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619F" w:rsidRDefault="00F6773E" w:rsidP="00F6773E">
      <w:pPr>
        <w:spacing w:after="240" w:line="360" w:lineRule="auto"/>
        <w:jc w:val="center"/>
      </w:pPr>
      <w:r>
        <w:rPr>
          <w:b/>
          <w:bCs/>
        </w:rPr>
        <w:t>DOCUMENTO TÉCNICO DE ARQUITECTURA</w:t>
      </w:r>
    </w:p>
    <w:p w:rsidR="0082619F" w:rsidRDefault="00F6773E">
      <w:pPr>
        <w:spacing w:after="120" w:line="360" w:lineRule="auto"/>
        <w:jc w:val="center"/>
        <w:rPr>
          <w:b/>
          <w:bCs/>
        </w:rPr>
      </w:pPr>
      <w:proofErr w:type="spellStart"/>
      <w:r>
        <w:rPr>
          <w:b/>
          <w:bCs/>
        </w:rPr>
        <w:t>WanderSync</w:t>
      </w:r>
      <w:proofErr w:type="spellEnd"/>
      <w:r>
        <w:rPr>
          <w:b/>
          <w:bCs/>
        </w:rPr>
        <w:t xml:space="preserve"> </w:t>
      </w:r>
      <w:proofErr w:type="spellStart"/>
      <w:r>
        <w:rPr>
          <w:b/>
          <w:bCs/>
        </w:rPr>
        <w:t>Travel</w:t>
      </w:r>
      <w:proofErr w:type="spellEnd"/>
      <w:r>
        <w:rPr>
          <w:b/>
          <w:bCs/>
        </w:rPr>
        <w:t xml:space="preserve"> </w:t>
      </w:r>
      <w:proofErr w:type="spellStart"/>
      <w:r>
        <w:rPr>
          <w:b/>
          <w:bCs/>
        </w:rPr>
        <w:t>Solutions</w:t>
      </w:r>
      <w:proofErr w:type="spellEnd"/>
    </w:p>
    <w:p w:rsidR="001920D2" w:rsidRDefault="001920D2">
      <w:pPr>
        <w:spacing w:after="120" w:line="360" w:lineRule="auto"/>
        <w:jc w:val="center"/>
      </w:pPr>
    </w:p>
    <w:p w:rsidR="001920D2" w:rsidRDefault="001920D2">
      <w:pPr>
        <w:spacing w:after="80" w:line="360" w:lineRule="auto"/>
        <w:jc w:val="center"/>
      </w:pPr>
    </w:p>
    <w:p w:rsidR="001920D2" w:rsidRDefault="001920D2">
      <w:pPr>
        <w:spacing w:after="80" w:line="360" w:lineRule="auto"/>
        <w:jc w:val="center"/>
      </w:pPr>
    </w:p>
    <w:p w:rsidR="001920D2" w:rsidRDefault="001920D2">
      <w:pPr>
        <w:spacing w:after="80" w:line="360" w:lineRule="auto"/>
        <w:jc w:val="center"/>
      </w:pPr>
    </w:p>
    <w:p w:rsidR="001920D2" w:rsidRDefault="00F6773E" w:rsidP="001920D2">
      <w:pPr>
        <w:spacing w:after="80" w:line="360" w:lineRule="auto"/>
        <w:jc w:val="center"/>
      </w:pPr>
      <w:r>
        <w:t>Patrones Arquitectónicos Avanzados</w:t>
      </w:r>
    </w:p>
    <w:p w:rsidR="001920D2" w:rsidRDefault="001920D2" w:rsidP="001920D2">
      <w:pPr>
        <w:spacing w:after="80" w:line="360" w:lineRule="auto"/>
        <w:jc w:val="center"/>
      </w:pPr>
    </w:p>
    <w:p w:rsidR="001920D2" w:rsidRDefault="001920D2" w:rsidP="001920D2">
      <w:pPr>
        <w:spacing w:after="80" w:line="360" w:lineRule="auto"/>
        <w:jc w:val="center"/>
      </w:pPr>
    </w:p>
    <w:p w:rsidR="001920D2" w:rsidRDefault="001920D2" w:rsidP="001920D2">
      <w:pPr>
        <w:spacing w:after="80" w:line="360" w:lineRule="auto"/>
        <w:jc w:val="center"/>
      </w:pPr>
    </w:p>
    <w:p w:rsidR="001920D2" w:rsidRDefault="001920D2" w:rsidP="001920D2">
      <w:pPr>
        <w:spacing w:after="80" w:line="360" w:lineRule="auto"/>
        <w:jc w:val="center"/>
      </w:pPr>
    </w:p>
    <w:p w:rsidR="001920D2" w:rsidRDefault="001920D2" w:rsidP="001920D2">
      <w:pPr>
        <w:spacing w:after="80" w:line="360" w:lineRule="auto"/>
        <w:jc w:val="center"/>
      </w:pPr>
    </w:p>
    <w:p w:rsidR="001920D2" w:rsidRDefault="001920D2" w:rsidP="001920D2">
      <w:pPr>
        <w:spacing w:after="80" w:line="360" w:lineRule="auto"/>
        <w:jc w:val="center"/>
      </w:pPr>
    </w:p>
    <w:p w:rsidR="001920D2" w:rsidRDefault="001920D2" w:rsidP="001920D2">
      <w:pPr>
        <w:spacing w:after="80" w:line="360" w:lineRule="auto"/>
        <w:jc w:val="center"/>
      </w:pPr>
    </w:p>
    <w:p w:rsidR="0082619F" w:rsidRDefault="00F6773E">
      <w:pPr>
        <w:spacing w:after="80" w:line="360" w:lineRule="auto"/>
        <w:jc w:val="center"/>
      </w:pPr>
      <w:r>
        <w:rPr>
          <w:b/>
          <w:bCs/>
        </w:rPr>
        <w:t>Integrantes</w:t>
      </w:r>
    </w:p>
    <w:p w:rsidR="0082619F" w:rsidRDefault="00F6773E">
      <w:pPr>
        <w:spacing w:after="40" w:line="360" w:lineRule="auto"/>
        <w:jc w:val="center"/>
      </w:pPr>
      <w:r>
        <w:t>Eduard Meza</w:t>
      </w:r>
    </w:p>
    <w:p w:rsidR="0082619F" w:rsidRDefault="00F6773E">
      <w:pPr>
        <w:spacing w:after="1600" w:line="360" w:lineRule="auto"/>
        <w:jc w:val="center"/>
      </w:pPr>
      <w:r>
        <w:t>Juan José Campos</w:t>
      </w:r>
    </w:p>
    <w:p w:rsidR="001920D2" w:rsidRDefault="001920D2">
      <w:pPr>
        <w:spacing w:after="1600" w:line="360" w:lineRule="auto"/>
        <w:jc w:val="center"/>
      </w:pPr>
    </w:p>
    <w:p w:rsidR="001920D2" w:rsidRDefault="00F6773E" w:rsidP="001920D2">
      <w:pPr>
        <w:spacing w:after="160" w:line="360" w:lineRule="auto"/>
        <w:jc w:val="center"/>
      </w:pPr>
      <w:r>
        <w:t>Octubre de 2026</w:t>
      </w:r>
    </w:p>
    <w:p w:rsidR="0082619F" w:rsidRDefault="00F6773E" w:rsidP="00A62CED">
      <w:pPr>
        <w:spacing w:after="160" w:line="360" w:lineRule="auto"/>
      </w:pPr>
      <w:r>
        <w:rPr>
          <w:b/>
          <w:bCs/>
        </w:rPr>
        <w:lastRenderedPageBreak/>
        <w:t>Contenido</w:t>
      </w:r>
    </w:p>
    <w:p w:rsidR="0082619F" w:rsidRDefault="00F6773E" w:rsidP="00A62CED">
      <w:pPr>
        <w:spacing w:after="40" w:line="360" w:lineRule="auto"/>
      </w:pPr>
      <w:r>
        <w:t>1. Introducción</w:t>
      </w:r>
    </w:p>
    <w:p w:rsidR="0082619F" w:rsidRDefault="00F6773E" w:rsidP="00A62CED">
      <w:pPr>
        <w:spacing w:after="40" w:line="360" w:lineRule="auto"/>
      </w:pPr>
      <w:r>
        <w:t>2. Contexto del problema</w:t>
      </w:r>
    </w:p>
    <w:p w:rsidR="0082619F" w:rsidRDefault="00F6773E" w:rsidP="00A62CED">
      <w:pPr>
        <w:spacing w:after="40" w:line="360" w:lineRule="auto"/>
      </w:pPr>
      <w:r>
        <w:t>3. Visión general de la arquitectura</w:t>
      </w:r>
    </w:p>
    <w:p w:rsidR="0082619F" w:rsidRDefault="00F6773E" w:rsidP="00A62CED">
      <w:pPr>
        <w:spacing w:after="40" w:line="360" w:lineRule="auto"/>
      </w:pPr>
      <w:r>
        <w:t xml:space="preserve">4. Despliegue con Docker </w:t>
      </w:r>
      <w:proofErr w:type="spellStart"/>
      <w:r>
        <w:t>Compose</w:t>
      </w:r>
      <w:proofErr w:type="spellEnd"/>
    </w:p>
    <w:p w:rsidR="0082619F" w:rsidRDefault="00F6773E" w:rsidP="00A62CED">
      <w:pPr>
        <w:spacing w:after="40" w:line="360" w:lineRule="auto"/>
      </w:pPr>
      <w:r>
        <w:t>5. Persistencia y modelo de datos</w:t>
      </w:r>
    </w:p>
    <w:p w:rsidR="0082619F" w:rsidRDefault="00F6773E" w:rsidP="00A62CED">
      <w:pPr>
        <w:spacing w:after="40" w:line="360" w:lineRule="auto"/>
      </w:pPr>
      <w:r>
        <w:t xml:space="preserve">6. API Gateway con </w:t>
      </w:r>
      <w:proofErr w:type="spellStart"/>
      <w:r>
        <w:t>GraphQL</w:t>
      </w:r>
      <w:proofErr w:type="spellEnd"/>
    </w:p>
    <w:p w:rsidR="0082619F" w:rsidRDefault="00F6773E" w:rsidP="00A62CED">
      <w:pPr>
        <w:spacing w:after="40" w:line="360" w:lineRule="auto"/>
      </w:pPr>
      <w:r>
        <w:t>7. Patrón SAGA y consistencia transaccional</w:t>
      </w:r>
    </w:p>
    <w:p w:rsidR="0082619F" w:rsidRDefault="00F6773E" w:rsidP="00A62CED">
      <w:pPr>
        <w:spacing w:after="40" w:line="360" w:lineRule="auto"/>
      </w:pPr>
      <w:r>
        <w:t xml:space="preserve">8. Ingesta distribuida con </w:t>
      </w:r>
      <w:proofErr w:type="spellStart"/>
      <w:r>
        <w:t>Dask</w:t>
      </w:r>
      <w:proofErr w:type="spellEnd"/>
      <w:r>
        <w:t xml:space="preserve"> y orquestación con </w:t>
      </w:r>
      <w:proofErr w:type="spellStart"/>
      <w:r>
        <w:t>Prefect</w:t>
      </w:r>
      <w:proofErr w:type="spellEnd"/>
    </w:p>
    <w:p w:rsidR="0082619F" w:rsidRDefault="00F6773E" w:rsidP="00A62CED">
      <w:pPr>
        <w:spacing w:after="40" w:line="360" w:lineRule="auto"/>
      </w:pPr>
      <w:r>
        <w:t>9. Ciberseguridad por diseño</w:t>
      </w:r>
    </w:p>
    <w:p w:rsidR="0082619F" w:rsidRDefault="00F6773E" w:rsidP="00A62CED">
      <w:pPr>
        <w:spacing w:after="40" w:line="360" w:lineRule="auto"/>
      </w:pPr>
      <w:r>
        <w:t>10. Justificación técnica de las decisiones adoptadas</w:t>
      </w:r>
    </w:p>
    <w:p w:rsidR="0082619F" w:rsidRDefault="00F6773E" w:rsidP="00A62CED">
      <w:pPr>
        <w:spacing w:after="40" w:line="360" w:lineRule="auto"/>
      </w:pPr>
      <w:r>
        <w:t>11. Verificación y guion de la demostración</w:t>
      </w:r>
    </w:p>
    <w:p w:rsidR="0082619F" w:rsidRDefault="00F6773E" w:rsidP="00A62CED">
      <w:pPr>
        <w:spacing w:after="40" w:line="360" w:lineRule="auto"/>
      </w:pPr>
      <w:r>
        <w:t>12. Limitaciones conocidas y trabajo futuro</w:t>
      </w:r>
    </w:p>
    <w:p w:rsidR="0082619F" w:rsidRDefault="00F6773E" w:rsidP="00A62CED">
      <w:pPr>
        <w:spacing w:after="40" w:line="360" w:lineRule="auto"/>
      </w:pPr>
      <w:r>
        <w:t>13. Conclusiones</w:t>
      </w:r>
    </w:p>
    <w:p w:rsidR="001920D2" w:rsidRDefault="001920D2" w:rsidP="00A62CED">
      <w:pPr>
        <w:spacing w:after="40" w:line="360" w:lineRule="auto"/>
      </w:pPr>
      <w:r>
        <w:t>14. Referencias</w:t>
      </w:r>
    </w:p>
    <w:p w:rsidR="001920D2" w:rsidRDefault="001920D2" w:rsidP="00A62CED">
      <w:pPr>
        <w:spacing w:after="40" w:line="360" w:lineRule="auto"/>
      </w:pPr>
    </w:p>
    <w:p w:rsidR="0082619F" w:rsidRDefault="00F6773E" w:rsidP="00A62CED">
      <w:pPr>
        <w:rPr>
          <w:b/>
          <w:bCs/>
        </w:rPr>
      </w:pPr>
      <w:r>
        <w:rPr>
          <w:b/>
          <w:bCs/>
        </w:rPr>
        <w:t>1. Introducción</w:t>
      </w:r>
    </w:p>
    <w:p w:rsidR="001920D2" w:rsidRDefault="001920D2" w:rsidP="00A62CED"/>
    <w:p w:rsidR="0082619F" w:rsidRDefault="00F6773E" w:rsidP="00A62CED">
      <w:pPr>
        <w:spacing w:after="160" w:line="360" w:lineRule="auto"/>
      </w:pPr>
      <w:r>
        <w:t xml:space="preserve">Este documento describe la arquitectura de </w:t>
      </w:r>
      <w:proofErr w:type="spellStart"/>
      <w:r>
        <w:t>WanderSync</w:t>
      </w:r>
      <w:proofErr w:type="spellEnd"/>
      <w:r>
        <w:t xml:space="preserve"> </w:t>
      </w:r>
      <w:proofErr w:type="spellStart"/>
      <w:r>
        <w:t>Travel</w:t>
      </w:r>
      <w:proofErr w:type="spellEnd"/>
      <w:r>
        <w:t xml:space="preserve"> </w:t>
      </w:r>
      <w:proofErr w:type="spellStart"/>
      <w:r>
        <w:t>Solutions</w:t>
      </w:r>
      <w:proofErr w:type="spellEnd"/>
      <w:r>
        <w:t xml:space="preserve">, una plataforma que permite buscar y reservar como un solo paquete un vuelo, un hotel y un auto de alquiler. El sistema se construyó como respuesta al parcial práctico del segundo corte de la asignatura Patrones Arquitectónicos Avanzados, que exige de forma obligatoria Docker </w:t>
      </w:r>
      <w:proofErr w:type="spellStart"/>
      <w:r>
        <w:t>Compose</w:t>
      </w:r>
      <w:proofErr w:type="spellEnd"/>
      <w:r>
        <w:t xml:space="preserve">, </w:t>
      </w:r>
      <w:proofErr w:type="spellStart"/>
      <w:r>
        <w:t>GraphQL</w:t>
      </w:r>
      <w:proofErr w:type="spellEnd"/>
      <w:r>
        <w:t xml:space="preserve">, el patrón SAGA, </w:t>
      </w:r>
      <w:proofErr w:type="spellStart"/>
      <w:r>
        <w:t>Dask</w:t>
      </w:r>
      <w:proofErr w:type="spellEnd"/>
      <w:r>
        <w:t xml:space="preserve"> para computación distribuida y </w:t>
      </w:r>
      <w:proofErr w:type="spellStart"/>
      <w:r>
        <w:t>Prefect</w:t>
      </w:r>
      <w:proofErr w:type="spellEnd"/>
      <w:r>
        <w:t xml:space="preserve"> para orquestación y </w:t>
      </w:r>
      <w:proofErr w:type="spellStart"/>
      <w:r>
        <w:t>observabilidad</w:t>
      </w:r>
      <w:proofErr w:type="spellEnd"/>
      <w:r>
        <w:t>.</w:t>
      </w:r>
    </w:p>
    <w:p w:rsidR="0082619F" w:rsidRDefault="00F6773E" w:rsidP="00A62CED">
      <w:pPr>
        <w:spacing w:after="160" w:line="360" w:lineRule="auto"/>
      </w:pPr>
      <w:r>
        <w:t>El documento presenta los diagramas de arquitectura, los diagramas de secuencia del patrón SAGA (tanto el flujo exitoso como la ejecución de compensaciones) y la justificación técnica de cada decisión. Cada afirmación se apoya en el código del repositorio: la ruta del archivo correspondiente se indica cuando ayuda a ubicar la implementación.</w:t>
      </w:r>
    </w:p>
    <w:p w:rsidR="0082619F" w:rsidRDefault="00F6773E" w:rsidP="00A62CED">
      <w:pPr>
        <w:spacing w:after="160" w:line="360" w:lineRule="auto"/>
      </w:pPr>
      <w:r>
        <w:rPr>
          <w:b/>
          <w:bCs/>
        </w:rPr>
        <w:lastRenderedPageBreak/>
        <w:t>Alcance.</w:t>
      </w:r>
      <w:r>
        <w:t xml:space="preserve"> El repositorio contiene el </w:t>
      </w:r>
      <w:proofErr w:type="spellStart"/>
      <w:r>
        <w:t>frontend</w:t>
      </w:r>
      <w:proofErr w:type="spellEnd"/>
      <w:r>
        <w:t xml:space="preserve"> (</w:t>
      </w:r>
      <w:proofErr w:type="spellStart"/>
      <w:r>
        <w:t>React</w:t>
      </w:r>
      <w:proofErr w:type="spellEnd"/>
      <w:r>
        <w:t xml:space="preserve"> y Vite), cinco microservicios en Python (</w:t>
      </w:r>
      <w:proofErr w:type="spellStart"/>
      <w:r>
        <w:t>gateway</w:t>
      </w:r>
      <w:proofErr w:type="spellEnd"/>
      <w:r>
        <w:t>, vuelos, hoteles, autos y órdenes), el módulo de ingesta (</w:t>
      </w:r>
      <w:proofErr w:type="spellStart"/>
      <w:r>
        <w:t>scrapers</w:t>
      </w:r>
      <w:proofErr w:type="spellEnd"/>
      <w:r>
        <w:t xml:space="preserve"> de Kayak sobre </w:t>
      </w:r>
      <w:proofErr w:type="spellStart"/>
      <w:r>
        <w:t>Dask</w:t>
      </w:r>
      <w:proofErr w:type="spellEnd"/>
      <w:r>
        <w:t xml:space="preserve">, orquestados con </w:t>
      </w:r>
      <w:proofErr w:type="spellStart"/>
      <w:r>
        <w:t>Prefect</w:t>
      </w:r>
      <w:proofErr w:type="spellEnd"/>
      <w:r>
        <w:t xml:space="preserve">), las migraciones de la base de datos en </w:t>
      </w:r>
      <w:proofErr w:type="spellStart"/>
      <w:r>
        <w:t>Supabase</w:t>
      </w:r>
      <w:proofErr w:type="spellEnd"/>
      <w:r>
        <w:t>, los reportes de auditoría de dependencias y una prueba de punta a punta que sirve como guion de la demostración.</w:t>
      </w:r>
    </w:p>
    <w:p w:rsidR="0082619F" w:rsidRDefault="00F6773E" w:rsidP="00A62CED">
      <w:pPr>
        <w:spacing w:after="160" w:line="360" w:lineRule="auto"/>
      </w:pPr>
      <w:r>
        <w:rPr>
          <w:b/>
          <w:bCs/>
        </w:rPr>
        <w:t>Responsables.</w:t>
      </w:r>
      <w:r>
        <w:t xml:space="preserve"> Eduard Meza estuvo a cargo del </w:t>
      </w:r>
      <w:proofErr w:type="spellStart"/>
      <w:r>
        <w:t>backend</w:t>
      </w:r>
      <w:proofErr w:type="spellEnd"/>
      <w:r>
        <w:t xml:space="preserve"> (</w:t>
      </w:r>
      <w:proofErr w:type="spellStart"/>
      <w:r>
        <w:t>services</w:t>
      </w:r>
      <w:proofErr w:type="spellEnd"/>
      <w:r>
        <w:t xml:space="preserve">/, </w:t>
      </w:r>
      <w:proofErr w:type="spellStart"/>
      <w:r>
        <w:t>ingestion</w:t>
      </w:r>
      <w:proofErr w:type="spellEnd"/>
      <w:r>
        <w:t xml:space="preserve">/, </w:t>
      </w:r>
      <w:proofErr w:type="spellStart"/>
      <w:r>
        <w:t>db</w:t>
      </w:r>
      <w:proofErr w:type="spellEnd"/>
      <w:r>
        <w:t xml:space="preserve">/ y </w:t>
      </w:r>
      <w:proofErr w:type="spellStart"/>
      <w:r>
        <w:t>docker-compose.yml</w:t>
      </w:r>
      <w:proofErr w:type="spellEnd"/>
      <w:r>
        <w:t xml:space="preserve">) y Juan José Campos del </w:t>
      </w:r>
      <w:proofErr w:type="spellStart"/>
      <w:r>
        <w:t>frontend</w:t>
      </w:r>
      <w:proofErr w:type="spellEnd"/>
      <w:r>
        <w:t xml:space="preserve"> (</w:t>
      </w:r>
      <w:proofErr w:type="spellStart"/>
      <w:r>
        <w:t>frontend</w:t>
      </w:r>
      <w:proofErr w:type="spellEnd"/>
      <w:r>
        <w:t xml:space="preserve">/). El contrato entre ambas partes es el esquema </w:t>
      </w:r>
      <w:proofErr w:type="spellStart"/>
      <w:r>
        <w:t>GraphQL</w:t>
      </w:r>
      <w:proofErr w:type="spellEnd"/>
      <w:r>
        <w:t xml:space="preserve"> exportado en </w:t>
      </w:r>
      <w:proofErr w:type="spellStart"/>
      <w:r>
        <w:t>services</w:t>
      </w:r>
      <w:proofErr w:type="spellEnd"/>
      <w:r>
        <w:t>/</w:t>
      </w:r>
      <w:proofErr w:type="spellStart"/>
      <w:r>
        <w:t>gateway</w:t>
      </w:r>
      <w:proofErr w:type="spellEnd"/>
      <w:r>
        <w:t>/</w:t>
      </w:r>
      <w:proofErr w:type="spellStart"/>
      <w:r>
        <w:t>schema.graphql</w:t>
      </w:r>
      <w:proofErr w:type="spellEnd"/>
      <w:r>
        <w:t>. La documentación es compartida.</w:t>
      </w:r>
    </w:p>
    <w:p w:rsidR="0082619F" w:rsidRDefault="00F6773E" w:rsidP="00A62CED">
      <w:pPr>
        <w:keepNext/>
        <w:keepLines/>
        <w:spacing w:before="280" w:after="140" w:line="360" w:lineRule="auto"/>
      </w:pPr>
      <w:r>
        <w:rPr>
          <w:b/>
          <w:bCs/>
        </w:rPr>
        <w:t>2. Contexto del problema</w:t>
      </w:r>
    </w:p>
    <w:p w:rsidR="0082619F" w:rsidRDefault="00F6773E" w:rsidP="00A62CED">
      <w:pPr>
        <w:spacing w:after="160" w:line="360" w:lineRule="auto"/>
      </w:pPr>
      <w:proofErr w:type="spellStart"/>
      <w:r>
        <w:t>WanderSync</w:t>
      </w:r>
      <w:proofErr w:type="spellEnd"/>
      <w:r>
        <w:t xml:space="preserve"> comercializa paquetes turísticos dinámicos que combinan vuelo, alojamiento y vehículo. La arquitectura previa presentaba dos problemas que motivan el rediseño:</w:t>
      </w:r>
    </w:p>
    <w:p w:rsidR="0082619F" w:rsidRDefault="00F6773E" w:rsidP="00A62CED">
      <w:pPr>
        <w:pStyle w:val="Prrafodelista"/>
        <w:numPr>
          <w:ilvl w:val="0"/>
          <w:numId w:val="2"/>
        </w:numPr>
        <w:spacing w:after="80" w:line="360" w:lineRule="auto"/>
      </w:pPr>
      <w:r>
        <w:rPr>
          <w:b/>
          <w:bCs/>
        </w:rPr>
        <w:t>Reservas huérfanas.</w:t>
      </w:r>
      <w:r>
        <w:t xml:space="preserve"> El pago se procesaba y el vuelo quedaba reservado, pero si la confirmación del hotel o del auto fallaba en la red, la orden quedaba en un estado indeterminado y no se ejecutaba ninguna reversión automática.</w:t>
      </w:r>
    </w:p>
    <w:p w:rsidR="0082619F" w:rsidRDefault="00F6773E" w:rsidP="00A62CED">
      <w:pPr>
        <w:pStyle w:val="Prrafodelista"/>
        <w:numPr>
          <w:ilvl w:val="0"/>
          <w:numId w:val="2"/>
        </w:numPr>
        <w:spacing w:after="80" w:line="360" w:lineRule="auto"/>
      </w:pPr>
      <w:r>
        <w:rPr>
          <w:b/>
          <w:bCs/>
        </w:rPr>
        <w:t>Cuellos de botella en la sincronización de tarifas.</w:t>
      </w:r>
      <w:r>
        <w:t xml:space="preserve"> La actualización masiva de precios competía con las transacciones de los usuarios por la capa de persistencia y por la red.</w:t>
      </w:r>
    </w:p>
    <w:p w:rsidR="0082619F" w:rsidRDefault="00F6773E" w:rsidP="00A62CED">
      <w:pPr>
        <w:spacing w:after="160" w:line="360" w:lineRule="auto"/>
      </w:pPr>
      <w:r>
        <w:t xml:space="preserve">Además, la empresa quiere dejar de depender de </w:t>
      </w:r>
      <w:proofErr w:type="spellStart"/>
      <w:r>
        <w:t>APIs</w:t>
      </w:r>
      <w:proofErr w:type="spellEnd"/>
      <w:r>
        <w:t xml:space="preserve"> comerciales cerradas y obtener la información turística por extracción automatizada desde fuentes públicas. De ahí salen los tres ejes de la solución: un SAGA que garantiza que ninguna orden quede a medias, una ingesta asíncrona y distribuida que no bloquea los servicios de la aplicación, y seguridad incorporada desde el diseño.</w:t>
      </w:r>
    </w:p>
    <w:p w:rsidR="0082619F" w:rsidRDefault="00F6773E" w:rsidP="00A62CED">
      <w:pPr>
        <w:keepNext/>
        <w:keepLines/>
        <w:spacing w:before="280" w:after="140" w:line="360" w:lineRule="auto"/>
      </w:pPr>
      <w:r>
        <w:rPr>
          <w:b/>
          <w:bCs/>
        </w:rPr>
        <w:t>3. Visión general de la arquitectura</w:t>
      </w:r>
    </w:p>
    <w:p w:rsidR="0082619F" w:rsidRDefault="00F6773E" w:rsidP="00A62CED">
      <w:pPr>
        <w:spacing w:after="160" w:line="360" w:lineRule="auto"/>
      </w:pPr>
      <w:r>
        <w:t xml:space="preserve">El sistema sigue un estilo de microservicios con un API Gateway como único punto de entrada. El </w:t>
      </w:r>
      <w:proofErr w:type="spellStart"/>
      <w:r>
        <w:t>frontend</w:t>
      </w:r>
      <w:proofErr w:type="spellEnd"/>
      <w:r>
        <w:t xml:space="preserve"> habla solo con el </w:t>
      </w:r>
      <w:proofErr w:type="spellStart"/>
      <w:r>
        <w:t>gateway</w:t>
      </w:r>
      <w:proofErr w:type="spellEnd"/>
      <w:r>
        <w:t xml:space="preserve"> y solo por </w:t>
      </w:r>
      <w:proofErr w:type="spellStart"/>
      <w:r>
        <w:t>GraphQL</w:t>
      </w:r>
      <w:proofErr w:type="spellEnd"/>
      <w:r>
        <w:t xml:space="preserve">; el </w:t>
      </w:r>
      <w:proofErr w:type="spellStart"/>
      <w:r>
        <w:t>gateway</w:t>
      </w:r>
      <w:proofErr w:type="spellEnd"/>
      <w:r>
        <w:t xml:space="preserve"> traduce cada operación a llamadas REST internas hacia los microservicios, que no publican puertos fuera de la red de Docker. El servicio de Órdenes orquesta el SAGA de reserva. En paralelo, un flujo de </w:t>
      </w:r>
      <w:proofErr w:type="spellStart"/>
      <w:r>
        <w:t>Prefect</w:t>
      </w:r>
      <w:proofErr w:type="spellEnd"/>
      <w:r>
        <w:t xml:space="preserve"> </w:t>
      </w:r>
      <w:r>
        <w:lastRenderedPageBreak/>
        <w:t xml:space="preserve">reparte el </w:t>
      </w:r>
      <w:proofErr w:type="spellStart"/>
      <w:r>
        <w:t>scraping</w:t>
      </w:r>
      <w:proofErr w:type="spellEnd"/>
      <w:r>
        <w:t xml:space="preserve"> de Kayak entre los </w:t>
      </w:r>
      <w:proofErr w:type="spellStart"/>
      <w:r>
        <w:t>workers</w:t>
      </w:r>
      <w:proofErr w:type="spellEnd"/>
      <w:r>
        <w:t xml:space="preserve"> de un clúster de </w:t>
      </w:r>
      <w:proofErr w:type="spellStart"/>
      <w:r>
        <w:t>Dask</w:t>
      </w:r>
      <w:proofErr w:type="spellEnd"/>
      <w:r>
        <w:t xml:space="preserve">, que escriben los catálogos en </w:t>
      </w:r>
      <w:proofErr w:type="spellStart"/>
      <w:r>
        <w:t>Supabase</w:t>
      </w:r>
      <w:proofErr w:type="spellEnd"/>
      <w:r>
        <w:t>.</w:t>
      </w:r>
    </w:p>
    <w:p w:rsidR="001920D2" w:rsidRDefault="00F6773E" w:rsidP="001920D2">
      <w:pPr>
        <w:keepNext/>
        <w:spacing w:before="120" w:after="60"/>
        <w:jc w:val="center"/>
      </w:pPr>
      <w:r>
        <w:rPr>
          <w:noProof/>
        </w:rPr>
        <w:drawing>
          <wp:inline distT="0" distB="0" distL="0" distR="0">
            <wp:extent cx="5943600" cy="3886200"/>
            <wp:effectExtent l="0" t="0" r="0" b="0"/>
            <wp:docPr id="1" name="arquitectura.png" descr="Diagrama de arquitectura: contenedores de Docker Compose, comunicación entre ellos y servicios externos." title="Diagrama de arquitectura: contenedores de Docker Compose, comunicación entre ello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886200"/>
                    </a:xfrm>
                    <a:prstGeom prst="rect">
                      <a:avLst/>
                    </a:prstGeom>
                  </pic:spPr>
                </pic:pic>
              </a:graphicData>
            </a:graphic>
          </wp:inline>
        </w:drawing>
      </w:r>
    </w:p>
    <w:p w:rsidR="0082619F"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rsidRPr="003419F0">
        <w:t xml:space="preserve">Diagrama de arquitectura: contenedores de Docker </w:t>
      </w:r>
      <w:proofErr w:type="spellStart"/>
      <w:r w:rsidRPr="003419F0">
        <w:t>Compose</w:t>
      </w:r>
      <w:proofErr w:type="spellEnd"/>
      <w:r w:rsidRPr="003419F0">
        <w:t>, comunicación entre ellos y servicios externos.</w:t>
      </w:r>
    </w:p>
    <w:p w:rsidR="0082619F" w:rsidRDefault="00F6773E" w:rsidP="00A62CED">
      <w:pPr>
        <w:spacing w:after="160" w:line="360" w:lineRule="auto"/>
      </w:pPr>
      <w:r>
        <w:t xml:space="preserve">La </w:t>
      </w:r>
      <w:r w:rsidR="001920D2">
        <w:t>ilustración</w:t>
      </w:r>
      <w:r>
        <w:t xml:space="preserve"> 1 separa dos caminos que no se bloquean entre sí. El camino transaccional (navegador, </w:t>
      </w:r>
      <w:proofErr w:type="spellStart"/>
      <w:r>
        <w:t>frontend</w:t>
      </w:r>
      <w:proofErr w:type="spellEnd"/>
      <w:r>
        <w:t xml:space="preserve">, </w:t>
      </w:r>
      <w:proofErr w:type="spellStart"/>
      <w:r>
        <w:t>gateway</w:t>
      </w:r>
      <w:proofErr w:type="spellEnd"/>
      <w:r>
        <w:t xml:space="preserve">, microservicios y </w:t>
      </w:r>
      <w:proofErr w:type="spellStart"/>
      <w:r>
        <w:t>Supabase</w:t>
      </w:r>
      <w:proofErr w:type="spellEnd"/>
      <w:r>
        <w:t>) atiende a los usuarios. El camino de ingesta (</w:t>
      </w:r>
      <w:proofErr w:type="spellStart"/>
      <w:r>
        <w:t>Prefect</w:t>
      </w:r>
      <w:proofErr w:type="spellEnd"/>
      <w:r>
        <w:t xml:space="preserve">, </w:t>
      </w:r>
      <w:proofErr w:type="spellStart"/>
      <w:r>
        <w:t>scheduler</w:t>
      </w:r>
      <w:proofErr w:type="spellEnd"/>
      <w:r>
        <w:t xml:space="preserve"> y </w:t>
      </w:r>
      <w:proofErr w:type="spellStart"/>
      <w:r>
        <w:t>workers</w:t>
      </w:r>
      <w:proofErr w:type="spellEnd"/>
      <w:r>
        <w:t xml:space="preserve"> de </w:t>
      </w:r>
      <w:proofErr w:type="spellStart"/>
      <w:r>
        <w:t>Dask</w:t>
      </w:r>
      <w:proofErr w:type="spellEnd"/>
      <w:r>
        <w:t xml:space="preserve">, Kayak y </w:t>
      </w:r>
      <w:proofErr w:type="spellStart"/>
      <w:r>
        <w:t>Supabase</w:t>
      </w:r>
      <w:proofErr w:type="spellEnd"/>
      <w:r>
        <w:t>) actualiza los catálogos en segundo plano. Ambos coinciden solo en la base de datos, y allí escriben en tablas distintas: la ingesta en los catálogos y el SAGA en las reservas y órdenes.</w:t>
      </w:r>
    </w:p>
    <w:p w:rsidR="0082619F" w:rsidRDefault="00F6773E">
      <w:pPr>
        <w:keepNext/>
        <w:spacing w:before="120" w:after="80" w:line="276" w:lineRule="auto"/>
      </w:pPr>
      <w:r>
        <w:rPr>
          <w:b/>
          <w:bCs/>
        </w:rPr>
        <w:t xml:space="preserve">Tabla 1. </w:t>
      </w:r>
      <w:proofErr w:type="spellStart"/>
      <w:r>
        <w:t>Stack</w:t>
      </w:r>
      <w:proofErr w:type="spellEnd"/>
      <w:r>
        <w:t xml:space="preserve"> tecnológico por capa.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4360"/>
        <w:gridCol w:w="3000"/>
      </w:tblGrid>
      <w:tr w:rsidR="0082619F">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Capa</w:t>
            </w:r>
          </w:p>
        </w:tc>
        <w:tc>
          <w:tcPr>
            <w:tcW w:w="4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Tecnología</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Versión</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Frontend</w:t>
            </w:r>
            <w:proofErr w:type="spellEnd"/>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r w:rsidRPr="00F6773E">
              <w:rPr>
                <w:lang w:val="en-US"/>
              </w:rPr>
              <w:t xml:space="preserve">React, React Router, </w:t>
            </w:r>
            <w:proofErr w:type="spellStart"/>
            <w:r w:rsidRPr="00F6773E">
              <w:rPr>
                <w:lang w:val="en-US"/>
              </w:rPr>
              <w:t>Vite</w:t>
            </w:r>
            <w:proofErr w:type="spellEnd"/>
            <w:r w:rsidRPr="00F6773E">
              <w:rPr>
                <w:lang w:val="en-US"/>
              </w:rPr>
              <w:t xml:space="preserve"> y TypeScript, </w:t>
            </w:r>
            <w:proofErr w:type="spellStart"/>
            <w:r w:rsidRPr="00F6773E">
              <w:rPr>
                <w:lang w:val="en-US"/>
              </w:rPr>
              <w:t>servido</w:t>
            </w:r>
            <w:proofErr w:type="spellEnd"/>
            <w:r w:rsidRPr="00F6773E">
              <w:rPr>
                <w:lang w:val="en-US"/>
              </w:rPr>
              <w:t xml:space="preserve"> por </w:t>
            </w:r>
            <w:proofErr w:type="spellStart"/>
            <w:r w:rsidRPr="00F6773E">
              <w:rPr>
                <w:lang w:val="en-US"/>
              </w:rPr>
              <w:t>nginx</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React</w:t>
            </w:r>
            <w:proofErr w:type="spellEnd"/>
            <w:r>
              <w:t xml:space="preserve"> 19.3.0, Vite 8.3.2, </w:t>
            </w:r>
            <w:proofErr w:type="spellStart"/>
            <w:r>
              <w:t>nginx</w:t>
            </w:r>
            <w:proofErr w:type="spellEnd"/>
            <w:r>
              <w:t xml:space="preserve"> 1.29</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API Gateway</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FastAPI</w:t>
            </w:r>
            <w:proofErr w:type="spellEnd"/>
            <w:r>
              <w:t xml:space="preserve"> y </w:t>
            </w:r>
            <w:proofErr w:type="spellStart"/>
            <w:r>
              <w:t>Strawberry</w:t>
            </w:r>
            <w:proofErr w:type="spellEnd"/>
            <w:r>
              <w:t xml:space="preserve"> (</w:t>
            </w:r>
            <w:proofErr w:type="spellStart"/>
            <w:r>
              <w:t>GraphQL</w:t>
            </w:r>
            <w:proofErr w:type="spellEnd"/>
            <w:r>
              <w: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FastAPI</w:t>
            </w:r>
            <w:proofErr w:type="spellEnd"/>
            <w:r>
              <w:t xml:space="preserve"> 0.142.2, </w:t>
            </w:r>
            <w:proofErr w:type="spellStart"/>
            <w:r>
              <w:t>Strawberry</w:t>
            </w:r>
            <w:proofErr w:type="spellEnd"/>
            <w:r>
              <w:t xml:space="preserve"> 0.329.0</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Microservicios</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FastAPI</w:t>
            </w:r>
            <w:proofErr w:type="spellEnd"/>
            <w:r>
              <w:t xml:space="preserve"> con REST interno, </w:t>
            </w:r>
            <w:proofErr w:type="spellStart"/>
            <w:r>
              <w:t>psycopg</w:t>
            </w:r>
            <w:proofErr w:type="spellEnd"/>
            <w:r>
              <w:t xml:space="preserve"> 3 y pool de conexiones asíncrono</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Python 3.12, </w:t>
            </w:r>
            <w:proofErr w:type="spellStart"/>
            <w:r>
              <w:t>psycopg</w:t>
            </w:r>
            <w:proofErr w:type="spellEnd"/>
            <w:r>
              <w:t xml:space="preserve"> 3.3.6</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lastRenderedPageBreak/>
              <w:t>Base de datos</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Supabase</w:t>
            </w:r>
            <w:proofErr w:type="spellEnd"/>
            <w:r>
              <w:t xml:space="preserve"> Cloud (</w:t>
            </w:r>
            <w:proofErr w:type="spellStart"/>
            <w:r>
              <w:t>Postgres</w:t>
            </w:r>
            <w:proofErr w:type="spellEnd"/>
            <w:r>
              <w:t xml:space="preserve">) mediante el </w:t>
            </w:r>
            <w:proofErr w:type="spellStart"/>
            <w:r>
              <w:t>transaction</w:t>
            </w:r>
            <w:proofErr w:type="spellEnd"/>
            <w:r>
              <w:t xml:space="preserve"> </w:t>
            </w:r>
            <w:proofErr w:type="spellStart"/>
            <w:r>
              <w:t>pooler</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Postgres</w:t>
            </w:r>
            <w:proofErr w:type="spellEnd"/>
            <w:r>
              <w:t xml:space="preserve"> 17</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Sesiones y </w:t>
            </w:r>
            <w:proofErr w:type="spellStart"/>
            <w:r>
              <w:t>rate</w:t>
            </w:r>
            <w:proofErr w:type="spellEnd"/>
            <w:r>
              <w:t xml:space="preserve"> </w:t>
            </w:r>
            <w:proofErr w:type="spellStart"/>
            <w:r>
              <w:t>limiting</w:t>
            </w:r>
            <w:proofErr w:type="spellEnd"/>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Redis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Redis 7</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Ingesta</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proofErr w:type="spellStart"/>
            <w:r w:rsidRPr="00F6773E">
              <w:rPr>
                <w:lang w:val="en-US"/>
              </w:rPr>
              <w:t>Dask</w:t>
            </w:r>
            <w:proofErr w:type="spellEnd"/>
            <w:r w:rsidRPr="00F6773E">
              <w:rPr>
                <w:lang w:val="en-US"/>
              </w:rPr>
              <w:t xml:space="preserve"> distributed, Playwright (Chromium) y </w:t>
            </w:r>
            <w:proofErr w:type="spellStart"/>
            <w:r w:rsidRPr="00F6773E">
              <w:rPr>
                <w:lang w:val="en-US"/>
              </w:rPr>
              <w:t>BeautifulSoup</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Dask</w:t>
            </w:r>
            <w:proofErr w:type="spellEnd"/>
            <w:r>
              <w:t xml:space="preserve"> 2026.8.0, </w:t>
            </w:r>
            <w:proofErr w:type="spellStart"/>
            <w:r>
              <w:t>Playwright</w:t>
            </w:r>
            <w:proofErr w:type="spellEnd"/>
            <w:r>
              <w:t xml:space="preserve"> 1.63.0</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Orquestación y </w:t>
            </w:r>
            <w:proofErr w:type="spellStart"/>
            <w:r>
              <w:t>observabilidad</w:t>
            </w:r>
            <w:proofErr w:type="spellEnd"/>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Prefect</w:t>
            </w:r>
            <w:proofErr w:type="spellEnd"/>
            <w:r>
              <w:t xml:space="preserve"> (</w:t>
            </w:r>
            <w:proofErr w:type="spellStart"/>
            <w:r>
              <w:t>flows</w:t>
            </w:r>
            <w:proofErr w:type="spellEnd"/>
            <w:r>
              <w:t xml:space="preserve"> de ingesta y del SAGA) y </w:t>
            </w:r>
            <w:proofErr w:type="spellStart"/>
            <w:r>
              <w:t>prefect-dask</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Prefect</w:t>
            </w:r>
            <w:proofErr w:type="spellEnd"/>
            <w:r>
              <w:t xml:space="preserve"> 3.8.7, </w:t>
            </w:r>
            <w:proofErr w:type="spellStart"/>
            <w:r>
              <w:t>prefect-dask</w:t>
            </w:r>
            <w:proofErr w:type="spellEnd"/>
            <w:r>
              <w:t xml:space="preserve"> 0.3.7</w:t>
            </w:r>
          </w:p>
        </w:tc>
      </w:tr>
      <w:tr w:rsidR="0082619F">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Despliegue</w:t>
            </w:r>
          </w:p>
        </w:tc>
        <w:tc>
          <w:tcPr>
            <w:tcW w:w="4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Docker </w:t>
            </w:r>
            <w:proofErr w:type="spellStart"/>
            <w:r>
              <w:t>Compose</w:t>
            </w:r>
            <w:proofErr w:type="spellEnd"/>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Un solo comando: </w:t>
            </w:r>
            <w:proofErr w:type="spellStart"/>
            <w:r>
              <w:t>docker</w:t>
            </w:r>
            <w:proofErr w:type="spellEnd"/>
            <w:r>
              <w:t xml:space="preserve"> </w:t>
            </w:r>
            <w:proofErr w:type="spellStart"/>
            <w:r>
              <w:t>compose</w:t>
            </w:r>
            <w:proofErr w:type="spellEnd"/>
            <w:r>
              <w:t xml:space="preserve"> up</w:t>
            </w:r>
          </w:p>
        </w:tc>
      </w:tr>
    </w:tbl>
    <w:p w:rsidR="0082619F" w:rsidRDefault="0082619F">
      <w:pPr>
        <w:spacing w:after="160"/>
      </w:pPr>
    </w:p>
    <w:p w:rsidR="0082619F" w:rsidRDefault="00F6773E">
      <w:pPr>
        <w:keepNext/>
        <w:spacing w:before="120" w:after="80" w:line="276" w:lineRule="auto"/>
      </w:pPr>
      <w:r>
        <w:rPr>
          <w:b/>
          <w:bCs/>
        </w:rPr>
        <w:t xml:space="preserve">Tabla 2. </w:t>
      </w:r>
      <w:r>
        <w:t>Contenedores del sistema y su responsabilidad.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5360"/>
        <w:gridCol w:w="1600"/>
      </w:tblGrid>
      <w:tr w:rsidR="0082619F">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Contenedor</w:t>
            </w:r>
          </w:p>
        </w:tc>
        <w:tc>
          <w:tcPr>
            <w:tcW w:w="5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Responsabilidad</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Puerto publicado</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frontend</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Compila la aplicación </w:t>
            </w:r>
            <w:proofErr w:type="spellStart"/>
            <w:r>
              <w:t>React</w:t>
            </w:r>
            <w:proofErr w:type="spellEnd"/>
            <w:r>
              <w:t xml:space="preserve"> y la sirve con </w:t>
            </w:r>
            <w:proofErr w:type="spellStart"/>
            <w:r>
              <w:t>nginx</w:t>
            </w:r>
            <w:proofErr w:type="spellEnd"/>
            <w:r>
              <w:t>; reenvía /</w:t>
            </w:r>
            <w:proofErr w:type="spellStart"/>
            <w:r>
              <w:t>graphql</w:t>
            </w:r>
            <w:proofErr w:type="spellEnd"/>
            <w:r>
              <w:t xml:space="preserve"> al </w:t>
            </w:r>
            <w:proofErr w:type="spellStart"/>
            <w:r>
              <w:t>gateway</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3000</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gateway</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API </w:t>
            </w:r>
            <w:proofErr w:type="spellStart"/>
            <w:r>
              <w:t>GraphQL</w:t>
            </w:r>
            <w:proofErr w:type="spellEnd"/>
            <w:r>
              <w:t xml:space="preserve">, autenticación, sesiones y </w:t>
            </w:r>
            <w:proofErr w:type="spellStart"/>
            <w:r>
              <w:t>rate</w:t>
            </w:r>
            <w:proofErr w:type="spellEnd"/>
            <w:r>
              <w:t xml:space="preserve"> </w:t>
            </w:r>
            <w:proofErr w:type="spellStart"/>
            <w:r>
              <w:t>limiting</w:t>
            </w:r>
            <w:proofErr w:type="spellEnd"/>
            <w:r>
              <w:t xml:space="preserve">. Dueño del esquema </w:t>
            </w:r>
            <w:proofErr w:type="spellStart"/>
            <w:r>
              <w:t>identity</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8000</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flights</w:t>
            </w:r>
            <w:proofErr w:type="spellEnd"/>
            <w:r>
              <w:t xml:space="preserve">, </w:t>
            </w:r>
            <w:proofErr w:type="spellStart"/>
            <w:r>
              <w:t>hotels</w:t>
            </w:r>
            <w:proofErr w:type="spellEnd"/>
            <w:r>
              <w:t>, cars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Catálogo de su vertical y reservas (reservar y cancelar). Cada uno es dueño de su esquema.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Ninguno</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orders</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Órdenes, pago simulado y orquestador del SAGA. Dueño del esquema </w:t>
            </w:r>
            <w:proofErr w:type="spellStart"/>
            <w:r>
              <w:t>orders</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Ninguno</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redis</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Almacén de sesiones y contadores de </w:t>
            </w:r>
            <w:proofErr w:type="spellStart"/>
            <w:r>
              <w:t>rate</w:t>
            </w:r>
            <w:proofErr w:type="spellEnd"/>
            <w:r>
              <w:t xml:space="preserve"> </w:t>
            </w:r>
            <w:proofErr w:type="spellStart"/>
            <w:r>
              <w:t>limiting</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Ninguno</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migrate</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Aplica las migraciones SQL en </w:t>
            </w:r>
            <w:proofErr w:type="spellStart"/>
            <w:r>
              <w:t>Supabase</w:t>
            </w:r>
            <w:proofErr w:type="spellEnd"/>
            <w:r>
              <w:t xml:space="preserve"> y termina.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Ninguno</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prefect</w:t>
            </w:r>
            <w:proofErr w:type="spellEnd"/>
            <w:r>
              <w:t xml:space="preserve">-server y </w:t>
            </w:r>
            <w:proofErr w:type="spellStart"/>
            <w:r>
              <w:t>prefect-db</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Interfaz y API de </w:t>
            </w:r>
            <w:proofErr w:type="spellStart"/>
            <w:r>
              <w:t>Prefect</w:t>
            </w:r>
            <w:proofErr w:type="spellEnd"/>
            <w:r>
              <w:t xml:space="preserve">; historial de corridas en </w:t>
            </w:r>
            <w:proofErr w:type="spellStart"/>
            <w:r>
              <w:t>Postgres</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4200</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dask-scheduler</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Coordina las tareas del clúster de </w:t>
            </w:r>
            <w:proofErr w:type="spellStart"/>
            <w:r>
              <w:t>Dask</w:t>
            </w:r>
            <w:proofErr w:type="spellEnd"/>
            <w:r>
              <w:t xml:space="preserve"> y expone su </w:t>
            </w:r>
            <w:proofErr w:type="spellStart"/>
            <w:r>
              <w:t>dashboard</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8787</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dask-worker</w:t>
            </w:r>
            <w:proofErr w:type="spellEnd"/>
            <w:r>
              <w:t xml:space="preserve"> (2 réplicas)</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Ejecutan el </w:t>
            </w:r>
            <w:proofErr w:type="spellStart"/>
            <w:r>
              <w:t>scraping</w:t>
            </w:r>
            <w:proofErr w:type="spellEnd"/>
            <w:r>
              <w:t xml:space="preserve">, la limpieza y la escritura en </w:t>
            </w:r>
            <w:proofErr w:type="spellStart"/>
            <w:r>
              <w:t>Supabase</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Ninguno</w:t>
            </w:r>
          </w:p>
        </w:tc>
      </w:tr>
      <w:tr w:rsidR="0082619F">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ingestion</w:t>
            </w:r>
            <w:proofErr w:type="spellEnd"/>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Registra el </w:t>
            </w:r>
            <w:proofErr w:type="spellStart"/>
            <w:r>
              <w:t>deployment</w:t>
            </w:r>
            <w:proofErr w:type="spellEnd"/>
            <w:r>
              <w:t xml:space="preserve"> kayak-cada-6h en </w:t>
            </w:r>
            <w:proofErr w:type="spellStart"/>
            <w:r>
              <w:t>Prefect</w:t>
            </w:r>
            <w:proofErr w:type="spellEnd"/>
            <w:r>
              <w:t xml:space="preserve"> y lanza el </w:t>
            </w:r>
            <w:proofErr w:type="spellStart"/>
            <w:r>
              <w:t>flow</w:t>
            </w:r>
            <w:proofErr w:type="spellEnd"/>
            <w: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Ninguno</w:t>
            </w:r>
          </w:p>
        </w:tc>
      </w:tr>
    </w:tbl>
    <w:p w:rsidR="0082619F" w:rsidRDefault="0082619F">
      <w:pPr>
        <w:spacing w:after="160"/>
      </w:pPr>
    </w:p>
    <w:p w:rsidR="0082619F" w:rsidRDefault="00F6773E" w:rsidP="00A62CED">
      <w:pPr>
        <w:keepNext/>
        <w:keepLines/>
        <w:spacing w:before="280" w:after="140" w:line="360" w:lineRule="auto"/>
      </w:pPr>
      <w:r>
        <w:rPr>
          <w:b/>
          <w:bCs/>
        </w:rPr>
        <w:lastRenderedPageBreak/>
        <w:t xml:space="preserve">4. Despliegue con Docker </w:t>
      </w:r>
      <w:proofErr w:type="spellStart"/>
      <w:r>
        <w:rPr>
          <w:b/>
          <w:bCs/>
        </w:rPr>
        <w:t>Compose</w:t>
      </w:r>
      <w:proofErr w:type="spellEnd"/>
    </w:p>
    <w:p w:rsidR="0082619F" w:rsidRDefault="00F6773E" w:rsidP="00A62CED">
      <w:pPr>
        <w:spacing w:after="160" w:line="360" w:lineRule="auto"/>
      </w:pPr>
      <w:r>
        <w:t xml:space="preserve">Todo el ecosistema se levanta con un único comando, </w:t>
      </w:r>
      <w:proofErr w:type="spellStart"/>
      <w:r>
        <w:t>docker</w:t>
      </w:r>
      <w:proofErr w:type="spellEnd"/>
      <w:r>
        <w:t xml:space="preserve"> </w:t>
      </w:r>
      <w:proofErr w:type="spellStart"/>
      <w:r>
        <w:t>compose</w:t>
      </w:r>
      <w:proofErr w:type="spellEnd"/>
      <w:r>
        <w:t xml:space="preserve"> up --</w:t>
      </w:r>
      <w:proofErr w:type="spellStart"/>
      <w:r>
        <w:t>build</w:t>
      </w:r>
      <w:proofErr w:type="spellEnd"/>
      <w:r>
        <w:t xml:space="preserve">, a partir del archivo </w:t>
      </w:r>
      <w:proofErr w:type="spellStart"/>
      <w:r>
        <w:t>docker-compose.yml</w:t>
      </w:r>
      <w:proofErr w:type="spellEnd"/>
      <w:r>
        <w:t xml:space="preserve"> de la raíz. La única preparación es </w:t>
      </w:r>
      <w:proofErr w:type="gramStart"/>
      <w:r>
        <w:t>copiar .</w:t>
      </w:r>
      <w:proofErr w:type="spellStart"/>
      <w:r>
        <w:t>env</w:t>
      </w:r>
      <w:proofErr w:type="gramEnd"/>
      <w:r>
        <w:t>.example</w:t>
      </w:r>
      <w:proofErr w:type="spellEnd"/>
      <w:r>
        <w:t xml:space="preserve"> a .</w:t>
      </w:r>
      <w:proofErr w:type="spellStart"/>
      <w:r>
        <w:t>env</w:t>
      </w:r>
      <w:proofErr w:type="spellEnd"/>
      <w:r>
        <w:t xml:space="preserve"> y escribir la cadena de conexión de </w:t>
      </w:r>
      <w:proofErr w:type="spellStart"/>
      <w:r>
        <w:t>Supabase</w:t>
      </w:r>
      <w:proofErr w:type="spellEnd"/>
      <w:r>
        <w:t xml:space="preserve">. Cada servicio tiene su propio </w:t>
      </w:r>
      <w:proofErr w:type="spellStart"/>
      <w:r>
        <w:t>Dockerfile</w:t>
      </w:r>
      <w:proofErr w:type="spellEnd"/>
      <w:r>
        <w:t>.</w:t>
      </w:r>
    </w:p>
    <w:p w:rsidR="0082619F" w:rsidRDefault="00F6773E" w:rsidP="00A62CED">
      <w:pPr>
        <w:spacing w:after="160" w:line="360" w:lineRule="auto"/>
      </w:pPr>
      <w:r>
        <w:rPr>
          <w:b/>
          <w:bCs/>
        </w:rPr>
        <w:t>Orden de arranque sin intervención manual.</w:t>
      </w:r>
      <w:r>
        <w:t xml:space="preserve"> El archivo usa </w:t>
      </w:r>
      <w:proofErr w:type="spellStart"/>
      <w:r>
        <w:t>depends_on</w:t>
      </w:r>
      <w:proofErr w:type="spellEnd"/>
      <w:r>
        <w:t xml:space="preserve"> con condiciones explícitas en lugar de esperas fijas:</w:t>
      </w:r>
    </w:p>
    <w:p w:rsidR="0082619F" w:rsidRDefault="00F6773E" w:rsidP="00A62CED">
      <w:pPr>
        <w:pStyle w:val="Prrafodelista"/>
        <w:numPr>
          <w:ilvl w:val="0"/>
          <w:numId w:val="2"/>
        </w:numPr>
        <w:spacing w:after="80" w:line="360" w:lineRule="auto"/>
      </w:pPr>
      <w:proofErr w:type="spellStart"/>
      <w:r>
        <w:t>migrate</w:t>
      </w:r>
      <w:proofErr w:type="spellEnd"/>
      <w:r>
        <w:t xml:space="preserve"> debe terminar con éxito (</w:t>
      </w:r>
      <w:proofErr w:type="spellStart"/>
      <w:r>
        <w:t>service_completed_successfully</w:t>
      </w:r>
      <w:proofErr w:type="spellEnd"/>
      <w:r>
        <w:t>) antes de que arranque cualquier microservicio, así ningún servicio consulta tablas que aún no existen.</w:t>
      </w:r>
    </w:p>
    <w:p w:rsidR="0082619F" w:rsidRDefault="00F6773E" w:rsidP="00A62CED">
      <w:pPr>
        <w:pStyle w:val="Prrafodelista"/>
        <w:numPr>
          <w:ilvl w:val="0"/>
          <w:numId w:val="2"/>
        </w:numPr>
        <w:spacing w:after="80" w:line="360" w:lineRule="auto"/>
      </w:pPr>
      <w:r>
        <w:t xml:space="preserve">Cada microservicio declara un </w:t>
      </w:r>
      <w:proofErr w:type="spellStart"/>
      <w:r>
        <w:t>healthcheck</w:t>
      </w:r>
      <w:proofErr w:type="spellEnd"/>
      <w:r>
        <w:t xml:space="preserve"> sobre su ruta /</w:t>
      </w:r>
      <w:proofErr w:type="spellStart"/>
      <w:r>
        <w:t>health</w:t>
      </w:r>
      <w:proofErr w:type="spellEnd"/>
      <w:r>
        <w:t xml:space="preserve">. Órdenes espera a que vuelos, hoteles, autos y el servidor de </w:t>
      </w:r>
      <w:proofErr w:type="spellStart"/>
      <w:r>
        <w:t>Prefect</w:t>
      </w:r>
      <w:proofErr w:type="spellEnd"/>
      <w:r>
        <w:t xml:space="preserve"> estén saludables; el </w:t>
      </w:r>
      <w:proofErr w:type="spellStart"/>
      <w:r>
        <w:t>gateway</w:t>
      </w:r>
      <w:proofErr w:type="spellEnd"/>
      <w:r>
        <w:t xml:space="preserve"> espera a Órdenes y a Redis; el </w:t>
      </w:r>
      <w:proofErr w:type="spellStart"/>
      <w:r>
        <w:t>frontend</w:t>
      </w:r>
      <w:proofErr w:type="spellEnd"/>
      <w:r>
        <w:t xml:space="preserve"> espera al </w:t>
      </w:r>
      <w:proofErr w:type="spellStart"/>
      <w:r>
        <w:t>gateway</w:t>
      </w:r>
      <w:proofErr w:type="spellEnd"/>
      <w:r>
        <w:t>.</w:t>
      </w:r>
    </w:p>
    <w:p w:rsidR="0082619F" w:rsidRDefault="00F6773E" w:rsidP="00A62CED">
      <w:pPr>
        <w:pStyle w:val="Prrafodelista"/>
        <w:numPr>
          <w:ilvl w:val="0"/>
          <w:numId w:val="2"/>
        </w:numPr>
        <w:spacing w:after="80" w:line="360" w:lineRule="auto"/>
      </w:pPr>
      <w:r>
        <w:t xml:space="preserve">Los </w:t>
      </w:r>
      <w:proofErr w:type="spellStart"/>
      <w:r>
        <w:t>workers</w:t>
      </w:r>
      <w:proofErr w:type="spellEnd"/>
      <w:r>
        <w:t xml:space="preserve"> de </w:t>
      </w:r>
      <w:proofErr w:type="spellStart"/>
      <w:r>
        <w:t>Dask</w:t>
      </w:r>
      <w:proofErr w:type="spellEnd"/>
      <w:r>
        <w:t xml:space="preserve"> y el proceso de ingesta esperan al </w:t>
      </w:r>
      <w:proofErr w:type="spellStart"/>
      <w:r>
        <w:t>scheduler</w:t>
      </w:r>
      <w:proofErr w:type="spellEnd"/>
      <w:r>
        <w:t xml:space="preserve">, al servidor de </w:t>
      </w:r>
      <w:proofErr w:type="spellStart"/>
      <w:r>
        <w:t>Prefect</w:t>
      </w:r>
      <w:proofErr w:type="spellEnd"/>
      <w:r>
        <w:t xml:space="preserve"> y a las migraciones.</w:t>
      </w:r>
    </w:p>
    <w:p w:rsidR="0082619F" w:rsidRDefault="00F6773E" w:rsidP="00A62CED">
      <w:pPr>
        <w:spacing w:after="160" w:line="360" w:lineRule="auto"/>
      </w:pPr>
      <w:r>
        <w:rPr>
          <w:b/>
          <w:bCs/>
        </w:rPr>
        <w:t>Aislamiento.</w:t>
      </w:r>
      <w:r>
        <w:t xml:space="preserve"> Solo publican puertos el </w:t>
      </w:r>
      <w:proofErr w:type="spellStart"/>
      <w:r>
        <w:t>frontend</w:t>
      </w:r>
      <w:proofErr w:type="spellEnd"/>
      <w:r>
        <w:t xml:space="preserve"> (3000), el </w:t>
      </w:r>
      <w:proofErr w:type="spellStart"/>
      <w:r>
        <w:t>gateway</w:t>
      </w:r>
      <w:proofErr w:type="spellEnd"/>
      <w:r>
        <w:t xml:space="preserve"> (8000), la interfaz de </w:t>
      </w:r>
      <w:proofErr w:type="spellStart"/>
      <w:r>
        <w:t>Prefect</w:t>
      </w:r>
      <w:proofErr w:type="spellEnd"/>
      <w:r>
        <w:t xml:space="preserve"> (4200) y el </w:t>
      </w:r>
      <w:proofErr w:type="spellStart"/>
      <w:r>
        <w:t>dashboard</w:t>
      </w:r>
      <w:proofErr w:type="spellEnd"/>
      <w:r>
        <w:t xml:space="preserve"> de </w:t>
      </w:r>
      <w:proofErr w:type="spellStart"/>
      <w:r>
        <w:t>Dask</w:t>
      </w:r>
      <w:proofErr w:type="spellEnd"/>
      <w:r>
        <w:t xml:space="preserve"> (8787). Los microservicios de negocio, Redis y la base de datos de </w:t>
      </w:r>
      <w:proofErr w:type="spellStart"/>
      <w:r>
        <w:t>Prefect</w:t>
      </w:r>
      <w:proofErr w:type="spellEnd"/>
      <w:r>
        <w:t xml:space="preserve"> solo son alcanzables dentro de la red interna. Las imágenes de Python parten de python:3.12-slim y se ejecutan con un usuario sin privilegios (</w:t>
      </w:r>
      <w:proofErr w:type="spellStart"/>
      <w:r>
        <w:t>nobody</w:t>
      </w:r>
      <w:proofErr w:type="spellEnd"/>
      <w:r>
        <w:t xml:space="preserve"> en los microservicios y app en la ingesta). El </w:t>
      </w:r>
      <w:proofErr w:type="spellStart"/>
      <w:r>
        <w:t>frontend</w:t>
      </w:r>
      <w:proofErr w:type="spellEnd"/>
      <w:r>
        <w:t xml:space="preserve"> usa una construcción en dos etapas: </w:t>
      </w:r>
      <w:proofErr w:type="spellStart"/>
      <w:r>
        <w:t>Node</w:t>
      </w:r>
      <w:proofErr w:type="spellEnd"/>
      <w:r>
        <w:t xml:space="preserve"> compila y </w:t>
      </w:r>
      <w:proofErr w:type="spellStart"/>
      <w:r>
        <w:t>nginx</w:t>
      </w:r>
      <w:proofErr w:type="spellEnd"/>
      <w:r>
        <w:t xml:space="preserve"> sirve solo los archivos estáticos.</w:t>
      </w:r>
    </w:p>
    <w:p w:rsidR="0082619F" w:rsidRDefault="00F6773E" w:rsidP="00A62CED">
      <w:pPr>
        <w:spacing w:after="160" w:line="360" w:lineRule="auto"/>
      </w:pPr>
      <w:r>
        <w:rPr>
          <w:b/>
          <w:bCs/>
        </w:rPr>
        <w:t>Detalles de configuración que evitan fallos.</w:t>
      </w:r>
      <w:r>
        <w:t xml:space="preserve"> La configuración común de los microservicios y de la ingesta se declara una sola vez con anclas de YAML (x-</w:t>
      </w:r>
      <w:proofErr w:type="spellStart"/>
      <w:r>
        <w:t>service</w:t>
      </w:r>
      <w:proofErr w:type="spellEnd"/>
      <w:r>
        <w:t xml:space="preserve"> y x-</w:t>
      </w:r>
      <w:proofErr w:type="spellStart"/>
      <w:r>
        <w:t>ingestion</w:t>
      </w:r>
      <w:proofErr w:type="spellEnd"/>
      <w:r>
        <w:t xml:space="preserve">). Los </w:t>
      </w:r>
      <w:proofErr w:type="spellStart"/>
      <w:r>
        <w:t>workers</w:t>
      </w:r>
      <w:proofErr w:type="spellEnd"/>
      <w:r>
        <w:t xml:space="preserve"> de </w:t>
      </w:r>
      <w:proofErr w:type="spellStart"/>
      <w:r>
        <w:t>Dask</w:t>
      </w:r>
      <w:proofErr w:type="spellEnd"/>
      <w:r>
        <w:t xml:space="preserve"> usan la misma imagen que el </w:t>
      </w:r>
      <w:proofErr w:type="spellStart"/>
      <w:r>
        <w:t>scheduler</w:t>
      </w:r>
      <w:proofErr w:type="spellEnd"/>
      <w:r>
        <w:t xml:space="preserve"> y que el proceso del </w:t>
      </w:r>
      <w:proofErr w:type="spellStart"/>
      <w:r>
        <w:t>flow</w:t>
      </w:r>
      <w:proofErr w:type="spellEnd"/>
      <w:r>
        <w:t xml:space="preserve">, porque </w:t>
      </w:r>
      <w:proofErr w:type="spellStart"/>
      <w:r>
        <w:t>Dask</w:t>
      </w:r>
      <w:proofErr w:type="spellEnd"/>
      <w:r>
        <w:t xml:space="preserve"> y </w:t>
      </w:r>
      <w:proofErr w:type="spellStart"/>
      <w:r>
        <w:t>Prefect</w:t>
      </w:r>
      <w:proofErr w:type="spellEnd"/>
      <w:r>
        <w:t xml:space="preserve"> fallan si cliente y </w:t>
      </w:r>
      <w:proofErr w:type="spellStart"/>
      <w:r>
        <w:t>workers</w:t>
      </w:r>
      <w:proofErr w:type="spellEnd"/>
      <w:r>
        <w:t xml:space="preserve"> tienen versiones distintas. Los </w:t>
      </w:r>
      <w:proofErr w:type="spellStart"/>
      <w:r>
        <w:t>workers</w:t>
      </w:r>
      <w:proofErr w:type="spellEnd"/>
      <w:r>
        <w:t xml:space="preserve"> reciben </w:t>
      </w:r>
      <w:proofErr w:type="spellStart"/>
      <w:r>
        <w:t>shm_size</w:t>
      </w:r>
      <w:proofErr w:type="spellEnd"/>
      <w:r>
        <w:t xml:space="preserve"> de 1 GB porque </w:t>
      </w:r>
      <w:proofErr w:type="spellStart"/>
      <w:r>
        <w:t>Chromium</w:t>
      </w:r>
      <w:proofErr w:type="spellEnd"/>
      <w:r>
        <w:t xml:space="preserve"> necesita más memoria compartida que los 64 MB por defecto. El servidor de </w:t>
      </w:r>
      <w:proofErr w:type="spellStart"/>
      <w:r>
        <w:t>Prefect</w:t>
      </w:r>
      <w:proofErr w:type="spellEnd"/>
      <w:r>
        <w:t xml:space="preserve"> usa </w:t>
      </w:r>
      <w:proofErr w:type="spellStart"/>
      <w:r>
        <w:t>Postgres</w:t>
      </w:r>
      <w:proofErr w:type="spellEnd"/>
      <w:r>
        <w:t xml:space="preserve"> en lugar de SQLite porque escriben a la vez el SAGA, los </w:t>
      </w:r>
      <w:proofErr w:type="spellStart"/>
      <w:r>
        <w:t>workers</w:t>
      </w:r>
      <w:proofErr w:type="spellEnd"/>
      <w:r>
        <w:t xml:space="preserve"> y el propio servidor, y su imagen fija </w:t>
      </w:r>
      <w:proofErr w:type="spellStart"/>
      <w:r>
        <w:t>SQLAlchemy</w:t>
      </w:r>
      <w:proofErr w:type="spellEnd"/>
      <w:r>
        <w:t xml:space="preserve"> 2.0.54 porque con la versión 2.1 el programador de </w:t>
      </w:r>
      <w:proofErr w:type="spellStart"/>
      <w:r>
        <w:t>Prefect</w:t>
      </w:r>
      <w:proofErr w:type="spellEnd"/>
      <w:r>
        <w:t xml:space="preserve"> no crea las corridas automáticas.</w:t>
      </w:r>
    </w:p>
    <w:p w:rsidR="0082619F" w:rsidRDefault="00F6773E" w:rsidP="00A62CED">
      <w:pPr>
        <w:keepNext/>
        <w:keepLines/>
        <w:spacing w:before="280" w:after="140" w:line="360" w:lineRule="auto"/>
      </w:pPr>
      <w:r>
        <w:rPr>
          <w:b/>
          <w:bCs/>
        </w:rPr>
        <w:lastRenderedPageBreak/>
        <w:t>5. Persistencia y modelo de datos</w:t>
      </w:r>
    </w:p>
    <w:p w:rsidR="0082619F" w:rsidRDefault="00F6773E" w:rsidP="00A62CED">
      <w:pPr>
        <w:spacing w:after="160" w:line="360" w:lineRule="auto"/>
      </w:pPr>
      <w:r>
        <w:t xml:space="preserve">La persistencia está en </w:t>
      </w:r>
      <w:proofErr w:type="spellStart"/>
      <w:r>
        <w:t>Supabase</w:t>
      </w:r>
      <w:proofErr w:type="spellEnd"/>
      <w:r>
        <w:t xml:space="preserve"> Cloud (</w:t>
      </w:r>
      <w:proofErr w:type="spellStart"/>
      <w:r>
        <w:t>Postgres</w:t>
      </w:r>
      <w:proofErr w:type="spellEnd"/>
      <w:r>
        <w:t xml:space="preserve"> 17). Se aplica el patrón de base de datos por servicio a nivel de esquema: cada microservicio tiene su propio esquema y ningún servicio lee ni escribe el esquema de otro.</w:t>
      </w:r>
    </w:p>
    <w:p w:rsidR="001920D2" w:rsidRDefault="00F6773E" w:rsidP="001920D2">
      <w:pPr>
        <w:keepNext/>
        <w:spacing w:before="120" w:after="60"/>
        <w:jc w:val="center"/>
      </w:pPr>
      <w:r>
        <w:rPr>
          <w:noProof/>
        </w:rPr>
        <w:drawing>
          <wp:inline distT="0" distB="0" distL="0" distR="0">
            <wp:extent cx="5943600" cy="2514600"/>
            <wp:effectExtent l="0" t="0" r="0" b="0"/>
            <wp:docPr id="2" name="datos.png" descr="Modelo de datos: un esquema por microservicio, sin llaves foráneas entre esquemas." title="Modelo de datos: un esquema por microservicio, sin llaves foráneas entre esqu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14600"/>
                    </a:xfrm>
                    <a:prstGeom prst="rect">
                      <a:avLst/>
                    </a:prstGeom>
                  </pic:spPr>
                </pic:pic>
              </a:graphicData>
            </a:graphic>
          </wp:inline>
        </w:drawing>
      </w:r>
    </w:p>
    <w:p w:rsidR="0082619F"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F76B3C">
        <w:t>Modelo de datos: un esquema por microservicio, sin llaves foráneas entre esquemas.</w:t>
      </w:r>
    </w:p>
    <w:p w:rsidR="0082619F" w:rsidRDefault="00F6773E" w:rsidP="00A62CED">
      <w:pPr>
        <w:spacing w:after="160" w:line="360" w:lineRule="auto"/>
      </w:pPr>
      <w:r>
        <w:t xml:space="preserve">Las decisiones de modelado más importantes, todas visibles en </w:t>
      </w:r>
      <w:proofErr w:type="spellStart"/>
      <w:r>
        <w:t>db</w:t>
      </w:r>
      <w:proofErr w:type="spellEnd"/>
      <w:r>
        <w:t>/</w:t>
      </w:r>
      <w:proofErr w:type="spellStart"/>
      <w:r>
        <w:t>migrations</w:t>
      </w:r>
      <w:proofErr w:type="spellEnd"/>
      <w:r>
        <w:t>/, son las siguientes:</w:t>
      </w:r>
    </w:p>
    <w:p w:rsidR="0082619F" w:rsidRDefault="00F6773E" w:rsidP="00A62CED">
      <w:pPr>
        <w:pStyle w:val="Prrafodelista"/>
        <w:numPr>
          <w:ilvl w:val="0"/>
          <w:numId w:val="2"/>
        </w:numPr>
        <w:spacing w:after="80" w:line="360" w:lineRule="auto"/>
      </w:pPr>
      <w:r>
        <w:rPr>
          <w:b/>
          <w:bCs/>
        </w:rPr>
        <w:t>Sin llaves foráneas entre esquemas.</w:t>
      </w:r>
      <w:r>
        <w:t xml:space="preserve"> </w:t>
      </w:r>
      <w:proofErr w:type="spellStart"/>
      <w:proofErr w:type="gramStart"/>
      <w:r>
        <w:t>orders.orders</w:t>
      </w:r>
      <w:proofErr w:type="gramEnd"/>
      <w:r>
        <w:t>.flight_id</w:t>
      </w:r>
      <w:proofErr w:type="spellEnd"/>
      <w:r>
        <w:t xml:space="preserve"> apunta a un vuelo, pero sin FK. Si existiera, Órdenes dependería de las tablas de Vuelos y dejarían de ser servicios independientes. La consistencia entre servicios la garantiza el SAGA.</w:t>
      </w:r>
    </w:p>
    <w:p w:rsidR="0082619F" w:rsidRDefault="00F6773E" w:rsidP="00A62CED">
      <w:pPr>
        <w:pStyle w:val="Prrafodelista"/>
        <w:numPr>
          <w:ilvl w:val="0"/>
          <w:numId w:val="2"/>
        </w:numPr>
        <w:spacing w:after="80" w:line="360" w:lineRule="auto"/>
      </w:pPr>
      <w:r>
        <w:rPr>
          <w:b/>
          <w:bCs/>
        </w:rPr>
        <w:t>Una reserva por orden en cada servicio</w:t>
      </w:r>
      <w:r>
        <w:t xml:space="preserve"> (restricción </w:t>
      </w:r>
      <w:proofErr w:type="spellStart"/>
      <w:r>
        <w:t>unique</w:t>
      </w:r>
      <w:proofErr w:type="spellEnd"/>
      <w:r>
        <w:t xml:space="preserve"> sobre </w:t>
      </w:r>
      <w:proofErr w:type="spellStart"/>
      <w:r>
        <w:t>order_id</w:t>
      </w:r>
      <w:proofErr w:type="spellEnd"/>
      <w:r>
        <w:t>). Si el orquestador reintenta un paso, el servicio devuelve la reserva existente en lugar de crear otra.</w:t>
      </w:r>
    </w:p>
    <w:p w:rsidR="0082619F" w:rsidRDefault="00F6773E" w:rsidP="00A62CED">
      <w:pPr>
        <w:pStyle w:val="Prrafodelista"/>
        <w:numPr>
          <w:ilvl w:val="0"/>
          <w:numId w:val="2"/>
        </w:numPr>
        <w:spacing w:after="80" w:line="360" w:lineRule="auto"/>
      </w:pPr>
      <w:r>
        <w:rPr>
          <w:b/>
          <w:bCs/>
        </w:rPr>
        <w:t xml:space="preserve">Una orden por clave de </w:t>
      </w:r>
      <w:proofErr w:type="spellStart"/>
      <w:r>
        <w:rPr>
          <w:b/>
          <w:bCs/>
        </w:rPr>
        <w:t>idempotencia</w:t>
      </w:r>
      <w:proofErr w:type="spellEnd"/>
      <w:r>
        <w:t xml:space="preserve"> (</w:t>
      </w:r>
      <w:proofErr w:type="spellStart"/>
      <w:r>
        <w:t>unique</w:t>
      </w:r>
      <w:proofErr w:type="spellEnd"/>
      <w:r>
        <w:t xml:space="preserve"> sobre </w:t>
      </w:r>
      <w:proofErr w:type="spellStart"/>
      <w:r>
        <w:t>user_id</w:t>
      </w:r>
      <w:proofErr w:type="spellEnd"/>
      <w:r>
        <w:t xml:space="preserve"> e </w:t>
      </w:r>
      <w:proofErr w:type="spellStart"/>
      <w:r>
        <w:t>idempotency_key</w:t>
      </w:r>
      <w:proofErr w:type="spellEnd"/>
      <w:r>
        <w:t>). Un doble clic en pagar no crea dos órdenes.</w:t>
      </w:r>
    </w:p>
    <w:p w:rsidR="0082619F" w:rsidRDefault="00F6773E" w:rsidP="00A62CED">
      <w:pPr>
        <w:pStyle w:val="Prrafodelista"/>
        <w:numPr>
          <w:ilvl w:val="0"/>
          <w:numId w:val="2"/>
        </w:numPr>
        <w:spacing w:after="80" w:line="360" w:lineRule="auto"/>
      </w:pPr>
      <w:r>
        <w:rPr>
          <w:b/>
          <w:bCs/>
        </w:rPr>
        <w:t>Precio congelado.</w:t>
      </w:r>
      <w:r>
        <w:t xml:space="preserve"> La reserva guarda el precio al momento de reservar; la ingesta puede actualizar el catálogo después sin alterar lo que se cobró.</w:t>
      </w:r>
    </w:p>
    <w:p w:rsidR="0082619F" w:rsidRDefault="00F6773E" w:rsidP="00A62CED">
      <w:pPr>
        <w:pStyle w:val="Prrafodelista"/>
        <w:numPr>
          <w:ilvl w:val="0"/>
          <w:numId w:val="2"/>
        </w:numPr>
        <w:spacing w:after="80" w:line="360" w:lineRule="auto"/>
      </w:pPr>
      <w:r>
        <w:rPr>
          <w:b/>
          <w:bCs/>
        </w:rPr>
        <w:t>Bitácora del SAGA de solo inserción.</w:t>
      </w:r>
      <w:r>
        <w:t xml:space="preserve"> </w:t>
      </w:r>
      <w:proofErr w:type="spellStart"/>
      <w:proofErr w:type="gramStart"/>
      <w:r>
        <w:t>orders.saga</w:t>
      </w:r>
      <w:proofErr w:type="gramEnd"/>
      <w:r>
        <w:t>_steps</w:t>
      </w:r>
      <w:proofErr w:type="spellEnd"/>
      <w:r>
        <w:t xml:space="preserve"> registra una fila cuando cada paso empieza y otra cuando termina. De ella salen la vista de la reserva en el </w:t>
      </w:r>
      <w:proofErr w:type="spellStart"/>
      <w:r>
        <w:t>frontend</w:t>
      </w:r>
      <w:proofErr w:type="spellEnd"/>
      <w:r>
        <w:t xml:space="preserve"> y los diagramas de secuencia de este documento.</w:t>
      </w:r>
    </w:p>
    <w:p w:rsidR="0082619F" w:rsidRDefault="00F6773E" w:rsidP="00A62CED">
      <w:pPr>
        <w:pStyle w:val="Prrafodelista"/>
        <w:numPr>
          <w:ilvl w:val="0"/>
          <w:numId w:val="2"/>
        </w:numPr>
        <w:spacing w:after="80" w:line="360" w:lineRule="auto"/>
      </w:pPr>
      <w:r>
        <w:rPr>
          <w:b/>
          <w:bCs/>
        </w:rPr>
        <w:lastRenderedPageBreak/>
        <w:t>Contraseñas solo en Argon2id.</w:t>
      </w:r>
      <w:r>
        <w:t xml:space="preserve"> Una restricción CHECK rechaza cualquier hash que no empiece por $argon2id$.</w:t>
      </w:r>
    </w:p>
    <w:p w:rsidR="0082619F" w:rsidRDefault="00F6773E" w:rsidP="00A62CED">
      <w:pPr>
        <w:pStyle w:val="Prrafodelista"/>
        <w:numPr>
          <w:ilvl w:val="0"/>
          <w:numId w:val="2"/>
        </w:numPr>
        <w:spacing w:after="80" w:line="360" w:lineRule="auto"/>
      </w:pPr>
      <w:r>
        <w:rPr>
          <w:b/>
          <w:bCs/>
        </w:rPr>
        <w:t xml:space="preserve">Esquemas cerrados a la API pública de </w:t>
      </w:r>
      <w:proofErr w:type="spellStart"/>
      <w:r>
        <w:rPr>
          <w:b/>
          <w:bCs/>
        </w:rPr>
        <w:t>Supabase</w:t>
      </w:r>
      <w:proofErr w:type="spellEnd"/>
      <w:r>
        <w:rPr>
          <w:b/>
          <w:bCs/>
        </w:rPr>
        <w:t>.</w:t>
      </w:r>
      <w:r>
        <w:t xml:space="preserve"> La migración 001 revoca todos los permisos de los roles </w:t>
      </w:r>
      <w:proofErr w:type="spellStart"/>
      <w:r>
        <w:t>anon</w:t>
      </w:r>
      <w:proofErr w:type="spellEnd"/>
      <w:r>
        <w:t xml:space="preserve"> y </w:t>
      </w:r>
      <w:proofErr w:type="spellStart"/>
      <w:r>
        <w:t>authenticated</w:t>
      </w:r>
      <w:proofErr w:type="spellEnd"/>
      <w:r>
        <w:t>; solo los microservicios acceden, con la cadena de conexión.</w:t>
      </w:r>
    </w:p>
    <w:p w:rsidR="0082619F" w:rsidRDefault="00F6773E" w:rsidP="00A62CED">
      <w:pPr>
        <w:spacing w:after="160" w:line="360" w:lineRule="auto"/>
      </w:pPr>
      <w:r>
        <w:rPr>
          <w:b/>
          <w:bCs/>
        </w:rPr>
        <w:t xml:space="preserve">Conexión por el </w:t>
      </w:r>
      <w:proofErr w:type="spellStart"/>
      <w:r>
        <w:rPr>
          <w:b/>
          <w:bCs/>
        </w:rPr>
        <w:t>transaction</w:t>
      </w:r>
      <w:proofErr w:type="spellEnd"/>
      <w:r>
        <w:rPr>
          <w:b/>
          <w:bCs/>
        </w:rPr>
        <w:t xml:space="preserve"> </w:t>
      </w:r>
      <w:proofErr w:type="spellStart"/>
      <w:r>
        <w:rPr>
          <w:b/>
          <w:bCs/>
        </w:rPr>
        <w:t>pooler</w:t>
      </w:r>
      <w:proofErr w:type="spellEnd"/>
      <w:r>
        <w:rPr>
          <w:b/>
          <w:bCs/>
        </w:rPr>
        <w:t>.</w:t>
      </w:r>
      <w:r>
        <w:t xml:space="preserve"> La cadena de conexión usa el </w:t>
      </w:r>
      <w:proofErr w:type="spellStart"/>
      <w:r>
        <w:t>transaction</w:t>
      </w:r>
      <w:proofErr w:type="spellEnd"/>
      <w:r>
        <w:t xml:space="preserve"> </w:t>
      </w:r>
      <w:proofErr w:type="spellStart"/>
      <w:r>
        <w:t>pooler</w:t>
      </w:r>
      <w:proofErr w:type="spellEnd"/>
      <w:r>
        <w:t xml:space="preserve"> de </w:t>
      </w:r>
      <w:proofErr w:type="spellStart"/>
      <w:r>
        <w:t>Supabase</w:t>
      </w:r>
      <w:proofErr w:type="spellEnd"/>
      <w:r>
        <w:t xml:space="preserve"> (puerto 6543). La conexión directa suele ser solo IPv6 y Docker no la alcanza, y el </w:t>
      </w:r>
      <w:proofErr w:type="spellStart"/>
      <w:r>
        <w:t>session</w:t>
      </w:r>
      <w:proofErr w:type="spellEnd"/>
      <w:r>
        <w:t xml:space="preserve"> </w:t>
      </w:r>
      <w:proofErr w:type="spellStart"/>
      <w:r>
        <w:t>pooler</w:t>
      </w:r>
      <w:proofErr w:type="spellEnd"/>
      <w:r>
        <w:t xml:space="preserve"> admite 15 clientes en total, que el </w:t>
      </w:r>
      <w:proofErr w:type="spellStart"/>
      <w:r>
        <w:t>stack</w:t>
      </w:r>
      <w:proofErr w:type="spellEnd"/>
      <w:r>
        <w:t xml:space="preserve"> agotaba con cinco servicios, dos </w:t>
      </w:r>
      <w:proofErr w:type="spellStart"/>
      <w:r>
        <w:t>workers</w:t>
      </w:r>
      <w:proofErr w:type="spellEnd"/>
      <w:r>
        <w:t xml:space="preserve"> y los reinicios. El </w:t>
      </w:r>
      <w:proofErr w:type="spellStart"/>
      <w:r>
        <w:t>transaction</w:t>
      </w:r>
      <w:proofErr w:type="spellEnd"/>
      <w:r>
        <w:t xml:space="preserve"> </w:t>
      </w:r>
      <w:proofErr w:type="spellStart"/>
      <w:r>
        <w:t>pooler</w:t>
      </w:r>
      <w:proofErr w:type="spellEnd"/>
      <w:r>
        <w:t xml:space="preserve"> puede enviar cada transacción por una conexión distinta, lo que impone dos reglas en el código: todas las conexiones se abren sin sentencias preparadas (</w:t>
      </w:r>
      <w:proofErr w:type="spellStart"/>
      <w:r>
        <w:t>prepare_threshold</w:t>
      </w:r>
      <w:proofErr w:type="spellEnd"/>
      <w:r>
        <w:t>=</w:t>
      </w:r>
      <w:proofErr w:type="spellStart"/>
      <w:r>
        <w:t>None</w:t>
      </w:r>
      <w:proofErr w:type="spellEnd"/>
      <w:r>
        <w:t>) y el candado de las migraciones es de transacción (</w:t>
      </w:r>
      <w:proofErr w:type="spellStart"/>
      <w:r>
        <w:t>pg_advisory_xact_lock</w:t>
      </w:r>
      <w:proofErr w:type="spellEnd"/>
      <w:r>
        <w:t>) y no de sesión.</w:t>
      </w:r>
    </w:p>
    <w:p w:rsidR="0082619F" w:rsidRDefault="00F6773E" w:rsidP="00A62CED">
      <w:pPr>
        <w:spacing w:after="160" w:line="360" w:lineRule="auto"/>
      </w:pPr>
      <w:r>
        <w:rPr>
          <w:b/>
          <w:bCs/>
        </w:rPr>
        <w:t>Migraciones versionadas.</w:t>
      </w:r>
      <w:r>
        <w:t xml:space="preserve"> db/migrate.py aplica los archivos SQL en orden, una sola vez cada uno, y todas las pendientes en una sola transacción: si una falla, no se aplica ninguna. Cada migración aplicada queda registrada con su </w:t>
      </w:r>
      <w:proofErr w:type="spellStart"/>
      <w:r>
        <w:t>checksum</w:t>
      </w:r>
      <w:proofErr w:type="spellEnd"/>
      <w:r>
        <w:t xml:space="preserve"> SHA-256; si alguien edita una migración ya aplicada, el script se detiene y obliga a crear una nueva.</w:t>
      </w:r>
    </w:p>
    <w:p w:rsidR="0082619F" w:rsidRDefault="00F6773E" w:rsidP="00A62CED">
      <w:pPr>
        <w:keepNext/>
        <w:keepLines/>
        <w:spacing w:before="280" w:after="140" w:line="360" w:lineRule="auto"/>
      </w:pPr>
      <w:r>
        <w:rPr>
          <w:b/>
          <w:bCs/>
        </w:rPr>
        <w:t xml:space="preserve">6. API Gateway con </w:t>
      </w:r>
      <w:proofErr w:type="spellStart"/>
      <w:r>
        <w:rPr>
          <w:b/>
          <w:bCs/>
        </w:rPr>
        <w:t>GraphQL</w:t>
      </w:r>
      <w:proofErr w:type="spellEnd"/>
    </w:p>
    <w:p w:rsidR="0082619F" w:rsidRDefault="00F6773E" w:rsidP="00A62CED">
      <w:pPr>
        <w:spacing w:after="160" w:line="360" w:lineRule="auto"/>
      </w:pPr>
      <w:r>
        <w:t xml:space="preserve">El </w:t>
      </w:r>
      <w:proofErr w:type="spellStart"/>
      <w:r>
        <w:t>gateway</w:t>
      </w:r>
      <w:proofErr w:type="spellEnd"/>
      <w:r>
        <w:t xml:space="preserve"> (</w:t>
      </w:r>
      <w:proofErr w:type="spellStart"/>
      <w:r>
        <w:t>services</w:t>
      </w:r>
      <w:proofErr w:type="spellEnd"/>
      <w:r>
        <w:t>/</w:t>
      </w:r>
      <w:proofErr w:type="spellStart"/>
      <w:r>
        <w:t>gateway</w:t>
      </w:r>
      <w:proofErr w:type="spellEnd"/>
      <w:r>
        <w:t xml:space="preserve">) es el único punto de entrada del </w:t>
      </w:r>
      <w:proofErr w:type="spellStart"/>
      <w:r>
        <w:t>frontend</w:t>
      </w:r>
      <w:proofErr w:type="spellEnd"/>
      <w:r>
        <w:t xml:space="preserve">. Está construido con </w:t>
      </w:r>
      <w:proofErr w:type="spellStart"/>
      <w:r>
        <w:t>FastAPI</w:t>
      </w:r>
      <w:proofErr w:type="spellEnd"/>
      <w:r>
        <w:t xml:space="preserve"> y </w:t>
      </w:r>
      <w:proofErr w:type="spellStart"/>
      <w:r>
        <w:t>Strawberry</w:t>
      </w:r>
      <w:proofErr w:type="spellEnd"/>
      <w:r>
        <w:t xml:space="preserve"> y expone un único </w:t>
      </w:r>
      <w:proofErr w:type="spellStart"/>
      <w:r>
        <w:t>endpoint</w:t>
      </w:r>
      <w:proofErr w:type="spellEnd"/>
      <w:r>
        <w:t>, /</w:t>
      </w:r>
      <w:proofErr w:type="spellStart"/>
      <w:r>
        <w:t>graphql</w:t>
      </w:r>
      <w:proofErr w:type="spellEnd"/>
      <w:r>
        <w:t xml:space="preserve">. El esquema se exporta a </w:t>
      </w:r>
      <w:proofErr w:type="spellStart"/>
      <w:r>
        <w:t>services</w:t>
      </w:r>
      <w:proofErr w:type="spellEnd"/>
      <w:r>
        <w:t>/</w:t>
      </w:r>
      <w:proofErr w:type="spellStart"/>
      <w:r>
        <w:t>gateway</w:t>
      </w:r>
      <w:proofErr w:type="spellEnd"/>
      <w:r>
        <w:t>/</w:t>
      </w:r>
      <w:proofErr w:type="spellStart"/>
      <w:r>
        <w:t>schema.graphql</w:t>
      </w:r>
      <w:proofErr w:type="spellEnd"/>
      <w:r>
        <w:t xml:space="preserve"> y es el contrato entre </w:t>
      </w:r>
      <w:proofErr w:type="spellStart"/>
      <w:r>
        <w:t>backend</w:t>
      </w:r>
      <w:proofErr w:type="spellEnd"/>
      <w:r>
        <w:t xml:space="preserve"> y </w:t>
      </w:r>
      <w:proofErr w:type="spellStart"/>
      <w:r>
        <w:t>frontend</w:t>
      </w:r>
      <w:proofErr w:type="spellEnd"/>
      <w:r>
        <w:t>.</w:t>
      </w:r>
    </w:p>
    <w:p w:rsidR="0082619F" w:rsidRDefault="00F6773E">
      <w:pPr>
        <w:keepNext/>
        <w:spacing w:before="120" w:after="80" w:line="276" w:lineRule="auto"/>
      </w:pPr>
      <w:r>
        <w:rPr>
          <w:b/>
          <w:bCs/>
        </w:rPr>
        <w:t xml:space="preserve">Tabla 3. </w:t>
      </w:r>
      <w:r>
        <w:t xml:space="preserve">Operaciones </w:t>
      </w:r>
      <w:proofErr w:type="spellStart"/>
      <w:r>
        <w:t>GraphQL</w:t>
      </w:r>
      <w:proofErr w:type="spellEnd"/>
      <w:r>
        <w:t xml:space="preserve"> expuestas por el </w:t>
      </w:r>
      <w:proofErr w:type="spellStart"/>
      <w:r>
        <w:t>gateway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2600"/>
        <w:gridCol w:w="5160"/>
      </w:tblGrid>
      <w:tr w:rsidR="0082619F">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Tipo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Operación</w:t>
            </w:r>
          </w:p>
        </w:tc>
        <w:tc>
          <w:tcPr>
            <w:tcW w:w="51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Descripción</w:t>
            </w:r>
          </w:p>
        </w:tc>
      </w:tr>
      <w:tr w:rsidR="0082619F">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Consulta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me</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Usuario de la sesión actual, o </w:t>
            </w:r>
            <w:proofErr w:type="spellStart"/>
            <w:r>
              <w:t>null</w:t>
            </w:r>
            <w:proofErr w:type="spellEnd"/>
            <w:r>
              <w:t xml:space="preserve"> si no hay sesión.</w:t>
            </w:r>
          </w:p>
        </w:tc>
      </w:tr>
      <w:tr w:rsidR="0082619F">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Consulta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searchPackages</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Vuelos, hoteles y autos consolidados para un destino, fecha y número de noches.</w:t>
            </w:r>
          </w:p>
        </w:tc>
      </w:tr>
      <w:tr w:rsidR="0082619F">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Consulta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myBookings</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Reservas del usuario autenticado.</w:t>
            </w:r>
          </w:p>
        </w:tc>
      </w:tr>
      <w:tr w:rsidR="0082619F">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Consulta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booking</w:t>
            </w:r>
            <w:proofErr w:type="spellEnd"/>
            <w:r>
              <w:t>(id)</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Detalle de una reserva con la bitácora de su SAGA.</w:t>
            </w:r>
          </w:p>
        </w:tc>
      </w:tr>
      <w:tr w:rsidR="0082619F">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Mutación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register</w:t>
            </w:r>
            <w:proofErr w:type="spellEnd"/>
            <w:r>
              <w:t xml:space="preserve">, </w:t>
            </w:r>
            <w:proofErr w:type="spellStart"/>
            <w:r>
              <w:t>login</w:t>
            </w:r>
            <w:proofErr w:type="spellEnd"/>
            <w:r>
              <w:t xml:space="preserve">, </w:t>
            </w:r>
            <w:proofErr w:type="spellStart"/>
            <w:r>
              <w:t>logout</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Autenticación y manejo de la sesión.</w:t>
            </w:r>
          </w:p>
        </w:tc>
      </w:tr>
      <w:tr w:rsidR="0082619F">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lastRenderedPageBreak/>
              <w:t>Mutación</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bookPackage</w:t>
            </w:r>
            <w:proofErr w:type="spellEnd"/>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Checkout</w:t>
            </w:r>
            <w:proofErr w:type="spellEnd"/>
            <w:r>
              <w:t>: reserva y cobra el paquete mediante el SAGA.</w:t>
            </w:r>
          </w:p>
        </w:tc>
      </w:tr>
    </w:tbl>
    <w:p w:rsidR="0082619F" w:rsidRDefault="0082619F">
      <w:pPr>
        <w:spacing w:after="160"/>
      </w:pPr>
    </w:p>
    <w:p w:rsidR="0082619F" w:rsidRDefault="00F6773E" w:rsidP="00A62CED">
      <w:pPr>
        <w:spacing w:after="160" w:line="360" w:lineRule="auto"/>
      </w:pPr>
      <w:r>
        <w:rPr>
          <w:b/>
          <w:bCs/>
        </w:rPr>
        <w:t xml:space="preserve">Consolidación sin </w:t>
      </w:r>
      <w:proofErr w:type="spellStart"/>
      <w:r>
        <w:rPr>
          <w:b/>
          <w:bCs/>
        </w:rPr>
        <w:t>over-fetching</w:t>
      </w:r>
      <w:proofErr w:type="spellEnd"/>
      <w:r>
        <w:rPr>
          <w:b/>
          <w:bCs/>
        </w:rPr>
        <w:t>.</w:t>
      </w:r>
      <w:r>
        <w:t xml:space="preserve"> </w:t>
      </w:r>
      <w:proofErr w:type="spellStart"/>
      <w:r>
        <w:t>searchPackages</w:t>
      </w:r>
      <w:proofErr w:type="spellEnd"/>
      <w:r>
        <w:t xml:space="preserve"> devuelve un objeto </w:t>
      </w:r>
      <w:proofErr w:type="spellStart"/>
      <w:r>
        <w:t>PackageSearch</w:t>
      </w:r>
      <w:proofErr w:type="spellEnd"/>
      <w:r>
        <w:t xml:space="preserve"> cuyos campos </w:t>
      </w:r>
      <w:proofErr w:type="spellStart"/>
      <w:r>
        <w:t>flights</w:t>
      </w:r>
      <w:proofErr w:type="spellEnd"/>
      <w:r>
        <w:t xml:space="preserve">, </w:t>
      </w:r>
      <w:proofErr w:type="spellStart"/>
      <w:r>
        <w:t>hotels</w:t>
      </w:r>
      <w:proofErr w:type="spellEnd"/>
      <w:r>
        <w:t xml:space="preserve"> y cars son </w:t>
      </w:r>
      <w:proofErr w:type="spellStart"/>
      <w:r>
        <w:t>resolvers</w:t>
      </w:r>
      <w:proofErr w:type="spellEnd"/>
      <w:r>
        <w:t xml:space="preserve"> independientes. El </w:t>
      </w:r>
      <w:proofErr w:type="spellStart"/>
      <w:r>
        <w:t>gateway</w:t>
      </w:r>
      <w:proofErr w:type="spellEnd"/>
      <w:r>
        <w:t xml:space="preserve"> solo llama a los microservicios cuyos campos pidió el cliente, y lo hace en paralelo. Además, cada tipo </w:t>
      </w:r>
      <w:proofErr w:type="spellStart"/>
      <w:r>
        <w:t>GraphQL</w:t>
      </w:r>
      <w:proofErr w:type="spellEnd"/>
      <w:r>
        <w:t xml:space="preserve"> se construye tomando de la respuesta REST únicamente los campos que el tipo declara. Si un servicio está caído, su lista llega </w:t>
      </w:r>
      <w:proofErr w:type="spellStart"/>
      <w:r>
        <w:t>null</w:t>
      </w:r>
      <w:proofErr w:type="spellEnd"/>
      <w:r>
        <w:t xml:space="preserve"> con un error en la ruta correspondiente y las demás sí llegan, de modo que el </w:t>
      </w:r>
      <w:proofErr w:type="spellStart"/>
      <w:r>
        <w:t>frontend</w:t>
      </w:r>
      <w:proofErr w:type="spellEnd"/>
      <w:r>
        <w:t xml:space="preserve"> muestra una respuesta parcial en lugar de fallar por completo.</w:t>
      </w:r>
    </w:p>
    <w:p w:rsidR="0082619F" w:rsidRDefault="00F6773E" w:rsidP="00A62CED">
      <w:pPr>
        <w:spacing w:after="160" w:line="360" w:lineRule="auto"/>
      </w:pPr>
      <w:r>
        <w:t xml:space="preserve">El </w:t>
      </w:r>
      <w:proofErr w:type="spellStart"/>
      <w:r>
        <w:t>frontend</w:t>
      </w:r>
      <w:proofErr w:type="spellEnd"/>
      <w:r>
        <w:t xml:space="preserve"> aprovecha estas capacidades. Cada vista pide solo los campos que pinta, agrupados en </w:t>
      </w:r>
      <w:proofErr w:type="spellStart"/>
      <w:r>
        <w:t>fragments</w:t>
      </w:r>
      <w:proofErr w:type="spellEnd"/>
      <w:r>
        <w:t xml:space="preserve"> por tarjeta (</w:t>
      </w:r>
      <w:proofErr w:type="spellStart"/>
      <w:r>
        <w:t>FlightCard</w:t>
      </w:r>
      <w:proofErr w:type="spellEnd"/>
      <w:r>
        <w:t xml:space="preserve">, </w:t>
      </w:r>
      <w:proofErr w:type="spellStart"/>
      <w:r>
        <w:t>HotelCard</w:t>
      </w:r>
      <w:proofErr w:type="spellEnd"/>
      <w:r>
        <w:t xml:space="preserve">, </w:t>
      </w:r>
      <w:proofErr w:type="spellStart"/>
      <w:r>
        <w:t>CarCard</w:t>
      </w:r>
      <w:proofErr w:type="spellEnd"/>
      <w:r>
        <w:t xml:space="preserve">, </w:t>
      </w:r>
      <w:proofErr w:type="spellStart"/>
      <w:r>
        <w:t>BookingSummary</w:t>
      </w:r>
      <w:proofErr w:type="spellEnd"/>
      <w:r>
        <w:t xml:space="preserve"> y </w:t>
      </w:r>
      <w:proofErr w:type="spellStart"/>
      <w:r>
        <w:t>BookingDetail</w:t>
      </w:r>
      <w:proofErr w:type="spellEnd"/>
      <w:r>
        <w:t>). La portada obtiene el precio desde de tres destinos en una sola petición mediante alias (</w:t>
      </w:r>
      <w:proofErr w:type="spellStart"/>
      <w:r>
        <w:t>mde</w:t>
      </w:r>
      <w:proofErr w:type="spellEnd"/>
      <w:r>
        <w:t xml:space="preserve">, </w:t>
      </w:r>
      <w:proofErr w:type="spellStart"/>
      <w:r>
        <w:t>ctg</w:t>
      </w:r>
      <w:proofErr w:type="spellEnd"/>
      <w:r>
        <w:t xml:space="preserve"> y </w:t>
      </w:r>
      <w:proofErr w:type="spellStart"/>
      <w:r>
        <w:t>smr</w:t>
      </w:r>
      <w:proofErr w:type="spellEnd"/>
      <w:r>
        <w:t>), pidiendo un solo elemento de vuelos y de hoteles, sin consultar autos.</w:t>
      </w:r>
    </w:p>
    <w:p w:rsidR="0082619F" w:rsidRDefault="00F6773E" w:rsidP="00A62CED">
      <w:pPr>
        <w:spacing w:after="160" w:line="360" w:lineRule="auto"/>
      </w:pPr>
      <w:r>
        <w:rPr>
          <w:b/>
          <w:bCs/>
        </w:rPr>
        <w:t>Errores tipados.</w:t>
      </w:r>
      <w:r>
        <w:t xml:space="preserve"> Cada error trae </w:t>
      </w:r>
      <w:proofErr w:type="spellStart"/>
      <w:proofErr w:type="gramStart"/>
      <w:r>
        <w:t>extensions.code</w:t>
      </w:r>
      <w:proofErr w:type="spellEnd"/>
      <w:proofErr w:type="gramEnd"/>
      <w:r>
        <w:t xml:space="preserve"> con uno de estos valores: UNAUTHENTICATED, BAD_USER_INPUT, RATE_LIMITED (con </w:t>
      </w:r>
      <w:proofErr w:type="spellStart"/>
      <w:r>
        <w:t>retryAfter</w:t>
      </w:r>
      <w:proofErr w:type="spellEnd"/>
      <w:r>
        <w:t xml:space="preserve"> en segundos), NOT_FOUND, SERVICE_UNAVAILABLE o SERVICE_ERROR. Las excepciones no previstas se ocultan al cliente con el mensaje genérico Error interno, de modo que no se filtran detalles de la base de datos ni trazas.</w:t>
      </w:r>
    </w:p>
    <w:p w:rsidR="0082619F" w:rsidRDefault="00F6773E" w:rsidP="00A62CED">
      <w:pPr>
        <w:spacing w:after="160" w:line="360" w:lineRule="auto"/>
      </w:pPr>
      <w:r>
        <w:rPr>
          <w:b/>
          <w:bCs/>
        </w:rPr>
        <w:t xml:space="preserve">Protecciones propias de </w:t>
      </w:r>
      <w:proofErr w:type="spellStart"/>
      <w:r>
        <w:rPr>
          <w:b/>
          <w:bCs/>
        </w:rPr>
        <w:t>GraphQL</w:t>
      </w:r>
      <w:proofErr w:type="spellEnd"/>
      <w:r>
        <w:rPr>
          <w:b/>
          <w:bCs/>
        </w:rPr>
        <w:t>.</w:t>
      </w:r>
      <w:r>
        <w:t xml:space="preserve"> La profundidad máxima de una consulta es 6 y el número máximo de alias es 10, lo que impide consultas abusivas que multipliquen las llamadas a los microservicios. Las consultas por GET están desactivadas y la documentación </w:t>
      </w:r>
      <w:proofErr w:type="spellStart"/>
      <w:r>
        <w:t>OpenAPI</w:t>
      </w:r>
      <w:proofErr w:type="spellEnd"/>
      <w:r>
        <w:t xml:space="preserve"> de </w:t>
      </w:r>
      <w:proofErr w:type="spellStart"/>
      <w:r>
        <w:t>FastAPI</w:t>
      </w:r>
      <w:proofErr w:type="spellEnd"/>
      <w:r>
        <w:t xml:space="preserve"> está deshabilitada en el </w:t>
      </w:r>
      <w:proofErr w:type="spellStart"/>
      <w:r>
        <w:t>gateway</w:t>
      </w:r>
      <w:proofErr w:type="spellEnd"/>
      <w:r>
        <w:t>.</w:t>
      </w:r>
    </w:p>
    <w:p w:rsidR="0082619F" w:rsidRDefault="00F6773E" w:rsidP="00A62CED">
      <w:pPr>
        <w:spacing w:after="160" w:line="360" w:lineRule="auto"/>
      </w:pPr>
      <w:r>
        <w:rPr>
          <w:b/>
          <w:bCs/>
        </w:rPr>
        <w:t>Un solo origen para el navegador.</w:t>
      </w:r>
      <w:r>
        <w:t xml:space="preserve"> En Docker, </w:t>
      </w:r>
      <w:proofErr w:type="spellStart"/>
      <w:r>
        <w:t>nginx</w:t>
      </w:r>
      <w:proofErr w:type="spellEnd"/>
      <w:r>
        <w:t xml:space="preserve"> sirve el </w:t>
      </w:r>
      <w:proofErr w:type="spellStart"/>
      <w:r>
        <w:t>frontend</w:t>
      </w:r>
      <w:proofErr w:type="spellEnd"/>
      <w:r>
        <w:t xml:space="preserve"> y reenvía /</w:t>
      </w:r>
      <w:proofErr w:type="spellStart"/>
      <w:r>
        <w:t>graphql</w:t>
      </w:r>
      <w:proofErr w:type="spellEnd"/>
      <w:r>
        <w:t xml:space="preserve"> al </w:t>
      </w:r>
      <w:proofErr w:type="spellStart"/>
      <w:r>
        <w:t>gateway</w:t>
      </w:r>
      <w:proofErr w:type="spellEnd"/>
      <w:r>
        <w:t xml:space="preserve"> por la red interna. Así el navegador habla con un único origen, la cookie de sesión viaja sin depender de CORS y el tiempo máximo de espera del proxy (60 s) cubre la ejecución completa del SAGA.</w:t>
      </w:r>
    </w:p>
    <w:p w:rsidR="0082619F" w:rsidRDefault="00F6773E" w:rsidP="00A62CED">
      <w:pPr>
        <w:spacing w:after="160" w:line="360" w:lineRule="auto"/>
      </w:pPr>
      <w:r>
        <w:rPr>
          <w:b/>
          <w:bCs/>
        </w:rPr>
        <w:t>Relación con la persistencia.</w:t>
      </w:r>
      <w:r>
        <w:t xml:space="preserve"> El enunciado sugiere una base con soporte nativo de </w:t>
      </w:r>
      <w:proofErr w:type="spellStart"/>
      <w:r>
        <w:t>GraphQL</w:t>
      </w:r>
      <w:proofErr w:type="spellEnd"/>
      <w:r>
        <w:t xml:space="preserve">, como </w:t>
      </w:r>
      <w:proofErr w:type="spellStart"/>
      <w:r>
        <w:t>Supabase</w:t>
      </w:r>
      <w:proofErr w:type="spellEnd"/>
      <w:r>
        <w:t xml:space="preserve"> con </w:t>
      </w:r>
      <w:proofErr w:type="spellStart"/>
      <w:r>
        <w:t>pg_graphql</w:t>
      </w:r>
      <w:proofErr w:type="spellEnd"/>
      <w:r>
        <w:t xml:space="preserve">. </w:t>
      </w:r>
      <w:proofErr w:type="spellStart"/>
      <w:r>
        <w:t>Supabase</w:t>
      </w:r>
      <w:proofErr w:type="spellEnd"/>
      <w:r>
        <w:t xml:space="preserve"> lo ofrece, pero se decidió no exponerlo: si el </w:t>
      </w:r>
      <w:proofErr w:type="spellStart"/>
      <w:r>
        <w:t>frontend</w:t>
      </w:r>
      <w:proofErr w:type="spellEnd"/>
      <w:r>
        <w:t xml:space="preserve"> consultara la base directamente, se saltaría los microservicios, el SAGA y los controles de </w:t>
      </w:r>
      <w:r>
        <w:lastRenderedPageBreak/>
        <w:t xml:space="preserve">seguridad del </w:t>
      </w:r>
      <w:proofErr w:type="spellStart"/>
      <w:r>
        <w:t>gateway</w:t>
      </w:r>
      <w:proofErr w:type="spellEnd"/>
      <w:r>
        <w:t xml:space="preserve">, y quedaría acoplado al esquema físico de las tablas. Por eso la integración </w:t>
      </w:r>
      <w:proofErr w:type="spellStart"/>
      <w:r>
        <w:t>GraphQL</w:t>
      </w:r>
      <w:proofErr w:type="spellEnd"/>
      <w:r>
        <w:t xml:space="preserve"> está en el </w:t>
      </w:r>
      <w:proofErr w:type="spellStart"/>
      <w:r>
        <w:t>gateway</w:t>
      </w:r>
      <w:proofErr w:type="spellEnd"/>
      <w:r>
        <w:t xml:space="preserve">, que compone los microservicios, y los esquemas quedan cerrados a la API pública de </w:t>
      </w:r>
      <w:proofErr w:type="spellStart"/>
      <w:r>
        <w:t>Supabase</w:t>
      </w:r>
      <w:proofErr w:type="spellEnd"/>
      <w:r>
        <w:t xml:space="preserve"> (sección 5).</w:t>
      </w:r>
    </w:p>
    <w:p w:rsidR="0082619F" w:rsidRDefault="00F6773E" w:rsidP="00A62CED">
      <w:pPr>
        <w:keepNext/>
        <w:keepLines/>
        <w:spacing w:before="280" w:after="140" w:line="360" w:lineRule="auto"/>
      </w:pPr>
      <w:r>
        <w:rPr>
          <w:b/>
          <w:bCs/>
        </w:rPr>
        <w:t>7. Patrón SAGA y consistencia transaccional</w:t>
      </w:r>
    </w:p>
    <w:p w:rsidR="0082619F" w:rsidRDefault="00F6773E" w:rsidP="00A62CED">
      <w:pPr>
        <w:spacing w:after="160" w:line="360" w:lineRule="auto"/>
      </w:pPr>
      <w:r>
        <w:t xml:space="preserve">Reservar un paquete toca tres servicios con bases de datos independientes y un cobro. No existe una transacción ACID que los abarque a todos, y un </w:t>
      </w:r>
      <w:proofErr w:type="spellStart"/>
      <w:r>
        <w:t>commit</w:t>
      </w:r>
      <w:proofErr w:type="spellEnd"/>
      <w:r>
        <w:t xml:space="preserve"> en dos fases acoplaría los servicios y bloquearía recursos mientras se espera a los demás. El patrón SAGA divide la operación en transacciones locales, cada una con una transacción de compensación que deshace su efecto. Si un paso falla, se ejecutan las compensaciones de los pasos ya iniciados y el sistema vuelve a un estado consistente.</w:t>
      </w:r>
    </w:p>
    <w:p w:rsidR="0082619F" w:rsidRDefault="00F6773E" w:rsidP="00A62CED">
      <w:pPr>
        <w:keepNext/>
        <w:keepLines/>
        <w:spacing w:before="280" w:after="140" w:line="360" w:lineRule="auto"/>
      </w:pPr>
      <w:r>
        <w:rPr>
          <w:b/>
          <w:bCs/>
        </w:rPr>
        <w:t>7.1 Elección: orquestación</w:t>
      </w:r>
    </w:p>
    <w:p w:rsidR="0082619F" w:rsidRDefault="00F6773E" w:rsidP="00A62CED">
      <w:pPr>
        <w:spacing w:after="160" w:line="360" w:lineRule="auto"/>
      </w:pPr>
      <w:r>
        <w:t>Se eligió la variante por orquestación. El orquestador vive en el servicio de Órdenes (</w:t>
      </w:r>
      <w:proofErr w:type="spellStart"/>
      <w:r>
        <w:t>services</w:t>
      </w:r>
      <w:proofErr w:type="spellEnd"/>
      <w:r>
        <w:t>/</w:t>
      </w:r>
      <w:proofErr w:type="spellStart"/>
      <w:r>
        <w:t>orders</w:t>
      </w:r>
      <w:proofErr w:type="spellEnd"/>
      <w:r>
        <w:t xml:space="preserve">/app/saga.py) y llama de forma explícita a cada servicio. Frente a la coreografía, en la que cada servicio reacciona a eventos de los demás, la orquestación ofrece tres ventajas para este caso: el flujo completo se lee en un solo archivo, el orden de las compensaciones es explícito y verificable, y no hace falta un </w:t>
      </w:r>
      <w:proofErr w:type="spellStart"/>
      <w:r>
        <w:t>broker</w:t>
      </w:r>
      <w:proofErr w:type="spellEnd"/>
      <w:r>
        <w:t xml:space="preserve"> de mensajes adicional. Además, la orquestación encaja con </w:t>
      </w:r>
      <w:proofErr w:type="spellStart"/>
      <w:r>
        <w:t>Prefect</w:t>
      </w:r>
      <w:proofErr w:type="spellEnd"/>
      <w:r>
        <w:t xml:space="preserve">, que registra cada paso y cada compensación como una tarea del mismo </w:t>
      </w:r>
      <w:proofErr w:type="spellStart"/>
      <w:r>
        <w:t>flow</w:t>
      </w:r>
      <w:proofErr w:type="spellEnd"/>
      <w:r>
        <w:t>.</w:t>
      </w:r>
    </w:p>
    <w:p w:rsidR="0082619F" w:rsidRDefault="00F6773E" w:rsidP="00A62CED">
      <w:pPr>
        <w:keepNext/>
        <w:keepLines/>
        <w:spacing w:before="280" w:after="140" w:line="360" w:lineRule="auto"/>
      </w:pPr>
      <w:r>
        <w:rPr>
          <w:b/>
          <w:bCs/>
        </w:rPr>
        <w:t>7.2 Pasos y compensaciones</w:t>
      </w:r>
    </w:p>
    <w:p w:rsidR="0082619F" w:rsidRDefault="00F6773E" w:rsidP="00A62CED">
      <w:pPr>
        <w:spacing w:after="160" w:line="360" w:lineRule="auto"/>
      </w:pPr>
      <w:r>
        <w:t>Los pasos se ejecutan en orden FLIGHT, HOTEL, CAR y PAYMENT; solo se incluyen los ítems que trae la orden, y el pago siempre va al final.</w:t>
      </w:r>
    </w:p>
    <w:p w:rsidR="0082619F" w:rsidRDefault="00F6773E">
      <w:pPr>
        <w:keepNext/>
        <w:spacing w:before="120" w:after="80" w:line="276" w:lineRule="auto"/>
      </w:pPr>
      <w:r>
        <w:rPr>
          <w:b/>
          <w:bCs/>
        </w:rPr>
        <w:t xml:space="preserve">Tabla 4. </w:t>
      </w:r>
      <w:r>
        <w:t>Pasos del SAGA y sus compensaciones.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300"/>
        <w:gridCol w:w="3560"/>
      </w:tblGrid>
      <w:tr w:rsidR="0082619F">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Paso</w:t>
            </w:r>
          </w:p>
        </w:tc>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Acción</w:t>
            </w:r>
          </w:p>
        </w:tc>
        <w:tc>
          <w:tcPr>
            <w:tcW w:w="35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Compensación</w:t>
            </w:r>
          </w:p>
        </w:tc>
      </w:tr>
      <w:tr w:rsidR="0082619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FLIGHT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POST /</w:t>
            </w:r>
            <w:proofErr w:type="spellStart"/>
            <w:r>
              <w:t>reservations</w:t>
            </w:r>
            <w:proofErr w:type="spellEnd"/>
            <w:r>
              <w:t xml:space="preserve"> en Vuelos: crea la reserva con el precio por pasajero multiplicado por el número de pasajeros.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DELETE /</w:t>
            </w:r>
            <w:proofErr w:type="spellStart"/>
            <w:r>
              <w:t>reservations</w:t>
            </w:r>
            <w:proofErr w:type="spellEnd"/>
            <w:r>
              <w:t>/{</w:t>
            </w:r>
            <w:proofErr w:type="spellStart"/>
            <w:r>
              <w:t>order_id</w:t>
            </w:r>
            <w:proofErr w:type="spellEnd"/>
            <w:r>
              <w:t>}: marca la reserva CANCELLED.</w:t>
            </w:r>
          </w:p>
        </w:tc>
      </w:tr>
      <w:tr w:rsidR="0082619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HOTEL</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POST /</w:t>
            </w:r>
            <w:proofErr w:type="spellStart"/>
            <w:r>
              <w:t>reservations</w:t>
            </w:r>
            <w:proofErr w:type="spellEnd"/>
            <w:r>
              <w:t xml:space="preserve"> en Hoteles: precio por noche multiplicado por las noches.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DELETE /</w:t>
            </w:r>
            <w:proofErr w:type="spellStart"/>
            <w:r>
              <w:t>reservations</w:t>
            </w:r>
            <w:proofErr w:type="spellEnd"/>
            <w:r>
              <w:t>/{</w:t>
            </w:r>
            <w:proofErr w:type="spellStart"/>
            <w:r>
              <w:t>order_id</w:t>
            </w:r>
            <w:proofErr w:type="spellEnd"/>
            <w:r>
              <w:t>}: marca la reserva CANCELLED.</w:t>
            </w:r>
          </w:p>
        </w:tc>
      </w:tr>
      <w:tr w:rsidR="0082619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lastRenderedPageBreak/>
              <w:t>CAR</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POST /</w:t>
            </w:r>
            <w:proofErr w:type="spellStart"/>
            <w:r>
              <w:t>reservations</w:t>
            </w:r>
            <w:proofErr w:type="spellEnd"/>
            <w:r>
              <w:t xml:space="preserve"> en Autos: precio total del alquiler.</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DELETE /</w:t>
            </w:r>
            <w:proofErr w:type="spellStart"/>
            <w:r>
              <w:t>reservations</w:t>
            </w:r>
            <w:proofErr w:type="spellEnd"/>
            <w:r>
              <w:t>/{</w:t>
            </w:r>
            <w:proofErr w:type="spellStart"/>
            <w:r>
              <w:t>order_id</w:t>
            </w:r>
            <w:proofErr w:type="spellEnd"/>
            <w:r>
              <w:t>}: marca la reserva CANCELLED.</w:t>
            </w:r>
          </w:p>
        </w:tc>
      </w:tr>
      <w:tr w:rsidR="0082619F">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PAYMENT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Registra el cobro simulado en </w:t>
            </w:r>
            <w:proofErr w:type="spellStart"/>
            <w:proofErr w:type="gramStart"/>
            <w:r>
              <w:t>orders.payments</w:t>
            </w:r>
            <w:proofErr w:type="spellEnd"/>
            <w:proofErr w:type="gramEnd"/>
            <w:r>
              <w:t xml:space="preserve"> con estado CAPTURED por la suma de los precios congelados.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Marca el pago REFUNDED con la fecha del reembolso.</w:t>
            </w:r>
          </w:p>
        </w:tc>
      </w:tr>
    </w:tbl>
    <w:p w:rsidR="0082619F" w:rsidRDefault="0082619F">
      <w:pPr>
        <w:spacing w:after="160"/>
      </w:pPr>
    </w:p>
    <w:p w:rsidR="0082619F" w:rsidRDefault="00F6773E" w:rsidP="00A62CED">
      <w:pPr>
        <w:keepNext/>
        <w:keepLines/>
        <w:spacing w:before="280" w:after="140" w:line="360" w:lineRule="auto"/>
      </w:pPr>
      <w:r>
        <w:rPr>
          <w:b/>
          <w:bCs/>
        </w:rPr>
        <w:t>7.3 Estados de la orden</w:t>
      </w:r>
    </w:p>
    <w:p w:rsidR="0082619F" w:rsidRDefault="00F6773E" w:rsidP="00A62CED">
      <w:pPr>
        <w:spacing w:after="160" w:line="360" w:lineRule="auto"/>
      </w:pPr>
      <w:r>
        <w:t xml:space="preserve">La orden pasa por una máquina de estados explícita, validada por una restricción CHECK en la tabla </w:t>
      </w:r>
      <w:proofErr w:type="spellStart"/>
      <w:proofErr w:type="gramStart"/>
      <w:r>
        <w:t>orders.orders</w:t>
      </w:r>
      <w:proofErr w:type="spellEnd"/>
      <w:proofErr w:type="gramEnd"/>
      <w:r>
        <w:t>:</w:t>
      </w:r>
    </w:p>
    <w:p w:rsidR="001920D2" w:rsidRDefault="00F6773E" w:rsidP="001920D2">
      <w:pPr>
        <w:keepNext/>
        <w:spacing w:before="120" w:after="60"/>
        <w:jc w:val="center"/>
      </w:pPr>
      <w:r>
        <w:rPr>
          <w:noProof/>
        </w:rPr>
        <w:drawing>
          <wp:inline distT="0" distB="0" distL="0" distR="0">
            <wp:extent cx="5762625" cy="2228850"/>
            <wp:effectExtent l="0" t="0" r="0" b="0"/>
            <wp:docPr id="3" name="estados.png" descr="Máquina de estados de una orden." title="Máquina de estados de un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228850"/>
                    </a:xfrm>
                    <a:prstGeom prst="rect">
                      <a:avLst/>
                    </a:prstGeom>
                  </pic:spPr>
                </pic:pic>
              </a:graphicData>
            </a:graphic>
          </wp:inline>
        </w:drawing>
      </w:r>
    </w:p>
    <w:p w:rsidR="0082619F"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xml:space="preserve"> </w:t>
      </w:r>
      <w:r w:rsidRPr="00BB0D25">
        <w:t>Máquina de estados de una orden.</w:t>
      </w:r>
    </w:p>
    <w:p w:rsidR="0082619F" w:rsidRDefault="00F6773E" w:rsidP="00A62CED">
      <w:pPr>
        <w:pStyle w:val="Prrafodelista"/>
        <w:numPr>
          <w:ilvl w:val="0"/>
          <w:numId w:val="2"/>
        </w:numPr>
        <w:spacing w:after="80" w:line="360" w:lineRule="auto"/>
      </w:pPr>
      <w:r>
        <w:rPr>
          <w:b/>
          <w:bCs/>
        </w:rPr>
        <w:t>PENDING:</w:t>
      </w:r>
      <w:r>
        <w:t xml:space="preserve"> el SAGA está ejecutando pasos.</w:t>
      </w:r>
    </w:p>
    <w:p w:rsidR="0082619F" w:rsidRDefault="00F6773E" w:rsidP="00A62CED">
      <w:pPr>
        <w:pStyle w:val="Prrafodelista"/>
        <w:numPr>
          <w:ilvl w:val="0"/>
          <w:numId w:val="2"/>
        </w:numPr>
        <w:spacing w:after="80" w:line="360" w:lineRule="auto"/>
      </w:pPr>
      <w:r>
        <w:rPr>
          <w:b/>
          <w:bCs/>
        </w:rPr>
        <w:t>CONFIRMED:</w:t>
      </w:r>
      <w:r>
        <w:t xml:space="preserve"> todos los pasos terminaron bien (camino feliz).</w:t>
      </w:r>
    </w:p>
    <w:p w:rsidR="0082619F" w:rsidRDefault="00F6773E" w:rsidP="00A62CED">
      <w:pPr>
        <w:pStyle w:val="Prrafodelista"/>
        <w:numPr>
          <w:ilvl w:val="0"/>
          <w:numId w:val="2"/>
        </w:numPr>
        <w:spacing w:after="80" w:line="360" w:lineRule="auto"/>
      </w:pPr>
      <w:r>
        <w:rPr>
          <w:b/>
          <w:bCs/>
        </w:rPr>
        <w:t>COMPENSATING:</w:t>
      </w:r>
      <w:r>
        <w:t xml:space="preserve"> un paso falló y se están deshaciendo los anteriores.</w:t>
      </w:r>
    </w:p>
    <w:p w:rsidR="0082619F" w:rsidRDefault="00F6773E" w:rsidP="00A62CED">
      <w:pPr>
        <w:pStyle w:val="Prrafodelista"/>
        <w:numPr>
          <w:ilvl w:val="0"/>
          <w:numId w:val="2"/>
        </w:numPr>
        <w:spacing w:after="80" w:line="360" w:lineRule="auto"/>
      </w:pPr>
      <w:r>
        <w:rPr>
          <w:b/>
          <w:bCs/>
        </w:rPr>
        <w:t>COMPENSATED:</w:t>
      </w:r>
      <w:r>
        <w:t xml:space="preserve"> todas las compensaciones terminaron; no quedó nada reservado ni cobrado.</w:t>
      </w:r>
    </w:p>
    <w:p w:rsidR="0082619F" w:rsidRDefault="00F6773E" w:rsidP="00A62CED">
      <w:pPr>
        <w:pStyle w:val="Prrafodelista"/>
        <w:numPr>
          <w:ilvl w:val="0"/>
          <w:numId w:val="2"/>
        </w:numPr>
        <w:spacing w:after="80" w:line="360" w:lineRule="auto"/>
      </w:pPr>
      <w:r>
        <w:rPr>
          <w:b/>
          <w:bCs/>
        </w:rPr>
        <w:t>FAILED:</w:t>
      </w:r>
      <w:r>
        <w:t xml:space="preserve"> una compensación falló tras tres intentos; la orden requiere revisión manual.</w:t>
      </w:r>
    </w:p>
    <w:p w:rsidR="0082619F" w:rsidRDefault="00F6773E" w:rsidP="00A62CED">
      <w:pPr>
        <w:keepNext/>
        <w:keepLines/>
        <w:spacing w:before="280" w:after="140" w:line="360" w:lineRule="auto"/>
      </w:pPr>
      <w:r>
        <w:rPr>
          <w:b/>
          <w:bCs/>
        </w:rPr>
        <w:lastRenderedPageBreak/>
        <w:t>7.4 Diagrama de secuencia: camino feliz</w:t>
      </w:r>
    </w:p>
    <w:p w:rsidR="001920D2" w:rsidRDefault="00F6773E" w:rsidP="001920D2">
      <w:pPr>
        <w:keepNext/>
        <w:spacing w:before="120" w:after="60"/>
        <w:jc w:val="center"/>
      </w:pPr>
      <w:r>
        <w:rPr>
          <w:noProof/>
        </w:rPr>
        <w:drawing>
          <wp:inline distT="0" distB="0" distL="0" distR="0">
            <wp:extent cx="5486400" cy="4657725"/>
            <wp:effectExtent l="0" t="0" r="0" b="0"/>
            <wp:docPr id="4" name="seq_happy.png" descr="Diagrama de secuencia del SAGA: camino feliz (orden CONFIRMED)." title="Diagrama de secuencia del SAGA: camino feliz (orden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657725"/>
                    </a:xfrm>
                    <a:prstGeom prst="rect">
                      <a:avLst/>
                    </a:prstGeom>
                  </pic:spPr>
                </pic:pic>
              </a:graphicData>
            </a:graphic>
          </wp:inline>
        </w:drawing>
      </w:r>
    </w:p>
    <w:p w:rsidR="0082619F"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xml:space="preserve"> </w:t>
      </w:r>
      <w:r w:rsidRPr="004B56B9">
        <w:t>Diagrama de secuencia del SAGA: camino feliz (orden CONFIRMED).</w:t>
      </w:r>
    </w:p>
    <w:p w:rsidR="0082619F" w:rsidRDefault="00F6773E" w:rsidP="00A62CED">
      <w:pPr>
        <w:spacing w:after="160" w:line="360" w:lineRule="auto"/>
      </w:pPr>
      <w:r>
        <w:t xml:space="preserve">La </w:t>
      </w:r>
      <w:r w:rsidR="00A62CED">
        <w:t>ilustración</w:t>
      </w:r>
      <w:r>
        <w:t xml:space="preserve"> 4 muestra una reserva exitosa. El </w:t>
      </w:r>
      <w:proofErr w:type="spellStart"/>
      <w:r>
        <w:t>gateway</w:t>
      </w:r>
      <w:proofErr w:type="spellEnd"/>
      <w:r>
        <w:t xml:space="preserve"> valida la sesión y el límite de </w:t>
      </w:r>
      <w:proofErr w:type="spellStart"/>
      <w:r>
        <w:t>checkout</w:t>
      </w:r>
      <w:proofErr w:type="spellEnd"/>
      <w:r>
        <w:t xml:space="preserve"> y llama a Órdenes, que crea la orden en PENDING. Antes de ejecutar los pasos, Órdenes consulta la salud de </w:t>
      </w:r>
      <w:proofErr w:type="spellStart"/>
      <w:r>
        <w:t>Prefect</w:t>
      </w:r>
      <w:proofErr w:type="spellEnd"/>
      <w:r>
        <w:t xml:space="preserve"> y abre una corrida del </w:t>
      </w:r>
      <w:proofErr w:type="spellStart"/>
      <w:r>
        <w:t>flow</w:t>
      </w:r>
      <w:proofErr w:type="spellEnd"/>
      <w:r>
        <w:t xml:space="preserve"> saga-reserva con el nombre orden-&lt;id&gt;. Cada reserva se registra en la bitácora al empezar y al terminar; con los tres ítems reservados se registra el pago y la orden queda CONFIRMED. La respuesta incluye la bitácora completa, que el </w:t>
      </w:r>
      <w:proofErr w:type="spellStart"/>
      <w:r>
        <w:t>frontend</w:t>
      </w:r>
      <w:proofErr w:type="spellEnd"/>
      <w:r>
        <w:t xml:space="preserve"> dibuja como diagrama de pasos.</w:t>
      </w:r>
    </w:p>
    <w:p w:rsidR="0082619F" w:rsidRDefault="00F6773E" w:rsidP="00A62CED">
      <w:pPr>
        <w:keepNext/>
        <w:keepLines/>
        <w:spacing w:before="280" w:after="140" w:line="360" w:lineRule="auto"/>
      </w:pPr>
      <w:r>
        <w:rPr>
          <w:b/>
          <w:bCs/>
        </w:rPr>
        <w:lastRenderedPageBreak/>
        <w:t>7.5 Diagrama de secuencia: compensación por fallo en el auto</w:t>
      </w:r>
    </w:p>
    <w:p w:rsidR="001920D2" w:rsidRDefault="00F6773E" w:rsidP="001920D2">
      <w:pPr>
        <w:keepNext/>
        <w:spacing w:before="120" w:after="60"/>
        <w:jc w:val="center"/>
      </w:pPr>
      <w:r>
        <w:rPr>
          <w:noProof/>
        </w:rPr>
        <w:drawing>
          <wp:inline distT="0" distB="0" distL="0" distR="0">
            <wp:extent cx="5486400" cy="5372100"/>
            <wp:effectExtent l="0" t="0" r="0" b="0"/>
            <wp:docPr id="5" name="seq_car_fail.png" descr="Diagrama de secuencia del SAGA: fallo en la reserva del auto y compensaciones en orden inverso." title="Diagrama de secuencia del SAGA: fallo en la reserva del auto y compensaciones en orden inve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5372100"/>
                    </a:xfrm>
                    <a:prstGeom prst="rect">
                      <a:avLst/>
                    </a:prstGeom>
                  </pic:spPr>
                </pic:pic>
              </a:graphicData>
            </a:graphic>
          </wp:inline>
        </w:drawing>
      </w:r>
    </w:p>
    <w:p w:rsidR="001920D2"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xml:space="preserve"> </w:t>
      </w:r>
      <w:r w:rsidRPr="00DD0CAE">
        <w:t>Diagrama de secuencia del SAGA: fallo en la reserva del auto y compensaciones en orden inverso.</w:t>
      </w:r>
    </w:p>
    <w:p w:rsidR="0082619F" w:rsidRDefault="00F6773E" w:rsidP="00A62CED">
      <w:pPr>
        <w:spacing w:after="160" w:line="360" w:lineRule="auto"/>
      </w:pPr>
      <w:r>
        <w:t xml:space="preserve">La </w:t>
      </w:r>
      <w:r w:rsidR="00A62CED">
        <w:t>ilustración</w:t>
      </w:r>
      <w:r>
        <w:t xml:space="preserve"> 5 corresponde al ejemplo del enunciado: el vuelo y el hotel se reservan, pero la reserva del auto falla. La orden pasa a COMPENSATING y el orquestador compensa en orden inverso todos los pasos iniciados, incluido el que falló: primero el auto, luego el hotel y por último el vuelo. Al terminar, la orden queda COMPENSATED y la corrida de </w:t>
      </w:r>
      <w:proofErr w:type="spellStart"/>
      <w:r>
        <w:t>Prefect</w:t>
      </w:r>
      <w:proofErr w:type="spellEnd"/>
      <w:r>
        <w:t xml:space="preserve"> termina en estado Compensada.</w:t>
      </w:r>
    </w:p>
    <w:p w:rsidR="0082619F" w:rsidRDefault="00F6773E" w:rsidP="00A62CED">
      <w:pPr>
        <w:spacing w:after="160" w:line="360" w:lineRule="auto"/>
      </w:pPr>
      <w:r>
        <w:rPr>
          <w:b/>
          <w:bCs/>
        </w:rPr>
        <w:t>Por qué se compensa también el paso que falló.</w:t>
      </w:r>
      <w:r>
        <w:t xml:space="preserve"> Un </w:t>
      </w:r>
      <w:proofErr w:type="spellStart"/>
      <w:r>
        <w:t>timeout</w:t>
      </w:r>
      <w:proofErr w:type="spellEnd"/>
      <w:r>
        <w:t xml:space="preserve"> no dice si la reserva alcanzó a crearse en el servicio remoto. Cancelar es inofensivo si la reserva no existe, porque la </w:t>
      </w:r>
      <w:r>
        <w:lastRenderedPageBreak/>
        <w:t>compensación es un UPDATE condicionado al estado RESERVED; en cambio, no cancelarla dejaría una reserva huérfana justo en el caso que el sistema debe evitar.</w:t>
      </w:r>
    </w:p>
    <w:p w:rsidR="0082619F" w:rsidRDefault="00F6773E" w:rsidP="00A62CED">
      <w:pPr>
        <w:keepNext/>
        <w:keepLines/>
        <w:spacing w:before="280" w:after="140" w:line="360" w:lineRule="auto"/>
      </w:pPr>
      <w:r>
        <w:rPr>
          <w:b/>
          <w:bCs/>
        </w:rPr>
        <w:t>7.6 Diagrama de secuencia: compensación por fallo en el pago</w:t>
      </w:r>
    </w:p>
    <w:p w:rsidR="0082619F" w:rsidRDefault="00F6773E" w:rsidP="00A62CED">
      <w:pPr>
        <w:spacing w:after="160" w:line="360" w:lineRule="auto"/>
      </w:pPr>
      <w:r>
        <w:t xml:space="preserve">La </w:t>
      </w:r>
      <w:r w:rsidR="00A62CED">
        <w:t>ilustración</w:t>
      </w:r>
      <w:r>
        <w:t xml:space="preserve"> 6 muestra el caso más largo: las tres reservas se crean y el cobro es rechazado. Se compensan cuatro pasos en orden inverso: el reembolso del pago (que no tiene efecto porque el cobro no llegó a registrarse), el auto, el hotel y el vuelo.</w:t>
      </w:r>
    </w:p>
    <w:p w:rsidR="001920D2" w:rsidRDefault="00F6773E" w:rsidP="001920D2">
      <w:pPr>
        <w:keepNext/>
        <w:spacing w:before="120" w:after="60"/>
        <w:jc w:val="center"/>
      </w:pPr>
      <w:r>
        <w:rPr>
          <w:noProof/>
        </w:rPr>
        <w:drawing>
          <wp:inline distT="0" distB="0" distL="0" distR="0">
            <wp:extent cx="5486400" cy="3952875"/>
            <wp:effectExtent l="0" t="0" r="0" b="0"/>
            <wp:docPr id="6" name="seq_pay_fail.png" descr="Diagrama de secuencia del SAGA: fallo en el pago y compensación de los cuatro pasos." title="Diagrama de secuencia del SAGA: fallo en el pago y compensación de los cuatro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952875"/>
                    </a:xfrm>
                    <a:prstGeom prst="rect">
                      <a:avLst/>
                    </a:prstGeom>
                  </pic:spPr>
                </pic:pic>
              </a:graphicData>
            </a:graphic>
          </wp:inline>
        </w:drawing>
      </w:r>
    </w:p>
    <w:p w:rsidR="001920D2" w:rsidRPr="001920D2"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C53CE0">
        <w:t>Diagrama de secuencia del SAGA: fallo en el pago y compensación de los cuatro pasos.</w:t>
      </w:r>
    </w:p>
    <w:p w:rsidR="0082619F" w:rsidRDefault="00F6773E" w:rsidP="00A62CED">
      <w:pPr>
        <w:keepNext/>
        <w:keepLines/>
        <w:spacing w:before="280" w:after="140" w:line="360" w:lineRule="auto"/>
      </w:pPr>
      <w:r>
        <w:rPr>
          <w:b/>
          <w:bCs/>
        </w:rPr>
        <w:t>7.7 Garantías de consistencia</w:t>
      </w:r>
    </w:p>
    <w:p w:rsidR="0082619F" w:rsidRDefault="00F6773E" w:rsidP="00A62CED">
      <w:pPr>
        <w:pStyle w:val="Prrafodelista"/>
        <w:numPr>
          <w:ilvl w:val="0"/>
          <w:numId w:val="2"/>
        </w:numPr>
        <w:spacing w:after="80" w:line="360" w:lineRule="auto"/>
      </w:pPr>
      <w:proofErr w:type="spellStart"/>
      <w:r>
        <w:rPr>
          <w:b/>
          <w:bCs/>
        </w:rPr>
        <w:t>Idempotencia</w:t>
      </w:r>
      <w:proofErr w:type="spellEnd"/>
      <w:r>
        <w:rPr>
          <w:b/>
          <w:bCs/>
        </w:rPr>
        <w:t xml:space="preserve"> en tres niveles.</w:t>
      </w:r>
      <w:r>
        <w:t xml:space="preserve"> La orden es única por usuario y clave de </w:t>
      </w:r>
      <w:proofErr w:type="spellStart"/>
      <w:r>
        <w:t>idempotencia</w:t>
      </w:r>
      <w:proofErr w:type="spellEnd"/>
      <w:r>
        <w:t xml:space="preserve">: repetir el </w:t>
      </w:r>
      <w:proofErr w:type="spellStart"/>
      <w:r>
        <w:t>checkout</w:t>
      </w:r>
      <w:proofErr w:type="spellEnd"/>
      <w:r>
        <w:t xml:space="preserve"> devuelve la orden original sin volver a ejecutar el SAGA. La reserva es única por orden en cada servicio: reintentar un paso devuelve la misma reserva. La cancelación solo actúa sobre reservas en estado RESERVED: repetirla no tiene efecto. Además, si se intenta reservar de nuevo una orden ya compensada, el servicio responde 409 en lugar de revivirla.</w:t>
      </w:r>
    </w:p>
    <w:p w:rsidR="0082619F" w:rsidRDefault="00F6773E" w:rsidP="00A62CED">
      <w:pPr>
        <w:pStyle w:val="Prrafodelista"/>
        <w:numPr>
          <w:ilvl w:val="0"/>
          <w:numId w:val="2"/>
        </w:numPr>
        <w:spacing w:after="80" w:line="360" w:lineRule="auto"/>
      </w:pPr>
      <w:r>
        <w:rPr>
          <w:b/>
          <w:bCs/>
        </w:rPr>
        <w:lastRenderedPageBreak/>
        <w:t>Reintentos de las compensaciones.</w:t>
      </w:r>
      <w:r>
        <w:t xml:space="preserve"> Cada compensación se intenta hasta tres veces, con esperas de 1 y 2 segundos. Si aun así falla, la orden queda FAILED y el error queda en la bitácora para revisión manual; nunca queda silenciosamente a medias.</w:t>
      </w:r>
    </w:p>
    <w:p w:rsidR="0082619F" w:rsidRDefault="00F6773E" w:rsidP="00A62CED">
      <w:pPr>
        <w:pStyle w:val="Prrafodelista"/>
        <w:numPr>
          <w:ilvl w:val="0"/>
          <w:numId w:val="2"/>
        </w:numPr>
        <w:spacing w:after="80" w:line="360" w:lineRule="auto"/>
      </w:pPr>
      <w:r>
        <w:rPr>
          <w:b/>
          <w:bCs/>
        </w:rPr>
        <w:t>Recuperación tras caídas.</w:t>
      </w:r>
      <w:r>
        <w:t xml:space="preserve"> Al arrancar, el servicio de Órdenes busca las órdenes PENDING o COMPENSATING sin cambios hace más de dos minutos (ningún proceso las está atendiendo) y las compensa por completo mediante el </w:t>
      </w:r>
      <w:proofErr w:type="spellStart"/>
      <w:r>
        <w:t>flow</w:t>
      </w:r>
      <w:proofErr w:type="spellEnd"/>
      <w:r>
        <w:t xml:space="preserve"> saga-</w:t>
      </w:r>
      <w:proofErr w:type="spellStart"/>
      <w:r>
        <w:t>recuperacion</w:t>
      </w:r>
      <w:proofErr w:type="spellEnd"/>
      <w:r>
        <w:t>.</w:t>
      </w:r>
    </w:p>
    <w:p w:rsidR="0082619F" w:rsidRDefault="00F6773E" w:rsidP="00A62CED">
      <w:pPr>
        <w:pStyle w:val="Prrafodelista"/>
        <w:numPr>
          <w:ilvl w:val="0"/>
          <w:numId w:val="2"/>
        </w:numPr>
        <w:spacing w:after="80" w:line="360" w:lineRule="auto"/>
      </w:pPr>
      <w:r>
        <w:rPr>
          <w:b/>
          <w:bCs/>
        </w:rPr>
        <w:t>Bitácora como fuente de verdad.</w:t>
      </w:r>
      <w:r>
        <w:t xml:space="preserve"> Cada transición queda en </w:t>
      </w:r>
      <w:proofErr w:type="spellStart"/>
      <w:proofErr w:type="gramStart"/>
      <w:r>
        <w:t>orders.saga</w:t>
      </w:r>
      <w:proofErr w:type="gramEnd"/>
      <w:r>
        <w:t>_steps</w:t>
      </w:r>
      <w:proofErr w:type="spellEnd"/>
      <w:r>
        <w:t xml:space="preserve"> con paso, acción (EXECUTE o COMPENSATE), estado (STARTED, SUCCEEDED o FAILED), referencia y error. Se expone en el campo </w:t>
      </w:r>
      <w:proofErr w:type="spellStart"/>
      <w:r>
        <w:t>steps</w:t>
      </w:r>
      <w:proofErr w:type="spellEnd"/>
      <w:r>
        <w:t xml:space="preserve"> de la reserva y la pantalla de detalle la consulta cada 1,5 segundos mientras la orden no termina.</w:t>
      </w:r>
    </w:p>
    <w:p w:rsidR="0082619F" w:rsidRDefault="00F6773E" w:rsidP="00A62CED">
      <w:pPr>
        <w:pStyle w:val="Prrafodelista"/>
        <w:numPr>
          <w:ilvl w:val="0"/>
          <w:numId w:val="2"/>
        </w:numPr>
        <w:spacing w:after="80" w:line="360" w:lineRule="auto"/>
      </w:pPr>
      <w:r>
        <w:rPr>
          <w:b/>
          <w:bCs/>
        </w:rPr>
        <w:t>Fallos simulados para la demostración.</w:t>
      </w:r>
      <w:r>
        <w:t xml:space="preserve"> El campo </w:t>
      </w:r>
      <w:proofErr w:type="spellStart"/>
      <w:r>
        <w:t>simulateFailure</w:t>
      </w:r>
      <w:proofErr w:type="spellEnd"/>
      <w:r>
        <w:t xml:space="preserve"> de </w:t>
      </w:r>
      <w:proofErr w:type="spellStart"/>
      <w:r>
        <w:t>bookPackage</w:t>
      </w:r>
      <w:proofErr w:type="spellEnd"/>
      <w:r>
        <w:t xml:space="preserve"> (FLIGHT, HOTEL, CAR o PAYMENT) hace que ese paso falle; en el </w:t>
      </w:r>
      <w:proofErr w:type="spellStart"/>
      <w:r>
        <w:t>frontend</w:t>
      </w:r>
      <w:proofErr w:type="spellEnd"/>
      <w:r>
        <w:t xml:space="preserve"> se activa desde el modo demo del </w:t>
      </w:r>
      <w:proofErr w:type="spellStart"/>
      <w:r>
        <w:t>checkout</w:t>
      </w:r>
      <w:proofErr w:type="spellEnd"/>
      <w:r>
        <w:t xml:space="preserve">. En uso normal es </w:t>
      </w:r>
      <w:proofErr w:type="spellStart"/>
      <w:r>
        <w:t>null</w:t>
      </w:r>
      <w:proofErr w:type="spellEnd"/>
      <w:r>
        <w:t>.</w:t>
      </w:r>
    </w:p>
    <w:p w:rsidR="0082619F" w:rsidRDefault="00F6773E" w:rsidP="00A62CED">
      <w:pPr>
        <w:keepNext/>
        <w:keepLines/>
        <w:spacing w:before="280" w:after="140" w:line="360" w:lineRule="auto"/>
      </w:pPr>
      <w:r>
        <w:rPr>
          <w:b/>
          <w:bCs/>
        </w:rPr>
        <w:t xml:space="preserve">7.8 El SAGA en </w:t>
      </w:r>
      <w:proofErr w:type="spellStart"/>
      <w:r>
        <w:rPr>
          <w:b/>
          <w:bCs/>
        </w:rPr>
        <w:t>Prefect</w:t>
      </w:r>
      <w:proofErr w:type="spellEnd"/>
    </w:p>
    <w:p w:rsidR="0082619F" w:rsidRDefault="00F6773E" w:rsidP="00A62CED">
      <w:pPr>
        <w:spacing w:after="160" w:line="360" w:lineRule="auto"/>
      </w:pPr>
      <w:r>
        <w:t xml:space="preserve">Cada reserva es una corrida del </w:t>
      </w:r>
      <w:proofErr w:type="spellStart"/>
      <w:r>
        <w:t>flow</w:t>
      </w:r>
      <w:proofErr w:type="spellEnd"/>
      <w:r>
        <w:t xml:space="preserve"> saga-reserva en la interfaz de </w:t>
      </w:r>
      <w:proofErr w:type="spellStart"/>
      <w:r>
        <w:t>Prefect</w:t>
      </w:r>
      <w:proofErr w:type="spellEnd"/>
      <w:r>
        <w:t>, y cada paso y cada compensación es una tarea con nombre propio (reservar-vuelo, reservar-hotel, reservar-auto, cobrar-pago, compensar-auto, etc.). La tarea que falla queda en rojo con su error y detrás aparecen las compensaciones en orden inverso, con sus reintentos visibles.</w:t>
      </w:r>
    </w:p>
    <w:p w:rsidR="0082619F" w:rsidRDefault="00F6773E" w:rsidP="00A62CED">
      <w:pPr>
        <w:spacing w:after="160" w:line="360" w:lineRule="auto"/>
      </w:pPr>
      <w:r>
        <w:t xml:space="preserve">El </w:t>
      </w:r>
      <w:proofErr w:type="spellStart"/>
      <w:r>
        <w:t>flow</w:t>
      </w:r>
      <w:proofErr w:type="spellEnd"/>
      <w:r>
        <w:t xml:space="preserve"> se ejecuta dentro del propio proceso de Órdenes, sin pasar por la cola de </w:t>
      </w:r>
      <w:proofErr w:type="spellStart"/>
      <w:r>
        <w:t>Prefect</w:t>
      </w:r>
      <w:proofErr w:type="spellEnd"/>
      <w:r>
        <w:t xml:space="preserve">, de modo que el </w:t>
      </w:r>
      <w:proofErr w:type="spellStart"/>
      <w:r>
        <w:t>checkout</w:t>
      </w:r>
      <w:proofErr w:type="spellEnd"/>
      <w:r>
        <w:t xml:space="preserve"> responde en pocos segundos. Las reservas tampoco dependen de </w:t>
      </w:r>
      <w:proofErr w:type="spellStart"/>
      <w:r>
        <w:t>Prefect</w:t>
      </w:r>
      <w:proofErr w:type="spellEnd"/>
      <w:r>
        <w:t>: antes de cada SAGA, Órdenes consulta su salud con una espera máxima de 2 segundos y, si no responde, ejecuta exactamente la misma lógica sin registrarla allí. La bitácora en la base de datos se escribe siempre.</w:t>
      </w:r>
    </w:p>
    <w:p w:rsidR="0082619F" w:rsidRDefault="00F6773E" w:rsidP="00A62CED">
      <w:pPr>
        <w:keepNext/>
        <w:keepLines/>
        <w:spacing w:before="280" w:after="140" w:line="360" w:lineRule="auto"/>
      </w:pPr>
      <w:r>
        <w:rPr>
          <w:b/>
          <w:bCs/>
        </w:rPr>
        <w:t xml:space="preserve">8. Ingesta distribuida con </w:t>
      </w:r>
      <w:proofErr w:type="spellStart"/>
      <w:r>
        <w:rPr>
          <w:b/>
          <w:bCs/>
        </w:rPr>
        <w:t>Dask</w:t>
      </w:r>
      <w:proofErr w:type="spellEnd"/>
      <w:r>
        <w:rPr>
          <w:b/>
          <w:bCs/>
        </w:rPr>
        <w:t xml:space="preserve"> y orquestación con </w:t>
      </w:r>
      <w:proofErr w:type="spellStart"/>
      <w:r>
        <w:rPr>
          <w:b/>
          <w:bCs/>
        </w:rPr>
        <w:t>Prefect</w:t>
      </w:r>
      <w:proofErr w:type="spellEnd"/>
    </w:p>
    <w:p w:rsidR="0082619F" w:rsidRDefault="00F6773E" w:rsidP="00A62CED">
      <w:pPr>
        <w:keepNext/>
        <w:keepLines/>
        <w:spacing w:before="280" w:after="140" w:line="360" w:lineRule="auto"/>
      </w:pPr>
      <w:r>
        <w:rPr>
          <w:b/>
          <w:bCs/>
        </w:rPr>
        <w:t>8.1 Fuente de datos</w:t>
      </w:r>
    </w:p>
    <w:p w:rsidR="0082619F" w:rsidRDefault="00F6773E" w:rsidP="00A62CED">
      <w:pPr>
        <w:spacing w:after="160" w:line="360" w:lineRule="auto"/>
      </w:pPr>
      <w:r>
        <w:t xml:space="preserve">Se eligió Kayak como fuente pública para </w:t>
      </w:r>
      <w:proofErr w:type="gramStart"/>
      <w:r>
        <w:t>las tres verticales</w:t>
      </w:r>
      <w:proofErr w:type="gramEnd"/>
      <w:r>
        <w:t xml:space="preserve">: vuelos, hoteles y autos. Los </w:t>
      </w:r>
      <w:proofErr w:type="spellStart"/>
      <w:r>
        <w:t>scrapers</w:t>
      </w:r>
      <w:proofErr w:type="spellEnd"/>
      <w:r>
        <w:t xml:space="preserve"> (</w:t>
      </w:r>
      <w:proofErr w:type="spellStart"/>
      <w:r>
        <w:t>ingestion</w:t>
      </w:r>
      <w:proofErr w:type="spellEnd"/>
      <w:r>
        <w:t>/</w:t>
      </w:r>
      <w:proofErr w:type="spellStart"/>
      <w:r>
        <w:t>scrapers</w:t>
      </w:r>
      <w:proofErr w:type="spellEnd"/>
      <w:r>
        <w:t xml:space="preserve">/) descargan la página con </w:t>
      </w:r>
      <w:proofErr w:type="spellStart"/>
      <w:r>
        <w:t>Playwright</w:t>
      </w:r>
      <w:proofErr w:type="spellEnd"/>
      <w:r>
        <w:t xml:space="preserve"> y </w:t>
      </w:r>
      <w:proofErr w:type="spellStart"/>
      <w:r>
        <w:t>Chromium</w:t>
      </w:r>
      <w:proofErr w:type="spellEnd"/>
      <w:r>
        <w:t xml:space="preserve"> sin interfaz </w:t>
      </w:r>
      <w:r>
        <w:lastRenderedPageBreak/>
        <w:t xml:space="preserve">gráfica, porque Kayak carga los resultados con JavaScript, y la analizan con </w:t>
      </w:r>
      <w:proofErr w:type="spellStart"/>
      <w:r>
        <w:t>BeautifulSoup</w:t>
      </w:r>
      <w:proofErr w:type="spellEnd"/>
      <w:r>
        <w:t xml:space="preserve">. Cada vertical tiene su </w:t>
      </w:r>
      <w:proofErr w:type="spellStart"/>
      <w:r>
        <w:t>parser</w:t>
      </w:r>
      <w:proofErr w:type="spellEnd"/>
      <w:r>
        <w:t xml:space="preserve"> con selectores documentados, y las pruebas con </w:t>
      </w:r>
      <w:proofErr w:type="spellStart"/>
      <w:r>
        <w:t>pytest</w:t>
      </w:r>
      <w:proofErr w:type="spellEnd"/>
      <w:r>
        <w:t xml:space="preserve"> usan páginas reales guardadas como fixtures.</w:t>
      </w:r>
    </w:p>
    <w:p w:rsidR="0082619F" w:rsidRDefault="00F6773E">
      <w:pPr>
        <w:keepNext/>
        <w:spacing w:before="120" w:after="80" w:line="276" w:lineRule="auto"/>
      </w:pPr>
      <w:r>
        <w:rPr>
          <w:b/>
          <w:bCs/>
        </w:rPr>
        <w:t xml:space="preserve">Tabla 5. </w:t>
      </w:r>
      <w:r>
        <w:t>Formatos de URL de Kayak verificados.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4560"/>
        <w:gridCol w:w="3400"/>
      </w:tblGrid>
      <w:tr w:rsidR="0082619F">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Vertical</w:t>
            </w:r>
          </w:p>
        </w:tc>
        <w:tc>
          <w:tcPr>
            <w:tcW w:w="45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Formato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Nota</w:t>
            </w:r>
          </w:p>
        </w:tc>
      </w:tr>
      <w:tr w:rsidR="0082619F">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Vuelos</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w:t>
            </w:r>
            <w:proofErr w:type="spellStart"/>
            <w:r>
              <w:t>flights</w:t>
            </w:r>
            <w:proofErr w:type="spellEnd"/>
            <w:r>
              <w:t>/BOG-MDE/2026-11-10</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Incluye todos los aeropuertos de la ciudad destino.</w:t>
            </w:r>
          </w:p>
        </w:tc>
      </w:tr>
      <w:tr w:rsidR="0082619F">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Hoteles</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r w:rsidRPr="00F6773E">
              <w:rPr>
                <w:lang w:val="en-US"/>
              </w:rPr>
              <w:t>/hotels/</w:t>
            </w:r>
            <w:proofErr w:type="spellStart"/>
            <w:proofErr w:type="gramStart"/>
            <w:r w:rsidRPr="00F6773E">
              <w:rPr>
                <w:lang w:val="en-US"/>
              </w:rPr>
              <w:t>Medellin,Antioquia</w:t>
            </w:r>
            <w:proofErr w:type="gramEnd"/>
            <w:r w:rsidRPr="00F6773E">
              <w:rPr>
                <w:lang w:val="en-US"/>
              </w:rPr>
              <w:t>,Colombia</w:t>
            </w:r>
            <w:proofErr w:type="spellEnd"/>
            <w:r w:rsidRPr="00F6773E">
              <w:rPr>
                <w:lang w:val="en-US"/>
              </w:rPr>
              <w:t>/&lt;</w:t>
            </w:r>
            <w:proofErr w:type="spellStart"/>
            <w:r w:rsidRPr="00F6773E">
              <w:rPr>
                <w:lang w:val="en-US"/>
              </w:rPr>
              <w:t>checkin</w:t>
            </w:r>
            <w:proofErr w:type="spellEnd"/>
            <w:r w:rsidRPr="00F6773E">
              <w:rPr>
                <w:lang w:val="en-US"/>
              </w:rPr>
              <w:t>&gt;/&lt;checkout&gt;/2adults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Con solo ciudad y país Kayak redirige a la portada.</w:t>
            </w:r>
          </w:p>
        </w:tc>
      </w:tr>
      <w:tr w:rsidR="0082619F">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Autos</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/cars/MDE/&lt;recogida&gt;/&lt;entrega&gt;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Se usa el código IATA; con el nombre de la ciudad la resuelve mal.</w:t>
            </w:r>
          </w:p>
        </w:tc>
      </w:tr>
    </w:tbl>
    <w:p w:rsidR="0082619F" w:rsidRDefault="0082619F">
      <w:pPr>
        <w:spacing w:after="160"/>
      </w:pPr>
    </w:p>
    <w:p w:rsidR="0082619F" w:rsidRDefault="00F6773E" w:rsidP="00A62CED">
      <w:pPr>
        <w:keepNext/>
        <w:keepLines/>
        <w:spacing w:before="280" w:after="140" w:line="360" w:lineRule="auto"/>
      </w:pPr>
      <w:r>
        <w:rPr>
          <w:b/>
          <w:bCs/>
        </w:rPr>
        <w:t>8.2 Flujo distribuido</w:t>
      </w:r>
    </w:p>
    <w:p w:rsidR="0082619F" w:rsidRDefault="00F6773E" w:rsidP="00A62CED">
      <w:pPr>
        <w:spacing w:after="160" w:line="360" w:lineRule="auto"/>
      </w:pPr>
      <w:r>
        <w:t xml:space="preserve">El </w:t>
      </w:r>
      <w:proofErr w:type="spellStart"/>
      <w:r>
        <w:t>flow</w:t>
      </w:r>
      <w:proofErr w:type="spellEnd"/>
      <w:r>
        <w:t xml:space="preserve"> ingesta-kayak (</w:t>
      </w:r>
      <w:proofErr w:type="spellStart"/>
      <w:r>
        <w:t>ingestion</w:t>
      </w:r>
      <w:proofErr w:type="spellEnd"/>
      <w:r>
        <w:t>/</w:t>
      </w:r>
      <w:proofErr w:type="spellStart"/>
      <w:r>
        <w:t>flows</w:t>
      </w:r>
      <w:proofErr w:type="spellEnd"/>
      <w:r>
        <w:t xml:space="preserve">/kayak.py) usa </w:t>
      </w:r>
      <w:proofErr w:type="spellStart"/>
      <w:r>
        <w:t>DaskTaskRunner</w:t>
      </w:r>
      <w:proofErr w:type="spellEnd"/>
      <w:r>
        <w:t xml:space="preserve"> de </w:t>
      </w:r>
      <w:proofErr w:type="spellStart"/>
      <w:r>
        <w:t>prefect-dask</w:t>
      </w:r>
      <w:proofErr w:type="spellEnd"/>
      <w:r>
        <w:t xml:space="preserve"> apuntando al </w:t>
      </w:r>
      <w:proofErr w:type="spellStart"/>
      <w:r>
        <w:t>scheduler</w:t>
      </w:r>
      <w:proofErr w:type="spellEnd"/>
      <w:r>
        <w:t xml:space="preserve"> del clúster. Por cada destino configurado (MDE, CTG y SMR, con origen BOG) lanza tres tareas: vuelos, hoteles y autos. </w:t>
      </w:r>
      <w:proofErr w:type="spellStart"/>
      <w:r>
        <w:t>Dask</w:t>
      </w:r>
      <w:proofErr w:type="spellEnd"/>
      <w:r>
        <w:t xml:space="preserve"> las reparte entre los dos </w:t>
      </w:r>
      <w:proofErr w:type="spellStart"/>
      <w:r>
        <w:t>workers</w:t>
      </w:r>
      <w:proofErr w:type="spellEnd"/>
      <w:r>
        <w:t xml:space="preserve">; cada </w:t>
      </w:r>
      <w:proofErr w:type="spellStart"/>
      <w:r>
        <w:t>worker</w:t>
      </w:r>
      <w:proofErr w:type="spellEnd"/>
      <w:r>
        <w:t xml:space="preserve"> descarga la página, la estructura, la limpia y la guarda en </w:t>
      </w:r>
      <w:proofErr w:type="spellStart"/>
      <w:r>
        <w:t>Supabase</w:t>
      </w:r>
      <w:proofErr w:type="spellEnd"/>
      <w:r>
        <w:t xml:space="preserve"> desde el propio </w:t>
      </w:r>
      <w:proofErr w:type="spellStart"/>
      <w:r>
        <w:t>worker</w:t>
      </w:r>
      <w:proofErr w:type="spellEnd"/>
      <w:r>
        <w:t xml:space="preserve">, sin pasar los datos de vuelta por el proceso del </w:t>
      </w:r>
      <w:proofErr w:type="spellStart"/>
      <w:r>
        <w:t>flow</w:t>
      </w:r>
      <w:proofErr w:type="spellEnd"/>
      <w:r>
        <w:t>.</w:t>
      </w:r>
    </w:p>
    <w:p w:rsidR="001920D2" w:rsidRDefault="00F6773E" w:rsidP="001920D2">
      <w:pPr>
        <w:keepNext/>
        <w:spacing w:before="120" w:after="60"/>
        <w:jc w:val="center"/>
      </w:pPr>
      <w:r>
        <w:rPr>
          <w:noProof/>
        </w:rPr>
        <w:drawing>
          <wp:inline distT="0" distB="0" distL="0" distR="0">
            <wp:extent cx="5943600" cy="2714625"/>
            <wp:effectExtent l="0" t="0" r="0" b="0"/>
            <wp:docPr id="7" name="ingesta.png" descr="Ingesta: Prefect orquesta las tareas que Dask reparte entre sus workers." title="Ingesta: Prefect orquesta las tareas que Dask reparte entre sus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714625"/>
                    </a:xfrm>
                    <a:prstGeom prst="rect">
                      <a:avLst/>
                    </a:prstGeom>
                  </pic:spPr>
                </pic:pic>
              </a:graphicData>
            </a:graphic>
          </wp:inline>
        </w:drawing>
      </w:r>
    </w:p>
    <w:p w:rsidR="0082619F"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CB2D40">
        <w:t xml:space="preserve">Ingesta: </w:t>
      </w:r>
      <w:proofErr w:type="spellStart"/>
      <w:r w:rsidRPr="00CB2D40">
        <w:t>Prefect</w:t>
      </w:r>
      <w:proofErr w:type="spellEnd"/>
      <w:r w:rsidRPr="00CB2D40">
        <w:t xml:space="preserve"> orquesta las tareas que </w:t>
      </w:r>
      <w:proofErr w:type="spellStart"/>
      <w:r w:rsidRPr="00CB2D40">
        <w:t>Dask</w:t>
      </w:r>
      <w:proofErr w:type="spellEnd"/>
      <w:r w:rsidRPr="00CB2D40">
        <w:t xml:space="preserve"> reparte entre sus </w:t>
      </w:r>
      <w:proofErr w:type="spellStart"/>
      <w:r w:rsidRPr="00CB2D40">
        <w:t>workers</w:t>
      </w:r>
      <w:proofErr w:type="spellEnd"/>
      <w:r w:rsidRPr="00CB2D40">
        <w:t>.</w:t>
      </w:r>
    </w:p>
    <w:p w:rsidR="0082619F" w:rsidRDefault="00F6773E" w:rsidP="00A62CED">
      <w:pPr>
        <w:spacing w:after="160" w:line="360" w:lineRule="auto"/>
      </w:pPr>
      <w:r>
        <w:lastRenderedPageBreak/>
        <w:t xml:space="preserve">Cada </w:t>
      </w:r>
      <w:proofErr w:type="spellStart"/>
      <w:r>
        <w:t>worker</w:t>
      </w:r>
      <w:proofErr w:type="spellEnd"/>
      <w:r>
        <w:t xml:space="preserve"> tiene un solo hilo, de modo que el clúster nunca abre más de dos navegadores a la vez, y cada tarea espera entre 2 y 8 segundos aleatorios antes de pedir la página. Esto limita la carga sobre Kayak sin renunciar al paralelismo.</w:t>
      </w:r>
    </w:p>
    <w:p w:rsidR="0082619F" w:rsidRDefault="00F6773E" w:rsidP="00A62CED">
      <w:pPr>
        <w:keepNext/>
        <w:keepLines/>
        <w:spacing w:before="280" w:after="140" w:line="360" w:lineRule="auto"/>
      </w:pPr>
      <w:r>
        <w:rPr>
          <w:b/>
          <w:bCs/>
        </w:rPr>
        <w:t>8.3 Política de reintentos</w:t>
      </w:r>
    </w:p>
    <w:p w:rsidR="0082619F" w:rsidRDefault="00F6773E" w:rsidP="00A62CED">
      <w:pPr>
        <w:spacing w:after="160" w:line="360" w:lineRule="auto"/>
      </w:pPr>
      <w:r>
        <w:t xml:space="preserve">Cada tarea declara </w:t>
      </w:r>
      <w:proofErr w:type="spellStart"/>
      <w:r>
        <w:t>retries</w:t>
      </w:r>
      <w:proofErr w:type="spellEnd"/>
      <w:r>
        <w:t xml:space="preserve">=3 con esperas crecientes de 30, 90 y 180 segundos y un </w:t>
      </w:r>
      <w:proofErr w:type="spellStart"/>
      <w:r>
        <w:t>jitter</w:t>
      </w:r>
      <w:proofErr w:type="spellEnd"/>
      <w:r>
        <w:t xml:space="preserve"> del 50 %. La espera crece porque el bloqueo </w:t>
      </w:r>
      <w:proofErr w:type="spellStart"/>
      <w:r>
        <w:t>anti-bot</w:t>
      </w:r>
      <w:proofErr w:type="spellEnd"/>
      <w:r>
        <w:t xml:space="preserve"> de Kayak se levanta en pocos minutos. Se reintenta en tres situaciones:</w:t>
      </w:r>
    </w:p>
    <w:p w:rsidR="0082619F" w:rsidRDefault="00F6773E" w:rsidP="00A62CED">
      <w:pPr>
        <w:pStyle w:val="Prrafodelista"/>
        <w:numPr>
          <w:ilvl w:val="0"/>
          <w:numId w:val="2"/>
        </w:numPr>
        <w:spacing w:after="80" w:line="360" w:lineRule="auto"/>
      </w:pPr>
      <w:r>
        <w:t xml:space="preserve">Kayak redirige a su página de verificación </w:t>
      </w:r>
      <w:proofErr w:type="spellStart"/>
      <w:r>
        <w:t>anti-bot</w:t>
      </w:r>
      <w:proofErr w:type="spellEnd"/>
      <w:r>
        <w:t xml:space="preserve">: el </w:t>
      </w:r>
      <w:proofErr w:type="spellStart"/>
      <w:r>
        <w:t>scraper</w:t>
      </w:r>
      <w:proofErr w:type="spellEnd"/>
      <w:r>
        <w:t xml:space="preserve"> lanza </w:t>
      </w:r>
      <w:proofErr w:type="spellStart"/>
      <w:r>
        <w:t>BlockedError</w:t>
      </w:r>
      <w:proofErr w:type="spellEnd"/>
      <w:r>
        <w:t xml:space="preserve"> y guarda la página bloqueada para diagnóstico.</w:t>
      </w:r>
    </w:p>
    <w:p w:rsidR="0082619F" w:rsidRDefault="00F6773E" w:rsidP="00A62CED">
      <w:pPr>
        <w:pStyle w:val="Prrafodelista"/>
        <w:numPr>
          <w:ilvl w:val="0"/>
          <w:numId w:val="2"/>
        </w:numPr>
        <w:spacing w:after="80" w:line="360" w:lineRule="auto"/>
      </w:pPr>
      <w:r>
        <w:t xml:space="preserve">La página no carga dentro del tiempo límite de </w:t>
      </w:r>
      <w:proofErr w:type="spellStart"/>
      <w:r>
        <w:t>Playwright</w:t>
      </w:r>
      <w:proofErr w:type="spellEnd"/>
      <w:r>
        <w:t>.</w:t>
      </w:r>
    </w:p>
    <w:p w:rsidR="0082619F" w:rsidRDefault="00F6773E" w:rsidP="00A62CED">
      <w:pPr>
        <w:pStyle w:val="Prrafodelista"/>
        <w:numPr>
          <w:ilvl w:val="0"/>
          <w:numId w:val="2"/>
        </w:numPr>
        <w:spacing w:after="80" w:line="360" w:lineRule="auto"/>
      </w:pPr>
      <w:r>
        <w:t xml:space="preserve">La página </w:t>
      </w:r>
      <w:r w:rsidR="001920D2">
        <w:t>carga,</w:t>
      </w:r>
      <w:r>
        <w:t xml:space="preserve"> pero sin resultados: se lanza </w:t>
      </w:r>
      <w:proofErr w:type="spellStart"/>
      <w:r>
        <w:t>EmptyResultError</w:t>
      </w:r>
      <w:proofErr w:type="spellEnd"/>
      <w:r>
        <w:t xml:space="preserve"> para no guardar un catálogo vacío como si fuera válido.</w:t>
      </w:r>
    </w:p>
    <w:p w:rsidR="0082619F" w:rsidRDefault="00F6773E" w:rsidP="00A62CED">
      <w:pPr>
        <w:spacing w:after="160" w:line="360" w:lineRule="auto"/>
      </w:pPr>
      <w:r>
        <w:t xml:space="preserve">Si una tarea agota sus reintentos, el </w:t>
      </w:r>
      <w:proofErr w:type="spellStart"/>
      <w:r>
        <w:t>flow</w:t>
      </w:r>
      <w:proofErr w:type="spellEnd"/>
      <w:r>
        <w:t xml:space="preserve"> termina igual con las demás y registra cuáles fallaron; solo falla si fallan todas. Así un destino bloqueado no impide actualizar los otros. No se intenta evadir el </w:t>
      </w:r>
      <w:proofErr w:type="spellStart"/>
      <w:r>
        <w:t>anti-bot</w:t>
      </w:r>
      <w:proofErr w:type="spellEnd"/>
      <w:r>
        <w:t>: el sistema detecta el bloqueo, espera y reintenta.</w:t>
      </w:r>
    </w:p>
    <w:p w:rsidR="0082619F" w:rsidRDefault="00F6773E" w:rsidP="00A62CED">
      <w:pPr>
        <w:keepNext/>
        <w:keepLines/>
        <w:spacing w:before="280" w:after="140" w:line="360" w:lineRule="auto"/>
      </w:pPr>
      <w:r>
        <w:rPr>
          <w:b/>
          <w:bCs/>
        </w:rPr>
        <w:t>8.4 Persistencia de la ingesta</w:t>
      </w:r>
    </w:p>
    <w:p w:rsidR="0082619F" w:rsidRDefault="00F6773E" w:rsidP="00A62CED">
      <w:pPr>
        <w:spacing w:after="160" w:line="360" w:lineRule="auto"/>
      </w:pPr>
      <w:r>
        <w:t xml:space="preserve">ingestion/storage.py guarda cada lote en una sola transacción con </w:t>
      </w:r>
      <w:proofErr w:type="spellStart"/>
      <w:r>
        <w:t>upsert</w:t>
      </w:r>
      <w:proofErr w:type="spellEnd"/>
      <w:r>
        <w:t xml:space="preserve"> sobre una llave natural (por ejemplo, ruta, fecha, aerolínea y horas en vuelos). Una ingesta repetida no duplica filas: actualiza el precio y renueva la marca </w:t>
      </w:r>
      <w:proofErr w:type="spellStart"/>
      <w:r>
        <w:t>scraped_at</w:t>
      </w:r>
      <w:proofErr w:type="spellEnd"/>
      <w:r>
        <w:t>, de modo que el catálogo refleja el último precio visto. Como las reservas guardan su propio precio congelado, actualizar el catálogo no afecta las órdenes existentes.</w:t>
      </w:r>
    </w:p>
    <w:p w:rsidR="0082619F" w:rsidRDefault="00F6773E" w:rsidP="00A62CED">
      <w:pPr>
        <w:keepNext/>
        <w:keepLines/>
        <w:spacing w:before="280" w:after="140" w:line="360" w:lineRule="auto"/>
      </w:pPr>
      <w:r>
        <w:rPr>
          <w:b/>
          <w:bCs/>
        </w:rPr>
        <w:t>8.5 Programación, parámetros y respaldo</w:t>
      </w:r>
    </w:p>
    <w:p w:rsidR="0082619F" w:rsidRDefault="00F6773E" w:rsidP="00A62CED">
      <w:pPr>
        <w:spacing w:after="160" w:line="360" w:lineRule="auto"/>
      </w:pPr>
      <w:r>
        <w:t xml:space="preserve">El proceso </w:t>
      </w:r>
      <w:proofErr w:type="spellStart"/>
      <w:r>
        <w:t>ingestion</w:t>
      </w:r>
      <w:proofErr w:type="spellEnd"/>
      <w:r>
        <w:t xml:space="preserve"> registra el </w:t>
      </w:r>
      <w:proofErr w:type="spellStart"/>
      <w:r>
        <w:t>deployment</w:t>
      </w:r>
      <w:proofErr w:type="spellEnd"/>
      <w:r>
        <w:t xml:space="preserve"> kayak-cada-6h, que </w:t>
      </w:r>
      <w:proofErr w:type="spellStart"/>
      <w:r>
        <w:t>Prefect</w:t>
      </w:r>
      <w:proofErr w:type="spellEnd"/>
      <w:r>
        <w:t xml:space="preserve"> ejecuta cada seis horas. Desde la interfaz se puede lanzar a mano (Run, </w:t>
      </w:r>
      <w:proofErr w:type="spellStart"/>
      <w:r>
        <w:t>Custom</w:t>
      </w:r>
      <w:proofErr w:type="spellEnd"/>
      <w:r>
        <w:t xml:space="preserve"> run) y cambiar los parámetros: </w:t>
      </w:r>
      <w:proofErr w:type="spellStart"/>
      <w:r>
        <w:t>origin</w:t>
      </w:r>
      <w:proofErr w:type="spellEnd"/>
      <w:r>
        <w:t xml:space="preserve">, </w:t>
      </w:r>
      <w:proofErr w:type="spellStart"/>
      <w:r>
        <w:t>destinations</w:t>
      </w:r>
      <w:proofErr w:type="spellEnd"/>
      <w:r>
        <w:t xml:space="preserve">, </w:t>
      </w:r>
      <w:proofErr w:type="spellStart"/>
      <w:r>
        <w:t>departure_date</w:t>
      </w:r>
      <w:proofErr w:type="spellEnd"/>
      <w:r>
        <w:t xml:space="preserve">, </w:t>
      </w:r>
      <w:proofErr w:type="spellStart"/>
      <w:r>
        <w:t>days_ahead</w:t>
      </w:r>
      <w:proofErr w:type="spellEnd"/>
      <w:r>
        <w:t xml:space="preserve">, </w:t>
      </w:r>
      <w:proofErr w:type="spellStart"/>
      <w:r>
        <w:t>nights</w:t>
      </w:r>
      <w:proofErr w:type="spellEnd"/>
      <w:r>
        <w:t xml:space="preserve"> y offline.</w:t>
      </w:r>
    </w:p>
    <w:p w:rsidR="0082619F" w:rsidRDefault="00F6773E" w:rsidP="00A62CED">
      <w:pPr>
        <w:spacing w:after="160" w:line="360" w:lineRule="auto"/>
      </w:pPr>
      <w:r>
        <w:t xml:space="preserve">Como respaldo para la demostración, cada descarga exitosa se guarda como </w:t>
      </w:r>
      <w:proofErr w:type="spellStart"/>
      <w:r>
        <w:t>snapshot</w:t>
      </w:r>
      <w:proofErr w:type="spellEnd"/>
      <w:r>
        <w:t xml:space="preserve"> HTML en un volumen de Docker, y la imagen trae páginas reales de la búsqueda BOG a MDE del 10 de </w:t>
      </w:r>
      <w:r>
        <w:lastRenderedPageBreak/>
        <w:t xml:space="preserve">noviembre de 2026. Con offline en true el </w:t>
      </w:r>
      <w:proofErr w:type="spellStart"/>
      <w:r>
        <w:t>flow</w:t>
      </w:r>
      <w:proofErr w:type="spellEnd"/>
      <w:r>
        <w:t xml:space="preserve"> analiza esos </w:t>
      </w:r>
      <w:proofErr w:type="spellStart"/>
      <w:r>
        <w:t>snapshots</w:t>
      </w:r>
      <w:proofErr w:type="spellEnd"/>
      <w:r>
        <w:t xml:space="preserve"> en lugar de ir a Kayak, recorriendo el mismo camino por </w:t>
      </w:r>
      <w:proofErr w:type="spellStart"/>
      <w:r>
        <w:t>Prefect</w:t>
      </w:r>
      <w:proofErr w:type="spellEnd"/>
      <w:r>
        <w:t xml:space="preserve">, </w:t>
      </w:r>
      <w:proofErr w:type="spellStart"/>
      <w:r>
        <w:t>Dask</w:t>
      </w:r>
      <w:proofErr w:type="spellEnd"/>
      <w:r>
        <w:t xml:space="preserve"> y </w:t>
      </w:r>
      <w:proofErr w:type="spellStart"/>
      <w:r>
        <w:t>Supabase</w:t>
      </w:r>
      <w:proofErr w:type="spellEnd"/>
      <w:r>
        <w:t>.</w:t>
      </w:r>
    </w:p>
    <w:p w:rsidR="0082619F" w:rsidRDefault="00F6773E" w:rsidP="00A62CED">
      <w:pPr>
        <w:keepNext/>
        <w:keepLines/>
        <w:spacing w:before="280" w:after="140" w:line="360" w:lineRule="auto"/>
      </w:pPr>
      <w:r>
        <w:rPr>
          <w:b/>
          <w:bCs/>
        </w:rPr>
        <w:t xml:space="preserve">8.6 </w:t>
      </w:r>
      <w:proofErr w:type="spellStart"/>
      <w:r>
        <w:rPr>
          <w:b/>
          <w:bCs/>
        </w:rPr>
        <w:t>Observabilidad</w:t>
      </w:r>
      <w:proofErr w:type="spellEnd"/>
    </w:p>
    <w:p w:rsidR="0082619F" w:rsidRDefault="00F6773E" w:rsidP="00A62CED">
      <w:pPr>
        <w:pStyle w:val="Prrafodelista"/>
        <w:numPr>
          <w:ilvl w:val="0"/>
          <w:numId w:val="2"/>
        </w:numPr>
        <w:spacing w:after="80" w:line="360" w:lineRule="auto"/>
      </w:pPr>
      <w:proofErr w:type="spellStart"/>
      <w:r>
        <w:rPr>
          <w:b/>
          <w:bCs/>
        </w:rPr>
        <w:t>Prefect</w:t>
      </w:r>
      <w:proofErr w:type="spellEnd"/>
      <w:r>
        <w:rPr>
          <w:b/>
          <w:bCs/>
        </w:rPr>
        <w:t xml:space="preserve"> (http://localhost:4200):</w:t>
      </w:r>
      <w:r>
        <w:t xml:space="preserve"> corridas de ingesta-kayak con el estado de cada tarea, sus reintentos y sus logs (por ejemplo, cuántos vuelos se guardaron y desde qué precio); corridas de saga-reserva por cada orden y de saga-</w:t>
      </w:r>
      <w:proofErr w:type="spellStart"/>
      <w:r>
        <w:t>recuperacion</w:t>
      </w:r>
      <w:proofErr w:type="spellEnd"/>
      <w:r>
        <w:t xml:space="preserve"> cuando aplica.</w:t>
      </w:r>
    </w:p>
    <w:p w:rsidR="0082619F" w:rsidRDefault="00F6773E" w:rsidP="00A62CED">
      <w:pPr>
        <w:pStyle w:val="Prrafodelista"/>
        <w:numPr>
          <w:ilvl w:val="0"/>
          <w:numId w:val="2"/>
        </w:numPr>
        <w:spacing w:after="80" w:line="360" w:lineRule="auto"/>
      </w:pPr>
      <w:proofErr w:type="spellStart"/>
      <w:r>
        <w:rPr>
          <w:b/>
          <w:bCs/>
        </w:rPr>
        <w:t>Dask</w:t>
      </w:r>
      <w:proofErr w:type="spellEnd"/>
      <w:r>
        <w:rPr>
          <w:b/>
          <w:bCs/>
        </w:rPr>
        <w:t xml:space="preserve"> (http://localhost:8787):</w:t>
      </w:r>
      <w:r>
        <w:t xml:space="preserve"> </w:t>
      </w:r>
      <w:proofErr w:type="spellStart"/>
      <w:r>
        <w:t>workers</w:t>
      </w:r>
      <w:proofErr w:type="spellEnd"/>
      <w:r>
        <w:t xml:space="preserve"> conectados, tareas en ejecución y uso de recursos mientras corre la ingesta.</w:t>
      </w:r>
    </w:p>
    <w:p w:rsidR="0082619F" w:rsidRDefault="00F6773E" w:rsidP="00A62CED">
      <w:pPr>
        <w:keepNext/>
        <w:keepLines/>
        <w:spacing w:before="280" w:after="140" w:line="360" w:lineRule="auto"/>
      </w:pPr>
      <w:r>
        <w:rPr>
          <w:b/>
          <w:bCs/>
        </w:rPr>
        <w:t>9. Ciberseguridad por diseño</w:t>
      </w:r>
    </w:p>
    <w:p w:rsidR="0082619F" w:rsidRDefault="00F6773E" w:rsidP="00A62CED">
      <w:pPr>
        <w:spacing w:after="160" w:line="360" w:lineRule="auto"/>
      </w:pPr>
      <w:r>
        <w:t xml:space="preserve">Los controles de seguridad se concentran en el </w:t>
      </w:r>
      <w:proofErr w:type="spellStart"/>
      <w:r>
        <w:t>gateway</w:t>
      </w:r>
      <w:proofErr w:type="spellEnd"/>
      <w:r>
        <w:t xml:space="preserve"> (services/gateway/app/security.py y schema.py), que es la única superficie expuesta del </w:t>
      </w:r>
      <w:proofErr w:type="spellStart"/>
      <w:r>
        <w:t>backend</w:t>
      </w:r>
      <w:proofErr w:type="spellEnd"/>
      <w:r>
        <w:t>.</w:t>
      </w:r>
    </w:p>
    <w:p w:rsidR="0082619F" w:rsidRDefault="00F6773E" w:rsidP="00A62CED">
      <w:pPr>
        <w:keepNext/>
        <w:keepLines/>
        <w:spacing w:before="280" w:after="140" w:line="360" w:lineRule="auto"/>
      </w:pPr>
      <w:r>
        <w:rPr>
          <w:b/>
          <w:bCs/>
        </w:rPr>
        <w:t>9.1 Almacenamiento de contraseñas</w:t>
      </w:r>
    </w:p>
    <w:p w:rsidR="0082619F" w:rsidRDefault="00F6773E" w:rsidP="00A62CED">
      <w:pPr>
        <w:spacing w:after="160" w:line="360" w:lineRule="auto"/>
      </w:pPr>
      <w:r>
        <w:t xml:space="preserve">Las contraseñas se almacenan con Argon2id mediante argon2-cffi, con los parámetros del perfil de RFC 9106: 64 MiB de memoria, 3 iteraciones y 4 hilos, con sal aleatoria incluida en el hash. Como Argon2 es costoso a propósito, el cálculo se ejecuta en un hilo aparte para no bloquear el servidor. La contraseña debe tener entre 10 y 128 caracteres; el límite superior evita gastar CPU </w:t>
      </w:r>
      <w:proofErr w:type="spellStart"/>
      <w:r>
        <w:t>hasheando</w:t>
      </w:r>
      <w:proofErr w:type="spellEnd"/>
      <w:r>
        <w:t xml:space="preserve"> entradas enormes. La base de datos refuerza la decisión rechazando cualquier hash que no sea Argon2id.</w:t>
      </w:r>
    </w:p>
    <w:p w:rsidR="0082619F" w:rsidRDefault="00F6773E" w:rsidP="00A62CED">
      <w:pPr>
        <w:keepNext/>
        <w:keepLines/>
        <w:spacing w:before="280" w:after="140" w:line="360" w:lineRule="auto"/>
      </w:pPr>
      <w:r>
        <w:rPr>
          <w:b/>
          <w:bCs/>
        </w:rPr>
        <w:t xml:space="preserve">9.2 Mitigación de </w:t>
      </w:r>
      <w:proofErr w:type="spellStart"/>
      <w:r>
        <w:rPr>
          <w:b/>
          <w:bCs/>
        </w:rPr>
        <w:t>Session</w:t>
      </w:r>
      <w:proofErr w:type="spellEnd"/>
      <w:r>
        <w:rPr>
          <w:b/>
          <w:bCs/>
        </w:rPr>
        <w:t xml:space="preserve"> </w:t>
      </w:r>
      <w:proofErr w:type="spellStart"/>
      <w:r>
        <w:rPr>
          <w:b/>
          <w:bCs/>
        </w:rPr>
        <w:t>Fixation</w:t>
      </w:r>
      <w:proofErr w:type="spellEnd"/>
    </w:p>
    <w:p w:rsidR="0082619F" w:rsidRDefault="00F6773E" w:rsidP="00A62CED">
      <w:pPr>
        <w:spacing w:after="160" w:line="360" w:lineRule="auto"/>
      </w:pPr>
      <w:r>
        <w:t xml:space="preserve">Las sesiones viven en Redis y el navegador solo guarda un identificador opaco en una cookie. En cada </w:t>
      </w:r>
      <w:proofErr w:type="spellStart"/>
      <w:r>
        <w:t>login</w:t>
      </w:r>
      <w:proofErr w:type="spellEnd"/>
      <w:r>
        <w:t xml:space="preserve"> o registro exitoso el </w:t>
      </w:r>
      <w:proofErr w:type="spellStart"/>
      <w:r>
        <w:t>gateway</w:t>
      </w:r>
      <w:proofErr w:type="spellEnd"/>
      <w:r>
        <w:t xml:space="preserve"> invalida el identificador que traía el navegador y emite uno nuevo de 256 bits generado en el servidor. Un atacante que hubiera plantado un identificador en la víctima se queda con uno que ya no existe. Además, el servidor no acepta identificadores que no haya emitido: una cookie desconocida simplemente no está en Redis.</w:t>
      </w:r>
    </w:p>
    <w:p w:rsidR="001920D2" w:rsidRDefault="00F6773E" w:rsidP="001920D2">
      <w:pPr>
        <w:keepNext/>
        <w:spacing w:before="120" w:after="60"/>
        <w:jc w:val="center"/>
      </w:pPr>
      <w:r>
        <w:rPr>
          <w:noProof/>
        </w:rPr>
        <w:lastRenderedPageBreak/>
        <w:drawing>
          <wp:inline distT="0" distB="0" distL="0" distR="0">
            <wp:extent cx="5943600" cy="3790950"/>
            <wp:effectExtent l="0" t="0" r="0" b="0"/>
            <wp:docPr id="8" name="seq_login.png" descr="Diagrama de secuencia del login con regeneración del identificador de sesión." title="Diagrama de secuencia del login con regeneración del identificador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90950"/>
                    </a:xfrm>
                    <a:prstGeom prst="rect">
                      <a:avLst/>
                    </a:prstGeom>
                  </pic:spPr>
                </pic:pic>
              </a:graphicData>
            </a:graphic>
          </wp:inline>
        </w:drawing>
      </w:r>
    </w:p>
    <w:p w:rsidR="0082619F" w:rsidRDefault="001920D2" w:rsidP="001920D2">
      <w:pPr>
        <w:pStyle w:val="Descripcin"/>
        <w:jc w:val="center"/>
      </w:pPr>
      <w:r>
        <w:t xml:space="preserve">Ilustración </w:t>
      </w:r>
      <w:r>
        <w:fldChar w:fldCharType="begin"/>
      </w:r>
      <w:r>
        <w:instrText xml:space="preserve"> SEQ Ilustración \* ARABIC </w:instrText>
      </w:r>
      <w:r>
        <w:fldChar w:fldCharType="separate"/>
      </w:r>
      <w:r>
        <w:rPr>
          <w:noProof/>
        </w:rPr>
        <w:t>8</w:t>
      </w:r>
      <w:r>
        <w:fldChar w:fldCharType="end"/>
      </w:r>
      <w:r>
        <w:t xml:space="preserve"> </w:t>
      </w:r>
      <w:r w:rsidRPr="00B3512C">
        <w:t xml:space="preserve">Diagrama de secuencia del </w:t>
      </w:r>
      <w:proofErr w:type="spellStart"/>
      <w:r w:rsidRPr="00B3512C">
        <w:t>login</w:t>
      </w:r>
      <w:proofErr w:type="spellEnd"/>
      <w:r w:rsidRPr="00B3512C">
        <w:t xml:space="preserve"> con regeneración del identificador de sesión.</w:t>
      </w:r>
    </w:p>
    <w:p w:rsidR="0082619F" w:rsidRDefault="00F6773E" w:rsidP="00A62CED">
      <w:pPr>
        <w:spacing w:after="160" w:line="360" w:lineRule="auto"/>
      </w:pPr>
      <w:r>
        <w:t xml:space="preserve">La cookie de sesión es </w:t>
      </w:r>
      <w:proofErr w:type="spellStart"/>
      <w:r>
        <w:t>HttpOnly</w:t>
      </w:r>
      <w:proofErr w:type="spellEnd"/>
      <w:r>
        <w:t xml:space="preserve"> (JavaScript no puede leerla, lo que protege frente a XSS), </w:t>
      </w:r>
      <w:proofErr w:type="spellStart"/>
      <w:r>
        <w:t>SameSite</w:t>
      </w:r>
      <w:proofErr w:type="spellEnd"/>
      <w:r>
        <w:t>=</w:t>
      </w:r>
      <w:proofErr w:type="spellStart"/>
      <w:r>
        <w:t>Lax</w:t>
      </w:r>
      <w:proofErr w:type="spellEnd"/>
      <w:r>
        <w:t xml:space="preserve"> (no viaja en peticiones POST desde otros sitios, lo que protege frente a CSRF) y expira a las 8 </w:t>
      </w:r>
      <w:r w:rsidR="001920D2">
        <w:t>horas,</w:t>
      </w:r>
      <w:r>
        <w:t xml:space="preserve"> aunque haya actividad. Con COOKIE_SECURE=true se restringe a HTTPS. El </w:t>
      </w:r>
      <w:proofErr w:type="spellStart"/>
      <w:r>
        <w:t>logout</w:t>
      </w:r>
      <w:proofErr w:type="spellEnd"/>
      <w:r>
        <w:t xml:space="preserve"> elimina la sesión de Redis, así que el identificador deja de servir de inmediato.</w:t>
      </w:r>
    </w:p>
    <w:p w:rsidR="0082619F" w:rsidRDefault="00F6773E" w:rsidP="00A62CED">
      <w:pPr>
        <w:keepNext/>
        <w:keepLines/>
        <w:spacing w:before="280" w:after="140" w:line="360" w:lineRule="auto"/>
      </w:pPr>
      <w:r>
        <w:rPr>
          <w:b/>
          <w:bCs/>
        </w:rPr>
        <w:t xml:space="preserve">9.3 </w:t>
      </w:r>
      <w:proofErr w:type="spellStart"/>
      <w:r>
        <w:rPr>
          <w:b/>
          <w:bCs/>
        </w:rPr>
        <w:t>Rate</w:t>
      </w:r>
      <w:proofErr w:type="spellEnd"/>
      <w:r>
        <w:rPr>
          <w:b/>
          <w:bCs/>
        </w:rPr>
        <w:t xml:space="preserve"> </w:t>
      </w:r>
      <w:proofErr w:type="spellStart"/>
      <w:r>
        <w:rPr>
          <w:b/>
          <w:bCs/>
        </w:rPr>
        <w:t>limiting</w:t>
      </w:r>
      <w:proofErr w:type="spellEnd"/>
    </w:p>
    <w:p w:rsidR="0082619F" w:rsidRDefault="00F6773E" w:rsidP="00A62CED">
      <w:pPr>
        <w:spacing w:after="160" w:line="360" w:lineRule="auto"/>
      </w:pPr>
      <w:r>
        <w:t xml:space="preserve">Los límites se implementan con contadores de ventana fija en Redis. El contador se crea con su expiración en un solo comando (SET NX EX), así nunca queda un contador sin expiración que bloquee para siempre. Al superar un límite, el </w:t>
      </w:r>
      <w:proofErr w:type="spellStart"/>
      <w:r>
        <w:t>gateway</w:t>
      </w:r>
      <w:proofErr w:type="spellEnd"/>
      <w:r>
        <w:t xml:space="preserve"> responde RATE_LIMITED con los segundos que faltan (</w:t>
      </w:r>
      <w:proofErr w:type="spellStart"/>
      <w:r>
        <w:t>retryAfter</w:t>
      </w:r>
      <w:proofErr w:type="spellEnd"/>
      <w:r>
        <w:t xml:space="preserve">) o, en el límite general, HTTP 429 con la cabecera </w:t>
      </w:r>
      <w:proofErr w:type="spellStart"/>
      <w:r>
        <w:t>Retry</w:t>
      </w:r>
      <w:proofErr w:type="spellEnd"/>
      <w:r>
        <w:t>-After.</w:t>
      </w:r>
    </w:p>
    <w:p w:rsidR="0082619F" w:rsidRDefault="00F6773E">
      <w:pPr>
        <w:keepNext/>
        <w:spacing w:before="120" w:after="80" w:line="276" w:lineRule="auto"/>
      </w:pPr>
      <w:r>
        <w:rPr>
          <w:b/>
          <w:bCs/>
        </w:rPr>
        <w:t xml:space="preserve">Tabla 6. </w:t>
      </w:r>
      <w:r>
        <w:t xml:space="preserve">Políticas de </w:t>
      </w:r>
      <w:proofErr w:type="spellStart"/>
      <w:r>
        <w:t>rate</w:t>
      </w:r>
      <w:proofErr w:type="spellEnd"/>
      <w:r>
        <w:t xml:space="preserve"> </w:t>
      </w:r>
      <w:proofErr w:type="spellStart"/>
      <w:r>
        <w:t>limiting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3200"/>
        <w:gridCol w:w="2760"/>
      </w:tblGrid>
      <w:tr w:rsidR="0082619F">
        <w:tblPrEx>
          <w:tblCellMar>
            <w:top w:w="0" w:type="dxa"/>
            <w:bottom w:w="0" w:type="dxa"/>
          </w:tblCellMar>
        </w:tblPrEx>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Ruta</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Límite</w:t>
            </w:r>
          </w:p>
        </w:tc>
        <w:tc>
          <w:tcPr>
            <w:tcW w:w="27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Clave</w:t>
            </w:r>
          </w:p>
        </w:tc>
      </w:tr>
      <w:tr w:rsidR="0082619F">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Login</w:t>
            </w:r>
            <w:proofErr w:type="spellEnd"/>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10 intentos por minuto</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Dirección IP</w:t>
            </w:r>
          </w:p>
        </w:tc>
      </w:tr>
      <w:tr w:rsidR="0082619F">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Login</w:t>
            </w:r>
            <w:proofErr w:type="spellEnd"/>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5 intentos cada 5 minutos</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Cuenta (correo)</w:t>
            </w:r>
          </w:p>
        </w:tc>
      </w:tr>
      <w:tr w:rsidR="0082619F">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Registro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10 cada 10 minutos</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Dirección IP</w:t>
            </w:r>
          </w:p>
        </w:tc>
      </w:tr>
      <w:tr w:rsidR="0082619F">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lastRenderedPageBreak/>
              <w:t>Checkout</w:t>
            </w:r>
            <w:proofErr w:type="spellEnd"/>
            <w:r>
              <w:t xml:space="preserve"> y pago (</w:t>
            </w:r>
            <w:proofErr w:type="spellStart"/>
            <w:r>
              <w:t>bookPackage</w:t>
            </w:r>
            <w:proofErr w:type="spellEnd"/>
            <w:r>
              <w: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10 por minuto</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Usuario autenticado</w:t>
            </w:r>
          </w:p>
        </w:tc>
      </w:tr>
      <w:tr w:rsidR="0082619F">
        <w:tblPrEx>
          <w:tblCellMar>
            <w:top w:w="0" w:type="dxa"/>
            <w:bottom w:w="0" w:type="dxa"/>
          </w:tblCellMar>
        </w:tblPrEx>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Todo /</w:t>
            </w:r>
            <w:proofErr w:type="spellStart"/>
            <w:r>
              <w:t>graphql</w:t>
            </w:r>
            <w:proofErr w:type="spellEnd"/>
            <w:r>
              <w:t xml:space="preserve"> (límite general)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120 por minuto</w:t>
            </w:r>
          </w:p>
        </w:tc>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Dirección IP</w:t>
            </w:r>
          </w:p>
        </w:tc>
      </w:tr>
    </w:tbl>
    <w:p w:rsidR="0082619F" w:rsidRDefault="0082619F">
      <w:pPr>
        <w:spacing w:after="160"/>
      </w:pPr>
    </w:p>
    <w:p w:rsidR="0082619F" w:rsidRDefault="00F6773E" w:rsidP="00A62CED">
      <w:pPr>
        <w:spacing w:after="160" w:line="360" w:lineRule="auto"/>
      </w:pPr>
      <w:r>
        <w:t xml:space="preserve">El doble límite del </w:t>
      </w:r>
      <w:proofErr w:type="spellStart"/>
      <w:r>
        <w:t>login</w:t>
      </w:r>
      <w:proofErr w:type="spellEnd"/>
      <w:r>
        <w:t xml:space="preserve"> cubre dos ataques distintos: una IP probando muchas cuentas y muchas IP probando contraseñas de una misma cuenta. El pago se ejecuta dentro de </w:t>
      </w:r>
      <w:proofErr w:type="spellStart"/>
      <w:r>
        <w:t>bookPackage</w:t>
      </w:r>
      <w:proofErr w:type="spellEnd"/>
      <w:r>
        <w:t xml:space="preserve"> como último paso del SAGA, por lo que el límite del </w:t>
      </w:r>
      <w:proofErr w:type="spellStart"/>
      <w:r>
        <w:t>checkout</w:t>
      </w:r>
      <w:proofErr w:type="spellEnd"/>
      <w:r>
        <w:t xml:space="preserve"> protege también el </w:t>
      </w:r>
      <w:proofErr w:type="spellStart"/>
      <w:r>
        <w:t>endpoint</w:t>
      </w:r>
      <w:proofErr w:type="spellEnd"/>
      <w:r>
        <w:t xml:space="preserve"> de pago.</w:t>
      </w:r>
    </w:p>
    <w:p w:rsidR="0082619F" w:rsidRDefault="00F6773E" w:rsidP="00A62CED">
      <w:pPr>
        <w:keepNext/>
        <w:keepLines/>
        <w:spacing w:before="280" w:after="140" w:line="360" w:lineRule="auto"/>
      </w:pPr>
      <w:r>
        <w:rPr>
          <w:b/>
          <w:bCs/>
        </w:rPr>
        <w:t>9.4 Otras medidas de protección de superficie</w:t>
      </w:r>
    </w:p>
    <w:p w:rsidR="0082619F" w:rsidRDefault="00F6773E" w:rsidP="00A62CED">
      <w:pPr>
        <w:pStyle w:val="Prrafodelista"/>
        <w:numPr>
          <w:ilvl w:val="0"/>
          <w:numId w:val="2"/>
        </w:numPr>
        <w:spacing w:after="80" w:line="360" w:lineRule="auto"/>
      </w:pPr>
      <w:r>
        <w:rPr>
          <w:b/>
          <w:bCs/>
        </w:rPr>
        <w:t>Enumeración de cuentas:</w:t>
      </w:r>
      <w:r>
        <w:t xml:space="preserve"> el </w:t>
      </w:r>
      <w:proofErr w:type="spellStart"/>
      <w:r>
        <w:t>login</w:t>
      </w:r>
      <w:proofErr w:type="spellEnd"/>
      <w:r>
        <w:t xml:space="preserve"> responde el mismo mensaje y tarda lo mismo exista o no el correo, porque cuando no existe se verifica un hash de relleno.</w:t>
      </w:r>
    </w:p>
    <w:p w:rsidR="0082619F" w:rsidRDefault="00F6773E" w:rsidP="00A62CED">
      <w:pPr>
        <w:pStyle w:val="Prrafodelista"/>
        <w:numPr>
          <w:ilvl w:val="0"/>
          <w:numId w:val="2"/>
        </w:numPr>
        <w:spacing w:after="80" w:line="360" w:lineRule="auto"/>
      </w:pPr>
      <w:r>
        <w:rPr>
          <w:b/>
          <w:bCs/>
        </w:rPr>
        <w:t>Consultas abusivas:</w:t>
      </w:r>
      <w:r>
        <w:t xml:space="preserve"> profundidad máxima 6, máximo 10 alias y errores internos ocultos.</w:t>
      </w:r>
    </w:p>
    <w:p w:rsidR="0082619F" w:rsidRDefault="00F6773E" w:rsidP="00A62CED">
      <w:pPr>
        <w:pStyle w:val="Prrafodelista"/>
        <w:numPr>
          <w:ilvl w:val="0"/>
          <w:numId w:val="2"/>
        </w:numPr>
        <w:spacing w:after="80" w:line="360" w:lineRule="auto"/>
      </w:pPr>
      <w:r>
        <w:rPr>
          <w:b/>
          <w:bCs/>
        </w:rPr>
        <w:t>CSRF:</w:t>
      </w:r>
      <w:r>
        <w:t xml:space="preserve"> las consultas </w:t>
      </w:r>
      <w:proofErr w:type="spellStart"/>
      <w:r>
        <w:t>GraphQL</w:t>
      </w:r>
      <w:proofErr w:type="spellEnd"/>
      <w:r>
        <w:t xml:space="preserve"> por GET están desactivadas y la cookie es </w:t>
      </w:r>
      <w:proofErr w:type="spellStart"/>
      <w:r>
        <w:t>SameSite</w:t>
      </w:r>
      <w:proofErr w:type="spellEnd"/>
      <w:r>
        <w:t>=</w:t>
      </w:r>
      <w:proofErr w:type="spellStart"/>
      <w:r>
        <w:t>Lax</w:t>
      </w:r>
      <w:proofErr w:type="spellEnd"/>
      <w:r>
        <w:t>.</w:t>
      </w:r>
    </w:p>
    <w:p w:rsidR="0082619F" w:rsidRDefault="00F6773E" w:rsidP="00A62CED">
      <w:pPr>
        <w:pStyle w:val="Prrafodelista"/>
        <w:numPr>
          <w:ilvl w:val="0"/>
          <w:numId w:val="2"/>
        </w:numPr>
        <w:spacing w:after="80" w:line="360" w:lineRule="auto"/>
      </w:pPr>
      <w:r>
        <w:rPr>
          <w:b/>
          <w:bCs/>
        </w:rPr>
        <w:t>CORS:</w:t>
      </w:r>
      <w:r>
        <w:t xml:space="preserve"> limitado a los orígenes de FRONTEND_ORIGINS, con credenciales.</w:t>
      </w:r>
    </w:p>
    <w:p w:rsidR="0082619F" w:rsidRDefault="00F6773E" w:rsidP="00A62CED">
      <w:pPr>
        <w:pStyle w:val="Prrafodelista"/>
        <w:numPr>
          <w:ilvl w:val="0"/>
          <w:numId w:val="2"/>
        </w:numPr>
        <w:spacing w:after="80" w:line="360" w:lineRule="auto"/>
      </w:pPr>
      <w:r>
        <w:rPr>
          <w:b/>
          <w:bCs/>
        </w:rPr>
        <w:t xml:space="preserve">Cabeceras de seguridad en </w:t>
      </w:r>
      <w:proofErr w:type="spellStart"/>
      <w:r>
        <w:rPr>
          <w:b/>
          <w:bCs/>
        </w:rPr>
        <w:t>nginx</w:t>
      </w:r>
      <w:proofErr w:type="spellEnd"/>
      <w:r>
        <w:rPr>
          <w:b/>
          <w:bCs/>
        </w:rPr>
        <w:t>:</w:t>
      </w:r>
      <w:r>
        <w:t xml:space="preserve"> Content-Security-</w:t>
      </w:r>
      <w:proofErr w:type="spellStart"/>
      <w:r>
        <w:t>Policy</w:t>
      </w:r>
      <w:proofErr w:type="spellEnd"/>
      <w:r>
        <w:t xml:space="preserve"> restrictiva, X-</w:t>
      </w:r>
      <w:proofErr w:type="spellStart"/>
      <w:r>
        <w:t>Frame</w:t>
      </w:r>
      <w:proofErr w:type="spellEnd"/>
      <w:r>
        <w:t>-</w:t>
      </w:r>
      <w:proofErr w:type="spellStart"/>
      <w:r>
        <w:t>Options</w:t>
      </w:r>
      <w:proofErr w:type="spellEnd"/>
      <w:r>
        <w:t xml:space="preserve"> DENY, X-Content-</w:t>
      </w:r>
      <w:proofErr w:type="spellStart"/>
      <w:r>
        <w:t>Type</w:t>
      </w:r>
      <w:proofErr w:type="spellEnd"/>
      <w:r>
        <w:t>-</w:t>
      </w:r>
      <w:proofErr w:type="spellStart"/>
      <w:r>
        <w:t>Options</w:t>
      </w:r>
      <w:proofErr w:type="spellEnd"/>
      <w:r>
        <w:t xml:space="preserve"> </w:t>
      </w:r>
      <w:proofErr w:type="spellStart"/>
      <w:r>
        <w:t>nosniff</w:t>
      </w:r>
      <w:proofErr w:type="spellEnd"/>
      <w:r>
        <w:t xml:space="preserve"> y </w:t>
      </w:r>
      <w:proofErr w:type="spellStart"/>
      <w:r>
        <w:t>Referrer-Policy</w:t>
      </w:r>
      <w:proofErr w:type="spellEnd"/>
      <w:r>
        <w:t>.</w:t>
      </w:r>
    </w:p>
    <w:p w:rsidR="0082619F" w:rsidRDefault="00F6773E" w:rsidP="00A62CED">
      <w:pPr>
        <w:pStyle w:val="Prrafodelista"/>
        <w:numPr>
          <w:ilvl w:val="0"/>
          <w:numId w:val="2"/>
        </w:numPr>
        <w:spacing w:after="80" w:line="360" w:lineRule="auto"/>
      </w:pPr>
      <w:r>
        <w:rPr>
          <w:b/>
          <w:bCs/>
        </w:rPr>
        <w:t>Autorización a nivel de datos:</w:t>
      </w:r>
      <w:r>
        <w:t xml:space="preserve"> Órdenes solo devuelve una orden si pertenece al </w:t>
      </w:r>
      <w:proofErr w:type="spellStart"/>
      <w:r>
        <w:t>user_id</w:t>
      </w:r>
      <w:proofErr w:type="spellEnd"/>
      <w:r>
        <w:t xml:space="preserve"> de la sesión, así un usuario no puede leer órdenes </w:t>
      </w:r>
      <w:r w:rsidR="001920D2">
        <w:t>ajenas,</w:t>
      </w:r>
      <w:r>
        <w:t xml:space="preserve"> aunque conozca su id.</w:t>
      </w:r>
    </w:p>
    <w:p w:rsidR="0082619F" w:rsidRDefault="00F6773E" w:rsidP="00A62CED">
      <w:pPr>
        <w:pStyle w:val="Prrafodelista"/>
        <w:numPr>
          <w:ilvl w:val="0"/>
          <w:numId w:val="2"/>
        </w:numPr>
        <w:spacing w:after="80" w:line="360" w:lineRule="auto"/>
      </w:pPr>
      <w:r>
        <w:rPr>
          <w:b/>
          <w:bCs/>
        </w:rPr>
        <w:t>Secretos:</w:t>
      </w:r>
      <w:r>
        <w:t xml:space="preserve"> las credenciales viven en </w:t>
      </w:r>
      <w:r w:rsidR="001920D2">
        <w:t>“</w:t>
      </w:r>
      <w:proofErr w:type="spellStart"/>
      <w:r>
        <w:t>env</w:t>
      </w:r>
      <w:proofErr w:type="spellEnd"/>
      <w:r w:rsidR="001920D2">
        <w:t>”</w:t>
      </w:r>
      <w:r>
        <w:t xml:space="preserve">, que no se sube al repositorio; </w:t>
      </w:r>
      <w:r w:rsidR="001920D2">
        <w:t>“</w:t>
      </w:r>
      <w:proofErr w:type="spellStart"/>
      <w:r>
        <w:t>env.example</w:t>
      </w:r>
      <w:proofErr w:type="spellEnd"/>
      <w:r w:rsidR="00A62CED">
        <w:t>”</w:t>
      </w:r>
      <w:r>
        <w:t xml:space="preserve"> documenta las variables.</w:t>
      </w:r>
    </w:p>
    <w:p w:rsidR="0082619F" w:rsidRDefault="00F6773E" w:rsidP="00A62CED">
      <w:pPr>
        <w:keepNext/>
        <w:keepLines/>
        <w:spacing w:before="280" w:after="140" w:line="360" w:lineRule="auto"/>
      </w:pPr>
      <w:r>
        <w:rPr>
          <w:b/>
          <w:bCs/>
        </w:rPr>
        <w:t>9.5 Seguridad de la cadena de suministro</w:t>
      </w:r>
    </w:p>
    <w:p w:rsidR="0082619F" w:rsidRDefault="00F6773E" w:rsidP="00A62CED">
      <w:pPr>
        <w:spacing w:after="160" w:line="360" w:lineRule="auto"/>
      </w:pPr>
      <w:r>
        <w:t xml:space="preserve">Todas las dependencias tienen la versión fijada (== en los requirements.txt y versiones exactas en </w:t>
      </w:r>
      <w:proofErr w:type="spellStart"/>
      <w:proofErr w:type="gramStart"/>
      <w:r>
        <w:t>package.json</w:t>
      </w:r>
      <w:proofErr w:type="spellEnd"/>
      <w:proofErr w:type="gramEnd"/>
      <w:r>
        <w:t xml:space="preserve">, con </w:t>
      </w:r>
      <w:proofErr w:type="spellStart"/>
      <w:r>
        <w:t>package-lock.json</w:t>
      </w:r>
      <w:proofErr w:type="spellEnd"/>
      <w:r>
        <w:t xml:space="preserve"> para el </w:t>
      </w:r>
      <w:proofErr w:type="spellStart"/>
      <w:r>
        <w:t>frontend</w:t>
      </w:r>
      <w:proofErr w:type="spellEnd"/>
      <w:r>
        <w:t xml:space="preserve">). Las auditorías se ejecutaron el 3 de octubre de 2026 y sus reportes están en </w:t>
      </w:r>
      <w:proofErr w:type="spellStart"/>
      <w:r>
        <w:t>docs</w:t>
      </w:r>
      <w:proofErr w:type="spellEnd"/>
      <w:r>
        <w:t>/</w:t>
      </w:r>
      <w:proofErr w:type="spellStart"/>
      <w:r>
        <w:t>security</w:t>
      </w:r>
      <w:proofErr w:type="spellEnd"/>
      <w:r>
        <w:t>/:</w:t>
      </w:r>
    </w:p>
    <w:p w:rsidR="0082619F" w:rsidRDefault="00F6773E">
      <w:pPr>
        <w:keepNext/>
        <w:spacing w:before="120" w:after="80" w:line="276" w:lineRule="auto"/>
      </w:pPr>
      <w:r>
        <w:rPr>
          <w:b/>
          <w:bCs/>
        </w:rPr>
        <w:t xml:space="preserve">Tabla 7. </w:t>
      </w:r>
      <w:r>
        <w:t>Resultados de las auditorías de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4660"/>
        <w:gridCol w:w="2400"/>
      </w:tblGrid>
      <w:tr w:rsidR="0082619F">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Componente</w:t>
            </w:r>
          </w:p>
        </w:tc>
        <w:tc>
          <w:tcPr>
            <w:tcW w:w="46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Herramienta y comando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Resultado</w:t>
            </w:r>
          </w:p>
        </w:tc>
      </w:tr>
      <w:tr w:rsidR="0082619F">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Gateway</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r w:rsidRPr="00F6773E">
              <w:rPr>
                <w:lang w:val="en-US"/>
              </w:rPr>
              <w:t>pip-audit -r services/gateway/requirements.txt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Sin vulnerabilidades conocidas</w:t>
            </w:r>
          </w:p>
        </w:tc>
      </w:tr>
      <w:tr w:rsidR="0082619F">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lastRenderedPageBreak/>
              <w:t>Órdenes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r w:rsidRPr="00F6773E">
              <w:rPr>
                <w:lang w:val="en-US"/>
              </w:rPr>
              <w:t>pip-audit -r services/orders/requirements.txt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Sin vulnerabilidades conocidas</w:t>
            </w:r>
          </w:p>
        </w:tc>
      </w:tr>
      <w:tr w:rsidR="0082619F">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Vuelos, hoteles y autos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pip-audit</w:t>
            </w:r>
            <w:proofErr w:type="spellEnd"/>
            <w:r>
              <w:t xml:space="preserve"> -r </w:t>
            </w:r>
            <w:proofErr w:type="spellStart"/>
            <w:r>
              <w:t>services</w:t>
            </w:r>
            <w:proofErr w:type="spellEnd"/>
            <w:r>
              <w:t>/</w:t>
            </w:r>
            <w:proofErr w:type="spellStart"/>
            <w:r>
              <w:t>flights</w:t>
            </w:r>
            <w:proofErr w:type="spellEnd"/>
            <w:r>
              <w:t>/requirements.txt (mismas dependencias en los tres)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Sin vulnerabilidades conocidas</w:t>
            </w:r>
          </w:p>
        </w:tc>
      </w:tr>
      <w:tr w:rsidR="0082619F">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Ingesta</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r w:rsidRPr="00F6773E">
              <w:rPr>
                <w:lang w:val="en-US"/>
              </w:rPr>
              <w:t>pip-audit -r ingestion/requirements.txt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Sin vulnerabilidades conocidas</w:t>
            </w:r>
          </w:p>
        </w:tc>
      </w:tr>
      <w:tr w:rsidR="0082619F">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Migraciones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r w:rsidRPr="00F6773E">
              <w:rPr>
                <w:lang w:val="en-US"/>
              </w:rPr>
              <w:t xml:space="preserve">pip-audit -r </w:t>
            </w:r>
            <w:proofErr w:type="spellStart"/>
            <w:r w:rsidRPr="00F6773E">
              <w:rPr>
                <w:lang w:val="en-US"/>
              </w:rPr>
              <w:t>db</w:t>
            </w:r>
            <w:proofErr w:type="spellEnd"/>
            <w:r w:rsidRPr="00F6773E">
              <w:rPr>
                <w:lang w:val="en-US"/>
              </w:rPr>
              <w:t>/requirements.txt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Sin vulnerabilidades conocidas</w:t>
            </w:r>
          </w:p>
        </w:tc>
      </w:tr>
      <w:tr w:rsidR="0082619F">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Frontend</w:t>
            </w:r>
            <w:proofErr w:type="spellEnd"/>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Pr="00F6773E" w:rsidRDefault="00F6773E">
            <w:pPr>
              <w:rPr>
                <w:lang w:val="en-US"/>
              </w:rPr>
            </w:pPr>
            <w:proofErr w:type="spellStart"/>
            <w:r w:rsidRPr="00F6773E">
              <w:rPr>
                <w:lang w:val="en-US"/>
              </w:rPr>
              <w:t>npm</w:t>
            </w:r>
            <w:proofErr w:type="spellEnd"/>
            <w:r w:rsidRPr="00F6773E">
              <w:rPr>
                <w:lang w:val="en-US"/>
              </w:rPr>
              <w:t xml:space="preserve"> audit y </w:t>
            </w:r>
            <w:proofErr w:type="spellStart"/>
            <w:r w:rsidRPr="00F6773E">
              <w:rPr>
                <w:lang w:val="en-US"/>
              </w:rPr>
              <w:t>npm</w:t>
            </w:r>
            <w:proofErr w:type="spellEnd"/>
            <w:r w:rsidRPr="00F6773E">
              <w:rPr>
                <w:lang w:val="en-US"/>
              </w:rPr>
              <w:t xml:space="preserve"> audit --omit=dev</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0 vulnerabilidades</w:t>
            </w:r>
          </w:p>
        </w:tc>
      </w:tr>
    </w:tbl>
    <w:p w:rsidR="0082619F" w:rsidRDefault="0082619F">
      <w:pPr>
        <w:spacing w:after="160"/>
      </w:pPr>
    </w:p>
    <w:p w:rsidR="0082619F" w:rsidRDefault="00F6773E">
      <w:pPr>
        <w:spacing w:after="160" w:line="360" w:lineRule="auto"/>
        <w:jc w:val="both"/>
      </w:pPr>
      <w:r>
        <w:t xml:space="preserve">El </w:t>
      </w:r>
      <w:proofErr w:type="spellStart"/>
      <w:r>
        <w:t>frontend</w:t>
      </w:r>
      <w:proofErr w:type="spellEnd"/>
      <w:r>
        <w:t xml:space="preserve"> usa deliberadamente pocas dependencias (</w:t>
      </w:r>
      <w:proofErr w:type="spellStart"/>
      <w:r>
        <w:t>React</w:t>
      </w:r>
      <w:proofErr w:type="spellEnd"/>
      <w:r>
        <w:t xml:space="preserve">, </w:t>
      </w:r>
      <w:proofErr w:type="spellStart"/>
      <w:r>
        <w:t>React</w:t>
      </w:r>
      <w:proofErr w:type="spellEnd"/>
      <w:r>
        <w:t xml:space="preserve"> DOM y </w:t>
      </w:r>
      <w:proofErr w:type="spellStart"/>
      <w:r>
        <w:t>React</w:t>
      </w:r>
      <w:proofErr w:type="spellEnd"/>
      <w:r>
        <w:t xml:space="preserve"> </w:t>
      </w:r>
      <w:proofErr w:type="spellStart"/>
      <w:r>
        <w:t>Router</w:t>
      </w:r>
      <w:proofErr w:type="spellEnd"/>
      <w:r>
        <w:t xml:space="preserve"> en producción), lo que reduce la superficie expuesta a librerías vulnerables y a riesgos de ejecución remota de código.</w:t>
      </w:r>
    </w:p>
    <w:p w:rsidR="0082619F" w:rsidRDefault="00F6773E">
      <w:pPr>
        <w:keepNext/>
        <w:keepLines/>
        <w:spacing w:before="280" w:after="140" w:line="360" w:lineRule="auto"/>
      </w:pPr>
      <w:r>
        <w:rPr>
          <w:b/>
          <w:bCs/>
        </w:rPr>
        <w:t>10. Justificación técnica de las decisiones adoptadas</w:t>
      </w:r>
    </w:p>
    <w:p w:rsidR="0082619F" w:rsidRDefault="00F6773E">
      <w:pPr>
        <w:spacing w:after="160" w:line="360" w:lineRule="auto"/>
        <w:jc w:val="both"/>
      </w:pPr>
      <w:r>
        <w:t>La siguiente tabla resume las decisiones de mayor impacto, las alternativas consideradas y la razón de la elección.</w:t>
      </w:r>
    </w:p>
    <w:p w:rsidR="0082619F" w:rsidRDefault="00F6773E">
      <w:pPr>
        <w:keepNext/>
        <w:spacing w:before="120" w:after="80" w:line="276" w:lineRule="auto"/>
      </w:pPr>
      <w:r>
        <w:rPr>
          <w:b/>
          <w:bCs/>
        </w:rPr>
        <w:t xml:space="preserve">Tabla 8. </w:t>
      </w:r>
      <w:r>
        <w:t>Decisiones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2500"/>
        <w:gridCol w:w="4160"/>
      </w:tblGrid>
      <w:tr w:rsidR="0082619F">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Decisión</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Alternativa descartada</w:t>
            </w:r>
          </w:p>
        </w:tc>
        <w:tc>
          <w:tcPr>
            <w:tcW w:w="41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
              <w:rPr>
                <w:b/>
                <w:bCs/>
              </w:rPr>
              <w:t>Justificación</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SAGA por orquestación en el servicio de Órdenes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Coreografía con eventos y un </w:t>
            </w:r>
            <w:proofErr w:type="spellStart"/>
            <w:r>
              <w:t>broker</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El flujo y el orden de las compensaciones quedan explícitos en un solo lugar, no se necesita infraestructura adicional y cada paso se observa en </w:t>
            </w:r>
            <w:proofErr w:type="spellStart"/>
            <w:r>
              <w:t>Prefect</w:t>
            </w:r>
            <w:proofErr w:type="spellEnd"/>
            <w:r>
              <w:t xml:space="preserve"> como tarea.</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Respuesta síncrona de </w:t>
            </w:r>
            <w:proofErr w:type="spellStart"/>
            <w:r>
              <w:t>bookPackage</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Responder de inmediato y procesar en cola</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El </w:t>
            </w:r>
            <w:proofErr w:type="spellStart"/>
            <w:r>
              <w:t>checkout</w:t>
            </w:r>
            <w:proofErr w:type="spellEnd"/>
            <w:r>
              <w:t xml:space="preserve"> responde en pocos segundos con el resultado final; el usuario ve CONFIRMED o COMPENSATED sin consultar después. La recuperación al arrancar cubre las caídas a mitad de camino.</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Flow del SAGA en línea y opcional</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Encolar el SAGA en un </w:t>
            </w:r>
            <w:proofErr w:type="spellStart"/>
            <w:r>
              <w:t>worker</w:t>
            </w:r>
            <w:proofErr w:type="spellEnd"/>
            <w:r>
              <w:t xml:space="preserve"> de </w:t>
            </w:r>
            <w:proofErr w:type="spellStart"/>
            <w:r>
              <w:t>Prefect</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Se obtiene la </w:t>
            </w:r>
            <w:proofErr w:type="spellStart"/>
            <w:r>
              <w:t>observabilidad</w:t>
            </w:r>
            <w:proofErr w:type="spellEnd"/>
            <w:r>
              <w:t xml:space="preserve"> de </w:t>
            </w:r>
            <w:proofErr w:type="spellStart"/>
            <w:r>
              <w:t>Prefect</w:t>
            </w:r>
            <w:proofErr w:type="spellEnd"/>
            <w:r>
              <w:t xml:space="preserve"> sin que la disponibilidad de las reservas dependa de él.</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lastRenderedPageBreak/>
              <w:t xml:space="preserve">Gateway </w:t>
            </w:r>
            <w:proofErr w:type="spellStart"/>
            <w:r>
              <w:t>GraphQL</w:t>
            </w:r>
            <w:proofErr w:type="spellEnd"/>
            <w:r>
              <w:t xml:space="preserve"> propio (</w:t>
            </w:r>
            <w:proofErr w:type="spellStart"/>
            <w:r>
              <w:t>Strawberry</w:t>
            </w:r>
            <w:proofErr w:type="spellEnd"/>
            <w:r>
              <w: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Exponer </w:t>
            </w:r>
            <w:proofErr w:type="spellStart"/>
            <w:r>
              <w:t>pg_graphql</w:t>
            </w:r>
            <w:proofErr w:type="spellEnd"/>
            <w:r>
              <w:t xml:space="preserve"> de </w:t>
            </w:r>
            <w:proofErr w:type="spellStart"/>
            <w:r>
              <w:t>Supabase</w:t>
            </w:r>
            <w:proofErr w:type="spellEnd"/>
            <w:r>
              <w:t xml:space="preserve"> al </w:t>
            </w:r>
            <w:proofErr w:type="spellStart"/>
            <w:r>
              <w:t>frontend</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Mantiene la independencia de los microservicios, obliga a pasar por el SAGA y concentra la seguridad en un solo punto.</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Resolvers</w:t>
            </w:r>
            <w:proofErr w:type="spellEnd"/>
            <w:r>
              <w:t xml:space="preserve"> independientes por vertical</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Un resolver que consulta todo</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Elimina el </w:t>
            </w:r>
            <w:proofErr w:type="spellStart"/>
            <w:r>
              <w:t>over-fetching</w:t>
            </w:r>
            <w:proofErr w:type="spellEnd"/>
            <w:r>
              <w:t>, paraleliza las llamadas y permite respuestas parciales si un servicio cae.</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Un esquema por servicio sin FK cruzadas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Una base compartida con llaves foráneas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Preserva la autonomía de cada servicio; la consistencia entre servicios es responsabilidad del SAGA.</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Supabase</w:t>
            </w:r>
            <w:proofErr w:type="spellEnd"/>
            <w:r>
              <w:t xml:space="preserve"> con </w:t>
            </w:r>
            <w:proofErr w:type="spellStart"/>
            <w:r>
              <w:t>transaction</w:t>
            </w:r>
            <w:proofErr w:type="spellEnd"/>
            <w:r>
              <w:t xml:space="preserve"> </w:t>
            </w:r>
            <w:proofErr w:type="spellStart"/>
            <w:r>
              <w:t>pooler</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Conexión directa o </w:t>
            </w:r>
            <w:proofErr w:type="spellStart"/>
            <w:r>
              <w:t>session</w:t>
            </w:r>
            <w:proofErr w:type="spellEnd"/>
            <w:r>
              <w:t xml:space="preserve"> </w:t>
            </w:r>
            <w:proofErr w:type="spellStart"/>
            <w:r>
              <w:t>pooler</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La directa no es alcanzable desde Docker (IPv6) y el </w:t>
            </w:r>
            <w:proofErr w:type="spellStart"/>
            <w:r>
              <w:t>session</w:t>
            </w:r>
            <w:proofErr w:type="spellEnd"/>
            <w:r>
              <w:t xml:space="preserve"> </w:t>
            </w:r>
            <w:proofErr w:type="spellStart"/>
            <w:r>
              <w:t>pooler</w:t>
            </w:r>
            <w:proofErr w:type="spellEnd"/>
            <w:r>
              <w:t xml:space="preserve"> agota sus 15 clientes.</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Sesiones en Redis con cookie </w:t>
            </w:r>
            <w:proofErr w:type="spellStart"/>
            <w:r>
              <w:t>HttpOnly</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JWT guardado en el navegador</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Permite invalidar sesiones al instante (</w:t>
            </w:r>
            <w:proofErr w:type="spellStart"/>
            <w:r>
              <w:t>logout</w:t>
            </w:r>
            <w:proofErr w:type="spellEnd"/>
            <w:r>
              <w:t xml:space="preserve"> y regeneración) y el token nunca es accesible desde JavaScript.</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Argon2id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bcrypt</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Ganador de la </w:t>
            </w:r>
            <w:proofErr w:type="spellStart"/>
            <w:r>
              <w:t>Password</w:t>
            </w:r>
            <w:proofErr w:type="spellEnd"/>
            <w:r>
              <w:t xml:space="preserve"> </w:t>
            </w:r>
            <w:proofErr w:type="spellStart"/>
            <w:r>
              <w:t>Hashing</w:t>
            </w:r>
            <w:proofErr w:type="spellEnd"/>
            <w:r>
              <w:t xml:space="preserve"> </w:t>
            </w:r>
            <w:proofErr w:type="spellStart"/>
            <w:r>
              <w:t>Competition</w:t>
            </w:r>
            <w:proofErr w:type="spellEnd"/>
            <w:r>
              <w:t>, resistente a GPU por su costo de memoria y recomendado por OWASP y RFC 9106.</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Kayak con </w:t>
            </w:r>
            <w:proofErr w:type="spellStart"/>
            <w:r>
              <w:t>Playwright</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Peticiones HTTP simples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Kayak renderiza los resultados con JavaScript; un navegador real obtiene la página completa.</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Dask</w:t>
            </w:r>
            <w:proofErr w:type="spellEnd"/>
            <w:r>
              <w:t xml:space="preserve"> con </w:t>
            </w:r>
            <w:proofErr w:type="spellStart"/>
            <w:r>
              <w:t>workers</w:t>
            </w:r>
            <w:proofErr w:type="spellEnd"/>
            <w:r>
              <w:t xml:space="preserve"> de un hilo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Muchos hilos por </w:t>
            </w:r>
            <w:proofErr w:type="spellStart"/>
            <w:r>
              <w:t>worker</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Paraleliza sin superar dos navegadores simultáneos, lo que evita provocar el </w:t>
            </w:r>
            <w:proofErr w:type="spellStart"/>
            <w:r>
              <w:t>anti-bot</w:t>
            </w:r>
            <w:proofErr w:type="spellEnd"/>
            <w:r>
              <w:t xml:space="preserve"> de Kayak.</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Postgres</w:t>
            </w:r>
            <w:proofErr w:type="spellEnd"/>
            <w:r>
              <w:t xml:space="preserve"> para </w:t>
            </w:r>
            <w:proofErr w:type="spellStart"/>
            <w:r>
              <w:t>Prefect</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SQLite por defecto</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SQLite no soporta bien la escritura concurrente del SAGA, los </w:t>
            </w:r>
            <w:proofErr w:type="spellStart"/>
            <w:r>
              <w:t>workers</w:t>
            </w:r>
            <w:proofErr w:type="spellEnd"/>
            <w:r>
              <w:t xml:space="preserve"> y el servidor.</w:t>
            </w:r>
          </w:p>
        </w:tc>
      </w:tr>
      <w:tr w:rsidR="0082619F">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proofErr w:type="spellStart"/>
            <w:r>
              <w:t>Snapshots</w:t>
            </w:r>
            <w:proofErr w:type="spellEnd"/>
            <w:r>
              <w:t xml:space="preserve"> y modo offline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Depender siempre de Kayak en vivo</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
              <w:t xml:space="preserve">Garantiza una demostración </w:t>
            </w:r>
            <w:proofErr w:type="gramStart"/>
            <w:r>
              <w:t>reproducible</w:t>
            </w:r>
            <w:proofErr w:type="gramEnd"/>
            <w:r>
              <w:t xml:space="preserve"> aunque Kayak bloquee, recorriendo el mismo camino </w:t>
            </w:r>
            <w:proofErr w:type="spellStart"/>
            <w:r>
              <w:t>Prefect</w:t>
            </w:r>
            <w:proofErr w:type="spellEnd"/>
            <w:r>
              <w:t xml:space="preserve">, </w:t>
            </w:r>
            <w:proofErr w:type="spellStart"/>
            <w:r>
              <w:t>Dask</w:t>
            </w:r>
            <w:proofErr w:type="spellEnd"/>
            <w:r>
              <w:t xml:space="preserve"> y </w:t>
            </w:r>
            <w:proofErr w:type="spellStart"/>
            <w:r>
              <w:t>Supabase</w:t>
            </w:r>
            <w:proofErr w:type="spellEnd"/>
            <w:r>
              <w:t>.</w:t>
            </w:r>
          </w:p>
        </w:tc>
      </w:tr>
    </w:tbl>
    <w:p w:rsidR="0082619F" w:rsidRDefault="0082619F">
      <w:pPr>
        <w:spacing w:after="160"/>
      </w:pPr>
    </w:p>
    <w:p w:rsidR="0082619F" w:rsidRDefault="00F6773E" w:rsidP="00A62CED">
      <w:pPr>
        <w:keepNext/>
        <w:keepLines/>
        <w:spacing w:before="280" w:after="140" w:line="360" w:lineRule="auto"/>
      </w:pPr>
      <w:r>
        <w:rPr>
          <w:b/>
          <w:bCs/>
        </w:rPr>
        <w:lastRenderedPageBreak/>
        <w:t>11. Verificación y guion de la demostración</w:t>
      </w:r>
    </w:p>
    <w:p w:rsidR="0082619F" w:rsidRDefault="00F6773E" w:rsidP="00A62CED">
      <w:pPr>
        <w:spacing w:after="160" w:line="360" w:lineRule="auto"/>
      </w:pPr>
      <w:r>
        <w:t xml:space="preserve">El script scripts/smoke_test.py recorre el sistema de punta a punta, solo por </w:t>
      </w:r>
      <w:proofErr w:type="spellStart"/>
      <w:r>
        <w:t>GraphQL</w:t>
      </w:r>
      <w:proofErr w:type="spellEnd"/>
      <w:r>
        <w:t xml:space="preserve">, contra el </w:t>
      </w:r>
      <w:proofErr w:type="spellStart"/>
      <w:r>
        <w:t>gateway</w:t>
      </w:r>
      <w:proofErr w:type="spellEnd"/>
      <w:r>
        <w:t xml:space="preserve">. Requiere el </w:t>
      </w:r>
      <w:proofErr w:type="spellStart"/>
      <w:r>
        <w:t>stack</w:t>
      </w:r>
      <w:proofErr w:type="spellEnd"/>
      <w:r>
        <w:t xml:space="preserve"> arriba y datos en el catálogo (los que carga la ingesta, incluso en modo offline). Verifica:</w:t>
      </w:r>
    </w:p>
    <w:p w:rsidR="0082619F" w:rsidRDefault="00F6773E" w:rsidP="00A62CED">
      <w:pPr>
        <w:pStyle w:val="Prrafodelista"/>
        <w:numPr>
          <w:ilvl w:val="0"/>
          <w:numId w:val="2"/>
        </w:numPr>
        <w:spacing w:after="80" w:line="360" w:lineRule="auto"/>
      </w:pPr>
      <w:r>
        <w:t xml:space="preserve">Sin sesión, me es </w:t>
      </w:r>
      <w:proofErr w:type="spellStart"/>
      <w:r>
        <w:t>null</w:t>
      </w:r>
      <w:proofErr w:type="spellEnd"/>
      <w:r>
        <w:t xml:space="preserve"> y </w:t>
      </w:r>
      <w:proofErr w:type="spellStart"/>
      <w:r>
        <w:t>bookPackage</w:t>
      </w:r>
      <w:proofErr w:type="spellEnd"/>
      <w:r>
        <w:t xml:space="preserve"> se rechaza con UNAUTHENTICATED; una contraseña corta se rechaza con BAD_USER_INPUT.</w:t>
      </w:r>
    </w:p>
    <w:p w:rsidR="0082619F" w:rsidRDefault="00F6773E" w:rsidP="00A62CED">
      <w:pPr>
        <w:pStyle w:val="Prrafodelista"/>
        <w:numPr>
          <w:ilvl w:val="0"/>
          <w:numId w:val="2"/>
        </w:numPr>
        <w:spacing w:after="80" w:line="360" w:lineRule="auto"/>
      </w:pPr>
      <w:r>
        <w:t>El registro entrega una cookie de sesión y me devuelve el usuario.</w:t>
      </w:r>
    </w:p>
    <w:p w:rsidR="0082619F" w:rsidRDefault="00F6773E" w:rsidP="00A62CED">
      <w:pPr>
        <w:pStyle w:val="Prrafodelista"/>
        <w:numPr>
          <w:ilvl w:val="0"/>
          <w:numId w:val="2"/>
        </w:numPr>
        <w:spacing w:after="80" w:line="360" w:lineRule="auto"/>
      </w:pPr>
      <w:r>
        <w:t>La búsqueda consolidada trae vuelos, hoteles y autos.</w:t>
      </w:r>
    </w:p>
    <w:p w:rsidR="0082619F" w:rsidRDefault="00F6773E" w:rsidP="00A62CED">
      <w:pPr>
        <w:pStyle w:val="Prrafodelista"/>
        <w:numPr>
          <w:ilvl w:val="0"/>
          <w:numId w:val="2"/>
        </w:numPr>
        <w:spacing w:after="80" w:line="360" w:lineRule="auto"/>
      </w:pPr>
      <w:r>
        <w:t xml:space="preserve">El SAGA exitoso queda CONFIRMED y ejecuta FLIGHT, HOTEL, CAR y PAYMENT en ese orden; repetir el </w:t>
      </w:r>
      <w:proofErr w:type="spellStart"/>
      <w:r>
        <w:t>checkout</w:t>
      </w:r>
      <w:proofErr w:type="spellEnd"/>
      <w:r>
        <w:t xml:space="preserve"> con la misma clave devuelve la misma reserva.</w:t>
      </w:r>
    </w:p>
    <w:p w:rsidR="0082619F" w:rsidRDefault="00F6773E" w:rsidP="00A62CED">
      <w:pPr>
        <w:pStyle w:val="Prrafodelista"/>
        <w:numPr>
          <w:ilvl w:val="0"/>
          <w:numId w:val="2"/>
        </w:numPr>
        <w:spacing w:after="80" w:line="360" w:lineRule="auto"/>
      </w:pPr>
      <w:r>
        <w:t>Los fallos simulados en CAR, PAYMENT y FLIGHT dejan la orden COMPENSATED y compensan exactamente los pasos esperados en orden inverso.</w:t>
      </w:r>
    </w:p>
    <w:p w:rsidR="0082619F" w:rsidRDefault="00F6773E" w:rsidP="00A62CED">
      <w:pPr>
        <w:pStyle w:val="Prrafodelista"/>
        <w:numPr>
          <w:ilvl w:val="0"/>
          <w:numId w:val="2"/>
        </w:numPr>
        <w:spacing w:after="80" w:line="360" w:lineRule="auto"/>
      </w:pPr>
      <w:r>
        <w:t xml:space="preserve">El </w:t>
      </w:r>
      <w:proofErr w:type="spellStart"/>
      <w:r>
        <w:t>login</w:t>
      </w:r>
      <w:proofErr w:type="spellEnd"/>
      <w:r>
        <w:t xml:space="preserve"> regenera el identificador de sesión, el identificador anterior deja de servir, un identificador plantado no se adopta ni da acceso y, tras el </w:t>
      </w:r>
      <w:proofErr w:type="spellStart"/>
      <w:r>
        <w:t>logout</w:t>
      </w:r>
      <w:proofErr w:type="spellEnd"/>
      <w:r>
        <w:t>, la sesión no sirve.</w:t>
      </w:r>
    </w:p>
    <w:p w:rsidR="0082619F" w:rsidRDefault="00F6773E" w:rsidP="00A62CED">
      <w:pPr>
        <w:pStyle w:val="Prrafodelista"/>
        <w:numPr>
          <w:ilvl w:val="0"/>
          <w:numId w:val="2"/>
        </w:numPr>
        <w:spacing w:after="80" w:line="360" w:lineRule="auto"/>
      </w:pPr>
      <w:r>
        <w:t xml:space="preserve">Las consultas por GET están desactivadas y el </w:t>
      </w:r>
      <w:proofErr w:type="spellStart"/>
      <w:r>
        <w:t>login</w:t>
      </w:r>
      <w:proofErr w:type="spellEnd"/>
      <w:r>
        <w:t xml:space="preserve"> se bloquea al superar cinco intentos por cuenta.</w:t>
      </w:r>
    </w:p>
    <w:p w:rsidR="0082619F" w:rsidRDefault="00F6773E" w:rsidP="00A62CED">
      <w:pPr>
        <w:spacing w:after="160" w:line="360" w:lineRule="auto"/>
      </w:pPr>
      <w:r>
        <w:t>La demostración en vivo sigue los cuatro puntos que pide el enunciado:</w:t>
      </w:r>
    </w:p>
    <w:p w:rsidR="0082619F" w:rsidRDefault="00F6773E" w:rsidP="00A62CED">
      <w:pPr>
        <w:pStyle w:val="Prrafodelista"/>
        <w:numPr>
          <w:ilvl w:val="0"/>
          <w:numId w:val="3"/>
        </w:numPr>
        <w:spacing w:after="80" w:line="360" w:lineRule="auto"/>
      </w:pPr>
      <w:r>
        <w:rPr>
          <w:b/>
          <w:bCs/>
        </w:rPr>
        <w:t xml:space="preserve">Panel de </w:t>
      </w:r>
      <w:proofErr w:type="spellStart"/>
      <w:r>
        <w:rPr>
          <w:b/>
          <w:bCs/>
        </w:rPr>
        <w:t>Prefect</w:t>
      </w:r>
      <w:proofErr w:type="spellEnd"/>
      <w:r>
        <w:rPr>
          <w:b/>
          <w:bCs/>
        </w:rPr>
        <w:t xml:space="preserve"> monitoreando los flujos:</w:t>
      </w:r>
      <w:r>
        <w:t xml:space="preserve"> en http://localhost:4200 se muestran el </w:t>
      </w:r>
      <w:proofErr w:type="spellStart"/>
      <w:r>
        <w:t>deployment</w:t>
      </w:r>
      <w:proofErr w:type="spellEnd"/>
      <w:r>
        <w:t xml:space="preserve"> kayak-cada-6h, una corrida de ingesta-kayak con sus tareas y reintentos, y las corridas saga-reserva de cada orden.</w:t>
      </w:r>
    </w:p>
    <w:p w:rsidR="0082619F" w:rsidRDefault="00F6773E" w:rsidP="00A62CED">
      <w:pPr>
        <w:pStyle w:val="Prrafodelista"/>
        <w:numPr>
          <w:ilvl w:val="0"/>
          <w:numId w:val="3"/>
        </w:numPr>
        <w:spacing w:after="80" w:line="360" w:lineRule="auto"/>
      </w:pPr>
      <w:r>
        <w:rPr>
          <w:b/>
          <w:bCs/>
        </w:rPr>
        <w:t xml:space="preserve">Tareas distribuidas en </w:t>
      </w:r>
      <w:proofErr w:type="spellStart"/>
      <w:r>
        <w:rPr>
          <w:b/>
          <w:bCs/>
        </w:rPr>
        <w:t>Dask</w:t>
      </w:r>
      <w:proofErr w:type="spellEnd"/>
      <w:r>
        <w:rPr>
          <w:b/>
          <w:bCs/>
        </w:rPr>
        <w:t>:</w:t>
      </w:r>
      <w:r>
        <w:t xml:space="preserve"> se lanza la ingesta (en vivo o con offline) y en http://localhost:8787 se observa cómo los dos </w:t>
      </w:r>
      <w:proofErr w:type="spellStart"/>
      <w:r>
        <w:t>workers</w:t>
      </w:r>
      <w:proofErr w:type="spellEnd"/>
      <w:r>
        <w:t xml:space="preserve"> ejecutan las tareas de vuelos, hoteles y autos.</w:t>
      </w:r>
    </w:p>
    <w:p w:rsidR="0082619F" w:rsidRDefault="00F6773E" w:rsidP="00A62CED">
      <w:pPr>
        <w:pStyle w:val="Prrafodelista"/>
        <w:numPr>
          <w:ilvl w:val="0"/>
          <w:numId w:val="3"/>
        </w:numPr>
        <w:spacing w:after="80" w:line="360" w:lineRule="auto"/>
      </w:pPr>
      <w:r>
        <w:rPr>
          <w:b/>
          <w:bCs/>
        </w:rPr>
        <w:t xml:space="preserve">Consumo de la API </w:t>
      </w:r>
      <w:proofErr w:type="spellStart"/>
      <w:r>
        <w:rPr>
          <w:b/>
          <w:bCs/>
        </w:rPr>
        <w:t>GraphQL</w:t>
      </w:r>
      <w:proofErr w:type="spellEnd"/>
      <w:r>
        <w:rPr>
          <w:b/>
          <w:bCs/>
        </w:rPr>
        <w:t xml:space="preserve"> desde el </w:t>
      </w:r>
      <w:proofErr w:type="spellStart"/>
      <w:r>
        <w:rPr>
          <w:b/>
          <w:bCs/>
        </w:rPr>
        <w:t>frontend</w:t>
      </w:r>
      <w:proofErr w:type="spellEnd"/>
      <w:r>
        <w:rPr>
          <w:b/>
          <w:bCs/>
        </w:rPr>
        <w:t>:</w:t>
      </w:r>
      <w:r>
        <w:t xml:space="preserve"> en http://localhost:3000 se busca un paquete, se arma y se paga; la pestaña de red del navegador muestra que todas las peticiones son POST a /</w:t>
      </w:r>
      <w:proofErr w:type="spellStart"/>
      <w:r>
        <w:t>graphql</w:t>
      </w:r>
      <w:proofErr w:type="spellEnd"/>
      <w:r>
        <w:t>.</w:t>
      </w:r>
    </w:p>
    <w:p w:rsidR="0082619F" w:rsidRDefault="00F6773E" w:rsidP="00A62CED">
      <w:pPr>
        <w:pStyle w:val="Prrafodelista"/>
        <w:numPr>
          <w:ilvl w:val="0"/>
          <w:numId w:val="3"/>
        </w:numPr>
        <w:spacing w:after="80" w:line="360" w:lineRule="auto"/>
      </w:pPr>
      <w:r>
        <w:rPr>
          <w:b/>
          <w:bCs/>
        </w:rPr>
        <w:t>Simulación de un fallo transaccional:</w:t>
      </w:r>
      <w:r>
        <w:t xml:space="preserve"> desde el modo demo del </w:t>
      </w:r>
      <w:proofErr w:type="spellStart"/>
      <w:r>
        <w:t>checkout</w:t>
      </w:r>
      <w:proofErr w:type="spellEnd"/>
      <w:r>
        <w:t xml:space="preserve"> se fuerza el fallo del auto; la pantalla de la reserva muestra la orden COMPENSATED con la </w:t>
      </w:r>
      <w:r>
        <w:lastRenderedPageBreak/>
        <w:t xml:space="preserve">bitácora, y en </w:t>
      </w:r>
      <w:proofErr w:type="spellStart"/>
      <w:r>
        <w:t>Prefect</w:t>
      </w:r>
      <w:proofErr w:type="spellEnd"/>
      <w:r>
        <w:t xml:space="preserve"> la tarea reservar-auto aparece en rojo seguida de compensar-auto, compensar-hotel y compensar-vuelo.</w:t>
      </w:r>
    </w:p>
    <w:p w:rsidR="0082619F" w:rsidRDefault="00F6773E" w:rsidP="00A62CED">
      <w:pPr>
        <w:keepNext/>
        <w:spacing w:before="120" w:after="80" w:line="276" w:lineRule="auto"/>
      </w:pPr>
      <w:r>
        <w:rPr>
          <w:b/>
          <w:bCs/>
        </w:rPr>
        <w:t xml:space="preserve">Tabla 9. </w:t>
      </w:r>
      <w:r>
        <w:t>Trazabilidad entre la rúbrica y la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5760"/>
      </w:tblGrid>
      <w:tr w:rsidR="0082619F">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sidP="00A62CED">
            <w:r>
              <w:rPr>
                <w:b/>
                <w:bCs/>
              </w:rPr>
              <w:t>Criterio de la rúbrica</w:t>
            </w:r>
          </w:p>
        </w:tc>
        <w:tc>
          <w:tcPr>
            <w:tcW w:w="57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rsidR="0082619F" w:rsidRDefault="00F6773E" w:rsidP="00A62CED">
            <w:r>
              <w:rPr>
                <w:b/>
                <w:bCs/>
              </w:rPr>
              <w:t>Dónde se cumple</w:t>
            </w:r>
          </w:p>
        </w:tc>
      </w:tr>
      <w:tr w:rsidR="0082619F">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 xml:space="preserve">Arquitectura y </w:t>
            </w:r>
            <w:proofErr w:type="spellStart"/>
            <w:r>
              <w:t>dockerización</w:t>
            </w:r>
            <w:proofErr w:type="spellEnd"/>
            <w:r>
              <w:t xml:space="preserve"> (15 %)</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proofErr w:type="spellStart"/>
            <w:r>
              <w:t>docker-compose.yml</w:t>
            </w:r>
            <w:proofErr w:type="spellEnd"/>
            <w:r>
              <w:t xml:space="preserve"> con un </w:t>
            </w:r>
            <w:proofErr w:type="spellStart"/>
            <w:r>
              <w:t>Dockerfile</w:t>
            </w:r>
            <w:proofErr w:type="spellEnd"/>
            <w:r>
              <w:t xml:space="preserve"> por servicio, </w:t>
            </w:r>
            <w:proofErr w:type="spellStart"/>
            <w:r>
              <w:t>healthchecks</w:t>
            </w:r>
            <w:proofErr w:type="spellEnd"/>
            <w:r>
              <w:t xml:space="preserve"> y dependencias ordenadas; sección 4.</w:t>
            </w:r>
          </w:p>
        </w:tc>
      </w:tr>
      <w:tr w:rsidR="0082619F">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 xml:space="preserve">API Gateway con </w:t>
            </w:r>
            <w:proofErr w:type="spellStart"/>
            <w:r>
              <w:t>GraphQL</w:t>
            </w:r>
            <w:proofErr w:type="spellEnd"/>
            <w:r>
              <w:t xml:space="preserve"> y persistencia (15 %)</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proofErr w:type="spellStart"/>
            <w:r>
              <w:t>services</w:t>
            </w:r>
            <w:proofErr w:type="spellEnd"/>
            <w:r>
              <w:t>/</w:t>
            </w:r>
            <w:proofErr w:type="spellStart"/>
            <w:r>
              <w:t>gateway</w:t>
            </w:r>
            <w:proofErr w:type="spellEnd"/>
            <w:r>
              <w:t xml:space="preserve">, </w:t>
            </w:r>
            <w:proofErr w:type="spellStart"/>
            <w:r>
              <w:t>resolvers</w:t>
            </w:r>
            <w:proofErr w:type="spellEnd"/>
            <w:r>
              <w:t xml:space="preserve"> independientes y </w:t>
            </w:r>
            <w:proofErr w:type="spellStart"/>
            <w:r>
              <w:t>Supabase</w:t>
            </w:r>
            <w:proofErr w:type="spellEnd"/>
            <w:r>
              <w:t xml:space="preserve"> con un esquema por servicio; secciones 5 y 6.</w:t>
            </w:r>
          </w:p>
        </w:tc>
      </w:tr>
      <w:tr w:rsidR="0082619F">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Patrón SAGA y consistencia transaccional (25 %)</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proofErr w:type="spellStart"/>
            <w:r>
              <w:t>services</w:t>
            </w:r>
            <w:proofErr w:type="spellEnd"/>
            <w:r>
              <w:t>/</w:t>
            </w:r>
            <w:proofErr w:type="spellStart"/>
            <w:r>
              <w:t>orders</w:t>
            </w:r>
            <w:proofErr w:type="spellEnd"/>
            <w:r>
              <w:t xml:space="preserve">/app/saga.py, bitácora </w:t>
            </w:r>
            <w:proofErr w:type="spellStart"/>
            <w:r>
              <w:t>saga_steps</w:t>
            </w:r>
            <w:proofErr w:type="spellEnd"/>
            <w:r>
              <w:t>, fallos simulados y recuperación; sección 7.</w:t>
            </w:r>
          </w:p>
        </w:tc>
      </w:tr>
      <w:tr w:rsidR="0082619F">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 xml:space="preserve">Computación distribuida y </w:t>
            </w:r>
            <w:proofErr w:type="spellStart"/>
            <w:r>
              <w:t>observabilidad</w:t>
            </w:r>
            <w:proofErr w:type="spellEnd"/>
            <w:r>
              <w:t xml:space="preserve"> (25 %)</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 xml:space="preserve">ingestion/flows/kayak.py con </w:t>
            </w:r>
            <w:proofErr w:type="spellStart"/>
            <w:r>
              <w:t>DaskTaskRunner</w:t>
            </w:r>
            <w:proofErr w:type="spellEnd"/>
            <w:r>
              <w:t xml:space="preserve">, reintentos y </w:t>
            </w:r>
            <w:proofErr w:type="spellStart"/>
            <w:r>
              <w:t>flows</w:t>
            </w:r>
            <w:proofErr w:type="spellEnd"/>
            <w:r>
              <w:t xml:space="preserve"> del SAGA en </w:t>
            </w:r>
            <w:proofErr w:type="spellStart"/>
            <w:r>
              <w:t>Prefect</w:t>
            </w:r>
            <w:proofErr w:type="spellEnd"/>
            <w:r>
              <w:t>; secciones 7.8 y 8.</w:t>
            </w:r>
          </w:p>
        </w:tc>
      </w:tr>
      <w:tr w:rsidR="0082619F">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Ciberseguridad y resiliencia (20 %)</w:t>
            </w:r>
          </w:p>
        </w:tc>
        <w:tc>
          <w:tcPr>
            <w:tcW w:w="5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2619F" w:rsidRDefault="00F6773E" w:rsidP="00A62CED">
            <w:r>
              <w:t xml:space="preserve">security.py, schema.py, </w:t>
            </w:r>
            <w:proofErr w:type="spellStart"/>
            <w:r>
              <w:t>nginx.conf</w:t>
            </w:r>
            <w:proofErr w:type="spellEnd"/>
            <w:r>
              <w:t xml:space="preserve"> y reportes en </w:t>
            </w:r>
            <w:proofErr w:type="spellStart"/>
            <w:r>
              <w:t>docs</w:t>
            </w:r>
            <w:proofErr w:type="spellEnd"/>
            <w:r>
              <w:t>/</w:t>
            </w:r>
            <w:proofErr w:type="spellStart"/>
            <w:r>
              <w:t>security</w:t>
            </w:r>
            <w:proofErr w:type="spellEnd"/>
            <w:r>
              <w:t>; sección 9.</w:t>
            </w:r>
          </w:p>
        </w:tc>
      </w:tr>
    </w:tbl>
    <w:p w:rsidR="0082619F" w:rsidRDefault="0082619F" w:rsidP="00A62CED">
      <w:pPr>
        <w:spacing w:after="160"/>
      </w:pPr>
    </w:p>
    <w:p w:rsidR="0082619F" w:rsidRDefault="00F6773E" w:rsidP="00A62CED">
      <w:pPr>
        <w:keepNext/>
        <w:keepLines/>
        <w:spacing w:before="280" w:after="140" w:line="360" w:lineRule="auto"/>
      </w:pPr>
      <w:r>
        <w:rPr>
          <w:b/>
          <w:bCs/>
        </w:rPr>
        <w:t>12. Limitaciones conocidas y trabajo futuro</w:t>
      </w:r>
    </w:p>
    <w:p w:rsidR="0082619F" w:rsidRDefault="00F6773E" w:rsidP="00A62CED">
      <w:pPr>
        <w:pStyle w:val="Prrafodelista"/>
        <w:numPr>
          <w:ilvl w:val="0"/>
          <w:numId w:val="2"/>
        </w:numPr>
        <w:spacing w:after="80" w:line="360" w:lineRule="auto"/>
      </w:pPr>
      <w:r>
        <w:rPr>
          <w:b/>
          <w:bCs/>
        </w:rPr>
        <w:t>Pago simulado.</w:t>
      </w:r>
      <w:r>
        <w:t xml:space="preserve"> No hay pasarela real; el cobro se registra en </w:t>
      </w:r>
      <w:proofErr w:type="spellStart"/>
      <w:proofErr w:type="gramStart"/>
      <w:r>
        <w:t>orders.payments</w:t>
      </w:r>
      <w:proofErr w:type="spellEnd"/>
      <w:proofErr w:type="gramEnd"/>
      <w:r>
        <w:t>. Integrar una pasarela solo requiere cambiar el paso PAYMENT y su compensación.</w:t>
      </w:r>
    </w:p>
    <w:p w:rsidR="0082619F" w:rsidRDefault="00F6773E" w:rsidP="00A62CED">
      <w:pPr>
        <w:pStyle w:val="Prrafodelista"/>
        <w:numPr>
          <w:ilvl w:val="0"/>
          <w:numId w:val="2"/>
        </w:numPr>
        <w:spacing w:after="80" w:line="360" w:lineRule="auto"/>
      </w:pPr>
      <w:r>
        <w:rPr>
          <w:b/>
          <w:bCs/>
        </w:rPr>
        <w:t>Límites por IP en local.</w:t>
      </w:r>
      <w:r>
        <w:t xml:space="preserve"> Detrás de Docker, todas las peticiones del navegador llegan con la misma IP, así que los límites por IP se comparten entre usuarios de la misma máquina. En producción se tomaría la IP real de la cabecera del proxy de confianza.</w:t>
      </w:r>
    </w:p>
    <w:p w:rsidR="0082619F" w:rsidRDefault="00F6773E" w:rsidP="00A62CED">
      <w:pPr>
        <w:pStyle w:val="Prrafodelista"/>
        <w:numPr>
          <w:ilvl w:val="0"/>
          <w:numId w:val="2"/>
        </w:numPr>
        <w:spacing w:after="80" w:line="360" w:lineRule="auto"/>
      </w:pPr>
      <w:r>
        <w:rPr>
          <w:b/>
          <w:bCs/>
        </w:rPr>
        <w:t xml:space="preserve">Cookie sin </w:t>
      </w:r>
      <w:proofErr w:type="spellStart"/>
      <w:r>
        <w:rPr>
          <w:b/>
          <w:bCs/>
        </w:rPr>
        <w:t>Secure</w:t>
      </w:r>
      <w:proofErr w:type="spellEnd"/>
      <w:r>
        <w:rPr>
          <w:b/>
          <w:bCs/>
        </w:rPr>
        <w:t xml:space="preserve"> en la demo.</w:t>
      </w:r>
      <w:r>
        <w:t xml:space="preserve"> La demostración se sirve por HTTP; en producción se activa COOKIE_SECURE=true detrás de HTTPS.</w:t>
      </w:r>
    </w:p>
    <w:p w:rsidR="0082619F" w:rsidRDefault="00F6773E" w:rsidP="00A62CED">
      <w:pPr>
        <w:pStyle w:val="Prrafodelista"/>
        <w:numPr>
          <w:ilvl w:val="0"/>
          <w:numId w:val="2"/>
        </w:numPr>
        <w:spacing w:after="80" w:line="360" w:lineRule="auto"/>
      </w:pPr>
      <w:r>
        <w:rPr>
          <w:b/>
          <w:bCs/>
        </w:rPr>
        <w:t xml:space="preserve">Fragilidad del </w:t>
      </w:r>
      <w:proofErr w:type="spellStart"/>
      <w:r>
        <w:rPr>
          <w:b/>
          <w:bCs/>
        </w:rPr>
        <w:t>scraping</w:t>
      </w:r>
      <w:proofErr w:type="spellEnd"/>
      <w:r>
        <w:rPr>
          <w:b/>
          <w:bCs/>
        </w:rPr>
        <w:t>.</w:t>
      </w:r>
      <w:r>
        <w:t xml:space="preserve"> Las clases CSS de Kayak están ofuscadas y cambian; si un </w:t>
      </w:r>
      <w:proofErr w:type="spellStart"/>
      <w:r>
        <w:t>parser</w:t>
      </w:r>
      <w:proofErr w:type="spellEnd"/>
      <w:r>
        <w:t xml:space="preserve"> devuelve cero resultados hay que actualizar sus selectores contra un </w:t>
      </w:r>
      <w:proofErr w:type="spellStart"/>
      <w:r>
        <w:t>sna</w:t>
      </w:r>
      <w:bookmarkStart w:id="0" w:name="_GoBack"/>
      <w:bookmarkEnd w:id="0"/>
      <w:r>
        <w:t>pshot</w:t>
      </w:r>
      <w:proofErr w:type="spellEnd"/>
      <w:r>
        <w:t xml:space="preserve"> nuevo. Kayak muestra unos 50 vuelos por búsqueda y los precios están en USD.</w:t>
      </w:r>
    </w:p>
    <w:p w:rsidR="0082619F" w:rsidRDefault="00F6773E" w:rsidP="00A62CED">
      <w:pPr>
        <w:pStyle w:val="Prrafodelista"/>
        <w:numPr>
          <w:ilvl w:val="0"/>
          <w:numId w:val="2"/>
        </w:numPr>
        <w:spacing w:after="80" w:line="360" w:lineRule="auto"/>
      </w:pPr>
      <w:r>
        <w:rPr>
          <w:b/>
          <w:bCs/>
        </w:rPr>
        <w:t xml:space="preserve">Ventana fija en el </w:t>
      </w:r>
      <w:proofErr w:type="spellStart"/>
      <w:r>
        <w:rPr>
          <w:b/>
          <w:bCs/>
        </w:rPr>
        <w:t>rate</w:t>
      </w:r>
      <w:proofErr w:type="spellEnd"/>
      <w:r>
        <w:rPr>
          <w:b/>
          <w:bCs/>
        </w:rPr>
        <w:t xml:space="preserve"> </w:t>
      </w:r>
      <w:proofErr w:type="spellStart"/>
      <w:r>
        <w:rPr>
          <w:b/>
          <w:bCs/>
        </w:rPr>
        <w:t>limiting</w:t>
      </w:r>
      <w:proofErr w:type="spellEnd"/>
      <w:r>
        <w:rPr>
          <w:b/>
          <w:bCs/>
        </w:rPr>
        <w:t>.</w:t>
      </w:r>
      <w:r>
        <w:t xml:space="preserve"> Es simple y suficiente para el caso, pero permite ráfagas en el borde de la ventana; una ventana deslizante sería más precisa.</w:t>
      </w:r>
    </w:p>
    <w:p w:rsidR="0082619F" w:rsidRDefault="00F6773E" w:rsidP="00A62CED">
      <w:pPr>
        <w:pStyle w:val="Prrafodelista"/>
        <w:numPr>
          <w:ilvl w:val="0"/>
          <w:numId w:val="2"/>
        </w:numPr>
        <w:spacing w:after="80" w:line="360" w:lineRule="auto"/>
      </w:pPr>
      <w:r>
        <w:rPr>
          <w:b/>
          <w:bCs/>
        </w:rPr>
        <w:t>Sesiones en un solo Redis.</w:t>
      </w:r>
      <w:r>
        <w:t xml:space="preserve"> Si Redis se reinicia sin persistencia, los usuarios deben volver a iniciar sesión. En producción se usaría Redis con persistencia o réplica.</w:t>
      </w:r>
    </w:p>
    <w:p w:rsidR="0082619F" w:rsidRDefault="00F6773E" w:rsidP="00A62CED">
      <w:pPr>
        <w:keepNext/>
        <w:keepLines/>
        <w:spacing w:before="280" w:after="140" w:line="360" w:lineRule="auto"/>
      </w:pPr>
      <w:r>
        <w:rPr>
          <w:b/>
          <w:bCs/>
        </w:rPr>
        <w:lastRenderedPageBreak/>
        <w:t>13. Conclusiones</w:t>
      </w:r>
    </w:p>
    <w:p w:rsidR="0082619F" w:rsidRDefault="00F6773E" w:rsidP="00A62CED">
      <w:pPr>
        <w:spacing w:after="160" w:line="360" w:lineRule="auto"/>
      </w:pPr>
      <w:r>
        <w:t xml:space="preserve">La arquitectura resuelve los dos problemas que motivaron el rediseño. Las reservas huérfanas desaparecen porque toda reserva de paquete pasa por un SAGA orquestado con compensaciones idempotentes, reintentos, recuperación tras caídas y una bitácora que deja rastro de cada transición; ninguna orden termina en un estado indeterminado. Los cuellos de botella de la sincronización de tarifas se eliminan porque la ingesta corre fuera del camino transaccional, distribuida en </w:t>
      </w:r>
      <w:proofErr w:type="spellStart"/>
      <w:r>
        <w:t>workers</w:t>
      </w:r>
      <w:proofErr w:type="spellEnd"/>
      <w:r>
        <w:t xml:space="preserve"> de </w:t>
      </w:r>
      <w:proofErr w:type="spellStart"/>
      <w:r>
        <w:t>Dask</w:t>
      </w:r>
      <w:proofErr w:type="spellEnd"/>
      <w:r>
        <w:t xml:space="preserve"> y orquestada por </w:t>
      </w:r>
      <w:proofErr w:type="spellStart"/>
      <w:r>
        <w:t>Prefect</w:t>
      </w:r>
      <w:proofErr w:type="spellEnd"/>
      <w:r>
        <w:t xml:space="preserve"> con reintentos y monitoreo.</w:t>
      </w:r>
    </w:p>
    <w:p w:rsidR="0082619F" w:rsidRDefault="00F6773E" w:rsidP="00A62CED">
      <w:pPr>
        <w:spacing w:after="160" w:line="360" w:lineRule="auto"/>
      </w:pPr>
      <w:r>
        <w:t xml:space="preserve">El API Gateway </w:t>
      </w:r>
      <w:proofErr w:type="spellStart"/>
      <w:r>
        <w:t>GraphQL</w:t>
      </w:r>
      <w:proofErr w:type="spellEnd"/>
      <w:r>
        <w:t xml:space="preserve"> ofrece al </w:t>
      </w:r>
      <w:proofErr w:type="spellStart"/>
      <w:r>
        <w:t>frontend</w:t>
      </w:r>
      <w:proofErr w:type="spellEnd"/>
      <w:r>
        <w:t xml:space="preserve"> un único contrato, sin </w:t>
      </w:r>
      <w:proofErr w:type="spellStart"/>
      <w:r>
        <w:t>over-fetching</w:t>
      </w:r>
      <w:proofErr w:type="spellEnd"/>
      <w:r>
        <w:t xml:space="preserve"> y tolerante a la caída de un servicio, mientras los microservicios conservan su independencia con un esquema propio en </w:t>
      </w:r>
      <w:proofErr w:type="spellStart"/>
      <w:r>
        <w:t>Supabase</w:t>
      </w:r>
      <w:proofErr w:type="spellEnd"/>
      <w:r>
        <w:t xml:space="preserve">. La seguridad está incorporada desde el diseño: Argon2id, regeneración del identificador de sesión, </w:t>
      </w:r>
      <w:proofErr w:type="spellStart"/>
      <w:r>
        <w:t>rate</w:t>
      </w:r>
      <w:proofErr w:type="spellEnd"/>
      <w:r>
        <w:t xml:space="preserve"> </w:t>
      </w:r>
      <w:proofErr w:type="spellStart"/>
      <w:r>
        <w:t>limiting</w:t>
      </w:r>
      <w:proofErr w:type="spellEnd"/>
      <w:r>
        <w:t xml:space="preserve"> en las rutas sensibles, superficie mínima expuesta y dependencias auditadas sin vulnerabilidades conocidas. Todo el sistema se despliega con un solo comando de Docker </w:t>
      </w:r>
      <w:proofErr w:type="spellStart"/>
      <w:r>
        <w:t>Compose</w:t>
      </w:r>
      <w:proofErr w:type="spellEnd"/>
      <w:r>
        <w:t>.</w:t>
      </w:r>
    </w:p>
    <w:p w:rsidR="0082619F" w:rsidRDefault="001920D2" w:rsidP="00A62CED">
      <w:pPr>
        <w:keepNext/>
        <w:keepLines/>
        <w:spacing w:before="280" w:after="140" w:line="360" w:lineRule="auto"/>
      </w:pPr>
      <w:r>
        <w:rPr>
          <w:b/>
          <w:bCs/>
        </w:rPr>
        <w:t xml:space="preserve">14. </w:t>
      </w:r>
      <w:r w:rsidR="00F6773E">
        <w:rPr>
          <w:b/>
          <w:bCs/>
        </w:rPr>
        <w:t>Referencias</w:t>
      </w:r>
    </w:p>
    <w:p w:rsidR="0082619F" w:rsidRPr="00F6773E" w:rsidRDefault="00F6773E" w:rsidP="00A62CED">
      <w:pPr>
        <w:spacing w:after="120" w:line="360" w:lineRule="auto"/>
        <w:rPr>
          <w:lang w:val="en-US"/>
        </w:rPr>
      </w:pPr>
      <w:proofErr w:type="spellStart"/>
      <w:r>
        <w:t>Garcia</w:t>
      </w:r>
      <w:proofErr w:type="spellEnd"/>
      <w:r>
        <w:t xml:space="preserve">-Molina, H. y Salem, K. (1987). </w:t>
      </w:r>
      <w:r w:rsidRPr="00F6773E">
        <w:rPr>
          <w:lang w:val="en-US"/>
        </w:rPr>
        <w:t>Sagas. Proceedings of the 1987 ACM SIGMOD International Conference on Management of Data, 249-259.</w:t>
      </w:r>
    </w:p>
    <w:p w:rsidR="0082619F" w:rsidRPr="00F6773E" w:rsidRDefault="00F6773E" w:rsidP="00A62CED">
      <w:pPr>
        <w:spacing w:after="120" w:line="360" w:lineRule="auto"/>
        <w:rPr>
          <w:lang w:val="en-US"/>
        </w:rPr>
      </w:pPr>
      <w:r w:rsidRPr="00F6773E">
        <w:rPr>
          <w:lang w:val="en-US"/>
        </w:rPr>
        <w:t xml:space="preserve">Richardson, C. (2018). Microservices Patterns. Manning Publications. </w:t>
      </w:r>
      <w:proofErr w:type="spellStart"/>
      <w:r w:rsidRPr="00F6773E">
        <w:rPr>
          <w:lang w:val="en-US"/>
        </w:rPr>
        <w:t>Capítulo</w:t>
      </w:r>
      <w:proofErr w:type="spellEnd"/>
      <w:r w:rsidRPr="00F6773E">
        <w:rPr>
          <w:lang w:val="en-US"/>
        </w:rPr>
        <w:t xml:space="preserve"> 4: Managing transactions with sagas.</w:t>
      </w:r>
    </w:p>
    <w:p w:rsidR="0082619F" w:rsidRPr="00F6773E" w:rsidRDefault="00F6773E" w:rsidP="00A62CED">
      <w:pPr>
        <w:spacing w:after="120" w:line="360" w:lineRule="auto"/>
        <w:rPr>
          <w:lang w:val="en-US"/>
        </w:rPr>
      </w:pPr>
      <w:proofErr w:type="spellStart"/>
      <w:r w:rsidRPr="00F6773E">
        <w:rPr>
          <w:lang w:val="en-US"/>
        </w:rPr>
        <w:t>Biryukov</w:t>
      </w:r>
      <w:proofErr w:type="spellEnd"/>
      <w:r w:rsidRPr="00F6773E">
        <w:rPr>
          <w:lang w:val="en-US"/>
        </w:rPr>
        <w:t xml:space="preserve">, A., Dinu, D., </w:t>
      </w:r>
      <w:proofErr w:type="spellStart"/>
      <w:r w:rsidRPr="00F6773E">
        <w:rPr>
          <w:lang w:val="en-US"/>
        </w:rPr>
        <w:t>Khovratovich</w:t>
      </w:r>
      <w:proofErr w:type="spellEnd"/>
      <w:r w:rsidRPr="00F6773E">
        <w:rPr>
          <w:lang w:val="en-US"/>
        </w:rPr>
        <w:t xml:space="preserve">, D. y </w:t>
      </w:r>
      <w:proofErr w:type="spellStart"/>
      <w:r w:rsidRPr="00F6773E">
        <w:rPr>
          <w:lang w:val="en-US"/>
        </w:rPr>
        <w:t>Josefsson</w:t>
      </w:r>
      <w:proofErr w:type="spellEnd"/>
      <w:r w:rsidRPr="00F6773E">
        <w:rPr>
          <w:lang w:val="en-US"/>
        </w:rPr>
        <w:t>, S. (2021). RFC 9106: Argon2 Memory-Hard Function for Password Hashing and Proof-of-Work Applications. IETF.</w:t>
      </w:r>
    </w:p>
    <w:p w:rsidR="0082619F" w:rsidRPr="00F6773E" w:rsidRDefault="00F6773E" w:rsidP="00A62CED">
      <w:pPr>
        <w:spacing w:after="120" w:line="360" w:lineRule="auto"/>
        <w:rPr>
          <w:lang w:val="en-US"/>
        </w:rPr>
      </w:pPr>
      <w:r w:rsidRPr="00F6773E">
        <w:rPr>
          <w:lang w:val="en-US"/>
        </w:rPr>
        <w:t xml:space="preserve">OWASP Foundation. Session Management Cheat Sheet </w:t>
      </w:r>
      <w:proofErr w:type="gramStart"/>
      <w:r w:rsidRPr="00F6773E">
        <w:rPr>
          <w:lang w:val="en-US"/>
        </w:rPr>
        <w:t>y</w:t>
      </w:r>
      <w:proofErr w:type="gramEnd"/>
      <w:r w:rsidRPr="00F6773E">
        <w:rPr>
          <w:lang w:val="en-US"/>
        </w:rPr>
        <w:t xml:space="preserve"> Password Storage Cheat Sheet. OWASP Cheat Sheet Series.</w:t>
      </w:r>
    </w:p>
    <w:p w:rsidR="0082619F" w:rsidRPr="00F6773E" w:rsidRDefault="00F6773E" w:rsidP="00A62CED">
      <w:pPr>
        <w:spacing w:after="120" w:line="360" w:lineRule="auto"/>
        <w:rPr>
          <w:lang w:val="en-US"/>
        </w:rPr>
      </w:pPr>
      <w:proofErr w:type="spellStart"/>
      <w:r w:rsidRPr="00F6773E">
        <w:rPr>
          <w:lang w:val="en-US"/>
        </w:rPr>
        <w:t>GraphQL</w:t>
      </w:r>
      <w:proofErr w:type="spellEnd"/>
      <w:r w:rsidRPr="00F6773E">
        <w:rPr>
          <w:lang w:val="en-US"/>
        </w:rPr>
        <w:t xml:space="preserve"> Foundation. </w:t>
      </w:r>
      <w:proofErr w:type="spellStart"/>
      <w:r w:rsidRPr="00F6773E">
        <w:rPr>
          <w:lang w:val="en-US"/>
        </w:rPr>
        <w:t>GraphQL</w:t>
      </w:r>
      <w:proofErr w:type="spellEnd"/>
      <w:r w:rsidRPr="00F6773E">
        <w:rPr>
          <w:lang w:val="en-US"/>
        </w:rPr>
        <w:t xml:space="preserve"> Specification. https://spec.graphql.org</w:t>
      </w:r>
    </w:p>
    <w:p w:rsidR="0082619F" w:rsidRPr="00F6773E" w:rsidRDefault="00F6773E" w:rsidP="00A62CED">
      <w:pPr>
        <w:spacing w:after="120" w:line="360" w:lineRule="auto"/>
        <w:rPr>
          <w:lang w:val="en-US"/>
        </w:rPr>
      </w:pPr>
      <w:r w:rsidRPr="00F6773E">
        <w:rPr>
          <w:lang w:val="en-US"/>
        </w:rPr>
        <w:t>Prefect Technologies. Prefect 3 Documentation. https://docs.prefect.io</w:t>
      </w:r>
    </w:p>
    <w:p w:rsidR="0082619F" w:rsidRPr="00F6773E" w:rsidRDefault="00F6773E" w:rsidP="00A62CED">
      <w:pPr>
        <w:spacing w:after="120" w:line="360" w:lineRule="auto"/>
        <w:rPr>
          <w:lang w:val="en-US"/>
        </w:rPr>
      </w:pPr>
      <w:proofErr w:type="spellStart"/>
      <w:r w:rsidRPr="00F6773E">
        <w:rPr>
          <w:lang w:val="en-US"/>
        </w:rPr>
        <w:t>Dask</w:t>
      </w:r>
      <w:proofErr w:type="spellEnd"/>
      <w:r w:rsidRPr="00F6773E">
        <w:rPr>
          <w:lang w:val="en-US"/>
        </w:rPr>
        <w:t xml:space="preserve"> Development Team. </w:t>
      </w:r>
      <w:proofErr w:type="spellStart"/>
      <w:r w:rsidRPr="00F6773E">
        <w:rPr>
          <w:lang w:val="en-US"/>
        </w:rPr>
        <w:t>Dask</w:t>
      </w:r>
      <w:proofErr w:type="spellEnd"/>
      <w:r w:rsidRPr="00F6773E">
        <w:rPr>
          <w:lang w:val="en-US"/>
        </w:rPr>
        <w:t xml:space="preserve"> Distributed Documentation. https://distributed.dask.org</w:t>
      </w:r>
    </w:p>
    <w:p w:rsidR="0082619F" w:rsidRPr="00F6773E" w:rsidRDefault="00F6773E" w:rsidP="00A62CED">
      <w:pPr>
        <w:spacing w:after="120" w:line="360" w:lineRule="auto"/>
        <w:rPr>
          <w:lang w:val="en-US"/>
        </w:rPr>
      </w:pPr>
      <w:proofErr w:type="spellStart"/>
      <w:r w:rsidRPr="00F6773E">
        <w:rPr>
          <w:lang w:val="en-US"/>
        </w:rPr>
        <w:t>Supabase</w:t>
      </w:r>
      <w:proofErr w:type="spellEnd"/>
      <w:r w:rsidRPr="00F6773E">
        <w:rPr>
          <w:lang w:val="en-US"/>
        </w:rPr>
        <w:t>. Connecting to Postgres: connection pooler. https://supabase.com/docs</w:t>
      </w:r>
    </w:p>
    <w:sectPr w:rsidR="0082619F" w:rsidRPr="00F6773E">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6518" w:rsidRDefault="002F6518">
      <w:r>
        <w:separator/>
      </w:r>
    </w:p>
  </w:endnote>
  <w:endnote w:type="continuationSeparator" w:id="0">
    <w:p w:rsidR="002F6518" w:rsidRDefault="002F6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4203661"/>
      <w:docPartObj>
        <w:docPartGallery w:val="Page Numbers (Bottom of Page)"/>
        <w:docPartUnique/>
      </w:docPartObj>
    </w:sdtPr>
    <w:sdtContent>
      <w:p w:rsidR="00A62CED" w:rsidRDefault="00A62CED">
        <w:pPr>
          <w:pStyle w:val="Piedepgina"/>
        </w:pPr>
        <w:r>
          <w:fldChar w:fldCharType="begin"/>
        </w:r>
        <w:r>
          <w:instrText>PAGE   \* MERGEFORMAT</w:instrText>
        </w:r>
        <w:r>
          <w:fldChar w:fldCharType="separate"/>
        </w:r>
        <w:r>
          <w:rPr>
            <w:lang w:val="es-ES"/>
          </w:rPr>
          <w:t>2</w:t>
        </w:r>
        <w:r>
          <w:fldChar w:fldCharType="end"/>
        </w:r>
      </w:p>
    </w:sdtContent>
  </w:sdt>
  <w:p w:rsidR="00F6773E" w:rsidRDefault="00F6773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6518" w:rsidRDefault="002F6518">
      <w:r>
        <w:separator/>
      </w:r>
    </w:p>
  </w:footnote>
  <w:footnote w:type="continuationSeparator" w:id="0">
    <w:p w:rsidR="002F6518" w:rsidRDefault="002F6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0E660B"/>
    <w:multiLevelType w:val="hybridMultilevel"/>
    <w:tmpl w:val="F094ED04"/>
    <w:lvl w:ilvl="0" w:tplc="4C327002" w:tentative="1">
      <w:start w:val="1"/>
      <w:numFmt w:val="bullet"/>
      <w:lvlText w:val="●"/>
      <w:lvlJc w:val="left"/>
      <w:pPr>
        <w:ind w:left="720" w:hanging="360"/>
      </w:pPr>
    </w:lvl>
    <w:lvl w:ilvl="1" w:tplc="83BE987C" w:tentative="1">
      <w:start w:val="1"/>
      <w:numFmt w:val="bullet"/>
      <w:lvlText w:val="○"/>
      <w:lvlJc w:val="left"/>
      <w:pPr>
        <w:ind w:left="1440" w:hanging="360"/>
      </w:pPr>
    </w:lvl>
    <w:lvl w:ilvl="2" w:tplc="632AB2AE" w:tentative="1">
      <w:start w:val="1"/>
      <w:numFmt w:val="bullet"/>
      <w:lvlText w:val="■"/>
      <w:lvlJc w:val="left"/>
      <w:pPr>
        <w:ind w:left="2160" w:hanging="360"/>
      </w:pPr>
    </w:lvl>
    <w:lvl w:ilvl="3" w:tplc="4EDEF6F6" w:tentative="1">
      <w:start w:val="1"/>
      <w:numFmt w:val="bullet"/>
      <w:lvlText w:val="●"/>
      <w:lvlJc w:val="left"/>
      <w:pPr>
        <w:ind w:left="2880" w:hanging="360"/>
      </w:pPr>
    </w:lvl>
    <w:lvl w:ilvl="4" w:tplc="063A48D4" w:tentative="1">
      <w:start w:val="1"/>
      <w:numFmt w:val="bullet"/>
      <w:lvlText w:val="○"/>
      <w:lvlJc w:val="left"/>
      <w:pPr>
        <w:ind w:left="3600" w:hanging="360"/>
      </w:pPr>
    </w:lvl>
    <w:lvl w:ilvl="5" w:tplc="54E68EA0" w:tentative="1">
      <w:start w:val="1"/>
      <w:numFmt w:val="bullet"/>
      <w:lvlText w:val="■"/>
      <w:lvlJc w:val="left"/>
      <w:pPr>
        <w:ind w:left="4320" w:hanging="360"/>
      </w:pPr>
    </w:lvl>
    <w:lvl w:ilvl="6" w:tplc="21D6718C" w:tentative="1">
      <w:start w:val="1"/>
      <w:numFmt w:val="bullet"/>
      <w:lvlText w:val="●"/>
      <w:lvlJc w:val="left"/>
      <w:pPr>
        <w:ind w:left="5040" w:hanging="360"/>
      </w:pPr>
    </w:lvl>
    <w:lvl w:ilvl="7" w:tplc="9148E45A" w:tentative="1">
      <w:start w:val="1"/>
      <w:numFmt w:val="bullet"/>
      <w:lvlText w:val="●"/>
      <w:lvlJc w:val="left"/>
      <w:pPr>
        <w:ind w:left="5760" w:hanging="360"/>
      </w:pPr>
    </w:lvl>
    <w:lvl w:ilvl="8" w:tplc="1748830A" w:tentative="1">
      <w:start w:val="1"/>
      <w:numFmt w:val="bullet"/>
      <w:lvlText w:val="●"/>
      <w:lvlJc w:val="left"/>
      <w:pPr>
        <w:ind w:left="6480" w:hanging="360"/>
      </w:pPr>
    </w:lvl>
  </w:abstractNum>
  <w:abstractNum w:abstractNumId="1" w15:restartNumberingAfterBreak="0">
    <w:nsid w:val="4B314913"/>
    <w:multiLevelType w:val="hybridMultilevel"/>
    <w:tmpl w:val="2E8C26C0"/>
    <w:lvl w:ilvl="0" w:tplc="038EDCA4">
      <w:start w:val="1"/>
      <w:numFmt w:val="lowerLetter"/>
      <w:lvlText w:val="%1)"/>
      <w:lvlJc w:val="left"/>
      <w:pPr>
        <w:ind w:left="720" w:hanging="360"/>
      </w:pPr>
      <w:rPr>
        <w:rFonts w:ascii="Times New Roman" w:eastAsia="Times New Roman" w:hAnsi="Times New Roman" w:cs="Times New Roman"/>
        <w:color w:val="000000"/>
        <w:sz w:val="24"/>
        <w:szCs w:val="24"/>
      </w:rPr>
    </w:lvl>
    <w:lvl w:ilvl="1" w:tplc="18DAECEA">
      <w:numFmt w:val="decimal"/>
      <w:lvlText w:val=""/>
      <w:lvlJc w:val="left"/>
    </w:lvl>
    <w:lvl w:ilvl="2" w:tplc="65DABD8A">
      <w:numFmt w:val="decimal"/>
      <w:lvlText w:val=""/>
      <w:lvlJc w:val="left"/>
    </w:lvl>
    <w:lvl w:ilvl="3" w:tplc="D31A41AA">
      <w:numFmt w:val="decimal"/>
      <w:lvlText w:val=""/>
      <w:lvlJc w:val="left"/>
    </w:lvl>
    <w:lvl w:ilvl="4" w:tplc="8A64B8D6">
      <w:numFmt w:val="decimal"/>
      <w:lvlText w:val=""/>
      <w:lvlJc w:val="left"/>
    </w:lvl>
    <w:lvl w:ilvl="5" w:tplc="5C721800">
      <w:numFmt w:val="decimal"/>
      <w:lvlText w:val=""/>
      <w:lvlJc w:val="left"/>
    </w:lvl>
    <w:lvl w:ilvl="6" w:tplc="3C7A9B8C">
      <w:numFmt w:val="decimal"/>
      <w:lvlText w:val=""/>
      <w:lvlJc w:val="left"/>
    </w:lvl>
    <w:lvl w:ilvl="7" w:tplc="F154BF6E">
      <w:numFmt w:val="decimal"/>
      <w:lvlText w:val=""/>
      <w:lvlJc w:val="left"/>
    </w:lvl>
    <w:lvl w:ilvl="8" w:tplc="640A299C">
      <w:numFmt w:val="decimal"/>
      <w:lvlText w:val=""/>
      <w:lvlJc w:val="left"/>
    </w:lvl>
  </w:abstractNum>
  <w:abstractNum w:abstractNumId="2" w15:restartNumberingAfterBreak="0">
    <w:nsid w:val="52E44356"/>
    <w:multiLevelType w:val="hybridMultilevel"/>
    <w:tmpl w:val="D318E262"/>
    <w:lvl w:ilvl="0" w:tplc="86B6820A">
      <w:start w:val="1"/>
      <w:numFmt w:val="bullet"/>
      <w:lvlText w:val="•"/>
      <w:lvlJc w:val="left"/>
      <w:pPr>
        <w:ind w:left="720" w:hanging="360"/>
      </w:pPr>
      <w:rPr>
        <w:rFonts w:ascii="Times New Roman" w:eastAsia="Times New Roman" w:hAnsi="Times New Roman" w:cs="Times New Roman"/>
        <w:color w:val="000000"/>
        <w:sz w:val="24"/>
        <w:szCs w:val="24"/>
      </w:rPr>
    </w:lvl>
    <w:lvl w:ilvl="1" w:tplc="565C81DE">
      <w:numFmt w:val="decimal"/>
      <w:lvlText w:val=""/>
      <w:lvlJc w:val="left"/>
    </w:lvl>
    <w:lvl w:ilvl="2" w:tplc="80189790">
      <w:numFmt w:val="decimal"/>
      <w:lvlText w:val=""/>
      <w:lvlJc w:val="left"/>
    </w:lvl>
    <w:lvl w:ilvl="3" w:tplc="E3ACE458">
      <w:numFmt w:val="decimal"/>
      <w:lvlText w:val=""/>
      <w:lvlJc w:val="left"/>
    </w:lvl>
    <w:lvl w:ilvl="4" w:tplc="998C0CEA">
      <w:numFmt w:val="decimal"/>
      <w:lvlText w:val=""/>
      <w:lvlJc w:val="left"/>
    </w:lvl>
    <w:lvl w:ilvl="5" w:tplc="E67A7496">
      <w:numFmt w:val="decimal"/>
      <w:lvlText w:val=""/>
      <w:lvlJc w:val="left"/>
    </w:lvl>
    <w:lvl w:ilvl="6" w:tplc="3EFE1AF0">
      <w:numFmt w:val="decimal"/>
      <w:lvlText w:val=""/>
      <w:lvlJc w:val="left"/>
    </w:lvl>
    <w:lvl w:ilvl="7" w:tplc="C6D0D520">
      <w:numFmt w:val="decimal"/>
      <w:lvlText w:val=""/>
      <w:lvlJc w:val="left"/>
    </w:lvl>
    <w:lvl w:ilvl="8" w:tplc="D9A6427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19F"/>
    <w:rsid w:val="001920D2"/>
    <w:rsid w:val="002F6518"/>
    <w:rsid w:val="0082619F"/>
    <w:rsid w:val="00A62CED"/>
    <w:rsid w:val="00F677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226E"/>
  <w15:docId w15:val="{B300FE77-1884-458A-94AE-7FB3DD26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1920D2"/>
    <w:pPr>
      <w:spacing w:after="200"/>
    </w:pPr>
    <w:rPr>
      <w:i/>
      <w:iCs/>
      <w:color w:val="44546A" w:themeColor="text2"/>
      <w:sz w:val="18"/>
      <w:szCs w:val="18"/>
    </w:rPr>
  </w:style>
  <w:style w:type="paragraph" w:styleId="Encabezado">
    <w:name w:val="header"/>
    <w:basedOn w:val="Normal"/>
    <w:link w:val="EncabezadoCar"/>
    <w:uiPriority w:val="99"/>
    <w:unhideWhenUsed/>
    <w:rsid w:val="00A62CED"/>
    <w:pPr>
      <w:tabs>
        <w:tab w:val="center" w:pos="4419"/>
        <w:tab w:val="right" w:pos="8838"/>
      </w:tabs>
    </w:pPr>
  </w:style>
  <w:style w:type="character" w:customStyle="1" w:styleId="EncabezadoCar">
    <w:name w:val="Encabezado Car"/>
    <w:basedOn w:val="Fuentedeprrafopredeter"/>
    <w:link w:val="Encabezado"/>
    <w:uiPriority w:val="99"/>
    <w:rsid w:val="00A62CED"/>
  </w:style>
  <w:style w:type="paragraph" w:styleId="Piedepgina">
    <w:name w:val="footer"/>
    <w:basedOn w:val="Normal"/>
    <w:link w:val="PiedepginaCar"/>
    <w:uiPriority w:val="99"/>
    <w:unhideWhenUsed/>
    <w:rsid w:val="00A62CED"/>
    <w:pPr>
      <w:tabs>
        <w:tab w:val="center" w:pos="4419"/>
        <w:tab w:val="right" w:pos="8838"/>
      </w:tabs>
    </w:pPr>
  </w:style>
  <w:style w:type="character" w:customStyle="1" w:styleId="PiedepginaCar">
    <w:name w:val="Pie de página Car"/>
    <w:basedOn w:val="Fuentedeprrafopredeter"/>
    <w:link w:val="Piedepgina"/>
    <w:uiPriority w:val="99"/>
    <w:rsid w:val="00A62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25</Pages>
  <Words>5809</Words>
  <Characters>31955</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Documento Técnico de Arquitectura - WanderSync Travel Solutions</vt:lpstr>
    </vt:vector>
  </TitlesOfParts>
  <Company/>
  <LinksUpToDate>false</LinksUpToDate>
  <CharactersWithSpaces>37689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 Arquitectura - WanderSync Travel Solutions</dc:title>
  <dc:creator>Eduard Meza y Juan José Campos</dc:creator>
  <cp:lastModifiedBy>Juan Jose Campos Covaleda</cp:lastModifiedBy>
  <cp:revision>2</cp:revision>
  <dcterms:created xsi:type="dcterms:W3CDTF">2026-10-04T19:30:00Z</dcterms:created>
  <dcterms:modified xsi:type="dcterms:W3CDTF">2026-10-04T20:09:00Z</dcterms:modified>
</cp:coreProperties>
</file>