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Tarefa 0_01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Renato Carioca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Agora que você já está familiarizado com os elementos básicos usados em todas as páginas da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é sua vez de criar sua primeira página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conforme Figura abaixo: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/>
        <w:drawing>
          <wp:inline distB="0" distT="0" distL="0" distR="0">
            <wp:extent cx="5453062" cy="10947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2" cy="109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Você achará útil criar pastas para organizar seus arquivos à medida em que for desenvolvendo as páginas web desta disciplina. Use seu sistema operacional para criar uma nova pasta chamada </w:t>
      </w:r>
      <w:r w:rsidDel="00000000" w:rsidR="00000000" w:rsidRPr="00000000">
        <w:rPr>
          <w:b w:val="1"/>
          <w:rtl w:val="0"/>
        </w:rPr>
        <w:t xml:space="preserve">Unidade_2</w:t>
      </w:r>
      <w:r w:rsidDel="00000000" w:rsidR="00000000" w:rsidRPr="00000000">
        <w:rPr>
          <w:rtl w:val="0"/>
        </w:rPr>
        <w:t xml:space="preserve"> em seu disco rígido. Selecione esta pasta sob a </w:t>
      </w:r>
      <w:r w:rsidDel="00000000" w:rsidR="00000000" w:rsidRPr="00000000">
        <w:rPr>
          <w:b w:val="1"/>
          <w:rtl w:val="0"/>
        </w:rPr>
        <w:t xml:space="preserve">IDE MS Visual Code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296788" cy="236997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788" cy="23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Em seguida, crie o arquivo </w:t>
      </w:r>
      <w:r w:rsidDel="00000000" w:rsidR="00000000" w:rsidRPr="00000000">
        <w:rPr>
          <w:b w:val="1"/>
          <w:rtl w:val="0"/>
        </w:rPr>
        <w:t xml:space="preserve">Tarefa2_01.html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729976" cy="226233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976" cy="226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arquivo a ser editado, tecle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  <w:t xml:space="preserve"> e selecione a opção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para definir o template do arquivo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561038" cy="226902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8" cy="2269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3600" cy="2568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Observe que a primeira linha do arquivo contém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é uma declaração que informa ao navegador qual é a versão do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utilizada no documento. Todos os documentos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devem começar com uma declaração </w:t>
      </w:r>
      <w:r w:rsidDel="00000000" w:rsidR="00000000" w:rsidRPr="00000000">
        <w:rPr>
          <w:b w:val="1"/>
          <w:rtl w:val="0"/>
        </w:rPr>
        <w:t xml:space="preserve">&lt;! DOCTYPE&gt;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declaração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é case </w:t>
      </w:r>
      <w:r w:rsidDel="00000000" w:rsidR="00000000" w:rsidRPr="00000000">
        <w:rPr>
          <w:b w:val="1"/>
          <w:rtl w:val="0"/>
        </w:rPr>
        <w:t xml:space="preserve">insensitive</w:t>
      </w:r>
      <w:r w:rsidDel="00000000" w:rsidR="00000000" w:rsidRPr="00000000">
        <w:rPr>
          <w:rtl w:val="0"/>
        </w:rPr>
        <w:t xml:space="preserve">, ou seja, não diferencia letras maiúsculas de letras minúsculas.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também pode ser usado para informar ao navegador sobre o tipo de documento, por exemplo, se é um documento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XHTML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declaração </w:t>
      </w:r>
      <w:r w:rsidDel="00000000" w:rsidR="00000000" w:rsidRPr="00000000">
        <w:rPr>
          <w:b w:val="1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 indica ao navegador que o documento é um documento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não for especificado, o navegador usará o modo “</w:t>
      </w:r>
      <w:r w:rsidDel="00000000" w:rsidR="00000000" w:rsidRPr="00000000">
        <w:rPr>
          <w:b w:val="1"/>
          <w:rtl w:val="0"/>
        </w:rPr>
        <w:t xml:space="preserve">quirks”</w:t>
      </w:r>
      <w:r w:rsidDel="00000000" w:rsidR="00000000" w:rsidRPr="00000000">
        <w:rPr>
          <w:rtl w:val="0"/>
        </w:rPr>
        <w:t xml:space="preserve">, que é um modo de renderização que não segue completamente as especificações do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 Isso pode causar problemas de renderização, como elementos que não são exibidos corretamente ou erros de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 Portanto, é importante sempre especificar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 em seus documentos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Aqui estão alguns dos benefícios de se usar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 o navegador a renderizar o documento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 problemas de renderização, como elementos que não são exibidos corretamente ou erros de CSS;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navegador empregue as funcionalidades mais recentes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Portanto, ao se criar um documento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é importante sempre especificar o </w:t>
      </w:r>
      <w:r w:rsidDel="00000000" w:rsidR="00000000" w:rsidRPr="00000000">
        <w:rPr>
          <w:b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. Isso ajudará a garantir que o documento seja renderizado corretamente e que se possa aproveitar as funcionalidades mais recentes do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código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começa com uma tag de abertura </w:t>
      </w:r>
      <w:r w:rsidDel="00000000" w:rsidR="00000000" w:rsidRPr="00000000">
        <w:rPr>
          <w:b w:val="1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e termina com uma marca de fechamento </w:t>
      </w:r>
      <w:r w:rsidDel="00000000" w:rsidR="00000000" w:rsidRPr="00000000">
        <w:rPr>
          <w:b w:val="1"/>
          <w:rtl w:val="0"/>
        </w:rPr>
        <w:t xml:space="preserve">&lt;/html&gt;.</w:t>
      </w:r>
      <w:r w:rsidDel="00000000" w:rsidR="00000000" w:rsidRPr="00000000">
        <w:rPr>
          <w:rtl w:val="0"/>
        </w:rPr>
        <w:t xml:space="preserve"> O objetivo dessas tags é indicar que o conteúdo entre elas </w:t>
      </w:r>
      <w:r w:rsidDel="00000000" w:rsidR="00000000" w:rsidRPr="00000000">
        <w:rPr>
          <w:rtl w:val="0"/>
        </w:rPr>
        <w:t xml:space="preserve">compõe</w:t>
      </w:r>
      <w:r w:rsidDel="00000000" w:rsidR="00000000" w:rsidRPr="00000000">
        <w:rPr>
          <w:rtl w:val="0"/>
        </w:rPr>
        <w:t xml:space="preserve"> uma página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da web. 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é uma tag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que contém informações sobre a página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 Essas informações não são exibidas na página, mas são empregadas pelo navegador para renderizar a página e fornecer informações para outros recursos, como mecanismos de pesquisa.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tag &lt;head&gt; contém as seguintes informações: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da página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&lt;title&gt;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Meta-tags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fornecem informações sobre a página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&lt;meta&gt;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para 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definem estilos a serem usados na página;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para 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adicionam funcionalidades à página;</w:t>
      </w:r>
    </w:p>
    <w:p w:rsidR="00000000" w:rsidDel="00000000" w:rsidP="00000000" w:rsidRDefault="00000000" w:rsidRPr="00000000" w14:paraId="0000002E">
      <w:pPr>
        <w:spacing w:after="0" w:lin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deve ser a primeira </w:t>
      </w:r>
      <w:r w:rsidDel="00000000" w:rsidR="00000000" w:rsidRPr="00000000">
        <w:rPr>
          <w:b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 em um documento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e deve ser seguida pela tag </w:t>
      </w:r>
      <w:r w:rsidDel="00000000" w:rsidR="00000000" w:rsidRPr="00000000">
        <w:rPr>
          <w:b w:val="1"/>
          <w:rtl w:val="0"/>
        </w:rPr>
        <w:t xml:space="preserve">&lt;body&gt;,</w:t>
      </w:r>
      <w:r w:rsidDel="00000000" w:rsidR="00000000" w:rsidRPr="00000000">
        <w:rPr>
          <w:rtl w:val="0"/>
        </w:rPr>
        <w:t xml:space="preserve"> que contém o conteúdo da página que será exibido ao usuário.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Altere o título para “</w:t>
      </w:r>
      <w:r w:rsidDel="00000000" w:rsidR="00000000" w:rsidRPr="00000000">
        <w:rPr>
          <w:b w:val="1"/>
          <w:rtl w:val="0"/>
        </w:rPr>
        <w:t xml:space="preserve">Primeira Página HTML 5</w:t>
      </w:r>
      <w:r w:rsidDel="00000000" w:rsidR="00000000" w:rsidRPr="00000000">
        <w:rPr>
          <w:rtl w:val="0"/>
        </w:rPr>
        <w:t xml:space="preserve">” e inclua o texto “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” entre as tags </w:t>
      </w:r>
      <w:r w:rsidDel="00000000" w:rsidR="00000000" w:rsidRPr="00000000">
        <w:rPr>
          <w:b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&lt;/body&gt;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Parabéns</w:t>
      </w:r>
      <w:r w:rsidDel="00000000" w:rsidR="00000000" w:rsidRPr="00000000">
        <w:rPr>
          <w:rtl w:val="0"/>
        </w:rPr>
        <w:t xml:space="preserve">!  Você acabou de criar o </w:t>
      </w:r>
      <w:r w:rsidDel="00000000" w:rsidR="00000000" w:rsidRPr="00000000">
        <w:rPr>
          <w:b w:val="1"/>
          <w:rtl w:val="0"/>
        </w:rPr>
        <w:t xml:space="preserve">código-fonte</w:t>
      </w:r>
      <w:r w:rsidDel="00000000" w:rsidR="00000000" w:rsidRPr="00000000">
        <w:rPr>
          <w:rtl w:val="0"/>
        </w:rPr>
        <w:t xml:space="preserve"> para um documento de página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da web.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3600" cy="218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Sob o </w:t>
      </w:r>
      <w:r w:rsidDel="00000000" w:rsidR="00000000" w:rsidRPr="00000000">
        <w:rPr>
          <w:b w:val="1"/>
          <w:rtl w:val="0"/>
        </w:rPr>
        <w:t xml:space="preserve">MS Visual Studio</w:t>
      </w:r>
      <w:r w:rsidDel="00000000" w:rsidR="00000000" w:rsidRPr="00000000">
        <w:rPr>
          <w:rtl w:val="0"/>
        </w:rPr>
        <w:t xml:space="preserve">, tecle </w:t>
      </w:r>
      <w:r w:rsidDel="00000000" w:rsidR="00000000" w:rsidRPr="00000000">
        <w:rPr>
          <w:b w:val="1"/>
          <w:rtl w:val="0"/>
        </w:rPr>
        <w:t xml:space="preserve">&lt;Ctrl&gt; + S</w:t>
      </w:r>
      <w:r w:rsidDel="00000000" w:rsidR="00000000" w:rsidRPr="00000000">
        <w:rPr>
          <w:rtl w:val="0"/>
        </w:rPr>
        <w:t xml:space="preserve">, para salvar o arquivo </w:t>
      </w:r>
      <w:r w:rsidDel="00000000" w:rsidR="00000000" w:rsidRPr="00000000">
        <w:rPr>
          <w:b w:val="1"/>
          <w:rtl w:val="0"/>
        </w:rPr>
        <w:t xml:space="preserve">.html.</w:t>
      </w:r>
      <w:r w:rsidDel="00000000" w:rsidR="00000000" w:rsidRPr="00000000">
        <w:rPr>
          <w:rtl w:val="0"/>
        </w:rPr>
        <w:t xml:space="preserve"> Abra o arquivo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sob o Navegador de sua preferência: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133850" cy="1928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Obs. Inicie o File Explorer sob o sistema operacional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. Navegue até o seu arquivo </w:t>
      </w:r>
      <w:r w:rsidDel="00000000" w:rsidR="00000000" w:rsidRPr="00000000">
        <w:rPr>
          <w:b w:val="1"/>
          <w:rtl w:val="0"/>
        </w:rPr>
        <w:t xml:space="preserve">Tarefa2_01.html</w:t>
      </w:r>
      <w:r w:rsidDel="00000000" w:rsidR="00000000" w:rsidRPr="00000000">
        <w:rPr>
          <w:rtl w:val="0"/>
        </w:rPr>
        <w:t xml:space="preserve"> e clique duas vezes para processar o arquivo sob o navegador.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Descrever a origem, propósito e características da linguagem </w:t>
      </w:r>
      <w:r w:rsidDel="00000000" w:rsidR="00000000" w:rsidRPr="00000000">
        <w:rPr>
          <w:b w:val="1"/>
          <w:rtl w:val="0"/>
        </w:rPr>
        <w:t xml:space="preserve">HTM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6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R: O HTML foi desenvolvido em 1991 com o propósito de criar um sistema de tags que dá estrutura e sintaxe padronizada para o conteúdo de documentos que serão renderizados em navegadores e dispositivos. </w:t>
      </w:r>
    </w:p>
    <w:p w:rsidR="00000000" w:rsidDel="00000000" w:rsidP="00000000" w:rsidRDefault="00000000" w:rsidRPr="00000000" w14:paraId="00000043">
      <w:pPr>
        <w:spacing w:after="6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Descreva o software necessário para se criar e testar páginas </w:t>
      </w:r>
      <w:r w:rsidDel="00000000" w:rsidR="00000000" w:rsidRPr="00000000">
        <w:rPr>
          <w:b w:val="1"/>
          <w:rtl w:val="0"/>
        </w:rPr>
        <w:t xml:space="preserve">HMTL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6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R: Para se criar páginas HTML precisamos apenas de um editor de texto, que pode ser apenas um  notepad qualquer assim como um programa robusto como o VS Code. Para se testar as páginas, precisamos de um navegador que possa abrir o arquivo.</w:t>
      </w:r>
    </w:p>
    <w:p w:rsidR="00000000" w:rsidDel="00000000" w:rsidP="00000000" w:rsidRDefault="00000000" w:rsidRPr="00000000" w14:paraId="00000045">
      <w:pPr>
        <w:spacing w:after="6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Descreva a finalidade das seções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de uma página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6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R: A Seção &lt;head&gt; inclui o título da página exibido no navegador e também informações fornecidas para a página geralmente não diretamente visualizadas para o usuário, assim como links para arquivos CSS e Javascript.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