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5" w:type="dxa"/>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Contenidodelatabla"/>
              <w:bidi w:val="0"/>
              <w:jc w:val="center"/>
              <w:rPr>
                <w:b/>
                <w:b/>
                <w:bCs/>
                <w:sz w:val="32"/>
                <w:szCs w:val="32"/>
              </w:rPr>
            </w:pPr>
            <w:r>
              <w:rPr>
                <w:b/>
                <w:bCs/>
                <w:sz w:val="32"/>
                <w:szCs w:val="32"/>
              </w:rPr>
              <w:t>Toma de Requerimientos de Software</w:t>
            </w:r>
          </w:p>
        </w:tc>
      </w:tr>
    </w:tbl>
    <w:tbl>
      <w:tblPr>
        <w:tblW w:w="9972" w:type="dxa"/>
        <w:jc w:val="left"/>
        <w:tblInd w:w="55"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Contenidodelatabla"/>
              <w:bidi w:val="0"/>
              <w:jc w:val="both"/>
              <w:rPr>
                <w:sz w:val="28"/>
                <w:szCs w:val="28"/>
              </w:rPr>
            </w:pPr>
            <w:r>
              <w:rPr>
                <w:sz w:val="28"/>
                <w:szCs w:val="28"/>
              </w:rPr>
              <w:t>Nombre del Proyecto:</w:t>
            </w:r>
          </w:p>
        </w:tc>
        <w:tc>
          <w:tcPr>
            <w:tcW w:w="4986" w:type="dxa"/>
            <w:tcBorders>
              <w:top w:val="single" w:sz="2" w:space="0" w:color="000000"/>
              <w:left w:val="single" w:sz="2" w:space="0" w:color="000000"/>
              <w:bottom w:val="single" w:sz="2" w:space="0" w:color="000000"/>
              <w:right w:val="single" w:sz="2" w:space="0" w:color="000000"/>
            </w:tcBorders>
          </w:tcPr>
          <w:p>
            <w:pPr>
              <w:pStyle w:val="Contenidodelatabla"/>
              <w:bidi w:val="0"/>
              <w:jc w:val="both"/>
              <w:rPr>
                <w:sz w:val="28"/>
                <w:szCs w:val="28"/>
              </w:rPr>
            </w:pPr>
            <w:r>
              <w:rPr>
                <w:sz w:val="28"/>
                <w:szCs w:val="28"/>
              </w:rPr>
              <w:t>Creación de página web para “Abogabot y Asociados”</w:t>
            </w:r>
          </w:p>
        </w:tc>
      </w:tr>
      <w:tr>
        <w:trPr/>
        <w:tc>
          <w:tcPr>
            <w:tcW w:w="4986" w:type="dxa"/>
            <w:tcBorders>
              <w:left w:val="single" w:sz="2" w:space="0" w:color="000000"/>
              <w:bottom w:val="single" w:sz="2" w:space="0" w:color="000000"/>
            </w:tcBorders>
          </w:tcPr>
          <w:p>
            <w:pPr>
              <w:pStyle w:val="Contenidodelatabla"/>
              <w:bidi w:val="0"/>
              <w:jc w:val="both"/>
              <w:rPr>
                <w:sz w:val="28"/>
                <w:szCs w:val="28"/>
              </w:rPr>
            </w:pPr>
            <w:r>
              <w:rPr>
                <w:sz w:val="28"/>
                <w:szCs w:val="28"/>
              </w:rPr>
              <w:t>Cliente:</w:t>
            </w:r>
          </w:p>
        </w:tc>
        <w:tc>
          <w:tcPr>
            <w:tcW w:w="4986" w:type="dxa"/>
            <w:tcBorders>
              <w:left w:val="single" w:sz="2" w:space="0" w:color="000000"/>
              <w:bottom w:val="single" w:sz="2" w:space="0" w:color="000000"/>
              <w:right w:val="single" w:sz="2" w:space="0" w:color="000000"/>
            </w:tcBorders>
          </w:tcPr>
          <w:p>
            <w:pPr>
              <w:pStyle w:val="Contenidodelatabla"/>
              <w:bidi w:val="0"/>
              <w:jc w:val="both"/>
              <w:rPr>
                <w:sz w:val="28"/>
                <w:szCs w:val="28"/>
              </w:rPr>
            </w:pPr>
            <w:r>
              <w:rPr>
                <w:sz w:val="28"/>
                <w:szCs w:val="28"/>
              </w:rPr>
              <w:t>Abogabot</w:t>
            </w:r>
          </w:p>
        </w:tc>
      </w:tr>
      <w:tr>
        <w:trPr/>
        <w:tc>
          <w:tcPr>
            <w:tcW w:w="4986" w:type="dxa"/>
            <w:tcBorders>
              <w:left w:val="single" w:sz="2" w:space="0" w:color="000000"/>
              <w:bottom w:val="single" w:sz="2" w:space="0" w:color="000000"/>
            </w:tcBorders>
          </w:tcPr>
          <w:p>
            <w:pPr>
              <w:pStyle w:val="Contenidodelatabla"/>
              <w:bidi w:val="0"/>
              <w:jc w:val="both"/>
              <w:rPr>
                <w:sz w:val="28"/>
                <w:szCs w:val="28"/>
              </w:rPr>
            </w:pPr>
            <w:r>
              <w:rPr>
                <w:sz w:val="28"/>
                <w:szCs w:val="28"/>
              </w:rPr>
              <w:t>Encargado:</w:t>
            </w:r>
          </w:p>
        </w:tc>
        <w:tc>
          <w:tcPr>
            <w:tcW w:w="4986" w:type="dxa"/>
            <w:tcBorders>
              <w:left w:val="single" w:sz="2" w:space="0" w:color="000000"/>
              <w:bottom w:val="single" w:sz="2" w:space="0" w:color="000000"/>
              <w:right w:val="single" w:sz="2" w:space="0" w:color="000000"/>
            </w:tcBorders>
          </w:tcPr>
          <w:p>
            <w:pPr>
              <w:pStyle w:val="Contenidodelatabla"/>
              <w:bidi w:val="0"/>
              <w:jc w:val="both"/>
              <w:rPr>
                <w:sz w:val="28"/>
                <w:szCs w:val="28"/>
              </w:rPr>
            </w:pPr>
            <w:r>
              <w:rPr>
                <w:sz w:val="28"/>
                <w:szCs w:val="28"/>
              </w:rPr>
              <w:t>Eduardo López Rodríguez</w:t>
            </w:r>
          </w:p>
        </w:tc>
      </w:tr>
      <w:tr>
        <w:trPr/>
        <w:tc>
          <w:tcPr>
            <w:tcW w:w="4986" w:type="dxa"/>
            <w:tcBorders>
              <w:left w:val="single" w:sz="2" w:space="0" w:color="000000"/>
              <w:bottom w:val="single" w:sz="2" w:space="0" w:color="000000"/>
            </w:tcBorders>
          </w:tcPr>
          <w:p>
            <w:pPr>
              <w:pStyle w:val="Contenidodelatabla"/>
              <w:bidi w:val="0"/>
              <w:jc w:val="both"/>
              <w:rPr>
                <w:sz w:val="28"/>
                <w:szCs w:val="28"/>
              </w:rPr>
            </w:pPr>
            <w:r>
              <w:rPr>
                <w:sz w:val="28"/>
                <w:szCs w:val="28"/>
              </w:rPr>
              <w:t>Fecha:</w:t>
            </w:r>
          </w:p>
        </w:tc>
        <w:tc>
          <w:tcPr>
            <w:tcW w:w="4986" w:type="dxa"/>
            <w:tcBorders>
              <w:left w:val="single" w:sz="2" w:space="0" w:color="000000"/>
              <w:bottom w:val="single" w:sz="2" w:space="0" w:color="000000"/>
              <w:right w:val="single" w:sz="2" w:space="0" w:color="000000"/>
            </w:tcBorders>
          </w:tcPr>
          <w:p>
            <w:pPr>
              <w:pStyle w:val="Contenidodelatabla"/>
              <w:bidi w:val="0"/>
              <w:jc w:val="both"/>
              <w:rPr>
                <w:sz w:val="28"/>
                <w:szCs w:val="28"/>
              </w:rPr>
            </w:pPr>
            <w:r>
              <w:rPr>
                <w:sz w:val="28"/>
                <w:szCs w:val="28"/>
              </w:rPr>
              <w:t>13-10-2022</w:t>
            </w:r>
          </w:p>
        </w:tc>
      </w:tr>
      <w:tr>
        <w:trPr/>
        <w:tc>
          <w:tcPr>
            <w:tcW w:w="4986" w:type="dxa"/>
            <w:tcBorders>
              <w:left w:val="single" w:sz="2" w:space="0" w:color="000000"/>
              <w:bottom w:val="single" w:sz="2" w:space="0" w:color="000000"/>
            </w:tcBorders>
          </w:tcPr>
          <w:p>
            <w:pPr>
              <w:pStyle w:val="Contenidodelatabla"/>
              <w:bidi w:val="0"/>
              <w:jc w:val="both"/>
              <w:rPr>
                <w:sz w:val="28"/>
                <w:szCs w:val="28"/>
              </w:rPr>
            </w:pPr>
            <w:r>
              <w:rPr>
                <w:sz w:val="28"/>
                <w:szCs w:val="28"/>
              </w:rPr>
              <w:t>Versión:</w:t>
            </w:r>
          </w:p>
        </w:tc>
        <w:tc>
          <w:tcPr>
            <w:tcW w:w="4986" w:type="dxa"/>
            <w:tcBorders>
              <w:left w:val="single" w:sz="2" w:space="0" w:color="000000"/>
              <w:bottom w:val="single" w:sz="2" w:space="0" w:color="000000"/>
              <w:right w:val="single" w:sz="2" w:space="0" w:color="000000"/>
            </w:tcBorders>
          </w:tcPr>
          <w:p>
            <w:pPr>
              <w:pStyle w:val="Contenidodelatabla"/>
              <w:bidi w:val="0"/>
              <w:jc w:val="both"/>
              <w:rPr>
                <w:sz w:val="28"/>
                <w:szCs w:val="28"/>
              </w:rPr>
            </w:pPr>
            <w:r>
              <w:rPr>
                <w:sz w:val="28"/>
                <w:szCs w:val="28"/>
              </w:rPr>
              <w:t>1.0</w:t>
            </w:r>
          </w:p>
        </w:tc>
      </w:tr>
    </w:tbl>
    <w:p>
      <w:pPr>
        <w:pStyle w:val="Normal"/>
        <w:bidi w:val="0"/>
        <w:jc w:val="both"/>
        <w:rPr/>
      </w:pPr>
      <w:r>
        <w:rPr/>
      </w:r>
    </w:p>
    <w:p>
      <w:pPr>
        <w:pStyle w:val="Normal"/>
        <w:bidi w:val="0"/>
        <w:jc w:val="both"/>
        <w:rPr>
          <w:b/>
          <w:b/>
          <w:bCs/>
          <w:sz w:val="30"/>
          <w:szCs w:val="30"/>
        </w:rPr>
      </w:pPr>
      <w:r>
        <w:rPr>
          <w:b/>
          <w:bCs/>
          <w:sz w:val="30"/>
          <w:szCs w:val="30"/>
        </w:rPr>
        <w:t>Introducción</w:t>
      </w:r>
      <w:r>
        <w:rPr>
          <w:b/>
          <w:bCs/>
          <w:sz w:val="30"/>
          <w:szCs w:val="30"/>
        </w:rPr>
        <w:t>:</w:t>
      </w:r>
    </w:p>
    <w:p>
      <w:pPr>
        <w:pStyle w:val="Normal"/>
        <w:bidi w:val="0"/>
        <w:jc w:val="both"/>
        <w:rPr/>
      </w:pPr>
      <w:r>
        <w:rPr/>
      </w:r>
    </w:p>
    <w:p>
      <w:pPr>
        <w:pStyle w:val="Normal"/>
        <w:bidi w:val="0"/>
        <w:jc w:val="both"/>
        <w:rPr/>
      </w:pPr>
      <w:r>
        <w:rPr/>
        <w:tab/>
        <w:t xml:space="preserve">Crear una plataforma digital, que </w:t>
      </w:r>
      <w:r>
        <w:rPr/>
        <w:t>permita</w:t>
      </w:r>
      <w:r>
        <w:rPr/>
        <w:t xml:space="preserve"> la contratación </w:t>
      </w:r>
      <w:r>
        <w:rPr/>
        <w:t xml:space="preserve">y pago </w:t>
      </w:r>
      <w:r>
        <w:rPr/>
        <w:t xml:space="preserve">de servicios de abogacía que ofrece  nuestro Cliente </w:t>
      </w:r>
      <w:r>
        <w:rPr/>
        <w:t xml:space="preserve">a un Usuario Final </w:t>
      </w:r>
      <w:r>
        <w:rPr/>
        <w:t>(UF)</w:t>
      </w:r>
      <w:r>
        <w:rPr/>
        <w:t xml:space="preserve">, a su vez permitiendo una administración </w:t>
      </w:r>
      <w:r>
        <w:rPr/>
        <w:t xml:space="preserve">correcta y personalizada de cada caso, manteniendo al Usuario Final informado del avance de su caso, hasta su conclusión. </w:t>
      </w:r>
      <w:r>
        <w:rPr/>
        <w:t xml:space="preserve"> </w:t>
      </w:r>
    </w:p>
    <w:p>
      <w:pPr>
        <w:pStyle w:val="Normal"/>
        <w:bidi w:val="0"/>
        <w:jc w:val="both"/>
        <w:rPr/>
      </w:pPr>
      <w:r>
        <w:rPr/>
      </w:r>
    </w:p>
    <w:p>
      <w:pPr>
        <w:pStyle w:val="Normal"/>
        <w:bidi w:val="0"/>
        <w:jc w:val="both"/>
        <w:rPr/>
      </w:pPr>
      <w:r>
        <w:rPr/>
        <w:tab/>
        <w:t xml:space="preserve">Nuestra página estará enfocada específicamente en atender a personas que presenten un problema legal de tipo civil, mercantil o penal, de manera remota y sin que el UF tenga un contacto directo con nuestro cliente, </w:t>
      </w:r>
      <w:r>
        <w:rPr/>
        <w:t>haciendo más eficiente los tiempos de atención de casos, incrementando la base de usuarios, la productividad y por lo tanto las ganancias de nuestro cliente.</w:t>
      </w:r>
    </w:p>
    <w:p>
      <w:pPr>
        <w:pStyle w:val="Normal"/>
        <w:bidi w:val="0"/>
        <w:jc w:val="both"/>
        <w:rPr/>
      </w:pPr>
      <w:r>
        <w:rPr/>
      </w:r>
    </w:p>
    <w:p>
      <w:pPr>
        <w:pStyle w:val="Normal"/>
        <w:bidi w:val="0"/>
        <w:jc w:val="both"/>
        <w:rPr/>
      </w:pPr>
      <w:r>
        <w:rPr>
          <w:b/>
          <w:bCs/>
          <w:sz w:val="30"/>
          <w:szCs w:val="30"/>
        </w:rPr>
        <w:t>Requerimientos Funcionales:</w:t>
      </w:r>
    </w:p>
    <w:p>
      <w:pPr>
        <w:pStyle w:val="Normal"/>
        <w:bidi w:val="0"/>
        <w:jc w:val="both"/>
        <w:rPr/>
      </w:pPr>
      <w:r>
        <w:rPr/>
      </w:r>
    </w:p>
    <w:p>
      <w:pPr>
        <w:pStyle w:val="Normal"/>
        <w:numPr>
          <w:ilvl w:val="0"/>
          <w:numId w:val="1"/>
        </w:numPr>
        <w:bidi w:val="0"/>
        <w:jc w:val="both"/>
        <w:rPr/>
      </w:pPr>
      <w:r>
        <w:rPr/>
        <w:t xml:space="preserve">La página </w:t>
      </w:r>
      <w:r>
        <w:rPr/>
        <w:t>principal o de inicio, debe aparecer una barra deslizable, tipo diapositiva, que hable sobre los tipos de casos que se atienden. En cada diapositiva también debe haber un botón que diga: “Click para iniciar con tu caso”.</w:t>
      </w:r>
    </w:p>
    <w:p>
      <w:pPr>
        <w:pStyle w:val="Normal"/>
        <w:numPr>
          <w:ilvl w:val="0"/>
          <w:numId w:val="0"/>
        </w:numPr>
        <w:bidi w:val="0"/>
        <w:ind w:left="720" w:hanging="0"/>
        <w:jc w:val="both"/>
        <w:rPr/>
      </w:pPr>
      <w:r>
        <w:rPr/>
      </w:r>
    </w:p>
    <w:p>
      <w:pPr>
        <w:pStyle w:val="Normal"/>
        <w:numPr>
          <w:ilvl w:val="0"/>
          <w:numId w:val="1"/>
        </w:numPr>
        <w:bidi w:val="0"/>
        <w:jc w:val="both"/>
        <w:rPr/>
      </w:pPr>
      <w:r>
        <w:rPr/>
        <w:t>En la primer diapositiva debe</w:t>
      </w:r>
      <w:r>
        <w:rPr/>
        <w:t>n aparecer 2 botones, uno que diga: “Conoce el avance de tu caso” y otro que diga: “Aquí podemos apoyarte.</w:t>
      </w:r>
    </w:p>
    <w:p>
      <w:pPr>
        <w:pStyle w:val="Normal"/>
        <w:numPr>
          <w:ilvl w:val="0"/>
          <w:numId w:val="0"/>
        </w:numPr>
        <w:bidi w:val="0"/>
        <w:ind w:left="720" w:hanging="0"/>
        <w:jc w:val="both"/>
        <w:rPr/>
      </w:pPr>
      <w:r>
        <w:rPr/>
      </w:r>
    </w:p>
    <w:p>
      <w:pPr>
        <w:pStyle w:val="Normal"/>
        <w:numPr>
          <w:ilvl w:val="0"/>
          <w:numId w:val="1"/>
        </w:numPr>
        <w:bidi w:val="0"/>
        <w:jc w:val="both"/>
        <w:rPr/>
      </w:pPr>
      <w:r>
        <w:rPr/>
        <w:t>La pantalla principal en la parte de abajo debe tener enlaces que dirijan hacia diferentes páginas con información de nuestro cliente como: “Conoce nuestro aviso de privacidad”, “Acerca de Abogabot y Asociados”, “Misión, Visión y Valores”.</w:t>
      </w:r>
    </w:p>
    <w:p>
      <w:pPr>
        <w:pStyle w:val="Normal"/>
        <w:numPr>
          <w:ilvl w:val="0"/>
          <w:numId w:val="0"/>
        </w:numPr>
        <w:bidi w:val="0"/>
        <w:ind w:left="720" w:hanging="0"/>
        <w:jc w:val="both"/>
        <w:rPr/>
      </w:pPr>
      <w:r>
        <w:rPr/>
      </w:r>
    </w:p>
    <w:p>
      <w:pPr>
        <w:pStyle w:val="Normal"/>
        <w:numPr>
          <w:ilvl w:val="0"/>
          <w:numId w:val="1"/>
        </w:numPr>
        <w:bidi w:val="0"/>
        <w:jc w:val="both"/>
        <w:rPr/>
      </w:pPr>
      <w:r>
        <w:rPr/>
        <w:t xml:space="preserve">En el caso de que el UF seleccione el botón de “Conoce el avance de tu caso” o “Aquí podemos apoyarte”, lo mandará a un pantalla de inicio de sesión. </w:t>
      </w:r>
    </w:p>
    <w:p>
      <w:pPr>
        <w:pStyle w:val="Normal"/>
        <w:numPr>
          <w:ilvl w:val="0"/>
          <w:numId w:val="0"/>
        </w:numPr>
        <w:bidi w:val="0"/>
        <w:ind w:left="720" w:hanging="0"/>
        <w:jc w:val="both"/>
        <w:rPr/>
      </w:pPr>
      <w:r>
        <w:rPr/>
      </w:r>
    </w:p>
    <w:p>
      <w:pPr>
        <w:pStyle w:val="Normal"/>
        <w:numPr>
          <w:ilvl w:val="0"/>
          <w:numId w:val="1"/>
        </w:numPr>
        <w:bidi w:val="0"/>
        <w:jc w:val="both"/>
        <w:rPr/>
      </w:pPr>
      <w:r>
        <w:rPr/>
        <w:t xml:space="preserve">Para loguearse en caso de </w:t>
      </w:r>
      <w:r>
        <w:rPr/>
        <w:t>ya</w:t>
      </w:r>
      <w:r>
        <w:rPr/>
        <w:t xml:space="preserve"> </w:t>
      </w:r>
      <w:r>
        <w:rPr/>
        <w:t>contar con un registro</w:t>
      </w:r>
      <w:r>
        <w:rPr/>
        <w:t>, ingresará con el correo electrónico como usuario y con la contraseña que haya elegido durante el registro de primera vez.</w:t>
      </w:r>
    </w:p>
    <w:p>
      <w:pPr>
        <w:pStyle w:val="Normal"/>
        <w:numPr>
          <w:ilvl w:val="0"/>
          <w:numId w:val="0"/>
        </w:numPr>
        <w:bidi w:val="0"/>
        <w:ind w:left="720" w:hanging="0"/>
        <w:jc w:val="both"/>
        <w:rPr/>
      </w:pPr>
      <w:r>
        <w:rPr/>
      </w:r>
    </w:p>
    <w:p>
      <w:pPr>
        <w:pStyle w:val="Normal"/>
        <w:numPr>
          <w:ilvl w:val="0"/>
          <w:numId w:val="1"/>
        </w:numPr>
        <w:bidi w:val="0"/>
        <w:jc w:val="both"/>
        <w:rPr/>
      </w:pPr>
      <w:r>
        <w:rPr/>
        <w:t xml:space="preserve">En la pantalla de logueo, debe aparecer un botón que diga: “¿Olvidaste tu contraseña?”, y al presionarlo aparecerá un recuadro flotante </w:t>
      </w:r>
      <w:r>
        <w:rPr/>
        <w:t>donde se mencionará que se mandará la contraseña a través de SMS y solicitando el número celular registrado, sólo dándole como pista los últimos 2 dígitos del número.</w:t>
      </w:r>
    </w:p>
    <w:p>
      <w:pPr>
        <w:pStyle w:val="Normal"/>
        <w:numPr>
          <w:ilvl w:val="0"/>
          <w:numId w:val="0"/>
        </w:numPr>
        <w:bidi w:val="0"/>
        <w:ind w:left="720" w:hanging="0"/>
        <w:jc w:val="both"/>
        <w:rPr/>
      </w:pPr>
      <w:r>
        <w:rPr/>
      </w:r>
    </w:p>
    <w:p>
      <w:pPr>
        <w:pStyle w:val="Normal"/>
        <w:numPr>
          <w:ilvl w:val="0"/>
          <w:numId w:val="1"/>
        </w:numPr>
        <w:bidi w:val="0"/>
        <w:jc w:val="both"/>
        <w:rPr/>
      </w:pPr>
      <w:r>
        <w:rPr/>
        <w:t>Si no cuenta con registro o usuario, e</w:t>
      </w:r>
      <w:r>
        <w:rPr/>
        <w:t xml:space="preserve">l formulario para registrarse por primera vez debe contener datos como: nombre completo, </w:t>
      </w:r>
      <w:r>
        <w:rPr/>
        <w:t>número de teléfono celular</w:t>
      </w:r>
      <w:r>
        <w:rPr/>
        <w:t>, correo electrónico, RFC con homoclave, CURP, Dirección de residencia, un campo para solicitar una contraseña de 8 caracteres a elección del UF que contenga al menos una mayúscula y un número.</w:t>
      </w:r>
    </w:p>
    <w:p>
      <w:pPr>
        <w:pStyle w:val="Normal"/>
        <w:numPr>
          <w:ilvl w:val="0"/>
          <w:numId w:val="0"/>
        </w:numPr>
        <w:bidi w:val="0"/>
        <w:ind w:left="720" w:hanging="0"/>
        <w:jc w:val="both"/>
        <w:rPr/>
      </w:pPr>
      <w:r>
        <w:rPr/>
      </w:r>
    </w:p>
    <w:p>
      <w:pPr>
        <w:pStyle w:val="Normal"/>
        <w:numPr>
          <w:ilvl w:val="0"/>
          <w:numId w:val="1"/>
        </w:numPr>
        <w:bidi w:val="0"/>
        <w:jc w:val="both"/>
        <w:rPr/>
      </w:pPr>
      <w:r>
        <w:rPr/>
        <w:t>Una vez concluido el inicio de sesión, si es registro de primera vez,</w:t>
      </w:r>
      <w:r>
        <w:rPr/>
        <w:t xml:space="preserve"> se va a direccionar a un formulario donde debe llenar sus datos personales(nombre completo, número telefónico, fecha de nacimiento, CURP, RFC y Dirección), habrá un campo que dependiendo del tipo de caso le pedirá diferentes datos para elaborar la demanda o analizar la demanda que el UF ya tenga en su contra. Al finalizar el formulario se tendrán disponibles campos para que pueda cargar documentos a la plataforma como: Identificación oficial, comprobante de domicilio y la demanda en el caso de haberla).</w:t>
      </w:r>
    </w:p>
    <w:p>
      <w:pPr>
        <w:pStyle w:val="Normal"/>
        <w:numPr>
          <w:ilvl w:val="0"/>
          <w:numId w:val="0"/>
        </w:numPr>
        <w:bidi w:val="0"/>
        <w:ind w:left="720" w:hanging="0"/>
        <w:jc w:val="both"/>
        <w:rPr/>
      </w:pPr>
      <w:r>
        <w:rPr/>
      </w:r>
    </w:p>
    <w:p>
      <w:pPr>
        <w:pStyle w:val="Normal"/>
        <w:numPr>
          <w:ilvl w:val="0"/>
          <w:numId w:val="1"/>
        </w:numPr>
        <w:bidi w:val="0"/>
        <w:jc w:val="both"/>
        <w:rPr/>
      </w:pPr>
      <w:r>
        <w:rPr/>
        <w:t>Una vez concluido el formulario, se avanzará al proceso de pago y con eso finalizará la transacción del UF con nuestro cliente.</w:t>
      </w:r>
    </w:p>
    <w:p>
      <w:pPr>
        <w:pStyle w:val="Normal"/>
        <w:numPr>
          <w:ilvl w:val="0"/>
          <w:numId w:val="0"/>
        </w:numPr>
        <w:bidi w:val="0"/>
        <w:ind w:left="720" w:hanging="0"/>
        <w:jc w:val="both"/>
        <w:rPr/>
      </w:pPr>
      <w:r>
        <w:rPr/>
      </w:r>
    </w:p>
    <w:p>
      <w:pPr>
        <w:pStyle w:val="Normal"/>
        <w:numPr>
          <w:ilvl w:val="0"/>
          <w:numId w:val="1"/>
        </w:numPr>
        <w:bidi w:val="0"/>
        <w:jc w:val="both"/>
        <w:rPr/>
      </w:pPr>
      <w:r>
        <w:rPr/>
        <w:t>Si en el inicio de sesión el UF ya está registrado, l</w:t>
      </w:r>
      <w:r>
        <w:rPr/>
        <w:t xml:space="preserve">a pantalla que </w:t>
      </w:r>
      <w:r>
        <w:rPr/>
        <w:t xml:space="preserve">podrá </w:t>
      </w:r>
      <w:r>
        <w:rPr/>
        <w:t xml:space="preserve">ver </w:t>
      </w:r>
      <w:r>
        <w:rPr/>
        <w:t xml:space="preserve">es </w:t>
      </w:r>
      <w:r>
        <w:rPr/>
        <w:t>sobre el avance de su caso, debe contener sus datos personales (Nombre completo, teléfono, correo electrónico y el tipo de demanda o caso que se está atendiendo) y de inmediato podrá visualizar el histórico de actualizaciones que se han estado realizando en orden cronológico, desde lo más actual a lo más antiguo.</w:t>
      </w:r>
    </w:p>
    <w:p>
      <w:pPr>
        <w:pStyle w:val="Normal"/>
        <w:numPr>
          <w:ilvl w:val="0"/>
          <w:numId w:val="0"/>
        </w:numPr>
        <w:bidi w:val="0"/>
        <w:ind w:left="720" w:hanging="0"/>
        <w:jc w:val="both"/>
        <w:rPr/>
      </w:pPr>
      <w:r>
        <w:rPr/>
      </w:r>
    </w:p>
    <w:p>
      <w:pPr>
        <w:pStyle w:val="Normal"/>
        <w:numPr>
          <w:ilvl w:val="0"/>
          <w:numId w:val="1"/>
        </w:numPr>
        <w:bidi w:val="0"/>
        <w:jc w:val="both"/>
        <w:rPr/>
      </w:pPr>
      <w:r>
        <w:rPr/>
        <w:t xml:space="preserve">El administrador del sitio recibirá </w:t>
      </w:r>
      <w:r>
        <w:rPr/>
        <w:t>notificación una vez el UF haya concluido con su registro y pago por el servicio, la notificación será vía correo electrónico y a través del aplicativo.</w:t>
      </w:r>
    </w:p>
    <w:p>
      <w:pPr>
        <w:pStyle w:val="Normal"/>
        <w:numPr>
          <w:ilvl w:val="0"/>
          <w:numId w:val="0"/>
        </w:numPr>
        <w:bidi w:val="0"/>
        <w:ind w:left="720" w:hanging="0"/>
        <w:jc w:val="both"/>
        <w:rPr/>
      </w:pPr>
      <w:r>
        <w:rPr/>
      </w:r>
    </w:p>
    <w:p>
      <w:pPr>
        <w:pStyle w:val="Normal"/>
        <w:numPr>
          <w:ilvl w:val="0"/>
          <w:numId w:val="1"/>
        </w:numPr>
        <w:bidi w:val="0"/>
        <w:jc w:val="both"/>
        <w:rPr/>
      </w:pPr>
      <w:r>
        <w:rPr/>
        <w:t>El Administrador podrá visualizar en un Dashboard ligado a la página todos los casos que se van agregando y los ya existentes de forma vertical, en horizontal podrá visualizar el tipo de caso, nombre del UF, el estado o avance del caso, número telefónico, correo y si el caso esta abierto o cerrado y la cantidad de pago que realizó el UF; cada columna tendrá la opción de filtrado para que el cliente pueda filtrar la información de acuerdo a sus necesidades.</w:t>
      </w:r>
    </w:p>
    <w:p>
      <w:pPr>
        <w:pStyle w:val="Normal"/>
        <w:numPr>
          <w:ilvl w:val="0"/>
          <w:numId w:val="0"/>
        </w:numPr>
        <w:bidi w:val="0"/>
        <w:ind w:left="720" w:hanging="0"/>
        <w:jc w:val="both"/>
        <w:rPr/>
      </w:pPr>
      <w:r>
        <w:rPr/>
      </w:r>
    </w:p>
    <w:p>
      <w:pPr>
        <w:pStyle w:val="Normal"/>
        <w:numPr>
          <w:ilvl w:val="0"/>
          <w:numId w:val="1"/>
        </w:numPr>
        <w:bidi w:val="0"/>
        <w:jc w:val="both"/>
        <w:rPr/>
      </w:pPr>
      <w:r>
        <w:rPr/>
        <w:t xml:space="preserve">Para los casos nuevos, habrá habilitado un botón que al presionarlo va descargar un archivo Word </w:t>
      </w:r>
      <w:r>
        <w:rPr/>
        <w:t>que se llenará en automático con los datos del UF (Este archivo en un formato de representación legal, que ayudará a nuestro cliente a representar y llevar el caso del UF).</w:t>
      </w:r>
    </w:p>
    <w:p>
      <w:pPr>
        <w:pStyle w:val="Normal"/>
        <w:numPr>
          <w:ilvl w:val="0"/>
          <w:numId w:val="0"/>
        </w:numPr>
        <w:bidi w:val="0"/>
        <w:ind w:left="720" w:hanging="0"/>
        <w:jc w:val="both"/>
        <w:rPr/>
      </w:pPr>
      <w:r>
        <w:rPr/>
      </w:r>
    </w:p>
    <w:p>
      <w:pPr>
        <w:pStyle w:val="Normal"/>
        <w:numPr>
          <w:ilvl w:val="0"/>
          <w:numId w:val="1"/>
        </w:numPr>
        <w:bidi w:val="0"/>
        <w:jc w:val="both"/>
        <w:rPr/>
      </w:pPr>
      <w:r>
        <w:rPr/>
        <w:t>En el Dashboard del administrador al presionar el nombre arrojará una ventana emergente donde podrá ser más específico con las cosas que están haciendo con el caso del UF, esta información se estará almacenando en un histórico que el UF podrá consultar.</w:t>
      </w:r>
    </w:p>
    <w:p>
      <w:pPr>
        <w:pStyle w:val="Normal"/>
        <w:numPr>
          <w:ilvl w:val="0"/>
          <w:numId w:val="0"/>
        </w:numPr>
        <w:bidi w:val="0"/>
        <w:ind w:left="720" w:hanging="0"/>
        <w:jc w:val="both"/>
        <w:rPr/>
      </w:pPr>
      <w:r>
        <w:rPr/>
      </w:r>
    </w:p>
    <w:p>
      <w:pPr>
        <w:pStyle w:val="Normal"/>
        <w:numPr>
          <w:ilvl w:val="0"/>
          <w:numId w:val="1"/>
        </w:numPr>
        <w:bidi w:val="0"/>
        <w:jc w:val="both"/>
        <w:rPr/>
      </w:pPr>
      <w:r>
        <w:rPr/>
        <w:t>Con cada actualización del caso guardada en el Dashboard, el UF recibirá una notificación donde mencione que hay un avance o actualización de su demanda. Esta notificación será vía SMS y Correo electrónico.</w:t>
      </w:r>
    </w:p>
    <w:p>
      <w:pPr>
        <w:pStyle w:val="Normal"/>
        <w:bidi w:val="0"/>
        <w:jc w:val="both"/>
        <w:rPr/>
      </w:pPr>
      <w:r>
        <w:rPr/>
      </w:r>
    </w:p>
    <w:p>
      <w:pPr>
        <w:pStyle w:val="Normal"/>
        <w:bidi w:val="0"/>
        <w:jc w:val="both"/>
        <w:rPr/>
      </w:pPr>
      <w:r>
        <w:rPr/>
        <w:tab/>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sz w:val="30"/>
          <w:szCs w:val="30"/>
        </w:rPr>
        <w:t>Requerimientos</w:t>
      </w:r>
      <w:r>
        <w:rPr>
          <w:b/>
          <w:bCs/>
          <w:sz w:val="30"/>
          <w:szCs w:val="30"/>
        </w:rPr>
        <w:t xml:space="preserve"> de la interfaz externa.</w:t>
      </w:r>
    </w:p>
    <w:p>
      <w:pPr>
        <w:pStyle w:val="Normal"/>
        <w:bidi w:val="0"/>
        <w:jc w:val="both"/>
        <w:rPr/>
      </w:pPr>
      <w:r>
        <w:rPr/>
      </w:r>
    </w:p>
    <w:p>
      <w:pPr>
        <w:pStyle w:val="Normal"/>
        <w:numPr>
          <w:ilvl w:val="0"/>
          <w:numId w:val="2"/>
        </w:numPr>
        <w:bidi w:val="0"/>
        <w:jc w:val="both"/>
        <w:rPr/>
      </w:pPr>
      <w:r>
        <w:rPr/>
        <w:t>La página web debe ser responsive, por lo que debe contar con versión de escritorio y mobil.</w:t>
      </w:r>
    </w:p>
    <w:p>
      <w:pPr>
        <w:pStyle w:val="Normal"/>
        <w:numPr>
          <w:ilvl w:val="0"/>
          <w:numId w:val="0"/>
        </w:numPr>
        <w:bidi w:val="0"/>
        <w:ind w:left="720" w:hanging="0"/>
        <w:jc w:val="both"/>
        <w:rPr/>
      </w:pPr>
      <w:r>
        <w:rPr/>
      </w:r>
    </w:p>
    <w:p>
      <w:pPr>
        <w:pStyle w:val="Normal"/>
        <w:numPr>
          <w:ilvl w:val="0"/>
          <w:numId w:val="2"/>
        </w:numPr>
        <w:bidi w:val="0"/>
        <w:jc w:val="both"/>
        <w:rPr/>
      </w:pPr>
      <w:r>
        <w:rPr/>
        <w:t xml:space="preserve">Debe contar con una opción de asistencia para personas con problemas de visión, </w:t>
      </w:r>
      <w:r>
        <w:rPr/>
        <w:t>donde al pasar el puntero del mouse se diga en audio lo que está escrito.</w:t>
      </w:r>
    </w:p>
    <w:p>
      <w:pPr>
        <w:pStyle w:val="Normal"/>
        <w:numPr>
          <w:ilvl w:val="0"/>
          <w:numId w:val="0"/>
        </w:numPr>
        <w:bidi w:val="0"/>
        <w:ind w:left="720" w:hanging="0"/>
        <w:jc w:val="both"/>
        <w:rPr/>
      </w:pPr>
      <w:r>
        <w:rPr/>
      </w:r>
    </w:p>
    <w:p>
      <w:pPr>
        <w:pStyle w:val="Normal"/>
        <w:numPr>
          <w:ilvl w:val="0"/>
          <w:numId w:val="2"/>
        </w:numPr>
        <w:bidi w:val="0"/>
        <w:jc w:val="both"/>
        <w:rPr/>
      </w:pPr>
      <w:r>
        <w:rPr/>
        <w:t>Los colores principales a usar deben ser Azul marino y blanco; sin embargo pueden darse opciones de colores.</w:t>
      </w:r>
    </w:p>
    <w:p>
      <w:pPr>
        <w:pStyle w:val="Normal"/>
        <w:numPr>
          <w:ilvl w:val="0"/>
          <w:numId w:val="0"/>
        </w:numPr>
        <w:bidi w:val="0"/>
        <w:ind w:left="720" w:hanging="0"/>
        <w:jc w:val="both"/>
        <w:rPr/>
      </w:pPr>
      <w:r>
        <w:rPr/>
      </w:r>
    </w:p>
    <w:p>
      <w:pPr>
        <w:pStyle w:val="Normal"/>
        <w:numPr>
          <w:ilvl w:val="0"/>
          <w:numId w:val="2"/>
        </w:numPr>
        <w:bidi w:val="0"/>
        <w:jc w:val="both"/>
        <w:rPr/>
      </w:pPr>
      <w:r>
        <w:rPr/>
        <w:t xml:space="preserve">La página de </w:t>
      </w:r>
      <w:r>
        <w:rPr/>
        <w:t>inicio de sesión debe se un poco parecida al inicio de sesión de Google.</w:t>
      </w:r>
    </w:p>
    <w:p>
      <w:pPr>
        <w:pStyle w:val="Normal"/>
        <w:numPr>
          <w:ilvl w:val="0"/>
          <w:numId w:val="0"/>
        </w:numPr>
        <w:bidi w:val="0"/>
        <w:ind w:left="720" w:hanging="0"/>
        <w:jc w:val="both"/>
        <w:rPr/>
      </w:pPr>
      <w:r>
        <w:rPr/>
      </w:r>
    </w:p>
    <w:p>
      <w:pPr>
        <w:pStyle w:val="Normal"/>
        <w:numPr>
          <w:ilvl w:val="0"/>
          <w:numId w:val="2"/>
        </w:numPr>
        <w:bidi w:val="0"/>
        <w:jc w:val="both"/>
        <w:rPr/>
      </w:pPr>
      <w:r>
        <w:rPr/>
        <w:t>El Dashboard para el administrador debe tener una interfaz parecida a la plataforma de Zendesk(Plataforma de administración para la atención al cliente).</w:t>
      </w:r>
    </w:p>
    <w:p>
      <w:pPr>
        <w:pStyle w:val="Normal"/>
        <w:bidi w:val="0"/>
        <w:jc w:val="both"/>
        <w:rPr/>
      </w:pPr>
      <w:r>
        <w:rPr/>
      </w:r>
    </w:p>
    <w:p>
      <w:pPr>
        <w:pStyle w:val="Normal"/>
        <w:bidi w:val="0"/>
        <w:jc w:val="both"/>
        <w:rPr/>
      </w:pPr>
      <w:r>
        <w:rPr/>
      </w:r>
    </w:p>
    <w:p>
      <w:pPr>
        <w:pStyle w:val="Normal"/>
        <w:bidi w:val="0"/>
        <w:jc w:val="both"/>
        <w:rPr/>
      </w:pPr>
      <w:r>
        <w:rPr>
          <w:b/>
          <w:bCs/>
          <w:sz w:val="30"/>
          <w:szCs w:val="30"/>
        </w:rPr>
        <w:t>Requerimientos</w:t>
      </w:r>
      <w:r>
        <w:rPr>
          <w:b/>
          <w:bCs/>
          <w:sz w:val="30"/>
          <w:szCs w:val="30"/>
        </w:rPr>
        <w:t xml:space="preserve"> no funcionales.</w:t>
      </w:r>
    </w:p>
    <w:p>
      <w:pPr>
        <w:pStyle w:val="Normal"/>
        <w:bidi w:val="0"/>
        <w:jc w:val="both"/>
        <w:rPr/>
      </w:pPr>
      <w:r>
        <w:rPr/>
      </w:r>
    </w:p>
    <w:p>
      <w:pPr>
        <w:pStyle w:val="Normal"/>
        <w:numPr>
          <w:ilvl w:val="0"/>
          <w:numId w:val="3"/>
        </w:numPr>
        <w:bidi w:val="0"/>
        <w:jc w:val="both"/>
        <w:rPr/>
      </w:pPr>
      <w:r>
        <w:rPr/>
        <w:t>La página debe estar alojada en el servicio de almacenamiento en la nube de Amazon.</w:t>
      </w:r>
    </w:p>
    <w:p>
      <w:pPr>
        <w:pStyle w:val="Normal"/>
        <w:numPr>
          <w:ilvl w:val="0"/>
          <w:numId w:val="0"/>
        </w:numPr>
        <w:bidi w:val="0"/>
        <w:ind w:left="720" w:hanging="0"/>
        <w:jc w:val="both"/>
        <w:rPr/>
      </w:pPr>
      <w:r>
        <w:rPr/>
      </w:r>
    </w:p>
    <w:p>
      <w:pPr>
        <w:pStyle w:val="Normal"/>
        <w:numPr>
          <w:ilvl w:val="0"/>
          <w:numId w:val="3"/>
        </w:numPr>
        <w:bidi w:val="0"/>
        <w:jc w:val="both"/>
        <w:rPr/>
      </w:pPr>
      <w:r>
        <w:rPr/>
        <w:t>Todos los datos y archivos del UF debe estar cifrada en el almacenamiento de Amazon.</w:t>
      </w:r>
    </w:p>
    <w:p>
      <w:pPr>
        <w:pStyle w:val="Normal"/>
        <w:numPr>
          <w:ilvl w:val="0"/>
          <w:numId w:val="0"/>
        </w:numPr>
        <w:bidi w:val="0"/>
        <w:ind w:left="720" w:hanging="0"/>
        <w:jc w:val="both"/>
        <w:rPr/>
      </w:pPr>
      <w:r>
        <w:rPr/>
      </w:r>
    </w:p>
    <w:p>
      <w:pPr>
        <w:pStyle w:val="Normal"/>
        <w:numPr>
          <w:ilvl w:val="0"/>
          <w:numId w:val="3"/>
        </w:numPr>
        <w:bidi w:val="0"/>
        <w:jc w:val="both"/>
        <w:rPr/>
      </w:pPr>
      <w:r>
        <w:rPr/>
        <w:t>Se debe integrar a la página una Api que detecte errores con el funcionamiento de la página y envíe un notificación a soporte para su corrección.</w:t>
      </w:r>
    </w:p>
    <w:p>
      <w:pPr>
        <w:pStyle w:val="Normal"/>
        <w:numPr>
          <w:ilvl w:val="0"/>
          <w:numId w:val="0"/>
        </w:numPr>
        <w:bidi w:val="0"/>
        <w:ind w:left="720" w:hanging="0"/>
        <w:jc w:val="both"/>
        <w:rPr/>
      </w:pPr>
      <w:r>
        <w:rPr/>
      </w:r>
    </w:p>
    <w:p>
      <w:pPr>
        <w:pStyle w:val="Normal"/>
        <w:numPr>
          <w:ilvl w:val="0"/>
          <w:numId w:val="3"/>
        </w:numPr>
        <w:bidi w:val="0"/>
        <w:jc w:val="both"/>
        <w:rPr/>
      </w:pPr>
      <w:r>
        <w:rPr/>
        <w:t>El servicio de almacenamiento debe contar con 5 Terabytes para almacenar documentación y datos de cliente.</w:t>
      </w:r>
    </w:p>
    <w:p>
      <w:pPr>
        <w:pStyle w:val="Normal"/>
        <w:numPr>
          <w:ilvl w:val="0"/>
          <w:numId w:val="0"/>
        </w:numPr>
        <w:bidi w:val="0"/>
        <w:ind w:left="720" w:hanging="0"/>
        <w:jc w:val="both"/>
        <w:rPr/>
      </w:pPr>
      <w:r>
        <w:rPr/>
      </w:r>
    </w:p>
    <w:p>
      <w:pPr>
        <w:pStyle w:val="Normal"/>
        <w:numPr>
          <w:ilvl w:val="0"/>
          <w:numId w:val="3"/>
        </w:numPr>
        <w:bidi w:val="0"/>
        <w:jc w:val="both"/>
        <w:rPr/>
      </w:pPr>
      <w:r>
        <w:rPr/>
        <w:t xml:space="preserve">Comprar dominio </w:t>
      </w:r>
      <w:hyperlink r:id="rId3">
        <w:r>
          <w:rPr>
            <w:rStyle w:val="EnlacedeInternet"/>
          </w:rPr>
          <w:t>www.abogabotyasociados.org</w:t>
        </w:r>
      </w:hyperlink>
    </w:p>
    <w:p>
      <w:pPr>
        <w:pStyle w:val="Normal"/>
        <w:numPr>
          <w:ilvl w:val="0"/>
          <w:numId w:val="0"/>
        </w:numPr>
        <w:bidi w:val="0"/>
        <w:ind w:left="720" w:hanging="0"/>
        <w:jc w:val="both"/>
        <w:rPr/>
      </w:pPr>
      <w:r>
        <w:rPr/>
      </w:r>
    </w:p>
    <w:p>
      <w:pPr>
        <w:pStyle w:val="Normal"/>
        <w:numPr>
          <w:ilvl w:val="0"/>
          <w:numId w:val="3"/>
        </w:numPr>
        <w:bidi w:val="0"/>
        <w:jc w:val="both"/>
        <w:rPr/>
      </w:pPr>
      <w:r>
        <w:rPr/>
        <w:t>Tanto la página como el Dashboard deben ser lo más limpias posibles</w:t>
      </w:r>
      <w:r>
        <w:rPr/>
        <w:t xml:space="preserve"> </w:t>
      </w:r>
      <w:r>
        <w:rPr/>
        <w:t xml:space="preserve">para que su uso sea lo más fácil posible para personas que tengan pocos conocimientos computacionales. </w:t>
      </w:r>
    </w:p>
    <w:p>
      <w:pPr>
        <w:pStyle w:val="Normal"/>
        <w:numPr>
          <w:ilvl w:val="0"/>
          <w:numId w:val="0"/>
        </w:numPr>
        <w:bidi w:val="0"/>
        <w:ind w:left="720" w:hanging="0"/>
        <w:jc w:val="both"/>
        <w:rPr/>
      </w:pPr>
      <w:r>
        <w:rPr/>
      </w:r>
    </w:p>
    <w:p>
      <w:pPr>
        <w:pStyle w:val="Normal"/>
        <w:numPr>
          <w:ilvl w:val="0"/>
          <w:numId w:val="3"/>
        </w:numPr>
        <w:bidi w:val="0"/>
        <w:jc w:val="both"/>
        <w:rPr/>
      </w:pPr>
      <w:r>
        <w:rPr/>
        <w:t>Procurar no usar tecnicismos en la página para la interacción con el UF.</w:t>
      </w:r>
    </w:p>
    <w:p>
      <w:pPr>
        <w:pStyle w:val="Normal"/>
        <w:bidi w:val="0"/>
        <w:jc w:val="both"/>
        <w:rPr/>
      </w:pPr>
      <w:r>
        <w:rPr/>
      </w:r>
    </w:p>
    <w:tbl>
      <w:tblPr>
        <w:tblW w:w="9972" w:type="dxa"/>
        <w:jc w:val="left"/>
        <w:tblInd w:w="55" w:type="dxa"/>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Normal"/>
              <w:bidi w:val="0"/>
              <w:jc w:val="center"/>
              <w:rPr>
                <w:b/>
                <w:b/>
                <w:bCs/>
              </w:rPr>
            </w:pPr>
            <w:r>
              <w:rPr>
                <w:b/>
                <w:bCs/>
              </w:rPr>
              <w:t>Próximas reuniones para avances:</w:t>
            </w:r>
          </w:p>
        </w:tc>
        <w:tc>
          <w:tcPr>
            <w:tcW w:w="4986" w:type="dxa"/>
            <w:tcBorders>
              <w:top w:val="single" w:sz="2" w:space="0" w:color="000000"/>
              <w:left w:val="single" w:sz="2" w:space="0" w:color="000000"/>
              <w:bottom w:val="single" w:sz="2" w:space="0" w:color="000000"/>
              <w:right w:val="single" w:sz="2" w:space="0" w:color="000000"/>
            </w:tcBorders>
          </w:tcPr>
          <w:p>
            <w:pPr>
              <w:pStyle w:val="Contenidodelatabla"/>
              <w:bidi w:val="0"/>
              <w:jc w:val="center"/>
              <w:rPr>
                <w:b/>
                <w:b/>
                <w:bCs/>
              </w:rPr>
            </w:pPr>
            <w:r>
              <w:rPr>
                <w:b/>
                <w:bCs/>
              </w:rPr>
              <w:t>Datos de Contacto Cliente:</w:t>
            </w:r>
          </w:p>
        </w:tc>
      </w:tr>
      <w:tr>
        <w:trPr/>
        <w:tc>
          <w:tcPr>
            <w:tcW w:w="4986" w:type="dxa"/>
            <w:tcBorders>
              <w:left w:val="single" w:sz="2" w:space="0" w:color="000000"/>
              <w:bottom w:val="single" w:sz="2" w:space="0" w:color="000000"/>
            </w:tcBorders>
          </w:tcPr>
          <w:p>
            <w:pPr>
              <w:pStyle w:val="Normal"/>
              <w:numPr>
                <w:ilvl w:val="0"/>
                <w:numId w:val="4"/>
              </w:numPr>
              <w:bidi w:val="0"/>
              <w:jc w:val="center"/>
              <w:rPr/>
            </w:pPr>
            <w:r>
              <w:rPr/>
              <w:t>20-10-2022</w:t>
            </w:r>
          </w:p>
          <w:p>
            <w:pPr>
              <w:pStyle w:val="Normal"/>
              <w:numPr>
                <w:ilvl w:val="0"/>
                <w:numId w:val="4"/>
              </w:numPr>
              <w:bidi w:val="0"/>
              <w:jc w:val="center"/>
              <w:rPr/>
            </w:pPr>
            <w:r>
              <w:rPr/>
              <w:t>27-10-2022</w:t>
            </w:r>
          </w:p>
          <w:p>
            <w:pPr>
              <w:pStyle w:val="Normal"/>
              <w:numPr>
                <w:ilvl w:val="0"/>
                <w:numId w:val="4"/>
              </w:numPr>
              <w:bidi w:val="0"/>
              <w:jc w:val="center"/>
              <w:rPr/>
            </w:pPr>
            <w:r>
              <w:rPr/>
              <w:t>03-11-2022</w:t>
            </w:r>
          </w:p>
          <w:p>
            <w:pPr>
              <w:pStyle w:val="Normal"/>
              <w:numPr>
                <w:ilvl w:val="0"/>
                <w:numId w:val="4"/>
              </w:numPr>
              <w:bidi w:val="0"/>
              <w:jc w:val="center"/>
              <w:rPr/>
            </w:pPr>
            <w:r>
              <w:rPr/>
              <w:t>13-11-2022</w:t>
            </w:r>
          </w:p>
          <w:p>
            <w:pPr>
              <w:pStyle w:val="Normal"/>
              <w:numPr>
                <w:ilvl w:val="0"/>
                <w:numId w:val="4"/>
              </w:numPr>
              <w:bidi w:val="0"/>
              <w:jc w:val="center"/>
              <w:rPr/>
            </w:pPr>
            <w:r>
              <w:rPr/>
              <w:t>17-11-2022</w:t>
            </w:r>
          </w:p>
          <w:p>
            <w:pPr>
              <w:pStyle w:val="Normal"/>
              <w:numPr>
                <w:ilvl w:val="0"/>
                <w:numId w:val="4"/>
              </w:numPr>
              <w:bidi w:val="0"/>
              <w:jc w:val="center"/>
              <w:rPr/>
            </w:pPr>
            <w:r>
              <w:rPr/>
              <w:t>24-11-2022</w:t>
            </w:r>
          </w:p>
        </w:tc>
        <w:tc>
          <w:tcPr>
            <w:tcW w:w="4986" w:type="dxa"/>
            <w:tcBorders>
              <w:left w:val="single" w:sz="2" w:space="0" w:color="000000"/>
              <w:bottom w:val="single" w:sz="2" w:space="0" w:color="000000"/>
              <w:right w:val="single" w:sz="2" w:space="0" w:color="000000"/>
            </w:tcBorders>
          </w:tcPr>
          <w:p>
            <w:pPr>
              <w:pStyle w:val="Contenidodelatabla"/>
              <w:numPr>
                <w:ilvl w:val="0"/>
                <w:numId w:val="0"/>
              </w:numPr>
              <w:bidi w:val="0"/>
              <w:spacing w:before="57" w:after="57"/>
              <w:ind w:left="720" w:hanging="0"/>
              <w:jc w:val="center"/>
              <w:rPr/>
            </w:pPr>
            <w:r>
              <w:rPr/>
            </w:r>
          </w:p>
          <w:p>
            <w:pPr>
              <w:pStyle w:val="Contenidodelatabla"/>
              <w:numPr>
                <w:ilvl w:val="0"/>
                <w:numId w:val="4"/>
              </w:numPr>
              <w:bidi w:val="0"/>
              <w:spacing w:before="57" w:after="57"/>
              <w:jc w:val="center"/>
              <w:rPr/>
            </w:pPr>
            <w:r>
              <w:rPr/>
              <w:t xml:space="preserve">Correo: </w:t>
            </w:r>
            <w:hyperlink r:id="rId4">
              <w:r>
                <w:rPr>
                  <w:rStyle w:val="EnlacedeInternet"/>
                </w:rPr>
                <w:t>abogabot.innivaccion@outlook.com</w:t>
              </w:r>
            </w:hyperlink>
          </w:p>
          <w:p>
            <w:pPr>
              <w:pStyle w:val="Contenidodelatabla"/>
              <w:numPr>
                <w:ilvl w:val="0"/>
                <w:numId w:val="4"/>
              </w:numPr>
              <w:bidi w:val="0"/>
              <w:spacing w:before="57" w:after="57"/>
              <w:jc w:val="center"/>
              <w:rPr/>
            </w:pPr>
            <w:r>
              <w:rPr/>
              <w:t>Tel. 5513131313</w:t>
            </w:r>
          </w:p>
        </w:tc>
      </w:tr>
    </w:tbl>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_____________________________________</w:t>
        <w:tab/>
        <w:tab/>
        <w:t>__________________________________</w:t>
      </w:r>
    </w:p>
    <w:p>
      <w:pPr>
        <w:pStyle w:val="Normal"/>
        <w:bidi w:val="0"/>
        <w:jc w:val="both"/>
        <w:rPr/>
      </w:pPr>
      <w:r>
        <w:rPr/>
        <w:t xml:space="preserve">     </w:t>
      </w:r>
      <w:r>
        <w:rPr/>
        <w:t>Responsable: Eduardo López Rodríguez</w:t>
        <w:tab/>
        <w:tab/>
        <w:tab/>
        <w:tab/>
        <w:t xml:space="preserve">          Cliente: Abogabot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MX"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bogabotyasociados.org/" TargetMode="External"/><Relationship Id="rId3" Type="http://schemas.openxmlformats.org/officeDocument/2006/relationships/hyperlink" Target="" TargetMode="External"/><Relationship Id="rId4" Type="http://schemas.openxmlformats.org/officeDocument/2006/relationships/hyperlink" Target="mailto:abogabot.innivaccion@outlook.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LibreOffice/6.4.7.2$Linux_X86_64 LibreOffice_project/40$Build-2</Application>
  <Pages>3</Pages>
  <Words>1133</Words>
  <Characters>5649</Characters>
  <CharactersWithSpaces>6693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2022-10-08T23:02:21Z</dcterms:created>
  <dc:creator/>
  <dc:description/>
  <dc:language>es-MX</dc:language>
  <cp:lastModifiedBy/>
  <dcterms:modified xsi:type="dcterms:W3CDTF">2022-10-16T21:51:20Z</dcterms:modified>
  <cp:revision>14</cp:revision>
  <dc:subject/>
  <dc:title/>
</cp:coreProperties>
</file>