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0473" w14:textId="77777777" w:rsidR="00B376E9" w:rsidRDefault="00A11900" w:rsidP="00B37CB1">
      <w:pPr>
        <w:pStyle w:val="Title"/>
        <w:spacing w:before="60" w:after="60"/>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14:paraId="73EAB047" w14:textId="77777777" w:rsidR="00FA63AA" w:rsidRPr="00FA63AA" w:rsidRDefault="00FA63AA" w:rsidP="00B37CB1">
      <w:pPr>
        <w:spacing w:before="60" w:after="60" w:line="240" w:lineRule="auto"/>
      </w:pPr>
    </w:p>
    <w:p w14:paraId="0D79816B" w14:textId="77777777" w:rsidR="00A11900" w:rsidRDefault="00A11900" w:rsidP="00B37CB1">
      <w:pPr>
        <w:pStyle w:val="ListParagraph"/>
        <w:numPr>
          <w:ilvl w:val="0"/>
          <w:numId w:val="1"/>
        </w:numPr>
        <w:spacing w:before="60" w:after="60" w:line="240" w:lineRule="auto"/>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14:paraId="09668F76" w14:textId="77777777" w:rsidR="00A11900" w:rsidRDefault="00A11900" w:rsidP="00B37CB1">
      <w:pPr>
        <w:pStyle w:val="ListParagraph"/>
        <w:spacing w:before="60" w:after="60" w:line="240" w:lineRule="auto"/>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14:paraId="3E9A4E13" w14:textId="77777777" w:rsidR="00A11900" w:rsidRDefault="00A11900" w:rsidP="00B37CB1">
      <w:pPr>
        <w:pStyle w:val="ListParagraph"/>
        <w:spacing w:before="60" w:after="60" w:line="240" w:lineRule="auto"/>
      </w:pPr>
    </w:p>
    <w:p w14:paraId="40B20F2F" w14:textId="77777777" w:rsidR="00A11900" w:rsidRDefault="00A11900" w:rsidP="00B37CB1">
      <w:pPr>
        <w:pStyle w:val="ListParagraph"/>
        <w:spacing w:before="60" w:after="60" w:line="240" w:lineRule="auto"/>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14:paraId="09FD6794" w14:textId="77777777" w:rsidR="00A11900" w:rsidRDefault="00A11900" w:rsidP="00B37CB1">
      <w:pPr>
        <w:pStyle w:val="ListParagraph"/>
        <w:spacing w:before="60" w:after="60" w:line="240" w:lineRule="auto"/>
      </w:pPr>
    </w:p>
    <w:p w14:paraId="597B42A6" w14:textId="77777777" w:rsidR="00A11900" w:rsidRDefault="00A11900" w:rsidP="00B37CB1">
      <w:pPr>
        <w:pStyle w:val="ListParagraph"/>
        <w:numPr>
          <w:ilvl w:val="0"/>
          <w:numId w:val="1"/>
        </w:numPr>
        <w:spacing w:before="60" w:after="60" w:line="240" w:lineRule="auto"/>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14:paraId="68B8C8BF" w14:textId="77777777" w:rsidR="00A11900" w:rsidRDefault="00A11900" w:rsidP="00B37CB1">
      <w:pPr>
        <w:pStyle w:val="ListParagraph"/>
        <w:spacing w:before="60" w:after="60" w:line="240" w:lineRule="auto"/>
      </w:pPr>
    </w:p>
    <w:p w14:paraId="13FA3D8D" w14:textId="77777777" w:rsidR="00A11900" w:rsidRDefault="00A11900" w:rsidP="00B37CB1">
      <w:pPr>
        <w:pStyle w:val="ListParagraph"/>
        <w:spacing w:before="60" w:after="60" w:line="240" w:lineRule="auto"/>
      </w:pPr>
      <w:r>
        <w:t>Os operadores UNION colocam as linhas das consultas em seguida uma da outra; os operadores JOIN fazem uma espécie de produto cartesiano, gerando o resultado baseado nos cruzamentos iguais das duas ou mais consultas</w:t>
      </w:r>
    </w:p>
    <w:p w14:paraId="02180EDC" w14:textId="77777777" w:rsidR="00A11900" w:rsidRDefault="00A11900" w:rsidP="00B37CB1">
      <w:pPr>
        <w:pStyle w:val="ListParagraph"/>
        <w:spacing w:before="60" w:after="60" w:line="240" w:lineRule="auto"/>
      </w:pPr>
    </w:p>
    <w:p w14:paraId="6FFED015" w14:textId="77777777" w:rsidR="00A11900" w:rsidRDefault="00A11900" w:rsidP="00B37CB1">
      <w:pPr>
        <w:pStyle w:val="ListParagraph"/>
        <w:numPr>
          <w:ilvl w:val="0"/>
          <w:numId w:val="1"/>
        </w:numPr>
        <w:spacing w:before="60" w:after="60" w:line="240" w:lineRule="auto"/>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14:paraId="1D819E62" w14:textId="77777777" w:rsidR="00A11900" w:rsidRDefault="00A11900" w:rsidP="00B37CB1">
      <w:pPr>
        <w:pStyle w:val="ListParagraph"/>
        <w:spacing w:before="60" w:after="60" w:line="240" w:lineRule="auto"/>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support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14:paraId="10A5DD9C" w14:textId="77777777" w:rsidR="00A11900" w:rsidRDefault="00A11900" w:rsidP="00B37CB1">
      <w:pPr>
        <w:pStyle w:val="ListParagraph"/>
        <w:spacing w:before="60" w:after="60" w:line="240" w:lineRule="auto"/>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14:paraId="46337281" w14:textId="77777777" w:rsidR="00A11900" w:rsidRDefault="00A11900" w:rsidP="00B37CB1">
      <w:pPr>
        <w:pStyle w:val="ListParagraph"/>
        <w:spacing w:before="60" w:after="60" w:line="240" w:lineRule="auto"/>
      </w:pPr>
    </w:p>
    <w:p w14:paraId="3EBC879E" w14:textId="77777777" w:rsidR="00A11900" w:rsidRDefault="00F977DC" w:rsidP="00B37CB1">
      <w:pPr>
        <w:pStyle w:val="ListParagraph"/>
        <w:numPr>
          <w:ilvl w:val="0"/>
          <w:numId w:val="1"/>
        </w:numPr>
        <w:spacing w:before="60" w:after="60" w:line="240" w:lineRule="auto"/>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14:paraId="61ABA08C" w14:textId="77777777" w:rsidR="00F977DC" w:rsidRDefault="00F977DC" w:rsidP="00B37CB1">
      <w:pPr>
        <w:pStyle w:val="ListParagraph"/>
        <w:spacing w:before="60" w:after="60" w:line="240" w:lineRule="auto"/>
      </w:pPr>
    </w:p>
    <w:p w14:paraId="103B0722" w14:textId="77777777" w:rsidR="00F977DC" w:rsidRDefault="00F977DC" w:rsidP="00B37CB1">
      <w:pPr>
        <w:pStyle w:val="ListParagraph"/>
        <w:spacing w:before="60" w:after="60" w:line="240" w:lineRule="auto"/>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14:paraId="438D68E3" w14:textId="77777777" w:rsidR="00F977DC" w:rsidRDefault="00F977DC" w:rsidP="00B37CB1">
      <w:pPr>
        <w:pStyle w:val="ListParagraph"/>
        <w:spacing w:before="60" w:after="60" w:line="240" w:lineRule="auto"/>
      </w:pPr>
    </w:p>
    <w:p w14:paraId="22FD9586" w14:textId="77777777" w:rsidR="00F977DC" w:rsidRDefault="00F977DC" w:rsidP="00B37CB1">
      <w:pPr>
        <w:pStyle w:val="ListParagraph"/>
        <w:numPr>
          <w:ilvl w:val="0"/>
          <w:numId w:val="1"/>
        </w:numPr>
        <w:spacing w:before="60" w:after="60" w:line="240" w:lineRule="auto"/>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14:paraId="755DECF9" w14:textId="77777777" w:rsidR="00F977DC" w:rsidRDefault="00F977DC" w:rsidP="00B37CB1">
      <w:pPr>
        <w:pStyle w:val="ListParagraph"/>
        <w:spacing w:before="60" w:after="60" w:line="240" w:lineRule="auto"/>
      </w:pPr>
      <w:proofErr w:type="spellStart"/>
      <w:r>
        <w:t>deterministic</w:t>
      </w:r>
      <w:proofErr w:type="spellEnd"/>
      <w:r>
        <w:t xml:space="preserve"> </w:t>
      </w:r>
      <w:proofErr w:type="spellStart"/>
      <w:r>
        <w:t>functions</w:t>
      </w:r>
      <w:proofErr w:type="spellEnd"/>
      <w:r>
        <w:t>?</w:t>
      </w:r>
    </w:p>
    <w:p w14:paraId="2F590E9C" w14:textId="77777777" w:rsidR="00F977DC" w:rsidRDefault="00F977DC" w:rsidP="00B37CB1">
      <w:pPr>
        <w:pStyle w:val="ListParagraph"/>
        <w:spacing w:before="60" w:after="60" w:line="240" w:lineRule="auto"/>
      </w:pPr>
    </w:p>
    <w:p w14:paraId="06923DC8" w14:textId="77777777" w:rsidR="00F977DC" w:rsidRDefault="00F977DC" w:rsidP="00B37CB1">
      <w:pPr>
        <w:pStyle w:val="ListParagraph"/>
        <w:spacing w:before="60" w:after="60" w:line="240" w:lineRule="auto"/>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14:paraId="3358E398" w14:textId="77777777" w:rsidR="00F977DC" w:rsidRDefault="00F977DC" w:rsidP="00B37CB1">
      <w:pPr>
        <w:pStyle w:val="ListParagraph"/>
        <w:spacing w:before="60" w:after="60" w:line="240" w:lineRule="auto"/>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14:paraId="74201210" w14:textId="77777777" w:rsidR="00E851FC" w:rsidRDefault="00E851FC" w:rsidP="00B37CB1">
      <w:pPr>
        <w:pStyle w:val="ListParagraph"/>
        <w:spacing w:before="60" w:after="60" w:line="240" w:lineRule="auto"/>
      </w:pPr>
    </w:p>
    <w:p w14:paraId="0D61D378" w14:textId="77777777" w:rsidR="00E851FC" w:rsidRDefault="00E851FC" w:rsidP="00B37CB1">
      <w:pPr>
        <w:pStyle w:val="ListParagraph"/>
        <w:numPr>
          <w:ilvl w:val="0"/>
          <w:numId w:val="1"/>
        </w:numPr>
        <w:spacing w:before="60" w:after="60" w:line="240" w:lineRule="auto"/>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14:paraId="7CFA6C8B" w14:textId="77777777" w:rsidR="00E851FC" w:rsidRDefault="00E851FC" w:rsidP="00B37CB1">
      <w:pPr>
        <w:pStyle w:val="ListParagraph"/>
        <w:spacing w:before="60" w:after="60" w:line="240" w:lineRule="auto"/>
      </w:pPr>
    </w:p>
    <w:p w14:paraId="2E231B6A" w14:textId="77777777" w:rsidR="00E851FC" w:rsidRDefault="005E4668" w:rsidP="00B37CB1">
      <w:pPr>
        <w:pStyle w:val="ListParagraph"/>
        <w:spacing w:before="60" w:after="60" w:line="240" w:lineRule="auto"/>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14:paraId="13DF825C" w14:textId="77777777" w:rsidR="005E4668" w:rsidRDefault="005E4668" w:rsidP="00B37CB1">
      <w:pPr>
        <w:pStyle w:val="ListParagraph"/>
        <w:spacing w:before="60" w:after="60" w:line="240" w:lineRule="auto"/>
      </w:pPr>
    </w:p>
    <w:p w14:paraId="0098B687" w14:textId="77777777" w:rsidR="005E4668" w:rsidRDefault="005E4668" w:rsidP="00B37CB1">
      <w:pPr>
        <w:pStyle w:val="ListParagraph"/>
        <w:spacing w:before="60" w:after="60" w:line="240" w:lineRule="auto"/>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14:paraId="7D9F07DF" w14:textId="77777777" w:rsidR="00ED6DF8" w:rsidRDefault="00ED6DF8" w:rsidP="00B37CB1">
      <w:pPr>
        <w:pStyle w:val="ListParagraph"/>
        <w:spacing w:before="60" w:after="60" w:line="240" w:lineRule="auto"/>
      </w:pPr>
    </w:p>
    <w:p w14:paraId="58FDE402" w14:textId="77777777" w:rsidR="00ED6DF8" w:rsidRDefault="00ED6DF8" w:rsidP="00B37CB1">
      <w:pPr>
        <w:pStyle w:val="ListParagraph"/>
        <w:spacing w:before="60" w:after="60" w:line="240" w:lineRule="auto"/>
      </w:pPr>
    </w:p>
    <w:p w14:paraId="1F20F89F" w14:textId="77777777" w:rsidR="00ED6DF8" w:rsidRDefault="00ED6DF8" w:rsidP="00B37CB1">
      <w:pPr>
        <w:pStyle w:val="ListParagraph"/>
        <w:spacing w:before="60" w:after="60" w:line="240" w:lineRule="auto"/>
      </w:pPr>
    </w:p>
    <w:p w14:paraId="4EEEA1B6" w14:textId="77777777" w:rsidR="00ED6DF8" w:rsidRDefault="00ED6DF8" w:rsidP="00B37CB1">
      <w:pPr>
        <w:pStyle w:val="ListParagraph"/>
        <w:numPr>
          <w:ilvl w:val="0"/>
          <w:numId w:val="1"/>
        </w:numPr>
        <w:spacing w:before="60" w:after="60" w:line="240" w:lineRule="auto"/>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w:t>
      </w:r>
      <w:proofErr w:type="spellStart"/>
      <w:r>
        <w:t>target</w:t>
      </w:r>
      <w:proofErr w:type="spellEnd"/>
      <w:r>
        <w:t xml:space="preserve">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14:paraId="33BE9491" w14:textId="77777777" w:rsidR="00ED6DF8" w:rsidRDefault="00ED6DF8" w:rsidP="00B37CB1">
      <w:pPr>
        <w:pStyle w:val="ListParagraph"/>
        <w:spacing w:before="60" w:after="60" w:line="240" w:lineRule="auto"/>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14:paraId="31564329" w14:textId="77777777" w:rsidR="00ED6DF8" w:rsidRDefault="00ED6DF8" w:rsidP="00B37CB1">
      <w:pPr>
        <w:pStyle w:val="ListParagraph"/>
        <w:spacing w:before="60" w:after="60" w:line="240" w:lineRule="auto"/>
      </w:pPr>
      <w:proofErr w:type="spellStart"/>
      <w:r>
        <w:lastRenderedPageBreak/>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14:paraId="555B567B" w14:textId="77777777" w:rsidR="00324A51" w:rsidRDefault="00324A51" w:rsidP="00B37CB1">
      <w:pPr>
        <w:pStyle w:val="ListParagraph"/>
        <w:spacing w:before="60" w:after="60" w:line="240" w:lineRule="auto"/>
      </w:pPr>
    </w:p>
    <w:p w14:paraId="2C119DAD" w14:textId="77777777" w:rsidR="00324A51" w:rsidRDefault="00324A51" w:rsidP="00B37CB1">
      <w:pPr>
        <w:pStyle w:val="ListParagraph"/>
        <w:spacing w:before="60" w:after="60" w:line="240" w:lineRule="auto"/>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14:paraId="3ADACC64" w14:textId="77777777" w:rsidR="00324A51" w:rsidRDefault="00324A51" w:rsidP="00B37CB1">
      <w:pPr>
        <w:pStyle w:val="ListParagraph"/>
        <w:spacing w:before="60" w:after="60" w:line="240" w:lineRule="auto"/>
      </w:pPr>
    </w:p>
    <w:p w14:paraId="76DFEA4C" w14:textId="77777777" w:rsidR="00324A51" w:rsidRDefault="00324A51" w:rsidP="00B37CB1">
      <w:pPr>
        <w:pStyle w:val="ListParagraph"/>
        <w:numPr>
          <w:ilvl w:val="0"/>
          <w:numId w:val="1"/>
        </w:numPr>
        <w:spacing w:before="60" w:after="60" w:line="240" w:lineRule="auto"/>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14:paraId="072C5AE0" w14:textId="77777777" w:rsidR="00324A51" w:rsidRDefault="00324A51" w:rsidP="00B37CB1">
      <w:pPr>
        <w:pStyle w:val="ListParagraph"/>
        <w:spacing w:before="60" w:after="60" w:line="240" w:lineRule="auto"/>
      </w:pPr>
      <w:r>
        <w:t xml:space="preserve">a </w:t>
      </w:r>
      <w:proofErr w:type="spellStart"/>
      <w:r>
        <w:t>table</w:t>
      </w:r>
      <w:proofErr w:type="spellEnd"/>
      <w:r>
        <w:t>?</w:t>
      </w:r>
    </w:p>
    <w:p w14:paraId="4BA70131" w14:textId="77777777" w:rsidR="00324A51" w:rsidRDefault="00324A51" w:rsidP="00B37CB1">
      <w:pPr>
        <w:pStyle w:val="ListParagraph"/>
        <w:spacing w:before="60" w:after="60" w:line="240" w:lineRule="auto"/>
      </w:pPr>
    </w:p>
    <w:p w14:paraId="60E58905" w14:textId="77777777" w:rsidR="00324A51" w:rsidRDefault="00324A51" w:rsidP="00B37CB1">
      <w:pPr>
        <w:pStyle w:val="ListParagraph"/>
        <w:spacing w:before="60" w:after="60" w:line="240" w:lineRule="auto"/>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14:paraId="60C664F3" w14:textId="77777777" w:rsidR="00324A51" w:rsidRDefault="00324A51" w:rsidP="00B37CB1">
      <w:pPr>
        <w:pStyle w:val="ListParagraph"/>
        <w:spacing w:before="60" w:after="60" w:line="240" w:lineRule="auto"/>
      </w:pPr>
    </w:p>
    <w:p w14:paraId="361B99D7" w14:textId="77777777" w:rsidR="00324A51" w:rsidRDefault="00324A51" w:rsidP="00B37CB1">
      <w:pPr>
        <w:pStyle w:val="ListParagraph"/>
        <w:spacing w:before="60" w:after="60" w:line="240" w:lineRule="auto"/>
      </w:pPr>
    </w:p>
    <w:p w14:paraId="5BE9A598" w14:textId="77777777" w:rsidR="00ED6DF8" w:rsidRDefault="00FA63AA" w:rsidP="00B37CB1">
      <w:pPr>
        <w:pStyle w:val="Title"/>
        <w:spacing w:before="60" w:after="60"/>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14:paraId="2D82A5EA" w14:textId="77777777" w:rsidR="00504A13" w:rsidRDefault="00504A13" w:rsidP="00B37CB1">
      <w:pPr>
        <w:spacing w:before="60" w:after="60" w:line="240" w:lineRule="auto"/>
      </w:pPr>
    </w:p>
    <w:p w14:paraId="0823D8DA" w14:textId="77777777" w:rsidR="0014248C" w:rsidRDefault="00504A13" w:rsidP="00B37CB1">
      <w:pPr>
        <w:pStyle w:val="ListParagraph"/>
        <w:numPr>
          <w:ilvl w:val="0"/>
          <w:numId w:val="5"/>
        </w:numPr>
        <w:spacing w:before="60" w:after="60" w:line="240" w:lineRule="auto"/>
      </w:pPr>
      <w:r>
        <w:t xml:space="preserve">Pontos de destaque deste capítulo: </w:t>
      </w:r>
      <w:r w:rsidRPr="00754303">
        <w:rPr>
          <w:b/>
          <w:bCs/>
        </w:rPr>
        <w:t>O operador APPLY, nos modos CROSS APPLY ou OUTER APPLY:</w:t>
      </w:r>
      <w:r>
        <w:t xml:space="preserve"> </w:t>
      </w:r>
    </w:p>
    <w:p w14:paraId="6242EAAD" w14:textId="77777777" w:rsidR="00504A13" w:rsidRDefault="00504A13" w:rsidP="00B37CB1">
      <w:pPr>
        <w:spacing w:before="60" w:after="60" w:line="240" w:lineRule="auto"/>
      </w:pPr>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14:paraId="3C31D3A0" w14:textId="77777777" w:rsidR="00504A13" w:rsidRDefault="00504A13" w:rsidP="00B37CB1">
      <w:pPr>
        <w:spacing w:before="60" w:after="60" w:line="240" w:lineRule="auto"/>
        <w:jc w:val="center"/>
      </w:pPr>
      <w:r w:rsidRPr="00504A13">
        <w:rPr>
          <w:noProof/>
        </w:rPr>
        <w:drawing>
          <wp:inline distT="0" distB="0" distL="0" distR="0" wp14:anchorId="2AF919DB" wp14:editId="3161B576">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8018" cy="3580885"/>
                    </a:xfrm>
                    <a:prstGeom prst="rect">
                      <a:avLst/>
                    </a:prstGeom>
                  </pic:spPr>
                </pic:pic>
              </a:graphicData>
            </a:graphic>
          </wp:inline>
        </w:drawing>
      </w:r>
    </w:p>
    <w:p w14:paraId="5E9086BA" w14:textId="77777777" w:rsidR="00504A13" w:rsidRPr="0014248C" w:rsidRDefault="00504A13" w:rsidP="00B37CB1">
      <w:pPr>
        <w:spacing w:before="60" w:after="60" w:line="240" w:lineRule="auto"/>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14:paraId="698D7319" w14:textId="77777777" w:rsidR="00A909FB" w:rsidRDefault="00504A13" w:rsidP="00B37CB1">
      <w:pPr>
        <w:spacing w:before="60" w:after="60" w:line="240" w:lineRule="auto"/>
      </w:pPr>
      <w:r>
        <w:t xml:space="preserve">Na direita, nós vemos o resultado retornado pela expressão da tabela da direita, para cada linha da tabela da esquerda. </w:t>
      </w:r>
    </w:p>
    <w:p w14:paraId="728564A4" w14:textId="18590121" w:rsidR="00504A13" w:rsidRDefault="00504A13" w:rsidP="00B37CB1">
      <w:pPr>
        <w:spacing w:before="60" w:after="60" w:line="240" w:lineRule="auto"/>
      </w:pPr>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14:paraId="15564C93" w14:textId="2AC465DE" w:rsidR="004B3746" w:rsidRDefault="004B3746" w:rsidP="00B37CB1">
      <w:pPr>
        <w:spacing w:before="60" w:after="60" w:line="240" w:lineRule="auto"/>
      </w:pPr>
    </w:p>
    <w:p w14:paraId="4B84AD8B" w14:textId="3C029AAB" w:rsidR="004B3746" w:rsidRDefault="004B3746" w:rsidP="00B37CB1">
      <w:pPr>
        <w:pBdr>
          <w:bottom w:val="single" w:sz="6" w:space="1" w:color="auto"/>
        </w:pBdr>
        <w:spacing w:before="60" w:after="60" w:line="240" w:lineRule="auto"/>
      </w:pPr>
    </w:p>
    <w:p w14:paraId="578D3F67" w14:textId="0DE7DFF9" w:rsidR="004B3746" w:rsidRDefault="004B3746" w:rsidP="00B37CB1">
      <w:pPr>
        <w:spacing w:before="60" w:after="60" w:line="240" w:lineRule="auto"/>
      </w:pPr>
    </w:p>
    <w:p w14:paraId="0272CA43" w14:textId="2291B7B7" w:rsidR="00F34089" w:rsidRDefault="00F34089" w:rsidP="00B37CB1">
      <w:pPr>
        <w:pStyle w:val="ListParagraph"/>
        <w:numPr>
          <w:ilvl w:val="0"/>
          <w:numId w:val="5"/>
        </w:numPr>
        <w:spacing w:before="60" w:after="60" w:line="240" w:lineRule="auto"/>
      </w:pPr>
      <w:r w:rsidRPr="004B3746">
        <w:rPr>
          <w:b/>
        </w:rPr>
        <w:t xml:space="preserve">Expressões de tabela </w:t>
      </w:r>
      <w:r>
        <w:t xml:space="preserve">são construções em T-SQL que, basicamente, são queries nomeadas. Você escreve uma query interna que retorna um resultado em tabela, você nomeia esse resultado e consulta o </w:t>
      </w:r>
      <w:r w:rsidRPr="004B3746">
        <w:rPr>
          <w:b/>
        </w:rPr>
        <w:t>resultado</w:t>
      </w:r>
      <w:r>
        <w:t xml:space="preserve"> para uma query externa. Os tipos de expressões de tabela são </w:t>
      </w:r>
      <w:r w:rsidRPr="004B3746">
        <w:rPr>
          <w:b/>
        </w:rPr>
        <w:t xml:space="preserve">CTE, tabelas derivadas, </w:t>
      </w:r>
      <w:proofErr w:type="spellStart"/>
      <w:r w:rsidRPr="004B3746">
        <w:rPr>
          <w:b/>
        </w:rPr>
        <w:t>views</w:t>
      </w:r>
      <w:proofErr w:type="spellEnd"/>
      <w:r w:rsidRPr="004B3746">
        <w:rPr>
          <w:b/>
        </w:rPr>
        <w:t xml:space="preserve"> e funções que retornam tabelas (</w:t>
      </w:r>
      <w:proofErr w:type="spellStart"/>
      <w:r w:rsidRPr="004B3746">
        <w:rPr>
          <w:b/>
        </w:rPr>
        <w:t>table</w:t>
      </w:r>
      <w:proofErr w:type="spellEnd"/>
      <w:r w:rsidRPr="004B3746">
        <w:rPr>
          <w:b/>
        </w:rPr>
        <w:t xml:space="preserve"> </w:t>
      </w:r>
      <w:proofErr w:type="spellStart"/>
      <w:r w:rsidRPr="004B3746">
        <w:rPr>
          <w:b/>
        </w:rPr>
        <w:t>valued</w:t>
      </w:r>
      <w:proofErr w:type="spellEnd"/>
      <w:r w:rsidRPr="004B3746">
        <w:rPr>
          <w:b/>
        </w:rPr>
        <w:t xml:space="preserve"> </w:t>
      </w:r>
      <w:proofErr w:type="spellStart"/>
      <w:r w:rsidRPr="004B3746">
        <w:rPr>
          <w:b/>
        </w:rPr>
        <w:t>functions</w:t>
      </w:r>
      <w:proofErr w:type="spellEnd"/>
      <w:r w:rsidRPr="004B3746">
        <w:rPr>
          <w:b/>
        </w:rPr>
        <w:t>)</w:t>
      </w:r>
      <w:r>
        <w:t>.</w:t>
      </w:r>
    </w:p>
    <w:p w14:paraId="08C6285C" w14:textId="77777777" w:rsidR="00EF3E87" w:rsidRDefault="00F34089" w:rsidP="00B37CB1">
      <w:pPr>
        <w:spacing w:before="60" w:after="60" w:line="240" w:lineRule="auto"/>
      </w:pPr>
      <w:r>
        <w:tab/>
        <w:t xml:space="preserve">As queries internas não podem ter a cláusula ORDER BY, todas colunas precisam possuir nomes, ou seja, os seus resultados precisam ser relacionais. </w:t>
      </w:r>
    </w:p>
    <w:p w14:paraId="350717DC" w14:textId="77777777" w:rsidR="00EF3E87" w:rsidRDefault="00F34089" w:rsidP="00B37CB1">
      <w:pPr>
        <w:spacing w:before="60" w:after="60" w:line="240" w:lineRule="auto"/>
      </w:pPr>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p>
    <w:p w14:paraId="6C2B1380" w14:textId="77777777" w:rsidR="00F00F54" w:rsidRDefault="00F00F54" w:rsidP="00B37CB1">
      <w:pPr>
        <w:spacing w:before="60" w:after="60" w:line="240" w:lineRule="auto"/>
      </w:pPr>
      <w:r w:rsidRPr="00F00F54">
        <w:rPr>
          <w:b/>
        </w:rPr>
        <w:tab/>
        <w:t>Tipos de expressões de tabela que o T-SQL suporta</w:t>
      </w:r>
      <w:r>
        <w:rPr>
          <w:b/>
        </w:rPr>
        <w:t xml:space="preserve"> </w:t>
      </w:r>
      <w:r>
        <w:t xml:space="preserve">são os seguintes: </w:t>
      </w:r>
    </w:p>
    <w:p w14:paraId="4B97F61F" w14:textId="436A5E92" w:rsidR="00F00F54" w:rsidRDefault="00F00F54" w:rsidP="00B37CB1">
      <w:pPr>
        <w:pStyle w:val="ListParagraph"/>
        <w:numPr>
          <w:ilvl w:val="0"/>
          <w:numId w:val="3"/>
        </w:numPr>
        <w:spacing w:before="60" w:after="60" w:line="240" w:lineRule="auto"/>
      </w:pPr>
      <w:r w:rsidRPr="0012309D">
        <w:rPr>
          <w:b/>
          <w:bCs/>
        </w:rPr>
        <w:t>Tabelas derivadas</w:t>
      </w:r>
      <w:r>
        <w:t xml:space="preserve"> – Tabelas derivadas são queries nomeadas que retornam uma tabela</w:t>
      </w:r>
      <w:r w:rsidR="004564FD">
        <w:t>. Você especifica a tabela derivada dentro da cláusula FROM entre parênteses e após os parênteses você dá o nome. Problemas deste approach: quando você começa a referenciar diversas tabelas derivadas uma dentro das outras. Esse encadeamento dificulta a leitura e compreensão do código. Outro problema são os JOINS, que são avaliados de uma vez só, tratando query interna e externa como um único conjunto</w:t>
      </w:r>
    </w:p>
    <w:p w14:paraId="62BAE1C7" w14:textId="77777777" w:rsidR="0012309D" w:rsidRDefault="0012309D" w:rsidP="00B37CB1">
      <w:pPr>
        <w:pStyle w:val="ListParagraph"/>
        <w:spacing w:before="60" w:after="60" w:line="240" w:lineRule="auto"/>
        <w:ind w:left="2490"/>
      </w:pPr>
    </w:p>
    <w:p w14:paraId="727961BD" w14:textId="55C3C186" w:rsidR="00682103" w:rsidRDefault="00895F89" w:rsidP="00B37CB1">
      <w:pPr>
        <w:pStyle w:val="ListParagraph"/>
        <w:numPr>
          <w:ilvl w:val="0"/>
          <w:numId w:val="3"/>
        </w:numPr>
        <w:spacing w:before="60" w:after="60" w:line="240" w:lineRule="auto"/>
      </w:pPr>
      <w:r>
        <w:rPr>
          <w:b/>
          <w:bCs/>
        </w:rPr>
        <w:t xml:space="preserve">Common </w:t>
      </w:r>
      <w:proofErr w:type="spellStart"/>
      <w:r>
        <w:rPr>
          <w:b/>
          <w:bCs/>
        </w:rPr>
        <w:t>table</w:t>
      </w:r>
      <w:proofErr w:type="spellEnd"/>
      <w:r>
        <w:rPr>
          <w:b/>
          <w:bCs/>
        </w:rPr>
        <w:t xml:space="preserve"> </w:t>
      </w:r>
      <w:proofErr w:type="spellStart"/>
      <w:r>
        <w:rPr>
          <w:b/>
          <w:bCs/>
        </w:rPr>
        <w:t>expressions</w:t>
      </w:r>
      <w:proofErr w:type="spellEnd"/>
      <w:r>
        <w:rPr>
          <w:b/>
          <w:bCs/>
        </w:rPr>
        <w:t xml:space="preserve"> (CTE) – </w:t>
      </w:r>
      <w:r>
        <w:t>Semelhante a tabela derivada no sentido de que é uma query nomeada visível apenas para a declaração que a utiliza</w:t>
      </w:r>
      <w:r w:rsidR="00682103">
        <w:t>; inclusive a estrutura é a mesma:</w:t>
      </w:r>
    </w:p>
    <w:p w14:paraId="26A71265" w14:textId="43E4E118" w:rsidR="00682103" w:rsidRDefault="00682103" w:rsidP="00B37CB1">
      <w:pPr>
        <w:pStyle w:val="ListParagraph"/>
        <w:numPr>
          <w:ilvl w:val="3"/>
          <w:numId w:val="3"/>
        </w:numPr>
        <w:spacing w:before="60" w:after="60" w:line="240" w:lineRule="auto"/>
      </w:pPr>
      <w:r>
        <w:t>Query interna</w:t>
      </w:r>
    </w:p>
    <w:p w14:paraId="3E9C2EE2" w14:textId="60D136F0" w:rsidR="00682103" w:rsidRDefault="00682103" w:rsidP="00B37CB1">
      <w:pPr>
        <w:pStyle w:val="ListParagraph"/>
        <w:numPr>
          <w:ilvl w:val="3"/>
          <w:numId w:val="3"/>
        </w:numPr>
        <w:spacing w:before="60" w:after="60" w:line="240" w:lineRule="auto"/>
      </w:pPr>
      <w:r>
        <w:t>Nome que você dá para a query</w:t>
      </w:r>
    </w:p>
    <w:p w14:paraId="553574F2" w14:textId="77DCBA1C" w:rsidR="00682103" w:rsidRDefault="00682103" w:rsidP="00B37CB1">
      <w:pPr>
        <w:pStyle w:val="ListParagraph"/>
        <w:numPr>
          <w:ilvl w:val="3"/>
          <w:numId w:val="3"/>
        </w:numPr>
        <w:spacing w:before="60" w:after="60" w:line="240" w:lineRule="auto"/>
      </w:pPr>
      <w:r>
        <w:t>Query externa</w:t>
      </w:r>
    </w:p>
    <w:p w14:paraId="69DCBA7B" w14:textId="032F400D" w:rsidR="00682103" w:rsidRDefault="00682103" w:rsidP="00B37CB1">
      <w:pPr>
        <w:pStyle w:val="ListParagraph"/>
        <w:spacing w:before="60" w:after="60" w:line="240" w:lineRule="auto"/>
        <w:ind w:left="2490"/>
      </w:pPr>
      <w:r>
        <w:t xml:space="preserve">Apesar da estrutura semelhante, as </w:t>
      </w:r>
      <w:proofErr w:type="spellStart"/>
      <w:r>
        <w:t>CTEs</w:t>
      </w:r>
      <w:proofErr w:type="spellEnd"/>
      <w:r>
        <w:t xml:space="preserve"> utilizam os três componentes de forma diferente:</w:t>
      </w:r>
    </w:p>
    <w:p w14:paraId="114EBEE3"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nome_CTE</w:t>
      </w:r>
      <w:proofErr w:type="spellEnd"/>
      <w:r>
        <w:rPr>
          <w:rFonts w:ascii="Consolas" w:hAnsi="Consolas" w:cs="Consolas"/>
          <w:color w:val="808080"/>
          <w:sz w:val="19"/>
          <w:szCs w:val="19"/>
        </w:rPr>
        <w:t>&gt;</w:t>
      </w:r>
    </w:p>
    <w:p w14:paraId="14FDCA3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AS</w:t>
      </w:r>
    </w:p>
    <w:p w14:paraId="67440303"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3734722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&lt;</w:t>
      </w:r>
      <w:proofErr w:type="spellStart"/>
      <w:r>
        <w:rPr>
          <w:rFonts w:ascii="Consolas" w:hAnsi="Consolas" w:cs="Consolas"/>
          <w:color w:val="000000"/>
          <w:sz w:val="19"/>
          <w:szCs w:val="19"/>
        </w:rPr>
        <w:t>query_interna</w:t>
      </w:r>
      <w:proofErr w:type="spellEnd"/>
      <w:r>
        <w:rPr>
          <w:rFonts w:ascii="Consolas" w:hAnsi="Consolas" w:cs="Consolas"/>
          <w:color w:val="808080"/>
          <w:sz w:val="19"/>
          <w:szCs w:val="19"/>
        </w:rPr>
        <w:t>&gt;</w:t>
      </w:r>
    </w:p>
    <w:p w14:paraId="720C9A8F"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007A59A4" w14:textId="1CF0DF5A" w:rsidR="00682103" w:rsidRDefault="00682103" w:rsidP="00B37CB1">
      <w:pPr>
        <w:spacing w:before="60" w:after="60" w:line="240" w:lineRule="auto"/>
        <w:ind w:left="2832" w:firstLine="708"/>
        <w:rPr>
          <w:rFonts w:ascii="Consolas" w:hAnsi="Consolas" w:cs="Consolas"/>
          <w:color w:val="808080"/>
          <w:sz w:val="19"/>
          <w:szCs w:val="19"/>
        </w:rPr>
      </w:pPr>
      <w:r>
        <w:rPr>
          <w:rFonts w:ascii="Consolas" w:hAnsi="Consolas" w:cs="Consolas"/>
          <w:color w:val="808080"/>
          <w:sz w:val="19"/>
          <w:szCs w:val="19"/>
        </w:rPr>
        <w:t xml:space="preserve">  </w:t>
      </w:r>
      <w:r w:rsidRPr="00682103">
        <w:rPr>
          <w:rFonts w:ascii="Consolas" w:hAnsi="Consolas" w:cs="Consolas"/>
          <w:color w:val="808080"/>
          <w:sz w:val="19"/>
          <w:szCs w:val="19"/>
        </w:rPr>
        <w:t>&lt;</w:t>
      </w:r>
      <w:proofErr w:type="spellStart"/>
      <w:r w:rsidRPr="00682103">
        <w:rPr>
          <w:rFonts w:ascii="Consolas" w:hAnsi="Consolas" w:cs="Consolas"/>
          <w:color w:val="000000"/>
          <w:sz w:val="19"/>
          <w:szCs w:val="19"/>
        </w:rPr>
        <w:t>query_externa</w:t>
      </w:r>
      <w:proofErr w:type="spellEnd"/>
      <w:r w:rsidRPr="00682103">
        <w:rPr>
          <w:rFonts w:ascii="Consolas" w:hAnsi="Consolas" w:cs="Consolas"/>
          <w:color w:val="808080"/>
          <w:sz w:val="19"/>
          <w:szCs w:val="19"/>
        </w:rPr>
        <w:t>&gt;;</w:t>
      </w:r>
    </w:p>
    <w:p w14:paraId="0306E7C5" w14:textId="3EA01476" w:rsidR="00682103" w:rsidRDefault="00682103" w:rsidP="00B37CB1">
      <w:pPr>
        <w:spacing w:before="60" w:after="60" w:line="240" w:lineRule="auto"/>
        <w:ind w:left="2410" w:firstLine="3"/>
        <w:rPr>
          <w:rFonts w:cs="Tahoma"/>
        </w:rPr>
      </w:pPr>
      <w:r>
        <w:rPr>
          <w:rFonts w:cs="Tahoma"/>
        </w:rPr>
        <w:t>Exemplo de CTE:</w:t>
      </w:r>
    </w:p>
    <w:p w14:paraId="1938487D"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41A01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33A7E43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AEB7CA8"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471A0EF9"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4DBD4D68"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24F7EA5"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
    <w:p w14:paraId="6EBA8769"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04E9B093"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14279A66"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w:t>
      </w:r>
    </w:p>
    <w:p w14:paraId="1E3DDB8B" w14:textId="0B6A5C77" w:rsidR="00682103" w:rsidRDefault="00682103" w:rsidP="00B37CB1">
      <w:pPr>
        <w:spacing w:before="60" w:after="60" w:line="240" w:lineRule="auto"/>
        <w:ind w:left="5950" w:firstLine="3"/>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14:paraId="0A6A0438" w14:textId="20309AA8" w:rsidR="00682103" w:rsidRDefault="00682103" w:rsidP="00B37CB1">
      <w:pPr>
        <w:spacing w:before="60" w:after="60" w:line="240" w:lineRule="auto"/>
        <w:ind w:left="5950" w:firstLine="3"/>
        <w:rPr>
          <w:rFonts w:ascii="Consolas" w:hAnsi="Consolas" w:cs="Consolas"/>
          <w:color w:val="000000"/>
          <w:sz w:val="19"/>
          <w:szCs w:val="19"/>
        </w:rPr>
      </w:pPr>
    </w:p>
    <w:p w14:paraId="03A9EF5C" w14:textId="6C013B16" w:rsidR="00682103" w:rsidRDefault="00682103" w:rsidP="00B37CB1">
      <w:pPr>
        <w:spacing w:before="60" w:after="60" w:line="240" w:lineRule="auto"/>
        <w:ind w:left="2410" w:firstLine="3"/>
        <w:rPr>
          <w:rFonts w:cs="Tahoma"/>
          <w:b/>
          <w:bCs/>
          <w:color w:val="000000"/>
        </w:rPr>
      </w:pPr>
      <w:r>
        <w:rPr>
          <w:rFonts w:cs="Tahoma"/>
          <w:color w:val="000000"/>
        </w:rPr>
        <w:t xml:space="preserve">O conceito e organização é similar a uma tabela derivada, mas com a diferença de que a query interna não é definida no meio da query externa dentro da cláusula FROM; ao invés você </w:t>
      </w:r>
      <w:r w:rsidR="00CE0C52">
        <w:rPr>
          <w:rFonts w:cs="Tahoma"/>
          <w:b/>
          <w:bCs/>
          <w:color w:val="000000"/>
        </w:rPr>
        <w:t xml:space="preserve">NOMEIA A CTE </w:t>
      </w:r>
      <w:r w:rsidR="00CE0C52" w:rsidRPr="00CE0C52">
        <w:rPr>
          <w:rFonts w:cs="Tahoma"/>
          <w:b/>
          <w:bCs/>
          <w:color w:val="000000"/>
        </w:rPr>
        <w:sym w:font="Wingdings" w:char="F0E0"/>
      </w:r>
      <w:r w:rsidR="00CE0C52">
        <w:rPr>
          <w:rFonts w:cs="Tahoma"/>
          <w:b/>
          <w:bCs/>
          <w:color w:val="000000"/>
        </w:rPr>
        <w:t xml:space="preserve"> DEFINE A QUERY INTERNA </w:t>
      </w:r>
      <w:r w:rsidR="00CE0C52" w:rsidRPr="00CE0C52">
        <w:rPr>
          <w:rFonts w:cs="Tahoma"/>
          <w:b/>
          <w:bCs/>
          <w:color w:val="000000"/>
        </w:rPr>
        <w:sym w:font="Wingdings" w:char="F0E0"/>
      </w:r>
      <w:r w:rsidR="00CE0C52">
        <w:rPr>
          <w:rFonts w:cs="Tahoma"/>
          <w:b/>
          <w:bCs/>
          <w:color w:val="000000"/>
        </w:rPr>
        <w:t xml:space="preserve"> DEFINE A QUERY EXTERNA</w:t>
      </w:r>
    </w:p>
    <w:p w14:paraId="06449F2D" w14:textId="62B98C37" w:rsidR="00CE0C52" w:rsidRDefault="00C26953" w:rsidP="00B37CB1">
      <w:pPr>
        <w:spacing w:before="60" w:after="60" w:line="240" w:lineRule="auto"/>
        <w:ind w:left="2410" w:firstLine="3"/>
        <w:rPr>
          <w:rFonts w:cs="Tahoma"/>
          <w:color w:val="000000"/>
        </w:rPr>
      </w:pPr>
      <w:r>
        <w:rPr>
          <w:rFonts w:cs="Tahoma"/>
          <w:color w:val="000000"/>
        </w:rPr>
        <w:lastRenderedPageBreak/>
        <w:t xml:space="preserve">Você não encadeia várias </w:t>
      </w:r>
      <w:proofErr w:type="spellStart"/>
      <w:r>
        <w:rPr>
          <w:rFonts w:cs="Tahoma"/>
          <w:color w:val="000000"/>
        </w:rPr>
        <w:t>CTEs</w:t>
      </w:r>
      <w:proofErr w:type="spellEnd"/>
      <w:r>
        <w:rPr>
          <w:rFonts w:cs="Tahoma"/>
          <w:color w:val="000000"/>
        </w:rPr>
        <w:t xml:space="preserve"> da forma que faz com tabelas derivadas, você as separa por vírgulas, muito mais simples de seguir a lógica e entender o que o seu código está fazendo, exemplo de várias </w:t>
      </w:r>
      <w:proofErr w:type="spellStart"/>
      <w:r>
        <w:rPr>
          <w:rFonts w:cs="Tahoma"/>
          <w:color w:val="000000"/>
        </w:rPr>
        <w:t>CTEs</w:t>
      </w:r>
      <w:proofErr w:type="spellEnd"/>
      <w:r>
        <w:rPr>
          <w:rFonts w:cs="Tahoma"/>
          <w:color w:val="000000"/>
        </w:rPr>
        <w:t>, uma lendo da outra:</w:t>
      </w:r>
    </w:p>
    <w:p w14:paraId="58BD51BC"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C1 </w:t>
      </w:r>
      <w:r>
        <w:rPr>
          <w:rFonts w:ascii="Consolas" w:hAnsi="Consolas" w:cs="Consolas"/>
          <w:color w:val="0000FF"/>
          <w:sz w:val="19"/>
          <w:szCs w:val="19"/>
        </w:rPr>
        <w:t>AS</w:t>
      </w:r>
    </w:p>
    <w:p w14:paraId="71F5886A"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737F32A8"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1C74373"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T1</w:t>
      </w:r>
    </w:p>
    <w:p w14:paraId="04738CB1"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5FE903CB"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09436402"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xml:space="preserve">C2 </w:t>
      </w:r>
      <w:r>
        <w:rPr>
          <w:rFonts w:ascii="Consolas" w:hAnsi="Consolas" w:cs="Consolas"/>
          <w:color w:val="0000FF"/>
          <w:sz w:val="19"/>
          <w:szCs w:val="19"/>
        </w:rPr>
        <w:t>AS</w:t>
      </w:r>
    </w:p>
    <w:p w14:paraId="79604B5C"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7E37EFD2"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2F83E9B"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proofErr w:type="gramStart"/>
      <w:r>
        <w:rPr>
          <w:rFonts w:ascii="Consolas" w:hAnsi="Consolas" w:cs="Consolas"/>
          <w:color w:val="0000FF"/>
          <w:sz w:val="19"/>
          <w:szCs w:val="19"/>
        </w:rPr>
        <w:t>FROM</w:t>
      </w:r>
      <w:r>
        <w:rPr>
          <w:rFonts w:ascii="Consolas" w:hAnsi="Consolas" w:cs="Consolas"/>
          <w:color w:val="000000"/>
          <w:sz w:val="19"/>
          <w:szCs w:val="19"/>
        </w:rPr>
        <w:t>  C</w:t>
      </w:r>
      <w:proofErr w:type="gramEnd"/>
      <w:r>
        <w:rPr>
          <w:rFonts w:ascii="Consolas" w:hAnsi="Consolas" w:cs="Consolas"/>
          <w:color w:val="000000"/>
          <w:sz w:val="19"/>
          <w:szCs w:val="19"/>
        </w:rPr>
        <w:t>1</w:t>
      </w:r>
    </w:p>
    <w:p w14:paraId="488688C4"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6C39937A"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77DBAC13"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1653F60"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C2</w:t>
      </w:r>
    </w:p>
    <w:p w14:paraId="08695469" w14:textId="0E3BBE90" w:rsidR="00C26953" w:rsidRDefault="00C26953" w:rsidP="00B37CB1">
      <w:pPr>
        <w:spacing w:before="60" w:after="60" w:line="240" w:lineRule="auto"/>
        <w:ind w:left="2832"/>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250A464C" w14:textId="0C26B5FC" w:rsidR="00C26953" w:rsidRDefault="00773330" w:rsidP="00B37CB1">
      <w:pPr>
        <w:pStyle w:val="ListParagraph"/>
        <w:numPr>
          <w:ilvl w:val="0"/>
          <w:numId w:val="3"/>
        </w:numPr>
        <w:spacing w:before="60" w:after="60" w:line="240" w:lineRule="auto"/>
        <w:rPr>
          <w:rFonts w:cs="Tahoma"/>
        </w:rPr>
      </w:pPr>
      <w:proofErr w:type="spellStart"/>
      <w:r>
        <w:rPr>
          <w:rFonts w:cs="Tahoma"/>
          <w:b/>
          <w:bCs/>
        </w:rPr>
        <w:t>Views</w:t>
      </w:r>
      <w:proofErr w:type="spellEnd"/>
      <w:r>
        <w:rPr>
          <w:rFonts w:cs="Tahoma"/>
          <w:b/>
          <w:bCs/>
        </w:rPr>
        <w:t xml:space="preserve"> e funções de valor de tabela – </w:t>
      </w:r>
      <w:r>
        <w:rPr>
          <w:rFonts w:cs="Tahoma"/>
        </w:rPr>
        <w:t xml:space="preserve">Como vimos acima, </w:t>
      </w:r>
      <w:proofErr w:type="spellStart"/>
      <w:r>
        <w:rPr>
          <w:rFonts w:cs="Tahoma"/>
        </w:rPr>
        <w:t>CTEs</w:t>
      </w:r>
      <w:proofErr w:type="spellEnd"/>
      <w:r>
        <w:rPr>
          <w:rFonts w:cs="Tahoma"/>
        </w:rPr>
        <w:t xml:space="preserve"> e tabelas derivadas são declarações que são visíveis apenas para o segmento que as executa, não sendo possível referenciar nenhum dos dois tipos fora da declaração que elas foram criadas. Para </w:t>
      </w:r>
      <w:proofErr w:type="spellStart"/>
      <w:r>
        <w:rPr>
          <w:rFonts w:cs="Tahoma"/>
        </w:rPr>
        <w:t>reusabilidade</w:t>
      </w:r>
      <w:proofErr w:type="spellEnd"/>
      <w:r>
        <w:rPr>
          <w:rFonts w:cs="Tahoma"/>
        </w:rPr>
        <w:t xml:space="preserve">, precisamos criar um objeto dentro do banco de dados capaz de fornecer isso e pra isso podemos usar as </w:t>
      </w:r>
      <w:proofErr w:type="spellStart"/>
      <w:r>
        <w:rPr>
          <w:rFonts w:cs="Tahoma"/>
          <w:b/>
          <w:bCs/>
        </w:rPr>
        <w:t>views</w:t>
      </w:r>
      <w:proofErr w:type="spellEnd"/>
      <w:r>
        <w:rPr>
          <w:rFonts w:cs="Tahoma"/>
          <w:b/>
          <w:bCs/>
        </w:rPr>
        <w:t xml:space="preserve"> </w:t>
      </w:r>
      <w:r>
        <w:rPr>
          <w:rFonts w:cs="Tahoma"/>
        </w:rPr>
        <w:t xml:space="preserve">e </w:t>
      </w:r>
      <w:r>
        <w:rPr>
          <w:rFonts w:cs="Tahoma"/>
          <w:b/>
          <w:bCs/>
        </w:rPr>
        <w:t>funções de valor tabela</w:t>
      </w:r>
      <w:r>
        <w:rPr>
          <w:rFonts w:cs="Tahoma"/>
        </w:rPr>
        <w:t>.</w:t>
      </w:r>
    </w:p>
    <w:p w14:paraId="4F960342" w14:textId="6EEC3391" w:rsidR="00773330" w:rsidRDefault="00773330" w:rsidP="00B37CB1">
      <w:pPr>
        <w:pStyle w:val="ListParagraph"/>
        <w:spacing w:before="60" w:after="60" w:line="240" w:lineRule="auto"/>
        <w:ind w:left="2490"/>
        <w:rPr>
          <w:rFonts w:cs="Tahoma"/>
        </w:rPr>
      </w:pPr>
      <w:r>
        <w:rPr>
          <w:rFonts w:cs="Tahoma"/>
        </w:rPr>
        <w:t xml:space="preserve">A diferença básica entre os dois é que as </w:t>
      </w:r>
      <w:proofErr w:type="spellStart"/>
      <w:r>
        <w:rPr>
          <w:rFonts w:cs="Tahoma"/>
        </w:rPr>
        <w:t>views</w:t>
      </w:r>
      <w:proofErr w:type="spellEnd"/>
      <w:r>
        <w:rPr>
          <w:rFonts w:cs="Tahoma"/>
        </w:rPr>
        <w:t xml:space="preserve"> não aceitam parâmetros e as funções sim. Por exemplo: suponhamos que criamos uma </w:t>
      </w:r>
      <w:proofErr w:type="spellStart"/>
      <w:r>
        <w:rPr>
          <w:rFonts w:cs="Tahoma"/>
        </w:rPr>
        <w:t>view</w:t>
      </w:r>
      <w:proofErr w:type="spellEnd"/>
      <w:r>
        <w:rPr>
          <w:rFonts w:cs="Tahoma"/>
        </w:rPr>
        <w:t xml:space="preserve"> que atenda </w:t>
      </w:r>
      <w:proofErr w:type="spellStart"/>
      <w:r>
        <w:rPr>
          <w:rFonts w:cs="Tahoma"/>
        </w:rPr>
        <w:t>as</w:t>
      </w:r>
      <w:proofErr w:type="spellEnd"/>
      <w:r>
        <w:rPr>
          <w:rFonts w:cs="Tahoma"/>
        </w:rPr>
        <w:t xml:space="preserve"> necessidades da primeira query que montamos:</w:t>
      </w:r>
    </w:p>
    <w:p w14:paraId="28C433E4" w14:textId="35AB4CA3"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r>
        <w:rPr>
          <w:rFonts w:ascii="Consolas" w:hAnsi="Consolas" w:cs="Consolas"/>
          <w:color w:val="808080"/>
          <w:sz w:val="19"/>
          <w:szCs w:val="19"/>
        </w:rPr>
        <w:t>;</w:t>
      </w:r>
    </w:p>
    <w:p w14:paraId="0A0789F3"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GO</w:t>
      </w:r>
    </w:p>
    <w:p w14:paraId="5E43D3C4"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p>
    <w:p w14:paraId="6B1FF1A6"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AS</w:t>
      </w:r>
    </w:p>
    <w:p w14:paraId="43865947"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p>
    <w:p w14:paraId="141BC8E5"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08F6B357"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7B4AC248"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E0C2E67"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808080"/>
          <w:sz w:val="19"/>
          <w:szCs w:val="19"/>
        </w:rPr>
        <w:t>;</w:t>
      </w:r>
    </w:p>
    <w:p w14:paraId="76834060" w14:textId="345D1523" w:rsidR="00773330" w:rsidRPr="00773330" w:rsidRDefault="00773330" w:rsidP="00B37CB1">
      <w:pPr>
        <w:spacing w:before="60" w:after="60" w:line="240" w:lineRule="auto"/>
        <w:ind w:left="3540"/>
        <w:rPr>
          <w:rFonts w:cs="Tahoma"/>
        </w:rPr>
      </w:pPr>
      <w:r w:rsidRPr="00773330">
        <w:rPr>
          <w:rFonts w:ascii="Consolas" w:hAnsi="Consolas" w:cs="Consolas"/>
          <w:color w:val="0000FF"/>
          <w:sz w:val="19"/>
          <w:szCs w:val="19"/>
        </w:rPr>
        <w:t>GO</w:t>
      </w:r>
    </w:p>
    <w:p w14:paraId="559418CA" w14:textId="5AA34C96" w:rsidR="00682103" w:rsidRDefault="00773330" w:rsidP="00B37CB1">
      <w:pPr>
        <w:spacing w:before="60" w:after="60" w:line="240" w:lineRule="auto"/>
        <w:ind w:left="2410"/>
        <w:rPr>
          <w:rFonts w:cs="Tahoma"/>
        </w:rPr>
      </w:pPr>
      <w:r>
        <w:rPr>
          <w:rFonts w:cs="Tahoma"/>
        </w:rPr>
        <w:t xml:space="preserve">O que criamos aqui não foi o resultado dessa declaração </w:t>
      </w:r>
      <w:r w:rsidRPr="00773330">
        <w:t>SELECT</w:t>
      </w:r>
      <w:r>
        <w:rPr>
          <w:rFonts w:cs="Tahoma"/>
        </w:rPr>
        <w:t xml:space="preserve">, mas sim a lógica da VIEW, como um objeto fixo no banco, agora toda vez que precisamos acessar o resultado do SELECT, nós referenciamos a </w:t>
      </w:r>
      <w:proofErr w:type="spellStart"/>
      <w:r>
        <w:rPr>
          <w:rFonts w:cs="Tahoma"/>
        </w:rPr>
        <w:t>view</w:t>
      </w:r>
      <w:proofErr w:type="spellEnd"/>
    </w:p>
    <w:p w14:paraId="4C0F3555" w14:textId="629BE639" w:rsidR="00773330" w:rsidRDefault="00773330" w:rsidP="00B37CB1">
      <w:pPr>
        <w:spacing w:before="60" w:after="60" w:line="240" w:lineRule="auto"/>
        <w:ind w:left="2410"/>
        <w:rPr>
          <w:rFonts w:cs="Tahoma"/>
        </w:rPr>
      </w:pPr>
      <w:r>
        <w:rPr>
          <w:rFonts w:cs="Tahoma"/>
        </w:rPr>
        <w:t xml:space="preserve">Sobre as funções de valor de tabela, suponhamos que você queira acessar aquela query que mostra os gerentes acima de um certo funcionário, mas não queremos esse funcionário como uma constante, queremos passar o </w:t>
      </w:r>
      <w:proofErr w:type="spellStart"/>
      <w:r>
        <w:rPr>
          <w:rFonts w:cs="Tahoma"/>
        </w:rPr>
        <w:t>idfuncionario</w:t>
      </w:r>
      <w:proofErr w:type="spellEnd"/>
      <w:r>
        <w:rPr>
          <w:rFonts w:cs="Tahoma"/>
        </w:rPr>
        <w:t xml:space="preserve"> como um parâmetro.</w:t>
      </w:r>
    </w:p>
    <w:p w14:paraId="45BE035D" w14:textId="1BD817A1" w:rsidR="00773330" w:rsidRDefault="00773330" w:rsidP="00B37CB1">
      <w:pPr>
        <w:spacing w:before="60" w:after="60" w:line="240" w:lineRule="auto"/>
        <w:ind w:left="2410"/>
        <w:rPr>
          <w:rFonts w:cs="Tahoma"/>
        </w:rPr>
      </w:pPr>
      <w:r>
        <w:rPr>
          <w:rFonts w:cs="Tahoma"/>
        </w:rPr>
        <w:t xml:space="preserve">A lógica é parecida com a criação da </w:t>
      </w:r>
      <w:proofErr w:type="spellStart"/>
      <w:r>
        <w:rPr>
          <w:rFonts w:cs="Tahoma"/>
        </w:rPr>
        <w:t>view</w:t>
      </w:r>
      <w:proofErr w:type="spellEnd"/>
      <w:r>
        <w:rPr>
          <w:rFonts w:cs="Tahoma"/>
        </w:rPr>
        <w:t xml:space="preserve">, mas criamos uma função que retorne isso de forma dinâmica: </w:t>
      </w:r>
    </w:p>
    <w:p w14:paraId="7CDDCCAF"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p>
    <w:p w14:paraId="64024E22"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GO</w:t>
      </w:r>
    </w:p>
    <w:p w14:paraId="477C523B"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076B8026"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AS</w:t>
      </w:r>
    </w:p>
    <w:p w14:paraId="421FD5B2"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RETURN</w:t>
      </w:r>
    </w:p>
    <w:p w14:paraId="5A55E7BA"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CA7B126"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  </w:t>
      </w:r>
      <w:r>
        <w:rPr>
          <w:rFonts w:ascii="Consolas" w:hAnsi="Consolas" w:cs="Consolas"/>
          <w:color w:val="808080"/>
          <w:sz w:val="19"/>
          <w:szCs w:val="19"/>
        </w:rPr>
        <w:t>(</w:t>
      </w:r>
    </w:p>
    <w:p w14:paraId="3843CBD5"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BEF79BB"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lastRenderedPageBreak/>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p>
    <w:p w14:paraId="4D1DBC1F"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p>
    <w:p w14:paraId="08C6CC27"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D92B44E"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distance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01C00C3"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55E5F3"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03635C18"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mgrid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
    <w:p w14:paraId="15D0BCC5"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w:t>
      </w:r>
    </w:p>
    <w:p w14:paraId="03E67FF3"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3CC75176"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808080"/>
          <w:sz w:val="19"/>
          <w:szCs w:val="19"/>
        </w:rPr>
        <w:t>;</w:t>
      </w:r>
    </w:p>
    <w:p w14:paraId="05C0BC24" w14:textId="458D00F2" w:rsidR="00773330" w:rsidRDefault="00773330" w:rsidP="00B37CB1">
      <w:pPr>
        <w:spacing w:before="60" w:after="60" w:line="240" w:lineRule="auto"/>
        <w:ind w:left="2832"/>
        <w:rPr>
          <w:rFonts w:cs="Tahoma"/>
        </w:rPr>
      </w:pPr>
      <w:r>
        <w:rPr>
          <w:rFonts w:ascii="Consolas" w:hAnsi="Consolas" w:cs="Consolas"/>
          <w:color w:val="0000FF"/>
          <w:sz w:val="19"/>
          <w:szCs w:val="19"/>
        </w:rPr>
        <w:t>GO</w:t>
      </w:r>
    </w:p>
    <w:p w14:paraId="7D151D43" w14:textId="11DBF3E6" w:rsidR="00773330" w:rsidRDefault="00773330" w:rsidP="00B37CB1">
      <w:pPr>
        <w:spacing w:before="60" w:after="60" w:line="240" w:lineRule="auto"/>
        <w:ind w:left="2410"/>
        <w:rPr>
          <w:rFonts w:cs="Tahoma"/>
        </w:rPr>
      </w:pPr>
      <w:r>
        <w:rPr>
          <w:rFonts w:cs="Tahoma"/>
        </w:rPr>
        <w:t>Perceba que o cabeçalho define o nome da função (</w:t>
      </w:r>
      <w:proofErr w:type="spellStart"/>
      <w:proofErr w:type="gramStart"/>
      <w:r>
        <w:rPr>
          <w:rFonts w:cs="Tahoma"/>
        </w:rPr>
        <w:t>HR.GetManagers</w:t>
      </w:r>
      <w:proofErr w:type="spellEnd"/>
      <w:proofErr w:type="gramEnd"/>
      <w:r>
        <w:rPr>
          <w:rFonts w:cs="Tahoma"/>
        </w:rPr>
        <w:t>), especifica o tipo de parâmetro aceito (@</w:t>
      </w:r>
      <w:proofErr w:type="spellStart"/>
      <w:r>
        <w:rPr>
          <w:rFonts w:cs="Tahoma"/>
        </w:rPr>
        <w:t>empid</w:t>
      </w:r>
      <w:proofErr w:type="spellEnd"/>
      <w:r>
        <w:rPr>
          <w:rFonts w:cs="Tahoma"/>
        </w:rPr>
        <w:t>, INTEIRO) e indica o que a função retorna um resultado de tabela</w:t>
      </w:r>
      <w:r w:rsidR="006F3853">
        <w:rPr>
          <w:rFonts w:cs="Tahoma"/>
        </w:rPr>
        <w:t xml:space="preserve"> (RETURNS TABLE) especificada na query abaixo</w:t>
      </w:r>
    </w:p>
    <w:p w14:paraId="3E287434" w14:textId="30FECAD4" w:rsidR="004B3746" w:rsidRDefault="004B3746" w:rsidP="00B37CB1">
      <w:pPr>
        <w:pBdr>
          <w:bottom w:val="single" w:sz="6" w:space="1" w:color="auto"/>
        </w:pBdr>
        <w:spacing w:before="60" w:after="60" w:line="240" w:lineRule="auto"/>
        <w:rPr>
          <w:rFonts w:cs="Tahoma"/>
        </w:rPr>
      </w:pPr>
    </w:p>
    <w:p w14:paraId="4709D92C" w14:textId="77777777" w:rsidR="004B3746" w:rsidRDefault="004B3746" w:rsidP="00B37CB1">
      <w:pPr>
        <w:spacing w:before="60" w:after="60" w:line="240" w:lineRule="auto"/>
        <w:ind w:left="2410"/>
        <w:rPr>
          <w:rFonts w:cs="Tahoma"/>
        </w:rPr>
      </w:pPr>
    </w:p>
    <w:p w14:paraId="52E3B29C" w14:textId="77777777" w:rsidR="005B2C53" w:rsidRPr="004B3746" w:rsidRDefault="006F3853" w:rsidP="00B37CB1">
      <w:pPr>
        <w:pStyle w:val="ListParagraph"/>
        <w:numPr>
          <w:ilvl w:val="0"/>
          <w:numId w:val="5"/>
        </w:numPr>
        <w:spacing w:before="60" w:after="60" w:line="240" w:lineRule="auto"/>
        <w:rPr>
          <w:b/>
          <w:bCs/>
        </w:rPr>
      </w:pPr>
      <w:r>
        <w:t xml:space="preserve">Pontos de destaque deste capítulo: </w:t>
      </w:r>
      <w:r w:rsidRPr="004B3746">
        <w:rPr>
          <w:b/>
          <w:bCs/>
        </w:rPr>
        <w:t xml:space="preserve">agrupando e </w:t>
      </w:r>
      <w:proofErr w:type="spellStart"/>
      <w:r w:rsidRPr="004B3746">
        <w:rPr>
          <w:b/>
          <w:bCs/>
        </w:rPr>
        <w:t>pivoteando</w:t>
      </w:r>
      <w:proofErr w:type="spellEnd"/>
      <w:r w:rsidRPr="004B3746">
        <w:rPr>
          <w:b/>
          <w:bCs/>
        </w:rPr>
        <w:t xml:space="preserve"> dados utilizando queries:</w:t>
      </w:r>
    </w:p>
    <w:p w14:paraId="35663D82" w14:textId="340040A9" w:rsidR="006F3853" w:rsidRDefault="005B2C53" w:rsidP="00B37CB1">
      <w:pPr>
        <w:spacing w:before="60" w:after="60" w:line="240" w:lineRule="auto"/>
        <w:jc w:val="center"/>
      </w:pPr>
      <w:r w:rsidRPr="005B2C53">
        <w:rPr>
          <w:noProof/>
        </w:rPr>
        <w:drawing>
          <wp:inline distT="0" distB="0" distL="0" distR="0" wp14:anchorId="7A6315CF" wp14:editId="675B48AF">
            <wp:extent cx="4610100" cy="1689899"/>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494" cy="1693342"/>
                    </a:xfrm>
                    <a:prstGeom prst="rect">
                      <a:avLst/>
                    </a:prstGeom>
                  </pic:spPr>
                </pic:pic>
              </a:graphicData>
            </a:graphic>
          </wp:inline>
        </w:drawing>
      </w:r>
    </w:p>
    <w:p w14:paraId="1C70B27B" w14:textId="5FD522DD" w:rsidR="005B2C53" w:rsidRDefault="005B2C53" w:rsidP="00B37CB1">
      <w:pPr>
        <w:spacing w:before="60" w:after="60" w:line="240" w:lineRule="auto"/>
      </w:pPr>
      <w:r>
        <w:t>Este capítulo cobre uma área importante do acesso e manipulação de dados: agrupamentos de resultados em diversas formas (GROUP BY, GROUP BY com CUBE, ROLLUP e GROUPING SETS) e as diferentes formas de rotação de dados com PIVOT e UNPIVOT nas queries.</w:t>
      </w:r>
    </w:p>
    <w:p w14:paraId="0EA75A12" w14:textId="3115A807" w:rsidR="005B2C53" w:rsidRDefault="005B2C53" w:rsidP="00B37CB1">
      <w:pPr>
        <w:pStyle w:val="ListParagraph"/>
        <w:numPr>
          <w:ilvl w:val="0"/>
          <w:numId w:val="3"/>
        </w:numPr>
        <w:spacing w:before="60" w:after="60" w:line="240" w:lineRule="auto"/>
      </w:pPr>
      <w:r w:rsidRPr="00787E25">
        <w:rPr>
          <w:b/>
          <w:bCs/>
        </w:rPr>
        <w:t>Trabalhando com um único tipo agrupamento</w:t>
      </w:r>
      <w:r>
        <w:t xml:space="preserve">: </w:t>
      </w:r>
      <w:r w:rsidR="00787E25">
        <w:t>Uma query se torna uma query agrupada quando especificada uma função de agrupamento, ou uma cláusula como GROUP BY, ou ambos. Considere a query abaixo:</w:t>
      </w:r>
    </w:p>
    <w:p w14:paraId="407F4532"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r w:rsidRPr="00787E25">
        <w:rPr>
          <w:rFonts w:ascii="Consolas" w:hAnsi="Consolas" w:cs="Consolas"/>
          <w:color w:val="0000FF"/>
          <w:sz w:val="19"/>
          <w:szCs w:val="19"/>
        </w:rPr>
        <w:t>use</w:t>
      </w:r>
      <w:r w:rsidRPr="00787E25">
        <w:rPr>
          <w:rFonts w:ascii="Consolas" w:hAnsi="Consolas" w:cs="Consolas"/>
          <w:color w:val="000000"/>
          <w:sz w:val="19"/>
          <w:szCs w:val="19"/>
        </w:rPr>
        <w:t xml:space="preserve"> </w:t>
      </w:r>
    </w:p>
    <w:p w14:paraId="6D8E779D"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proofErr w:type="spellStart"/>
      <w:r w:rsidRPr="00787E25">
        <w:rPr>
          <w:rFonts w:ascii="Consolas" w:hAnsi="Consolas" w:cs="Consolas"/>
          <w:color w:val="000000"/>
          <w:sz w:val="19"/>
          <w:szCs w:val="19"/>
        </w:rPr>
        <w:t>WideWorldImporters</w:t>
      </w:r>
      <w:proofErr w:type="spellEnd"/>
    </w:p>
    <w:p w14:paraId="0D8FA3D2"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p>
    <w:p w14:paraId="5A8C6469"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r w:rsidRPr="00787E25">
        <w:rPr>
          <w:rFonts w:ascii="Consolas" w:hAnsi="Consolas" w:cs="Consolas"/>
          <w:color w:val="0000FF"/>
          <w:sz w:val="19"/>
          <w:szCs w:val="19"/>
        </w:rPr>
        <w:t>SELECT</w:t>
      </w:r>
      <w:r w:rsidRPr="00787E25">
        <w:rPr>
          <w:rFonts w:ascii="Consolas" w:hAnsi="Consolas" w:cs="Consolas"/>
          <w:color w:val="000000"/>
          <w:sz w:val="19"/>
          <w:szCs w:val="19"/>
        </w:rPr>
        <w:t xml:space="preserve"> </w:t>
      </w:r>
      <w:proofErr w:type="gramStart"/>
      <w:r w:rsidRPr="00787E25">
        <w:rPr>
          <w:rFonts w:ascii="Consolas" w:hAnsi="Consolas" w:cs="Consolas"/>
          <w:color w:val="FF00FF"/>
          <w:sz w:val="19"/>
          <w:szCs w:val="19"/>
        </w:rPr>
        <w:t>COUNT</w:t>
      </w:r>
      <w:r w:rsidRPr="00787E25">
        <w:rPr>
          <w:rFonts w:ascii="Consolas" w:hAnsi="Consolas" w:cs="Consolas"/>
          <w:color w:val="808080"/>
          <w:sz w:val="19"/>
          <w:szCs w:val="19"/>
        </w:rPr>
        <w:t>(</w:t>
      </w:r>
      <w:proofErr w:type="gramEnd"/>
      <w:r w:rsidRPr="00787E25">
        <w:rPr>
          <w:rFonts w:ascii="Consolas" w:hAnsi="Consolas" w:cs="Consolas"/>
          <w:color w:val="808080"/>
          <w:sz w:val="19"/>
          <w:szCs w:val="19"/>
        </w:rPr>
        <w:t>*)</w:t>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FF"/>
          <w:sz w:val="19"/>
          <w:szCs w:val="19"/>
        </w:rPr>
        <w:t>AS</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numorders</w:t>
      </w:r>
      <w:proofErr w:type="spellEnd"/>
    </w:p>
    <w:p w14:paraId="26DBE0E6" w14:textId="38BAB113" w:rsidR="00787E25" w:rsidRDefault="00787E25" w:rsidP="00B37CB1">
      <w:pPr>
        <w:spacing w:before="60" w:after="60" w:line="240" w:lineRule="auto"/>
        <w:ind w:left="2130"/>
        <w:rPr>
          <w:rFonts w:ascii="Consolas" w:hAnsi="Consolas" w:cs="Consolas"/>
          <w:color w:val="000000"/>
          <w:sz w:val="19"/>
          <w:szCs w:val="19"/>
        </w:rPr>
      </w:pPr>
      <w:r w:rsidRPr="00787E25">
        <w:rPr>
          <w:rFonts w:ascii="Consolas" w:hAnsi="Consolas" w:cs="Consolas"/>
          <w:color w:val="0000FF"/>
          <w:sz w:val="19"/>
          <w:szCs w:val="19"/>
        </w:rPr>
        <w:t>FROM</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Sales</w:t>
      </w:r>
      <w:r w:rsidRPr="00787E25">
        <w:rPr>
          <w:rFonts w:ascii="Consolas" w:hAnsi="Consolas" w:cs="Consolas"/>
          <w:color w:val="808080"/>
          <w:sz w:val="19"/>
          <w:szCs w:val="19"/>
        </w:rPr>
        <w:t>.</w:t>
      </w:r>
      <w:r w:rsidRPr="00787E25">
        <w:rPr>
          <w:rFonts w:ascii="Consolas" w:hAnsi="Consolas" w:cs="Consolas"/>
          <w:color w:val="000000"/>
          <w:sz w:val="19"/>
          <w:szCs w:val="19"/>
        </w:rPr>
        <w:t>Orders</w:t>
      </w:r>
      <w:proofErr w:type="spellEnd"/>
    </w:p>
    <w:p w14:paraId="6D27EF1B" w14:textId="64199E61" w:rsidR="00787E25" w:rsidRDefault="00787E25" w:rsidP="00B37CB1">
      <w:pPr>
        <w:spacing w:before="60" w:after="60" w:line="240" w:lineRule="auto"/>
        <w:ind w:left="2130"/>
      </w:pPr>
      <w:r>
        <w:t>O resultado apresentado é uma única linha, já que não foi especificado uma função de agrupamento ou uma clausula para tal:</w:t>
      </w:r>
    </w:p>
    <w:p w14:paraId="45DDDF08" w14:textId="77698CFF" w:rsidR="00787E25" w:rsidRDefault="00787E25" w:rsidP="00B37CB1">
      <w:pPr>
        <w:spacing w:before="60" w:after="60" w:line="240" w:lineRule="auto"/>
        <w:ind w:left="2130"/>
      </w:pPr>
      <w:r w:rsidRPr="00787E25">
        <w:rPr>
          <w:noProof/>
        </w:rPr>
        <w:drawing>
          <wp:inline distT="0" distB="0" distL="0" distR="0" wp14:anchorId="6266CAEA" wp14:editId="1C836294">
            <wp:extent cx="1800476" cy="752580"/>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476" cy="752580"/>
                    </a:xfrm>
                    <a:prstGeom prst="rect">
                      <a:avLst/>
                    </a:prstGeom>
                  </pic:spPr>
                </pic:pic>
              </a:graphicData>
            </a:graphic>
          </wp:inline>
        </w:drawing>
      </w:r>
    </w:p>
    <w:p w14:paraId="27530C8C" w14:textId="24FC704A" w:rsidR="00787E25" w:rsidRDefault="00787E25" w:rsidP="00B37CB1">
      <w:pPr>
        <w:spacing w:before="60" w:after="60" w:line="240" w:lineRule="auto"/>
        <w:ind w:left="2130"/>
      </w:pPr>
      <w:r>
        <w:t xml:space="preserve">Como não tem um GROUP BY explicito, todas as linhas da tabela </w:t>
      </w:r>
      <w:proofErr w:type="spellStart"/>
      <w:r>
        <w:t>Sales.Orders</w:t>
      </w:r>
      <w:proofErr w:type="spellEnd"/>
      <w:r>
        <w:t xml:space="preserve"> foram agrupadas em um único conjunto e então foi feita a contagem das linhas deste único grupo.</w:t>
      </w:r>
    </w:p>
    <w:p w14:paraId="036C98EF" w14:textId="6D2DF861" w:rsidR="00787E25" w:rsidRDefault="00787E25" w:rsidP="00B37CB1">
      <w:pPr>
        <w:spacing w:before="60" w:after="60" w:line="240" w:lineRule="auto"/>
        <w:ind w:left="2130"/>
      </w:pPr>
      <w:r>
        <w:t xml:space="preserve">Usando uma cláusula GROUP BY você pode agrupar as linhas em grupos determinados dentro da cláusula. Por exemplo a query abaixo, em que agrupamos por </w:t>
      </w:r>
      <w:proofErr w:type="spellStart"/>
      <w:r>
        <w:t>PickedbypersonID</w:t>
      </w:r>
      <w:proofErr w:type="spellEnd"/>
      <w:r>
        <w:t>, algo como o recebedor do pedido:</w:t>
      </w:r>
    </w:p>
    <w:p w14:paraId="16547FD8"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42B93E50"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798496B"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08457D38"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6CE17DAC"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79E9E4C" w14:textId="219F0F65" w:rsidR="00787E25" w:rsidRDefault="00787E25" w:rsidP="00B37CB1">
      <w:pPr>
        <w:spacing w:before="60" w:after="60" w:line="240" w:lineRule="auto"/>
        <w:ind w:left="3540"/>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p>
    <w:p w14:paraId="75BDCB53" w14:textId="34A7BE1D" w:rsidR="00787E25" w:rsidRDefault="00787E25" w:rsidP="00B37CB1">
      <w:pPr>
        <w:spacing w:before="60" w:after="60" w:line="240" w:lineRule="auto"/>
        <w:ind w:left="2130"/>
      </w:pPr>
      <w:r>
        <w:t>A query acima produz o seguinte resultado:</w:t>
      </w:r>
    </w:p>
    <w:p w14:paraId="22352199" w14:textId="657B4CAA" w:rsidR="00787E25" w:rsidRDefault="00787E25" w:rsidP="00B37CB1">
      <w:pPr>
        <w:spacing w:before="60" w:after="60" w:line="240" w:lineRule="auto"/>
        <w:ind w:left="3544"/>
      </w:pPr>
      <w:r w:rsidRPr="00787E25">
        <w:rPr>
          <w:noProof/>
        </w:rPr>
        <w:drawing>
          <wp:inline distT="0" distB="0" distL="0" distR="0" wp14:anchorId="732A7088" wp14:editId="3E2C0E16">
            <wp:extent cx="1981477" cy="24006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477" cy="2400635"/>
                    </a:xfrm>
                    <a:prstGeom prst="rect">
                      <a:avLst/>
                    </a:prstGeom>
                  </pic:spPr>
                </pic:pic>
              </a:graphicData>
            </a:graphic>
          </wp:inline>
        </w:drawing>
      </w:r>
    </w:p>
    <w:p w14:paraId="4638F6CA" w14:textId="71273D07" w:rsidR="00787E25" w:rsidRDefault="00787E25" w:rsidP="00B37CB1">
      <w:pPr>
        <w:spacing w:before="60" w:after="60" w:line="240" w:lineRule="auto"/>
        <w:ind w:left="3544"/>
      </w:pPr>
    </w:p>
    <w:p w14:paraId="095D38AC" w14:textId="41B4B45F" w:rsidR="00787E25" w:rsidRDefault="00787E25" w:rsidP="00B37CB1">
      <w:pPr>
        <w:spacing w:before="60" w:after="60" w:line="240" w:lineRule="auto"/>
        <w:ind w:left="1985"/>
      </w:pPr>
      <w:r>
        <w:t xml:space="preserve">A query identifica e separa o número de pedidos de acordo com cada um dos </w:t>
      </w:r>
      <w:proofErr w:type="spellStart"/>
      <w:r>
        <w:t>PickedbypersonID</w:t>
      </w:r>
      <w:proofErr w:type="spellEnd"/>
      <w:r>
        <w:t>.</w:t>
      </w:r>
    </w:p>
    <w:p w14:paraId="601BCB3C" w14:textId="2C42784C" w:rsidR="00787E25" w:rsidRDefault="00787E25" w:rsidP="00B37CB1">
      <w:pPr>
        <w:spacing w:before="60" w:after="60" w:line="240" w:lineRule="auto"/>
        <w:ind w:left="1985"/>
      </w:pPr>
      <w:r>
        <w:t>Podemos especificar mais de um grupo dentro da clausula GROUP BY, por exemplo na query abaixo onde especificamos o ano:</w:t>
      </w:r>
    </w:p>
    <w:p w14:paraId="5D1787F1"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C70E9A"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718812EB"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0C4AADA5"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27F4588D"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63F5E93F"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6C01EF6C" w14:textId="193D1B59" w:rsidR="00787E25" w:rsidRDefault="00787E25" w:rsidP="00B37CB1">
      <w:pPr>
        <w:autoSpaceDE w:val="0"/>
        <w:autoSpaceDN w:val="0"/>
        <w:adjustRightInd w:val="0"/>
        <w:spacing w:before="60" w:after="60" w:line="240" w:lineRule="auto"/>
        <w:ind w:left="354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584EE818"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21A785BF" w14:textId="77777777" w:rsidR="004B3746" w:rsidRDefault="004B3746" w:rsidP="00B37CB1">
      <w:pPr>
        <w:spacing w:before="60" w:after="60" w:line="240" w:lineRule="auto"/>
        <w:ind w:left="1985"/>
      </w:pPr>
    </w:p>
    <w:p w14:paraId="70A4E07D" w14:textId="77777777" w:rsidR="004B3746" w:rsidRDefault="004B3746" w:rsidP="00B37CB1">
      <w:pPr>
        <w:spacing w:before="60" w:after="60" w:line="240" w:lineRule="auto"/>
        <w:ind w:left="1985"/>
      </w:pPr>
    </w:p>
    <w:p w14:paraId="740DC120" w14:textId="77777777" w:rsidR="004B3746" w:rsidRDefault="004B3746" w:rsidP="00B37CB1">
      <w:pPr>
        <w:spacing w:before="60" w:after="60" w:line="240" w:lineRule="auto"/>
        <w:ind w:left="1985"/>
      </w:pPr>
    </w:p>
    <w:p w14:paraId="0D0DB828" w14:textId="00450CEE" w:rsidR="00787E25" w:rsidRDefault="00787E25" w:rsidP="00B37CB1">
      <w:pPr>
        <w:spacing w:before="60" w:after="60" w:line="240" w:lineRule="auto"/>
        <w:ind w:left="1985"/>
      </w:pPr>
      <w:r>
        <w:t xml:space="preserve">A query produz o seguinte resultado: </w:t>
      </w:r>
    </w:p>
    <w:p w14:paraId="132A7C53" w14:textId="612B6BA6" w:rsidR="00787E25" w:rsidRDefault="00787E25" w:rsidP="00B37CB1">
      <w:pPr>
        <w:spacing w:before="60" w:after="60" w:line="240" w:lineRule="auto"/>
        <w:ind w:left="3544"/>
      </w:pPr>
      <w:r w:rsidRPr="00787E25">
        <w:rPr>
          <w:noProof/>
        </w:rPr>
        <w:drawing>
          <wp:inline distT="0" distB="0" distL="0" distR="0" wp14:anchorId="4324CB78" wp14:editId="0FBB905A">
            <wp:extent cx="1715877" cy="1695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0816" cy="1700331"/>
                    </a:xfrm>
                    <a:prstGeom prst="rect">
                      <a:avLst/>
                    </a:prstGeom>
                  </pic:spPr>
                </pic:pic>
              </a:graphicData>
            </a:graphic>
          </wp:inline>
        </w:drawing>
      </w:r>
    </w:p>
    <w:p w14:paraId="4C60B812" w14:textId="18AA31D4" w:rsidR="00787E25" w:rsidRDefault="00787E25" w:rsidP="00B37CB1">
      <w:pPr>
        <w:spacing w:before="60" w:after="60" w:line="240" w:lineRule="auto"/>
        <w:ind w:left="1843"/>
      </w:pPr>
      <w:r>
        <w:t>Se você quiser filtrar grupos inteiros, o T-SQL oferece a cláusula HAVING. Assim como na cláusula WHERE, o HAVING avalia e filtra um atributo, mas avalia o atributo em relação a um grupo e não a uma linha como o WHERE.</w:t>
      </w:r>
    </w:p>
    <w:p w14:paraId="544650F4" w14:textId="65860A46" w:rsidR="00787E25" w:rsidRDefault="00787E25" w:rsidP="00B37CB1">
      <w:pPr>
        <w:spacing w:before="60" w:after="60" w:line="240" w:lineRule="auto"/>
        <w:ind w:left="1843"/>
      </w:pPr>
      <w:r>
        <w:t xml:space="preserve">Suponhamos que você tenha que agrupar número de pedidos e </w:t>
      </w:r>
      <w:r w:rsidR="007059C4">
        <w:t xml:space="preserve">ano de pedido, mas filtrar esse agrupamento para retornar um grupo que tenha um número de pedidos menor que 100; o HAVING faz esse trabalho. A query abaixo explicita: </w:t>
      </w:r>
    </w:p>
    <w:p w14:paraId="55A9B540"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9B2C64"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proofErr w:type="spellStart"/>
      <w:r>
        <w:rPr>
          <w:rFonts w:ascii="Consolas" w:hAnsi="Consolas" w:cs="Consolas"/>
          <w:color w:val="000000"/>
          <w:sz w:val="19"/>
          <w:szCs w:val="19"/>
        </w:rPr>
        <w:lastRenderedPageBreak/>
        <w:t>WideWorldImporters</w:t>
      </w:r>
      <w:proofErr w:type="spellEnd"/>
    </w:p>
    <w:p w14:paraId="5E02F7DB"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p>
    <w:p w14:paraId="32EB6C3E"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0CA45EA4"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8CF846F"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185B68"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7D7790C0" w14:textId="6EF90C36"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 </w:t>
      </w:r>
    </w:p>
    <w:p w14:paraId="63565433"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p>
    <w:p w14:paraId="62450E19" w14:textId="60D4FA00" w:rsidR="007059C4" w:rsidRDefault="007059C4" w:rsidP="00B37CB1">
      <w:pPr>
        <w:spacing w:before="60" w:after="60" w:line="240" w:lineRule="auto"/>
        <w:ind w:left="1843"/>
      </w:pPr>
      <w:r>
        <w:t>A query produz o seguinte resultado:</w:t>
      </w:r>
    </w:p>
    <w:p w14:paraId="6587C4A3" w14:textId="4F13462B" w:rsidR="007059C4" w:rsidRDefault="007059C4" w:rsidP="00B37CB1">
      <w:pPr>
        <w:spacing w:before="60" w:after="60" w:line="240" w:lineRule="auto"/>
        <w:ind w:left="1843"/>
      </w:pPr>
      <w:r w:rsidRPr="007059C4">
        <w:rPr>
          <w:noProof/>
        </w:rPr>
        <w:drawing>
          <wp:inline distT="0" distB="0" distL="0" distR="0" wp14:anchorId="73DD3496" wp14:editId="08375DB9">
            <wp:extent cx="2629267" cy="8764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267" cy="876422"/>
                    </a:xfrm>
                    <a:prstGeom prst="rect">
                      <a:avLst/>
                    </a:prstGeom>
                  </pic:spPr>
                </pic:pic>
              </a:graphicData>
            </a:graphic>
          </wp:inline>
        </w:drawing>
      </w:r>
    </w:p>
    <w:p w14:paraId="3177AFCC" w14:textId="6D1F0A6B" w:rsidR="007059C4" w:rsidRDefault="007059C4" w:rsidP="00B37CB1">
      <w:pPr>
        <w:spacing w:before="60" w:after="60" w:line="240" w:lineRule="auto"/>
        <w:ind w:left="1843"/>
      </w:pPr>
      <w:r>
        <w:t xml:space="preserve">O que quer dizer que, o filtro WHERE é processado ao nível de linha antes do agrupamento ser realizado; depois, o agrupamento por </w:t>
      </w:r>
      <w:proofErr w:type="spellStart"/>
      <w:r>
        <w:t>pickedbypersonid</w:t>
      </w:r>
      <w:proofErr w:type="spellEnd"/>
      <w:r>
        <w:t xml:space="preserve"> e ano é realizado; depois o HAVING conta o numero de linhas (pedidos) que são menor que 100; e após isso o SELECT traz o </w:t>
      </w:r>
      <w:proofErr w:type="spellStart"/>
      <w:r>
        <w:t>pickedbypersonID</w:t>
      </w:r>
      <w:proofErr w:type="spellEnd"/>
      <w:r>
        <w:t>, ano e n</w:t>
      </w:r>
      <w:r w:rsidR="00312CAF">
        <w:t>ú</w:t>
      </w:r>
      <w:r>
        <w:t>mero de pedidos.</w:t>
      </w:r>
    </w:p>
    <w:p w14:paraId="39BD3FB9" w14:textId="0638B388" w:rsidR="00787E25" w:rsidRPr="00312CAF" w:rsidRDefault="007059C4" w:rsidP="00B37CB1">
      <w:pPr>
        <w:pStyle w:val="ListParagraph"/>
        <w:numPr>
          <w:ilvl w:val="0"/>
          <w:numId w:val="3"/>
        </w:numPr>
        <w:spacing w:before="60" w:after="60" w:line="240" w:lineRule="auto"/>
      </w:pPr>
      <w:r>
        <w:rPr>
          <w:b/>
          <w:bCs/>
        </w:rPr>
        <w:t xml:space="preserve">Trabalhando com vários conjuntos de agrupamento </w:t>
      </w:r>
      <w:r w:rsidR="00312CAF">
        <w:rPr>
          <w:b/>
          <w:bCs/>
        </w:rPr>
        <w:t>–</w:t>
      </w:r>
      <w:r>
        <w:rPr>
          <w:b/>
          <w:bCs/>
        </w:rPr>
        <w:t xml:space="preserve"> </w:t>
      </w:r>
      <w:r w:rsidR="00312CAF">
        <w:rPr>
          <w:bCs/>
        </w:rPr>
        <w:t xml:space="preserve">É a maneira oferecida pelo T-SQL de agrupar a query (ou queries) em mais de um jeito. As cláusulas utilizadas para este propósito são </w:t>
      </w:r>
      <w:r w:rsidR="00312CAF">
        <w:rPr>
          <w:b/>
          <w:bCs/>
        </w:rPr>
        <w:t xml:space="preserve">CUBE, ROLLUP </w:t>
      </w:r>
      <w:r w:rsidR="00312CAF">
        <w:rPr>
          <w:bCs/>
        </w:rPr>
        <w:t xml:space="preserve">e </w:t>
      </w:r>
      <w:r w:rsidR="00312CAF">
        <w:rPr>
          <w:b/>
          <w:bCs/>
        </w:rPr>
        <w:t xml:space="preserve">GROUPING SETS. </w:t>
      </w:r>
      <w:r w:rsidR="00312CAF">
        <w:rPr>
          <w:bCs/>
        </w:rPr>
        <w:t>É possível utilizar a cláusula GROUPING SETS para especificar quais agrupamentos você quer fazer. A query abaixo define quatro conjuntos de agrupamentos:</w:t>
      </w:r>
    </w:p>
    <w:p w14:paraId="517CF9B8"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USE</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WideWorldImporters</w:t>
      </w:r>
      <w:proofErr w:type="spellEnd"/>
    </w:p>
    <w:p w14:paraId="4284DCAA"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SELECT</w:t>
      </w:r>
    </w:p>
    <w:p w14:paraId="7E1230E8"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t xml:space="preserve"> </w:t>
      </w:r>
      <w:proofErr w:type="spellStart"/>
      <w:r w:rsidRPr="00312CAF">
        <w:rPr>
          <w:rFonts w:ascii="Consolas" w:hAnsi="Consolas" w:cs="Consolas"/>
          <w:color w:val="000000"/>
          <w:sz w:val="19"/>
          <w:szCs w:val="19"/>
        </w:rPr>
        <w:t>PickedByPersonID</w:t>
      </w:r>
      <w:proofErr w:type="spellEnd"/>
    </w:p>
    <w:p w14:paraId="1AEB3B9B"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shipyear</w:t>
      </w:r>
      <w:proofErr w:type="spellEnd"/>
    </w:p>
    <w:p w14:paraId="4D5A5E95"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COUNT</w:t>
      </w:r>
      <w:proofErr w:type="gram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numorders</w:t>
      </w:r>
      <w:proofErr w:type="spellEnd"/>
    </w:p>
    <w:p w14:paraId="1EEB5997"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FROM</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Sales</w:t>
      </w:r>
      <w:r w:rsidRPr="00312CAF">
        <w:rPr>
          <w:rFonts w:ascii="Consolas" w:hAnsi="Consolas" w:cs="Consolas"/>
          <w:color w:val="808080"/>
          <w:sz w:val="19"/>
          <w:szCs w:val="19"/>
        </w:rPr>
        <w:t>.</w:t>
      </w:r>
      <w:r w:rsidRPr="00312CAF">
        <w:rPr>
          <w:rFonts w:ascii="Consolas" w:hAnsi="Consolas" w:cs="Consolas"/>
          <w:color w:val="000000"/>
          <w:sz w:val="19"/>
          <w:szCs w:val="19"/>
        </w:rPr>
        <w:t>Orders</w:t>
      </w:r>
      <w:proofErr w:type="spellEnd"/>
    </w:p>
    <w:p w14:paraId="45D8B911"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WHERE</w:t>
      </w:r>
      <w:r w:rsidRPr="00312CAF">
        <w:rPr>
          <w:rFonts w:ascii="Consolas" w:hAnsi="Consolas" w:cs="Consolas"/>
          <w:color w:val="000000"/>
          <w:sz w:val="19"/>
          <w:szCs w:val="19"/>
        </w:rPr>
        <w:t xml:space="preserve"> </w:t>
      </w:r>
      <w:r w:rsidRPr="00312CAF">
        <w:rPr>
          <w:rFonts w:ascii="Consolas" w:hAnsi="Consolas" w:cs="Consolas"/>
          <w:color w:val="FF00FF"/>
          <w:sz w:val="19"/>
          <w:szCs w:val="19"/>
        </w:rPr>
        <w:t>YEAR</w:t>
      </w:r>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sidRPr="00312CAF">
        <w:rPr>
          <w:rFonts w:ascii="Consolas" w:hAnsi="Consolas" w:cs="Consolas"/>
          <w:color w:val="808080"/>
          <w:sz w:val="19"/>
          <w:szCs w:val="19"/>
        </w:rPr>
        <w:t>IS</w:t>
      </w:r>
      <w:r w:rsidRPr="00312CAF">
        <w:rPr>
          <w:rFonts w:ascii="Consolas" w:hAnsi="Consolas" w:cs="Consolas"/>
          <w:color w:val="000000"/>
          <w:sz w:val="19"/>
          <w:szCs w:val="19"/>
        </w:rPr>
        <w:t xml:space="preserve"> </w:t>
      </w:r>
      <w:r w:rsidRPr="00312CAF">
        <w:rPr>
          <w:rFonts w:ascii="Consolas" w:hAnsi="Consolas" w:cs="Consolas"/>
          <w:color w:val="808080"/>
          <w:sz w:val="19"/>
          <w:szCs w:val="19"/>
        </w:rPr>
        <w:t>NOT</w:t>
      </w:r>
      <w:r w:rsidRPr="00312CAF">
        <w:rPr>
          <w:rFonts w:ascii="Consolas" w:hAnsi="Consolas" w:cs="Consolas"/>
          <w:color w:val="000000"/>
          <w:sz w:val="19"/>
          <w:szCs w:val="19"/>
        </w:rPr>
        <w:t xml:space="preserve"> </w:t>
      </w:r>
      <w:r w:rsidRPr="00312CAF">
        <w:rPr>
          <w:rFonts w:ascii="Consolas" w:hAnsi="Consolas" w:cs="Consolas"/>
          <w:color w:val="808080"/>
          <w:sz w:val="19"/>
          <w:szCs w:val="19"/>
        </w:rPr>
        <w:t>NULL</w:t>
      </w:r>
      <w:r w:rsidRPr="00312CAF">
        <w:rPr>
          <w:rFonts w:ascii="Consolas" w:hAnsi="Consolas" w:cs="Consolas"/>
          <w:color w:val="000000"/>
          <w:sz w:val="19"/>
          <w:szCs w:val="19"/>
        </w:rPr>
        <w:t xml:space="preserve"> </w:t>
      </w:r>
      <w:r w:rsidRPr="00312CAF">
        <w:rPr>
          <w:rFonts w:ascii="Consolas" w:hAnsi="Consolas" w:cs="Consolas"/>
          <w:color w:val="008000"/>
          <w:sz w:val="19"/>
          <w:szCs w:val="19"/>
        </w:rPr>
        <w:t xml:space="preserve">--tira os pedidos </w:t>
      </w:r>
      <w:proofErr w:type="spellStart"/>
      <w:r w:rsidRPr="00312CAF">
        <w:rPr>
          <w:rFonts w:ascii="Consolas" w:hAnsi="Consolas" w:cs="Consolas"/>
          <w:color w:val="008000"/>
          <w:sz w:val="19"/>
          <w:szCs w:val="19"/>
        </w:rPr>
        <w:t>nao</w:t>
      </w:r>
      <w:proofErr w:type="spellEnd"/>
      <w:r w:rsidRPr="00312CAF">
        <w:rPr>
          <w:rFonts w:ascii="Consolas" w:hAnsi="Consolas" w:cs="Consolas"/>
          <w:color w:val="008000"/>
          <w:sz w:val="19"/>
          <w:szCs w:val="19"/>
        </w:rPr>
        <w:t xml:space="preserve"> entregues, que tem </w:t>
      </w:r>
      <w:proofErr w:type="spellStart"/>
      <w:r w:rsidRPr="00312CAF">
        <w:rPr>
          <w:rFonts w:ascii="Consolas" w:hAnsi="Consolas" w:cs="Consolas"/>
          <w:color w:val="008000"/>
          <w:sz w:val="19"/>
          <w:szCs w:val="19"/>
        </w:rPr>
        <w:t>OrderDate</w:t>
      </w:r>
      <w:proofErr w:type="spellEnd"/>
      <w:r w:rsidRPr="00312CAF">
        <w:rPr>
          <w:rFonts w:ascii="Consolas" w:hAnsi="Consolas" w:cs="Consolas"/>
          <w:color w:val="008000"/>
          <w:sz w:val="19"/>
          <w:szCs w:val="19"/>
        </w:rPr>
        <w:t xml:space="preserve"> NULL</w:t>
      </w:r>
    </w:p>
    <w:p w14:paraId="26409865"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GROUP</w:t>
      </w:r>
      <w:r w:rsidRPr="00312CAF">
        <w:rPr>
          <w:rFonts w:ascii="Consolas" w:hAnsi="Consolas" w:cs="Consolas"/>
          <w:color w:val="000000"/>
          <w:sz w:val="19"/>
          <w:szCs w:val="19"/>
        </w:rPr>
        <w:t xml:space="preserve"> </w:t>
      </w:r>
      <w:r w:rsidRPr="00312CAF">
        <w:rPr>
          <w:rFonts w:ascii="Consolas" w:hAnsi="Consolas" w:cs="Consolas"/>
          <w:color w:val="0000FF"/>
          <w:sz w:val="19"/>
          <w:szCs w:val="19"/>
        </w:rPr>
        <w:t>BY</w:t>
      </w:r>
      <w:r w:rsidRPr="00312CAF">
        <w:rPr>
          <w:rFonts w:ascii="Consolas" w:hAnsi="Consolas" w:cs="Consolas"/>
          <w:color w:val="000000"/>
          <w:sz w:val="19"/>
          <w:szCs w:val="19"/>
        </w:rPr>
        <w:t xml:space="preserve"> </w:t>
      </w:r>
      <w:r w:rsidRPr="00312CAF">
        <w:rPr>
          <w:rFonts w:ascii="Consolas" w:hAnsi="Consolas" w:cs="Consolas"/>
          <w:color w:val="FF00FF"/>
          <w:sz w:val="19"/>
          <w:szCs w:val="19"/>
        </w:rPr>
        <w:t>GROUPING</w:t>
      </w:r>
      <w:r w:rsidRPr="00312CAF">
        <w:rPr>
          <w:rFonts w:ascii="Consolas" w:hAnsi="Consolas" w:cs="Consolas"/>
          <w:color w:val="000000"/>
          <w:sz w:val="19"/>
          <w:szCs w:val="19"/>
        </w:rPr>
        <w:t xml:space="preserve"> </w:t>
      </w:r>
      <w:r w:rsidRPr="00312CAF">
        <w:rPr>
          <w:rFonts w:ascii="Consolas" w:hAnsi="Consolas" w:cs="Consolas"/>
          <w:color w:val="0000FF"/>
          <w:sz w:val="19"/>
          <w:szCs w:val="19"/>
        </w:rPr>
        <w:t>SETS</w:t>
      </w:r>
      <w:r w:rsidRPr="00312CAF">
        <w:rPr>
          <w:rFonts w:ascii="Consolas" w:hAnsi="Consolas" w:cs="Consolas"/>
          <w:color w:val="000000"/>
          <w:sz w:val="19"/>
          <w:szCs w:val="19"/>
        </w:rPr>
        <w:t xml:space="preserve"> </w:t>
      </w:r>
    </w:p>
    <w:p w14:paraId="17231EA7"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808080"/>
          <w:sz w:val="19"/>
          <w:szCs w:val="19"/>
        </w:rPr>
        <w:t>(</w:t>
      </w:r>
    </w:p>
    <w:p w14:paraId="395BBCD8" w14:textId="1FAE1BCB"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0000FF"/>
          <w:sz w:val="19"/>
          <w:szCs w:val="19"/>
        </w:rPr>
        <w:tab/>
        <w:t xml:space="preserve"> </w:t>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gramEnd"/>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spell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312CAF">
        <w:rPr>
          <w:rFonts w:ascii="Consolas" w:hAnsi="Consolas" w:cs="Consolas"/>
          <w:color w:val="808080"/>
          <w:sz w:val="19"/>
          <w:szCs w:val="19"/>
        </w:rPr>
        <w:t>)</w:t>
      </w:r>
    </w:p>
    <w:p w14:paraId="0F686B96"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spellEnd"/>
      <w:proofErr w:type="gramEnd"/>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F4070D"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FF00FF"/>
          <w:sz w:val="19"/>
          <w:szCs w:val="19"/>
        </w:rPr>
        <w:t>year</w:t>
      </w:r>
      <w:proofErr w:type="spellEnd"/>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BF41FC" w14:textId="700FC5F6"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4B53263B"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p>
    <w:p w14:paraId="63376972" w14:textId="282A6248" w:rsidR="005B2C53" w:rsidRDefault="00312CAF" w:rsidP="00B37CB1">
      <w:pPr>
        <w:spacing w:before="60" w:after="60" w:line="240" w:lineRule="auto"/>
        <w:ind w:left="2130"/>
        <w:rPr>
          <w:rFonts w:ascii="Consolas" w:hAnsi="Consolas" w:cs="Consolas"/>
          <w:color w:val="80808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790CB1C5" w14:textId="4EB6F172" w:rsidR="00312CAF" w:rsidRDefault="00312CAF" w:rsidP="00B37CB1">
      <w:pPr>
        <w:spacing w:before="60" w:after="60" w:line="240" w:lineRule="auto"/>
        <w:ind w:left="2130"/>
      </w:pPr>
      <w:r w:rsidRPr="009A64F2">
        <w:rPr>
          <w:b/>
        </w:rPr>
        <w:t>Os GROUPING SETS</w:t>
      </w:r>
      <w:r>
        <w:t xml:space="preserve"> são listados entre parênteses e separados por vírgula. Na query acima listamos 4 agrupamentos: </w:t>
      </w:r>
      <w:proofErr w:type="spellStart"/>
      <w:r>
        <w:t>PickedbypersonID</w:t>
      </w:r>
      <w:proofErr w:type="spellEnd"/>
      <w:r>
        <w:t xml:space="preserve"> e Ano; </w:t>
      </w:r>
      <w:proofErr w:type="spellStart"/>
      <w:r>
        <w:t>PickedbypersonID</w:t>
      </w:r>
      <w:proofErr w:type="spellEnd"/>
      <w:r>
        <w:t xml:space="preserve">; Ano; e um agrupamento sem parâmetro, que significa um agrupamento com todas as linhas e agregações possíveis. </w:t>
      </w:r>
    </w:p>
    <w:p w14:paraId="03592316" w14:textId="4EF1E115" w:rsidR="00312CAF" w:rsidRDefault="00312CAF" w:rsidP="00B37CB1">
      <w:pPr>
        <w:spacing w:before="60" w:after="60" w:line="240" w:lineRule="auto"/>
        <w:ind w:left="2130"/>
      </w:pPr>
      <w:r>
        <w:t>A query produz o seguinte resultado:</w:t>
      </w:r>
    </w:p>
    <w:p w14:paraId="3054B8DF" w14:textId="770CCE7F" w:rsidR="00312CAF" w:rsidRDefault="00312CAF" w:rsidP="00B37CB1">
      <w:pPr>
        <w:spacing w:before="60" w:after="60" w:line="240" w:lineRule="auto"/>
        <w:ind w:left="2130"/>
      </w:pPr>
      <w:r w:rsidRPr="00312CAF">
        <w:rPr>
          <w:noProof/>
        </w:rPr>
        <w:lastRenderedPageBreak/>
        <w:drawing>
          <wp:inline distT="0" distB="0" distL="0" distR="0" wp14:anchorId="2B344961" wp14:editId="0FEFE4DC">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951" cy="2648320"/>
                    </a:xfrm>
                    <a:prstGeom prst="rect">
                      <a:avLst/>
                    </a:prstGeom>
                  </pic:spPr>
                </pic:pic>
              </a:graphicData>
            </a:graphic>
          </wp:inline>
        </w:drawing>
      </w:r>
    </w:p>
    <w:p w14:paraId="415AC8C3" w14:textId="62D80B10" w:rsidR="00312CAF" w:rsidRDefault="009A64F2" w:rsidP="00B37CB1">
      <w:pPr>
        <w:spacing w:before="60" w:after="60" w:line="240" w:lineRule="auto"/>
        <w:ind w:left="2130"/>
      </w:pPr>
      <w:r>
        <w:t xml:space="preserve">O resultado combina os resultados de agrupamentos e agregações do dado de 4 maneiras diferentes. Os resultados NULL são espaços reservados nas linhas em que o elemento em questão não é parte do GROUPING SET. </w:t>
      </w:r>
    </w:p>
    <w:p w14:paraId="152D6338" w14:textId="3F64D98D" w:rsidR="009A64F2" w:rsidRDefault="009A64F2" w:rsidP="00B37CB1">
      <w:pPr>
        <w:spacing w:before="60" w:after="60" w:line="240" w:lineRule="auto"/>
        <w:ind w:left="2130"/>
      </w:pPr>
      <w:r>
        <w:t>Por exemplo, as linhas de resultado que estão associadas com o GROUPING SET YEAR(</w:t>
      </w:r>
      <w:proofErr w:type="spellStart"/>
      <w:r>
        <w:t>OrderDate</w:t>
      </w:r>
      <w:proofErr w:type="spellEnd"/>
      <w:r>
        <w:t xml:space="preserve">), o </w:t>
      </w:r>
      <w:proofErr w:type="spellStart"/>
      <w:r>
        <w:t>PickedbypersonID</w:t>
      </w:r>
      <w:proofErr w:type="spellEnd"/>
      <w:r>
        <w:t xml:space="preserve"> é NULL. De forma análoga, as linhas associadas com </w:t>
      </w:r>
      <w:proofErr w:type="spellStart"/>
      <w:proofErr w:type="gramStart"/>
      <w:r>
        <w:t>Year</w:t>
      </w:r>
      <w:proofErr w:type="spellEnd"/>
      <w:r>
        <w:t>(</w:t>
      </w:r>
      <w:proofErr w:type="spellStart"/>
      <w:proofErr w:type="gramEnd"/>
      <w:r>
        <w:t>OrderDate</w:t>
      </w:r>
      <w:proofErr w:type="spellEnd"/>
      <w:r>
        <w:t xml:space="preserve">) possuem </w:t>
      </w:r>
      <w:proofErr w:type="spellStart"/>
      <w:r>
        <w:t>PickedbypersonID</w:t>
      </w:r>
      <w:proofErr w:type="spellEnd"/>
      <w:r>
        <w:t xml:space="preserve"> NULL. </w:t>
      </w:r>
    </w:p>
    <w:p w14:paraId="1AFADA8E" w14:textId="6BFE75BB" w:rsidR="009A64F2" w:rsidRDefault="009A64F2" w:rsidP="00B37CB1">
      <w:pPr>
        <w:spacing w:before="60" w:after="60" w:line="240" w:lineRule="auto"/>
        <w:ind w:left="2130"/>
      </w:pPr>
      <w:r>
        <w:t>É possível obter o mesmo resultado escrevendo 4 queries distintas e utilizar o operador UNION ALL para chegarmos no mesmo resultado; obviamente a quantidade de código e compreensão do que está sendo feito é uma desvantagem.</w:t>
      </w:r>
    </w:p>
    <w:p w14:paraId="1BF78112" w14:textId="389E79FC" w:rsidR="009A64F2" w:rsidRDefault="009A64F2" w:rsidP="00B37CB1">
      <w:pPr>
        <w:spacing w:before="60" w:after="60" w:line="240" w:lineRule="auto"/>
        <w:ind w:left="2130"/>
      </w:pPr>
      <w:r>
        <w:t xml:space="preserve">Além do GROUPING SETS, T-SQL aceita outras duas cláusulas adicionais chamadas </w:t>
      </w:r>
      <w:r>
        <w:rPr>
          <w:b/>
        </w:rPr>
        <w:t xml:space="preserve">CUBE </w:t>
      </w:r>
      <w:r>
        <w:t xml:space="preserve">e </w:t>
      </w:r>
      <w:r>
        <w:rPr>
          <w:b/>
        </w:rPr>
        <w:t>ROLLUP</w:t>
      </w:r>
      <w:r>
        <w:t>. A cláusula CUBE aceita uma lista de expressões como inputs e define todos os tipos de agrupamentos possíveis. Por exemplo, a query abaixo é uma equivalente lógica da query feita acima, com GROUPING SETS:</w:t>
      </w:r>
    </w:p>
    <w:p w14:paraId="5D654FFE"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12BAAFC6"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SELECT</w:t>
      </w:r>
    </w:p>
    <w:p w14:paraId="1EF5F302"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PickedByPersonID</w:t>
      </w:r>
      <w:proofErr w:type="spellEnd"/>
    </w:p>
    <w:p w14:paraId="5C78506B"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0EB1F7A9"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5C76B941" w14:textId="5A68FA5D"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03FA176B" w14:textId="78D67100"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32BA80DB" w14:textId="7680E0A8" w:rsidR="009A64F2" w:rsidRDefault="009A64F2" w:rsidP="00B37CB1">
      <w:pPr>
        <w:autoSpaceDE w:val="0"/>
        <w:autoSpaceDN w:val="0"/>
        <w:adjustRightInd w:val="0"/>
        <w:spacing w:before="60" w:after="60" w:line="240" w:lineRule="auto"/>
        <w:ind w:left="3544"/>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49378E35" w14:textId="77777777" w:rsidR="009A64F2" w:rsidRPr="009A64F2" w:rsidRDefault="009A64F2" w:rsidP="00B37CB1">
      <w:pPr>
        <w:autoSpaceDE w:val="0"/>
        <w:autoSpaceDN w:val="0"/>
        <w:adjustRightInd w:val="0"/>
        <w:spacing w:before="60" w:after="60" w:line="240" w:lineRule="auto"/>
        <w:rPr>
          <w:rFonts w:ascii="Consolas" w:hAnsi="Consolas" w:cs="Consolas"/>
          <w:color w:val="000000"/>
          <w:sz w:val="19"/>
          <w:szCs w:val="19"/>
        </w:rPr>
      </w:pPr>
    </w:p>
    <w:p w14:paraId="3BED7C28" w14:textId="78E160A3" w:rsidR="009A64F2" w:rsidRDefault="009A64F2" w:rsidP="00B37CB1">
      <w:pPr>
        <w:spacing w:before="60" w:after="60" w:line="240" w:lineRule="auto"/>
        <w:ind w:left="2130"/>
      </w:pPr>
      <w:r>
        <w:rPr>
          <w:b/>
        </w:rPr>
        <w:t>A cláusula CUBE</w:t>
      </w:r>
      <w:r>
        <w:t xml:space="preserve"> define todos os 4 conjuntos de agrupamentos possíveis: </w:t>
      </w:r>
    </w:p>
    <w:p w14:paraId="6F51E530" w14:textId="57B1B6B4" w:rsidR="009A64F2" w:rsidRPr="009A64F2"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808080"/>
          <w:sz w:val="19"/>
          <w:szCs w:val="19"/>
        </w:rPr>
        <w:t xml:space="preserve"> </w:t>
      </w: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gramEnd"/>
      <w:r w:rsidRPr="009A64F2">
        <w:rPr>
          <w:rFonts w:ascii="Consolas" w:hAnsi="Consolas" w:cs="Consolas"/>
          <w:color w:val="808080"/>
          <w:sz w:val="19"/>
          <w:szCs w:val="19"/>
        </w:rPr>
        <w:t>,</w:t>
      </w:r>
      <w:r w:rsidRPr="009A64F2">
        <w:rPr>
          <w:rFonts w:ascii="Consolas" w:hAnsi="Consolas" w:cs="Consolas"/>
          <w:color w:val="FF00FF"/>
          <w:sz w:val="19"/>
          <w:szCs w:val="19"/>
        </w:rPr>
        <w:t>year</w:t>
      </w:r>
      <w:proofErr w:type="spell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69BA37D5" w14:textId="77777777" w:rsidR="009A64F2" w:rsidRPr="009A64F2"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spellEnd"/>
      <w:proofErr w:type="gramEnd"/>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26AA3D4D" w14:textId="77777777" w:rsidR="009A64F2" w:rsidRPr="009A64F2"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FF00FF"/>
          <w:sz w:val="19"/>
          <w:szCs w:val="19"/>
        </w:rPr>
        <w:t>year</w:t>
      </w:r>
      <w:proofErr w:type="spellEnd"/>
      <w:proofErr w:type="gram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71A3BA1D" w14:textId="760484BF" w:rsidR="008D6D1C" w:rsidRPr="004B3746"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79454AB7" w14:textId="2F5425F9" w:rsidR="009A64F2" w:rsidRDefault="009A64F2" w:rsidP="00B37CB1">
      <w:pPr>
        <w:spacing w:before="60" w:after="60" w:line="240" w:lineRule="auto"/>
        <w:ind w:left="2130"/>
      </w:pPr>
      <w:r>
        <w:rPr>
          <w:b/>
        </w:rPr>
        <w:t xml:space="preserve">A cláusula ROLLUP </w:t>
      </w:r>
      <w:r>
        <w:t xml:space="preserve">é, também, uma abreviação da nossa primeira query com GROUPING SETS, mas é utilizada quando existe uma hierarquia natural dos campos passados como parâmetros. Por exemplo, uma hierarquia geográfica em que exista </w:t>
      </w:r>
      <w:r w:rsidR="008D6D1C">
        <w:t xml:space="preserve">os campos </w:t>
      </w:r>
      <w:r w:rsidR="008D6D1C">
        <w:rPr>
          <w:b/>
        </w:rPr>
        <w:t>country</w:t>
      </w:r>
      <w:r w:rsidR="008D6D1C">
        <w:t xml:space="preserve">, </w:t>
      </w:r>
      <w:proofErr w:type="spellStart"/>
      <w:r w:rsidR="008D6D1C">
        <w:rPr>
          <w:b/>
        </w:rPr>
        <w:t>region</w:t>
      </w:r>
      <w:proofErr w:type="spellEnd"/>
      <w:r w:rsidR="008D6D1C">
        <w:t xml:space="preserve"> e </w:t>
      </w:r>
      <w:proofErr w:type="spellStart"/>
      <w:r w:rsidR="008D6D1C">
        <w:rPr>
          <w:b/>
        </w:rPr>
        <w:t>city</w:t>
      </w:r>
      <w:proofErr w:type="spellEnd"/>
      <w:r w:rsidR="008D6D1C">
        <w:t>. Com a cláusula ROLLUP poderíamos escrever a seguinte query:</w:t>
      </w:r>
    </w:p>
    <w:p w14:paraId="440CAA87" w14:textId="16ED5EAC"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4F6D529" w14:textId="4822B879"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r>
        <w:rPr>
          <w:rFonts w:ascii="Consolas" w:hAnsi="Consolas" w:cs="Consolas"/>
          <w:color w:val="000000"/>
          <w:sz w:val="19"/>
          <w:szCs w:val="19"/>
        </w:rPr>
        <w:t xml:space="preserve"> </w:t>
      </w:r>
    </w:p>
    <w:p w14:paraId="7C5C50BF" w14:textId="77F81A6F"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        </w:t>
      </w:r>
      <w:proofErr w:type="spellStart"/>
      <w:r>
        <w:rPr>
          <w:rFonts w:ascii="Consolas" w:hAnsi="Consolas" w:cs="Consolas"/>
          <w:color w:val="000000"/>
          <w:sz w:val="19"/>
          <w:szCs w:val="19"/>
        </w:rPr>
        <w:t>shipcountry</w:t>
      </w:r>
      <w:proofErr w:type="spellEnd"/>
    </w:p>
    <w:p w14:paraId="7C929AD5" w14:textId="52433E9C"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shipregion</w:t>
      </w:r>
      <w:proofErr w:type="spellEnd"/>
      <w:proofErr w:type="gramEnd"/>
    </w:p>
    <w:p w14:paraId="1F4AC981" w14:textId="1A155D14"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shipcity</w:t>
      </w:r>
      <w:proofErr w:type="spellEnd"/>
      <w:proofErr w:type="gramEnd"/>
    </w:p>
    <w:p w14:paraId="1321118A" w14:textId="66C3A4B0"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76AA8D08" w14:textId="77777777" w:rsidR="008D6D1C" w:rsidRDefault="008D6D1C" w:rsidP="00B37CB1">
      <w:pPr>
        <w:autoSpaceDE w:val="0"/>
        <w:autoSpaceDN w:val="0"/>
        <w:adjustRightInd w:val="0"/>
        <w:spacing w:before="60" w:after="60" w:line="240" w:lineRule="auto"/>
        <w:rPr>
          <w:rFonts w:ascii="Consolas" w:hAnsi="Consolas" w:cs="Consolas"/>
          <w:color w:val="000000"/>
          <w:sz w:val="19"/>
          <w:szCs w:val="19"/>
        </w:rPr>
      </w:pPr>
    </w:p>
    <w:p w14:paraId="07F16B10" w14:textId="72377178"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4A417D06" w14:textId="5408EEF2" w:rsidR="008D6D1C" w:rsidRDefault="008D6D1C" w:rsidP="00B37CB1">
      <w:pPr>
        <w:spacing w:before="60" w:after="60" w:line="240" w:lineRule="auto"/>
        <w:ind w:left="213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shipcountry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shipregion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shipcity</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75C3988C" w14:textId="4CF25564" w:rsidR="008D6D1C" w:rsidRDefault="008D6D1C" w:rsidP="00B37CB1">
      <w:pPr>
        <w:spacing w:before="60" w:after="60" w:line="240" w:lineRule="auto"/>
        <w:ind w:left="2130"/>
        <w:rPr>
          <w:rFonts w:cs="Tahoma"/>
        </w:rPr>
      </w:pPr>
      <w:r>
        <w:rPr>
          <w:rFonts w:cs="Tahoma"/>
        </w:rPr>
        <w:t xml:space="preserve">O resultado obtido seria o seguinte: </w:t>
      </w:r>
    </w:p>
    <w:p w14:paraId="07C2AF01" w14:textId="6F7F1BEC" w:rsidR="008D6D1C" w:rsidRDefault="008D6D1C" w:rsidP="00B37CB1">
      <w:pPr>
        <w:spacing w:before="60" w:after="60" w:line="240" w:lineRule="auto"/>
        <w:ind w:left="2130"/>
        <w:rPr>
          <w:rFonts w:cs="Tahoma"/>
        </w:rPr>
      </w:pPr>
      <w:r w:rsidRPr="008D6D1C">
        <w:rPr>
          <w:rFonts w:cs="Tahoma"/>
          <w:noProof/>
        </w:rPr>
        <w:drawing>
          <wp:inline distT="0" distB="0" distL="0" distR="0" wp14:anchorId="25C28D0F" wp14:editId="19A87AE3">
            <wp:extent cx="422935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3631" cy="2745972"/>
                    </a:xfrm>
                    <a:prstGeom prst="rect">
                      <a:avLst/>
                    </a:prstGeom>
                  </pic:spPr>
                </pic:pic>
              </a:graphicData>
            </a:graphic>
          </wp:inline>
        </w:drawing>
      </w:r>
    </w:p>
    <w:p w14:paraId="7A5F152E" w14:textId="2ECAD686" w:rsidR="008D6D1C" w:rsidRDefault="008D6D1C" w:rsidP="00B37CB1">
      <w:pPr>
        <w:spacing w:before="60" w:after="60" w:line="240" w:lineRule="auto"/>
        <w:ind w:left="2130"/>
        <w:rPr>
          <w:rFonts w:cs="Tahoma"/>
        </w:rPr>
      </w:pPr>
      <w:r>
        <w:rPr>
          <w:rFonts w:cs="Tahoma"/>
        </w:rPr>
        <w:t xml:space="preserve">Como mencionado nos exemplos acima, os campos NULL servem como espaço reservado para colunas que não estão associadas com os parâmetros de agrupamento da cláusula </w:t>
      </w:r>
      <w:r>
        <w:rPr>
          <w:rFonts w:cs="Tahoma"/>
          <w:b/>
        </w:rPr>
        <w:t>ROLLUP</w:t>
      </w:r>
      <w:r>
        <w:rPr>
          <w:rFonts w:cs="Tahoma"/>
        </w:rPr>
        <w:t>.</w:t>
      </w:r>
    </w:p>
    <w:p w14:paraId="36949EF5" w14:textId="6B571D50" w:rsidR="008D6D1C" w:rsidRDefault="008D6D1C" w:rsidP="00B37CB1">
      <w:pPr>
        <w:spacing w:before="60" w:after="60" w:line="240" w:lineRule="auto"/>
        <w:ind w:left="2130"/>
        <w:rPr>
          <w:rFonts w:cs="Tahoma"/>
        </w:rPr>
      </w:pPr>
      <w:r>
        <w:rPr>
          <w:rFonts w:cs="Tahoma"/>
        </w:rPr>
        <w:t xml:space="preserve">Existe um problema de identificar quais são os agrupamentos feitos quando uma coluna permite valores NULL. Como identificar onde é um valor NULL da coluna ou representa um espaço reservado da cláusula de agrupamento? T-SQL oferece duas alternativas para solucionar esse problema: </w:t>
      </w:r>
      <w:r>
        <w:rPr>
          <w:rFonts w:cs="Tahoma"/>
          <w:b/>
        </w:rPr>
        <w:t xml:space="preserve">GROUPING </w:t>
      </w:r>
      <w:r>
        <w:rPr>
          <w:rFonts w:cs="Tahoma"/>
        </w:rPr>
        <w:t xml:space="preserve">e </w:t>
      </w:r>
      <w:r>
        <w:rPr>
          <w:rFonts w:cs="Tahoma"/>
          <w:b/>
        </w:rPr>
        <w:t>GROUPING_ID</w:t>
      </w:r>
      <w:r>
        <w:rPr>
          <w:rFonts w:cs="Tahoma"/>
        </w:rPr>
        <w:t>.</w:t>
      </w:r>
    </w:p>
    <w:p w14:paraId="59BEB207" w14:textId="77777777" w:rsidR="008D6D1C" w:rsidRDefault="008D6D1C" w:rsidP="00B37CB1">
      <w:pPr>
        <w:spacing w:before="60" w:after="60" w:line="240" w:lineRule="auto"/>
        <w:ind w:left="2130"/>
        <w:rPr>
          <w:rFonts w:cs="Tahoma"/>
        </w:rPr>
      </w:pPr>
      <w:r>
        <w:rPr>
          <w:rFonts w:cs="Tahoma"/>
        </w:rPr>
        <w:t>A função GROUPING aceita um único elemento como input e retorna 0 quando o elemento é parte de um conjunto de agrupamento e retorna 1 quando não é. Em outras palavras, 0 define um elemento que é parte do agrupamento e 1 define um hiperagregado. A query abaixo demonstra a utilização da função GROUPING:</w:t>
      </w:r>
    </w:p>
    <w:p w14:paraId="34AED54E" w14:textId="26C16FA1"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239D17A" w14:textId="4CF5366D"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p>
    <w:p w14:paraId="6F25FB60" w14:textId="0BF6F241"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PickedByPersonID</w:t>
      </w:r>
      <w:proofErr w:type="spellEnd"/>
    </w:p>
    <w:p w14:paraId="1F298BB6" w14:textId="0D5FB271"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grpPickedby</w:t>
      </w:r>
      <w:proofErr w:type="spellEnd"/>
    </w:p>
    <w:p w14:paraId="17E18615" w14:textId="4F04EE25"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41E1999D" w14:textId="6F3909B8"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grpYear</w:t>
      </w:r>
      <w:proofErr w:type="spellEnd"/>
    </w:p>
    <w:p w14:paraId="06CEE88A" w14:textId="2219F7FE"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4ABBBB11" w14:textId="594B8AE3"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F045937" w14:textId="421C0879"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080C8897" w14:textId="78100204" w:rsidR="008D6D1C" w:rsidRDefault="008D6D1C" w:rsidP="00B37CB1">
      <w:pPr>
        <w:spacing w:before="60" w:after="60" w:line="240" w:lineRule="auto"/>
        <w:ind w:left="2130"/>
        <w:rPr>
          <w:rFonts w:cs="Tahoma"/>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cs="Tahoma"/>
        </w:rPr>
        <w:t xml:space="preserve"> </w:t>
      </w:r>
    </w:p>
    <w:p w14:paraId="192A40B4" w14:textId="0500E694" w:rsidR="008D6D1C" w:rsidRDefault="008D6D1C" w:rsidP="00B37CB1">
      <w:pPr>
        <w:spacing w:before="60" w:after="60" w:line="240" w:lineRule="auto"/>
        <w:ind w:left="2130"/>
        <w:rPr>
          <w:rFonts w:cs="Tahoma"/>
        </w:rPr>
      </w:pPr>
    </w:p>
    <w:p w14:paraId="0E9A5D30" w14:textId="12EA7A9E" w:rsidR="008D6D1C" w:rsidRDefault="008D6D1C" w:rsidP="00B37CB1">
      <w:pPr>
        <w:spacing w:before="60" w:after="60" w:line="240" w:lineRule="auto"/>
        <w:ind w:left="2130"/>
        <w:rPr>
          <w:rFonts w:cs="Tahoma"/>
        </w:rPr>
      </w:pPr>
      <w:r>
        <w:rPr>
          <w:rFonts w:cs="Tahoma"/>
        </w:rPr>
        <w:t>A query produz o seguinte resultado:</w:t>
      </w:r>
    </w:p>
    <w:p w14:paraId="486EB4E6" w14:textId="2EB1A14B" w:rsidR="008D6D1C" w:rsidRDefault="008D6D1C" w:rsidP="00B37CB1">
      <w:pPr>
        <w:spacing w:before="60" w:after="60" w:line="240" w:lineRule="auto"/>
        <w:ind w:left="2130"/>
        <w:rPr>
          <w:rFonts w:cs="Tahoma"/>
        </w:rPr>
      </w:pPr>
      <w:r w:rsidRPr="008D6D1C">
        <w:rPr>
          <w:rFonts w:cs="Tahoma"/>
          <w:noProof/>
        </w:rPr>
        <w:lastRenderedPageBreak/>
        <w:drawing>
          <wp:inline distT="0" distB="0" distL="0" distR="0" wp14:anchorId="462F3CE3" wp14:editId="1D3FABE1">
            <wp:extent cx="3867690"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2676899"/>
                    </a:xfrm>
                    <a:prstGeom prst="rect">
                      <a:avLst/>
                    </a:prstGeom>
                  </pic:spPr>
                </pic:pic>
              </a:graphicData>
            </a:graphic>
          </wp:inline>
        </w:drawing>
      </w:r>
    </w:p>
    <w:p w14:paraId="6F8589D1" w14:textId="53F31410" w:rsidR="008D6D1C" w:rsidRDefault="008D6D1C" w:rsidP="00B37CB1">
      <w:pPr>
        <w:spacing w:before="60" w:after="60" w:line="240" w:lineRule="auto"/>
        <w:ind w:left="2130"/>
        <w:rPr>
          <w:rFonts w:cs="Tahoma"/>
        </w:rPr>
      </w:pPr>
      <w:r>
        <w:rPr>
          <w:rFonts w:cs="Tahoma"/>
        </w:rPr>
        <w:t>Agora é só procurar pelos 0 e identificar quais elementos são partes d</w:t>
      </w:r>
      <w:r w:rsidR="00AF1167">
        <w:rPr>
          <w:rFonts w:cs="Tahoma"/>
        </w:rPr>
        <w:t>o conjunto de agrupamento e 1 para o resto.</w:t>
      </w:r>
    </w:p>
    <w:p w14:paraId="2B350297" w14:textId="2D64F5ED" w:rsidR="001F1A4E" w:rsidRDefault="00AF1167" w:rsidP="00B37CB1">
      <w:pPr>
        <w:spacing w:before="60" w:after="60" w:line="240" w:lineRule="auto"/>
        <w:ind w:left="2130"/>
        <w:rPr>
          <w:rFonts w:cs="Tahoma"/>
        </w:rPr>
      </w:pPr>
      <w:r>
        <w:rPr>
          <w:rFonts w:cs="Tahoma"/>
        </w:rPr>
        <w:t xml:space="preserve">Além do GROUPING, T-SQL oferece a função </w:t>
      </w:r>
      <w:r>
        <w:rPr>
          <w:rFonts w:cs="Tahoma"/>
          <w:b/>
        </w:rPr>
        <w:t>GROUPING_ID</w:t>
      </w:r>
      <w:r>
        <w:rPr>
          <w:rFonts w:cs="Tahoma"/>
        </w:rPr>
        <w:t xml:space="preserve"> como alternativa para contornar o problema de identificar colunas utilizadas em conjuntos de agrupamento. GROUPING_ID aceita vários parâmetros como input e retorna um inteiro representando um bitmap. </w:t>
      </w:r>
      <w:r>
        <w:rPr>
          <w:rFonts w:cs="Tahoma"/>
        </w:rPr>
        <w:tab/>
      </w:r>
    </w:p>
    <w:p w14:paraId="153B4B75" w14:textId="77777777" w:rsidR="004B3746" w:rsidRDefault="004B3746" w:rsidP="00B37CB1">
      <w:pPr>
        <w:pBdr>
          <w:bottom w:val="single" w:sz="6" w:space="1" w:color="auto"/>
        </w:pBdr>
        <w:spacing w:before="60" w:after="60" w:line="240" w:lineRule="auto"/>
        <w:rPr>
          <w:rFonts w:cs="Tahoma"/>
        </w:rPr>
      </w:pPr>
    </w:p>
    <w:p w14:paraId="70D75ED9" w14:textId="77777777" w:rsidR="004B3746" w:rsidRDefault="004B3746" w:rsidP="00B37CB1">
      <w:pPr>
        <w:spacing w:before="60" w:after="60" w:line="240" w:lineRule="auto"/>
        <w:rPr>
          <w:rFonts w:cs="Tahoma"/>
        </w:rPr>
      </w:pPr>
    </w:p>
    <w:p w14:paraId="0AF55A95" w14:textId="680F2F74" w:rsidR="001F1A4E" w:rsidRDefault="001F1A4E" w:rsidP="00B37CB1">
      <w:pPr>
        <w:spacing w:before="60" w:after="60" w:line="240" w:lineRule="auto"/>
        <w:rPr>
          <w:rFonts w:cs="Tahoma"/>
        </w:rPr>
      </w:pPr>
      <w:proofErr w:type="spellStart"/>
      <w:r>
        <w:rPr>
          <w:rFonts w:cs="Tahoma"/>
          <w:b/>
        </w:rPr>
        <w:t>Pivoteando</w:t>
      </w:r>
      <w:proofErr w:type="spellEnd"/>
      <w:r>
        <w:rPr>
          <w:rFonts w:cs="Tahoma"/>
          <w:b/>
        </w:rPr>
        <w:t xml:space="preserve"> dados utilizando PIVOT e UNPIVOT</w:t>
      </w:r>
      <w:r w:rsidR="003E01BF">
        <w:rPr>
          <w:rFonts w:cs="Tahoma"/>
        </w:rPr>
        <w:t xml:space="preserve">, </w:t>
      </w:r>
      <w:proofErr w:type="spellStart"/>
      <w:r w:rsidR="003E01BF">
        <w:rPr>
          <w:rFonts w:cs="Tahoma"/>
        </w:rPr>
        <w:t>pivot</w:t>
      </w:r>
      <w:proofErr w:type="spellEnd"/>
      <w:r w:rsidR="003E01BF">
        <w:rPr>
          <w:rFonts w:cs="Tahoma"/>
        </w:rPr>
        <w:t xml:space="preserve"> os dados é um método específico de agregar os dados. </w:t>
      </w:r>
      <w:proofErr w:type="spellStart"/>
      <w:r w:rsidR="003E01BF">
        <w:rPr>
          <w:rFonts w:cs="Tahoma"/>
        </w:rPr>
        <w:t>Unpivot</w:t>
      </w:r>
      <w:proofErr w:type="spellEnd"/>
      <w:r w:rsidR="003E01BF">
        <w:rPr>
          <w:rFonts w:cs="Tahoma"/>
        </w:rPr>
        <w:t xml:space="preserve">, de certo modo, é o inverso de </w:t>
      </w:r>
      <w:proofErr w:type="spellStart"/>
      <w:r w:rsidR="003E01BF">
        <w:rPr>
          <w:rFonts w:cs="Tahoma"/>
        </w:rPr>
        <w:t>pivot</w:t>
      </w:r>
      <w:proofErr w:type="spellEnd"/>
      <w:r w:rsidR="003E01BF">
        <w:rPr>
          <w:rFonts w:cs="Tahoma"/>
        </w:rPr>
        <w:t>. Primeiro vamos descrever o operador PIVOT e depois UNPIVOT.</w:t>
      </w:r>
    </w:p>
    <w:p w14:paraId="386B7B29" w14:textId="2E45ABAC" w:rsidR="003E01BF" w:rsidRDefault="003E01BF" w:rsidP="00B37CB1">
      <w:pPr>
        <w:spacing w:before="60" w:after="60" w:line="240" w:lineRule="auto"/>
        <w:rPr>
          <w:rFonts w:cs="Tahoma"/>
        </w:rPr>
      </w:pPr>
      <w:r w:rsidRPr="003E01BF">
        <w:rPr>
          <w:rFonts w:cs="Tahoma"/>
          <w:b/>
        </w:rPr>
        <w:t>PIVOT de dados</w:t>
      </w:r>
      <w:r>
        <w:rPr>
          <w:rFonts w:cs="Tahoma"/>
          <w:b/>
        </w:rPr>
        <w:t xml:space="preserve"> </w:t>
      </w:r>
      <w:r>
        <w:rPr>
          <w:rFonts w:cs="Tahoma"/>
        </w:rPr>
        <w:t xml:space="preserve">é a técnica que agrupa e agrega dados, transportando da forma de </w:t>
      </w:r>
      <w:r w:rsidRPr="003E01BF">
        <w:rPr>
          <w:rFonts w:cs="Tahoma"/>
          <w:b/>
        </w:rPr>
        <w:t>linhas</w:t>
      </w:r>
      <w:r>
        <w:rPr>
          <w:rFonts w:cs="Tahoma"/>
        </w:rPr>
        <w:t xml:space="preserve"> para um estado de </w:t>
      </w:r>
      <w:r w:rsidRPr="003E01BF">
        <w:rPr>
          <w:rFonts w:cs="Tahoma"/>
          <w:b/>
        </w:rPr>
        <w:t>colunas</w:t>
      </w:r>
      <w:r>
        <w:rPr>
          <w:rFonts w:cs="Tahoma"/>
        </w:rPr>
        <w:t>. Em todas queries que utilizam PIVOT os seguintes elementos são necessários:</w:t>
      </w:r>
    </w:p>
    <w:p w14:paraId="41D7B5BC" w14:textId="1B196D83" w:rsidR="003E01BF" w:rsidRPr="003E01BF" w:rsidRDefault="003E01BF" w:rsidP="00B37CB1">
      <w:pPr>
        <w:pStyle w:val="ListParagraph"/>
        <w:numPr>
          <w:ilvl w:val="0"/>
          <w:numId w:val="3"/>
        </w:numPr>
        <w:spacing w:before="60" w:after="60" w:line="240" w:lineRule="auto"/>
        <w:rPr>
          <w:rFonts w:cs="Tahoma"/>
        </w:rPr>
      </w:pPr>
      <w:r>
        <w:rPr>
          <w:rFonts w:cs="Tahoma"/>
        </w:rPr>
        <w:t xml:space="preserve">O que você quer ver em </w:t>
      </w:r>
      <w:r w:rsidRPr="003E01BF">
        <w:rPr>
          <w:rFonts w:cs="Tahoma"/>
          <w:b/>
        </w:rPr>
        <w:t>linhas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ou </w:t>
      </w:r>
      <w:proofErr w:type="spellStart"/>
      <w:r>
        <w:rPr>
          <w:rFonts w:cs="Tahoma"/>
          <w:i/>
        </w:rPr>
        <w:t>grouping</w:t>
      </w:r>
      <w:proofErr w:type="spellEnd"/>
      <w:r>
        <w:rPr>
          <w:rFonts w:cs="Tahoma"/>
          <w:i/>
        </w:rPr>
        <w:t xml:space="preserve"> </w:t>
      </w:r>
      <w:proofErr w:type="spellStart"/>
      <w:r>
        <w:rPr>
          <w:rFonts w:cs="Tahoma"/>
          <w:i/>
        </w:rPr>
        <w:t>elements</w:t>
      </w:r>
      <w:proofErr w:type="spellEnd"/>
    </w:p>
    <w:p w14:paraId="398AEB72" w14:textId="77777777" w:rsidR="003E01BF" w:rsidRPr="003E01BF" w:rsidRDefault="003E01BF" w:rsidP="00B37CB1">
      <w:pPr>
        <w:pStyle w:val="ListParagraph"/>
        <w:spacing w:before="60" w:after="60" w:line="240" w:lineRule="auto"/>
        <w:ind w:left="2490"/>
        <w:rPr>
          <w:rFonts w:cs="Tahoma"/>
        </w:rPr>
      </w:pPr>
    </w:p>
    <w:p w14:paraId="764A5375" w14:textId="2FE8108D" w:rsidR="003E01BF" w:rsidRPr="003E01BF" w:rsidRDefault="003E01BF" w:rsidP="00B37CB1">
      <w:pPr>
        <w:pStyle w:val="ListParagraph"/>
        <w:numPr>
          <w:ilvl w:val="0"/>
          <w:numId w:val="3"/>
        </w:numPr>
        <w:spacing w:before="60" w:after="60" w:line="240" w:lineRule="auto"/>
        <w:rPr>
          <w:rFonts w:cs="Tahoma"/>
        </w:rPr>
      </w:pPr>
      <w:r>
        <w:rPr>
          <w:rFonts w:cs="Tahoma"/>
        </w:rPr>
        <w:t xml:space="preserve">O que você quer ver em </w:t>
      </w:r>
      <w:r w:rsidRPr="003E01BF">
        <w:rPr>
          <w:rFonts w:cs="Tahoma"/>
          <w:b/>
        </w:rPr>
        <w:t>colunas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 xml:space="preserve">, ou </w:t>
      </w:r>
      <w:proofErr w:type="spellStart"/>
      <w:r>
        <w:rPr>
          <w:rFonts w:cs="Tahoma"/>
          <w:i/>
        </w:rPr>
        <w:t>spreading</w:t>
      </w:r>
      <w:proofErr w:type="spellEnd"/>
      <w:r>
        <w:rPr>
          <w:rFonts w:cs="Tahoma"/>
          <w:i/>
        </w:rPr>
        <w:t xml:space="preserve"> </w:t>
      </w:r>
      <w:proofErr w:type="spellStart"/>
      <w:r>
        <w:rPr>
          <w:rFonts w:cs="Tahoma"/>
          <w:i/>
        </w:rPr>
        <w:t>element</w:t>
      </w:r>
      <w:proofErr w:type="spellEnd"/>
    </w:p>
    <w:p w14:paraId="6032B310" w14:textId="77777777" w:rsidR="003E01BF" w:rsidRPr="003E01BF" w:rsidRDefault="003E01BF" w:rsidP="00B37CB1">
      <w:pPr>
        <w:pStyle w:val="ListParagraph"/>
        <w:spacing w:before="60" w:after="60" w:line="240" w:lineRule="auto"/>
        <w:rPr>
          <w:rFonts w:cs="Tahoma"/>
        </w:rPr>
      </w:pPr>
    </w:p>
    <w:p w14:paraId="2C1CEA47" w14:textId="48EDDAED" w:rsidR="003E01BF" w:rsidRDefault="003E01BF" w:rsidP="00B37CB1">
      <w:pPr>
        <w:pStyle w:val="ListParagraph"/>
        <w:numPr>
          <w:ilvl w:val="0"/>
          <w:numId w:val="3"/>
        </w:numPr>
        <w:spacing w:before="60" w:after="60" w:line="240" w:lineRule="auto"/>
        <w:rPr>
          <w:rFonts w:cs="Tahoma"/>
        </w:rPr>
      </w:pPr>
      <w:r>
        <w:rPr>
          <w:rFonts w:cs="Tahoma"/>
        </w:rPr>
        <w:t xml:space="preserve">O que você quer ver na </w:t>
      </w:r>
      <w:r w:rsidRPr="003E01BF">
        <w:rPr>
          <w:rFonts w:cs="Tahoma"/>
          <w:b/>
        </w:rPr>
        <w:t>intersecção</w:t>
      </w:r>
      <w:r>
        <w:rPr>
          <w:rFonts w:cs="Tahoma"/>
        </w:rPr>
        <w:t xml:space="preserve"> no valor distinto de cada linha e coluna? Esse elemento é conhecido como </w:t>
      </w:r>
      <w:r>
        <w:rPr>
          <w:rFonts w:cs="Tahoma"/>
          <w:i/>
        </w:rPr>
        <w:t>data</w:t>
      </w:r>
      <w:r>
        <w:rPr>
          <w:rFonts w:cs="Tahoma"/>
        </w:rPr>
        <w:t xml:space="preserve">, ou </w:t>
      </w:r>
      <w:proofErr w:type="spellStart"/>
      <w:r>
        <w:rPr>
          <w:rFonts w:cs="Tahoma"/>
          <w:i/>
        </w:rPr>
        <w:t>aggregation</w:t>
      </w:r>
      <w:proofErr w:type="spellEnd"/>
      <w:r>
        <w:rPr>
          <w:rFonts w:cs="Tahoma"/>
          <w:i/>
        </w:rPr>
        <w:t xml:space="preserve"> </w:t>
      </w:r>
      <w:proofErr w:type="spellStart"/>
      <w:r>
        <w:rPr>
          <w:rFonts w:cs="Tahoma"/>
          <w:i/>
        </w:rPr>
        <w:t>element</w:t>
      </w:r>
      <w:proofErr w:type="spellEnd"/>
      <w:r>
        <w:rPr>
          <w:rFonts w:cs="Tahoma"/>
          <w:i/>
        </w:rPr>
        <w:t>.</w:t>
      </w:r>
    </w:p>
    <w:p w14:paraId="2CFAB395" w14:textId="77777777" w:rsidR="003E01BF" w:rsidRPr="003E01BF" w:rsidRDefault="003E01BF" w:rsidP="00B37CB1">
      <w:pPr>
        <w:pStyle w:val="ListParagraph"/>
        <w:spacing w:before="60" w:after="60" w:line="240" w:lineRule="auto"/>
        <w:rPr>
          <w:rFonts w:cs="Tahoma"/>
        </w:rPr>
      </w:pPr>
    </w:p>
    <w:p w14:paraId="5BD2404A" w14:textId="77777777" w:rsidR="00105723" w:rsidRDefault="00105723" w:rsidP="00B37CB1">
      <w:pPr>
        <w:spacing w:before="60" w:after="60" w:line="240" w:lineRule="auto"/>
        <w:rPr>
          <w:rFonts w:cs="Tahoma"/>
        </w:rPr>
      </w:pPr>
    </w:p>
    <w:p w14:paraId="1355E94B" w14:textId="77777777" w:rsidR="00105723" w:rsidRDefault="00105723" w:rsidP="00B37CB1">
      <w:pPr>
        <w:spacing w:before="60" w:after="60" w:line="240" w:lineRule="auto"/>
        <w:rPr>
          <w:rFonts w:cs="Tahoma"/>
        </w:rPr>
      </w:pPr>
    </w:p>
    <w:p w14:paraId="752152C9" w14:textId="77777777" w:rsidR="00105723" w:rsidRDefault="00105723" w:rsidP="00B37CB1">
      <w:pPr>
        <w:spacing w:before="60" w:after="60" w:line="240" w:lineRule="auto"/>
        <w:rPr>
          <w:rFonts w:cs="Tahoma"/>
        </w:rPr>
      </w:pPr>
    </w:p>
    <w:p w14:paraId="1FE777A1" w14:textId="77777777" w:rsidR="00105723" w:rsidRDefault="00105723" w:rsidP="00B37CB1">
      <w:pPr>
        <w:spacing w:before="60" w:after="60" w:line="240" w:lineRule="auto"/>
        <w:rPr>
          <w:rFonts w:cs="Tahoma"/>
        </w:rPr>
      </w:pPr>
    </w:p>
    <w:p w14:paraId="27848B04" w14:textId="77777777" w:rsidR="00105723" w:rsidRDefault="00105723" w:rsidP="00B37CB1">
      <w:pPr>
        <w:spacing w:before="60" w:after="60" w:line="240" w:lineRule="auto"/>
        <w:rPr>
          <w:rFonts w:cs="Tahoma"/>
        </w:rPr>
      </w:pPr>
    </w:p>
    <w:p w14:paraId="02D16F09" w14:textId="77777777" w:rsidR="00105723" w:rsidRDefault="00105723" w:rsidP="00B37CB1">
      <w:pPr>
        <w:spacing w:before="60" w:after="60" w:line="240" w:lineRule="auto"/>
        <w:rPr>
          <w:rFonts w:cs="Tahoma"/>
        </w:rPr>
      </w:pPr>
    </w:p>
    <w:p w14:paraId="34CDDEF5" w14:textId="77777777" w:rsidR="00105723" w:rsidRDefault="00105723" w:rsidP="00B37CB1">
      <w:pPr>
        <w:spacing w:before="60" w:after="60" w:line="240" w:lineRule="auto"/>
        <w:rPr>
          <w:rFonts w:cs="Tahoma"/>
        </w:rPr>
      </w:pPr>
    </w:p>
    <w:p w14:paraId="3B5C0BDE" w14:textId="14204398" w:rsidR="00105723" w:rsidRDefault="00105723" w:rsidP="00B37CB1">
      <w:pPr>
        <w:spacing w:before="60" w:after="60" w:line="240" w:lineRule="auto"/>
        <w:rPr>
          <w:rFonts w:cs="Tahoma"/>
        </w:rPr>
      </w:pPr>
      <w:r>
        <w:rPr>
          <w:rFonts w:cs="Tahoma"/>
        </w:rPr>
        <w:t xml:space="preserve">Suponhamos que você deseje ver como resultado de uma query </w:t>
      </w:r>
      <w:r>
        <w:rPr>
          <w:rFonts w:cs="Tahoma"/>
          <w:b/>
        </w:rPr>
        <w:t xml:space="preserve">nas linhas </w:t>
      </w:r>
      <w:r>
        <w:rPr>
          <w:rFonts w:cs="Tahoma"/>
        </w:rPr>
        <w:t>(</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todos </w:t>
      </w:r>
      <w:proofErr w:type="spellStart"/>
      <w:r>
        <w:rPr>
          <w:rFonts w:cs="Tahoma"/>
        </w:rPr>
        <w:t>IDs</w:t>
      </w:r>
      <w:proofErr w:type="spellEnd"/>
      <w:r>
        <w:rPr>
          <w:rFonts w:cs="Tahoma"/>
        </w:rPr>
        <w:t xml:space="preserve"> distintos para clientes; </w:t>
      </w:r>
      <w:r>
        <w:rPr>
          <w:rFonts w:cs="Tahoma"/>
          <w:b/>
        </w:rPr>
        <w:t>nas colunas</w:t>
      </w:r>
      <w:r>
        <w:rPr>
          <w:rFonts w:cs="Tahoma"/>
        </w:rPr>
        <w:t xml:space="preserve">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w:t>
      </w:r>
      <w:r>
        <w:rPr>
          <w:rFonts w:cs="Tahoma"/>
          <w:i/>
        </w:rPr>
        <w:t xml:space="preserve"> </w:t>
      </w:r>
      <w:r>
        <w:rPr>
          <w:rFonts w:cs="Tahoma"/>
        </w:rPr>
        <w:t xml:space="preserve">todos </w:t>
      </w:r>
      <w:proofErr w:type="spellStart"/>
      <w:r>
        <w:rPr>
          <w:rFonts w:cs="Tahoma"/>
        </w:rPr>
        <w:t>IDs</w:t>
      </w:r>
      <w:proofErr w:type="spellEnd"/>
      <w:r>
        <w:rPr>
          <w:rFonts w:cs="Tahoma"/>
        </w:rPr>
        <w:t xml:space="preserve"> distintos dos entregadores; e na intersecção dessas linhas e colunas a </w:t>
      </w:r>
      <w:r w:rsidRPr="00105723">
        <w:rPr>
          <w:rFonts w:cs="Tahoma"/>
          <w:b/>
        </w:rPr>
        <w:t>soma</w:t>
      </w:r>
      <w:r>
        <w:rPr>
          <w:rFonts w:cs="Tahoma"/>
        </w:rPr>
        <w:t xml:space="preserve"> do valor de frete (</w:t>
      </w:r>
      <w:r>
        <w:rPr>
          <w:rFonts w:cs="Tahoma"/>
          <w:i/>
        </w:rPr>
        <w:t xml:space="preserve">data, </w:t>
      </w:r>
      <w:proofErr w:type="spellStart"/>
      <w:r>
        <w:rPr>
          <w:rFonts w:cs="Tahoma"/>
          <w:i/>
        </w:rPr>
        <w:t>aggregation</w:t>
      </w:r>
      <w:proofErr w:type="spellEnd"/>
      <w:r>
        <w:rPr>
          <w:rFonts w:cs="Tahoma"/>
        </w:rPr>
        <w:t>). Com T-SQL e o operador PIVOT é possível realizar essa tarefa. A forma recomendável para montar uma query de PIVOT é a seguinte:</w:t>
      </w:r>
    </w:p>
    <w:p w14:paraId="7DB91C13"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PivotData </w:t>
      </w:r>
      <w:r>
        <w:rPr>
          <w:rFonts w:ascii="Consolas" w:hAnsi="Consolas" w:cs="Consolas"/>
          <w:color w:val="0000FF"/>
          <w:sz w:val="19"/>
          <w:szCs w:val="19"/>
        </w:rPr>
        <w:t>AS</w:t>
      </w:r>
    </w:p>
    <w:p w14:paraId="41770DA6"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808080"/>
          <w:sz w:val="19"/>
          <w:szCs w:val="19"/>
        </w:rPr>
        <w:t>(</w:t>
      </w:r>
    </w:p>
    <w:p w14:paraId="0F535FD1"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0C8F857C" w14:textId="3113071F"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--clientes</w:t>
      </w:r>
    </w:p>
    <w:p w14:paraId="79008E21" w14:textId="621C7349"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shipperid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--entregadores</w:t>
      </w:r>
      <w:r w:rsidR="00A32EEA">
        <w:rPr>
          <w:rFonts w:ascii="Consolas" w:hAnsi="Consolas" w:cs="Consolas"/>
          <w:color w:val="008000"/>
          <w:sz w:val="19"/>
          <w:szCs w:val="19"/>
        </w:rPr>
        <w:t xml:space="preserve"> </w:t>
      </w:r>
    </w:p>
    <w:p w14:paraId="25598F03" w14:textId="03FFD61B"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00"/>
          <w:sz w:val="19"/>
          <w:szCs w:val="19"/>
        </w:rPr>
        <w:t>freight</w:t>
      </w:r>
      <w:proofErr w:type="spellEnd"/>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sidR="00A32EEA">
        <w:rPr>
          <w:rFonts w:ascii="Consolas" w:hAnsi="Consolas" w:cs="Consolas"/>
          <w:color w:val="008000"/>
          <w:sz w:val="19"/>
          <w:szCs w:val="19"/>
        </w:rPr>
        <w:t>--frete</w:t>
      </w:r>
    </w:p>
    <w:p w14:paraId="77D025DA" w14:textId="1CB75BEF"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00A32EEA">
        <w:rPr>
          <w:rFonts w:ascii="Consolas" w:hAnsi="Consolas" w:cs="Consolas"/>
          <w:color w:val="808080"/>
          <w:sz w:val="19"/>
          <w:szCs w:val="19"/>
        </w:rPr>
        <w:t>Sales.Order</w:t>
      </w:r>
      <w:proofErr w:type="spellEnd"/>
      <w:proofErr w:type="gramEnd"/>
      <w:r>
        <w:rPr>
          <w:rFonts w:ascii="Consolas" w:hAnsi="Consolas" w:cs="Consolas"/>
          <w:color w:val="000000"/>
          <w:sz w:val="19"/>
          <w:szCs w:val="19"/>
        </w:rPr>
        <w:t xml:space="preserve"> </w:t>
      </w:r>
    </w:p>
    <w:p w14:paraId="07490C24"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SourceTable</w:t>
      </w:r>
      <w:proofErr w:type="spellEnd"/>
    </w:p>
    <w:p w14:paraId="186382F1"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p>
    <w:p w14:paraId="3CA3246E"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59B9515F" w14:textId="0041ADF5"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 xml:space="preserve"> </w:t>
      </w:r>
    </w:p>
    <w:p w14:paraId="3573994E"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PivotData</w:t>
      </w:r>
    </w:p>
    <w:p w14:paraId="2ECD1F7A" w14:textId="1C9D8A00"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PIVOT(</w:t>
      </w:r>
      <w:r>
        <w:rPr>
          <w:rFonts w:ascii="Consolas" w:hAnsi="Consolas" w:cs="Consolas"/>
          <w:color w:val="000000"/>
          <w:sz w:val="19"/>
          <w:szCs w:val="19"/>
        </w:rPr>
        <w:t xml:space="preserve">  </w:t>
      </w:r>
      <w:proofErr w:type="gramEnd"/>
      <w:r w:rsidR="00A32EEA">
        <w:rPr>
          <w:rFonts w:ascii="Consolas" w:hAnsi="Consolas" w:cs="Consolas"/>
          <w:color w:val="00000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sidR="00A32EEA">
        <w:rPr>
          <w:rFonts w:ascii="Consolas" w:hAnsi="Consolas" w:cs="Consolas"/>
          <w:color w:val="000000"/>
          <w:sz w:val="19"/>
          <w:szCs w:val="19"/>
        </w:rPr>
        <w:t>freight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--no caso frete</w:t>
      </w:r>
    </w:p>
    <w:p w14:paraId="05919EE4" w14:textId="28A40BB8" w:rsidR="003E01BF" w:rsidRDefault="00105723" w:rsidP="00B37CB1">
      <w:pPr>
        <w:spacing w:before="60" w:after="60" w:line="240" w:lineRule="auto"/>
        <w:rPr>
          <w:rFonts w:cs="Tahoma"/>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column</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FF"/>
          <w:sz w:val="19"/>
          <w:szCs w:val="19"/>
        </w:rPr>
        <w:t>distinct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cs="Tahoma"/>
        </w:rPr>
        <w:t xml:space="preserve"> </w:t>
      </w:r>
    </w:p>
    <w:p w14:paraId="38626CF5" w14:textId="1C950F4B" w:rsidR="00AA2027" w:rsidRDefault="00AA2027" w:rsidP="00B37CB1">
      <w:pPr>
        <w:spacing w:before="60" w:after="60" w:line="240" w:lineRule="auto"/>
        <w:rPr>
          <w:rFonts w:cs="Tahoma"/>
        </w:rPr>
      </w:pPr>
      <w:r>
        <w:rPr>
          <w:rFonts w:cs="Tahoma"/>
        </w:rPr>
        <w:t>A forma geral recomendada é devido aos seguintes pontos:</w:t>
      </w:r>
    </w:p>
    <w:p w14:paraId="24892F6E" w14:textId="3FD73517" w:rsidR="00A32EEA" w:rsidRPr="00A32EEA" w:rsidRDefault="00AA2027" w:rsidP="00B37CB1">
      <w:pPr>
        <w:pStyle w:val="ListParagraph"/>
        <w:numPr>
          <w:ilvl w:val="0"/>
          <w:numId w:val="3"/>
        </w:numPr>
        <w:spacing w:before="60" w:after="60" w:line="240" w:lineRule="auto"/>
        <w:rPr>
          <w:rFonts w:cs="Tahoma"/>
        </w:rPr>
      </w:pPr>
      <w:r>
        <w:rPr>
          <w:rFonts w:cs="Tahoma"/>
        </w:rPr>
        <w:t>Você define uma CTE (no caso acima chamada PivotData) que retorna 3 elementos que estão envolvidos na operação de PIVOT</w:t>
      </w:r>
      <w:r w:rsidR="00A32EEA">
        <w:rPr>
          <w:rFonts w:cs="Tahoma"/>
        </w:rPr>
        <w:t xml:space="preserve">, no caso são </w:t>
      </w:r>
      <w:r w:rsidR="00A32EEA">
        <w:rPr>
          <w:rFonts w:cs="Tahoma"/>
          <w:b/>
        </w:rPr>
        <w:t>clientes</w:t>
      </w:r>
      <w:r w:rsidR="00A32EEA">
        <w:rPr>
          <w:rFonts w:cs="Tahoma"/>
        </w:rPr>
        <w:t xml:space="preserve">, </w:t>
      </w:r>
      <w:r w:rsidR="00A32EEA">
        <w:rPr>
          <w:rFonts w:cs="Tahoma"/>
          <w:b/>
        </w:rPr>
        <w:t>entregadores</w:t>
      </w:r>
      <w:r w:rsidR="00A32EEA">
        <w:rPr>
          <w:rFonts w:cs="Tahoma"/>
        </w:rPr>
        <w:t xml:space="preserve">, </w:t>
      </w:r>
      <w:r w:rsidR="00A32EEA">
        <w:rPr>
          <w:rFonts w:cs="Tahoma"/>
          <w:b/>
        </w:rPr>
        <w:t>frete</w:t>
      </w:r>
      <w:r w:rsidR="00A32EEA">
        <w:rPr>
          <w:rFonts w:cs="Tahoma"/>
        </w:rPr>
        <w:t xml:space="preserve">, todos da tabela </w:t>
      </w:r>
      <w:proofErr w:type="spellStart"/>
      <w:r w:rsidR="00A32EEA">
        <w:rPr>
          <w:rFonts w:cs="Tahoma"/>
          <w:b/>
        </w:rPr>
        <w:t>Sales.Order</w:t>
      </w:r>
      <w:proofErr w:type="spellEnd"/>
    </w:p>
    <w:p w14:paraId="3E1C7BBD" w14:textId="77777777" w:rsidR="00A32EEA" w:rsidRDefault="00A32EEA" w:rsidP="00B37CB1">
      <w:pPr>
        <w:pStyle w:val="ListParagraph"/>
        <w:spacing w:before="60" w:after="60" w:line="240" w:lineRule="auto"/>
        <w:ind w:left="2490"/>
        <w:rPr>
          <w:rFonts w:cs="Tahoma"/>
        </w:rPr>
      </w:pPr>
    </w:p>
    <w:p w14:paraId="515EE07E" w14:textId="724BABEC" w:rsidR="00A32EEA" w:rsidRDefault="00A32EEA" w:rsidP="00B37CB1">
      <w:pPr>
        <w:pStyle w:val="ListParagraph"/>
        <w:numPr>
          <w:ilvl w:val="0"/>
          <w:numId w:val="3"/>
        </w:numPr>
        <w:spacing w:before="60" w:after="60" w:line="240" w:lineRule="auto"/>
        <w:rPr>
          <w:rFonts w:cs="Tahoma"/>
        </w:rPr>
      </w:pPr>
      <w:r>
        <w:rPr>
          <w:rFonts w:cs="Tahoma"/>
        </w:rPr>
        <w:t xml:space="preserve">Você executa a query externa contra a CTE e aplica o operador </w:t>
      </w:r>
      <w:r>
        <w:rPr>
          <w:rFonts w:cs="Tahoma"/>
          <w:b/>
        </w:rPr>
        <w:t>PIVOT</w:t>
      </w:r>
      <w:r>
        <w:rPr>
          <w:rFonts w:cs="Tahoma"/>
        </w:rPr>
        <w:t xml:space="preserve"> a essa CTE. O operador PIVOT retorna uma tabela como resultado. Você precisa atribuir um alias a essa tabela, no caso P.</w:t>
      </w:r>
    </w:p>
    <w:p w14:paraId="57336C36" w14:textId="77777777" w:rsidR="00A32EEA" w:rsidRPr="00A32EEA" w:rsidRDefault="00A32EEA" w:rsidP="00B37CB1">
      <w:pPr>
        <w:pStyle w:val="ListParagraph"/>
        <w:spacing w:before="60" w:after="60" w:line="240" w:lineRule="auto"/>
        <w:rPr>
          <w:rFonts w:cs="Tahoma"/>
        </w:rPr>
      </w:pPr>
    </w:p>
    <w:p w14:paraId="5C0F6F73" w14:textId="62C3E5A9" w:rsidR="00A32EEA" w:rsidRPr="00A32EEA" w:rsidRDefault="00A32EEA" w:rsidP="00B37CB1">
      <w:pPr>
        <w:pStyle w:val="ListParagraph"/>
        <w:numPr>
          <w:ilvl w:val="0"/>
          <w:numId w:val="3"/>
        </w:numPr>
        <w:spacing w:before="60" w:after="60" w:line="240" w:lineRule="auto"/>
        <w:rPr>
          <w:rFonts w:cs="Tahoma"/>
        </w:rPr>
      </w:pPr>
      <w:r>
        <w:rPr>
          <w:rFonts w:cs="Tahoma"/>
        </w:rPr>
        <w:t xml:space="preserve">A especificação para o operador PIVOT começa por indicar a função de agregação aplicada ao elemento agregador (qual o dado, valor, numero a ser </w:t>
      </w:r>
      <w:proofErr w:type="spellStart"/>
      <w:r>
        <w:rPr>
          <w:rFonts w:cs="Tahoma"/>
        </w:rPr>
        <w:t>pivoteado</w:t>
      </w:r>
      <w:proofErr w:type="spellEnd"/>
      <w:r>
        <w:rPr>
          <w:rFonts w:cs="Tahoma"/>
        </w:rPr>
        <w:t xml:space="preserve">), nesse caso seria </w:t>
      </w:r>
      <w:proofErr w:type="gramStart"/>
      <w:r w:rsidRPr="00A32EEA">
        <w:rPr>
          <w:rFonts w:cs="Tahoma"/>
          <w:b/>
        </w:rPr>
        <w:t>SUM(</w:t>
      </w:r>
      <w:proofErr w:type="spellStart"/>
      <w:proofErr w:type="gramEnd"/>
      <w:r w:rsidRPr="00A32EEA">
        <w:rPr>
          <w:rFonts w:cs="Tahoma"/>
          <w:b/>
        </w:rPr>
        <w:t>freight</w:t>
      </w:r>
      <w:proofErr w:type="spellEnd"/>
      <w:r w:rsidRPr="00A32EEA">
        <w:rPr>
          <w:rFonts w:cs="Tahoma"/>
          <w:b/>
        </w:rPr>
        <w:t>)</w:t>
      </w:r>
    </w:p>
    <w:p w14:paraId="29A1940C" w14:textId="77777777" w:rsidR="00A32EEA" w:rsidRPr="00A32EEA" w:rsidRDefault="00A32EEA" w:rsidP="00B37CB1">
      <w:pPr>
        <w:pStyle w:val="ListParagraph"/>
        <w:spacing w:before="60" w:after="60" w:line="240" w:lineRule="auto"/>
        <w:rPr>
          <w:rFonts w:cs="Tahoma"/>
        </w:rPr>
      </w:pPr>
    </w:p>
    <w:p w14:paraId="104E5F10" w14:textId="2708954E" w:rsidR="00A32EEA" w:rsidRPr="00756847" w:rsidRDefault="00A32EEA" w:rsidP="00B37CB1">
      <w:pPr>
        <w:pStyle w:val="ListParagraph"/>
        <w:numPr>
          <w:ilvl w:val="0"/>
          <w:numId w:val="3"/>
        </w:numPr>
        <w:spacing w:before="60" w:after="60" w:line="240" w:lineRule="auto"/>
        <w:rPr>
          <w:rFonts w:cs="Tahoma"/>
        </w:rPr>
      </w:pPr>
      <w:r>
        <w:rPr>
          <w:rFonts w:cs="Tahoma"/>
        </w:rPr>
        <w:t xml:space="preserve">Então você especifica o parâmetro da cláusula </w:t>
      </w:r>
      <w:proofErr w:type="gramStart"/>
      <w:r>
        <w:rPr>
          <w:rFonts w:cs="Tahoma"/>
          <w:b/>
        </w:rPr>
        <w:t>FOR</w:t>
      </w:r>
      <w:r>
        <w:rPr>
          <w:rFonts w:cs="Tahoma"/>
        </w:rPr>
        <w:t>, seguido</w:t>
      </w:r>
      <w:proofErr w:type="gramEnd"/>
      <w:r>
        <w:rPr>
          <w:rFonts w:cs="Tahoma"/>
        </w:rPr>
        <w:t xml:space="preserve"> por aquilo que você quer ver em </w:t>
      </w:r>
      <w:r>
        <w:rPr>
          <w:rFonts w:cs="Tahoma"/>
          <w:b/>
        </w:rPr>
        <w:t>colunas</w:t>
      </w:r>
    </w:p>
    <w:p w14:paraId="3DDBB329" w14:textId="77777777" w:rsidR="00756847" w:rsidRPr="00756847" w:rsidRDefault="00756847" w:rsidP="00B37CB1">
      <w:pPr>
        <w:pStyle w:val="ListParagraph"/>
        <w:spacing w:before="60" w:after="60" w:line="240" w:lineRule="auto"/>
        <w:rPr>
          <w:rFonts w:cs="Tahoma"/>
        </w:rPr>
      </w:pPr>
    </w:p>
    <w:p w14:paraId="0F54A8C8" w14:textId="487E9A9A" w:rsidR="00756847" w:rsidRDefault="00756847" w:rsidP="00B37CB1">
      <w:pPr>
        <w:pStyle w:val="ListParagraph"/>
        <w:numPr>
          <w:ilvl w:val="0"/>
          <w:numId w:val="3"/>
        </w:numPr>
        <w:spacing w:before="60" w:after="60" w:line="240" w:lineRule="auto"/>
        <w:rPr>
          <w:rFonts w:cs="Tahoma"/>
        </w:rPr>
      </w:pPr>
      <w:r>
        <w:rPr>
          <w:rFonts w:cs="Tahoma"/>
        </w:rPr>
        <w:t xml:space="preserve">Então você especifica na cláusula </w:t>
      </w:r>
      <w:r>
        <w:rPr>
          <w:rFonts w:cs="Tahoma"/>
          <w:b/>
        </w:rPr>
        <w:t>IN</w:t>
      </w:r>
      <w:r>
        <w:rPr>
          <w:rFonts w:cs="Tahoma"/>
        </w:rPr>
        <w:t xml:space="preserve"> seguido da lista de valores distintos que aparecem no elemento de colunas, separados por vírgulas. O que eram valores no elemento de colunas (</w:t>
      </w:r>
      <w:proofErr w:type="spellStart"/>
      <w:r>
        <w:rPr>
          <w:rFonts w:cs="Tahoma"/>
        </w:rPr>
        <w:t>shipperID</w:t>
      </w:r>
      <w:proofErr w:type="spellEnd"/>
      <w:r>
        <w:rPr>
          <w:rFonts w:cs="Tahoma"/>
        </w:rPr>
        <w:t xml:space="preserve">), se tornam nomes de colunas. Portanto, os itens na lista devem ser expressos como identificadores de colunas. Importante lembrar que, se um identificador de coluna é irregular, ele tem de ser delimitado. Como os </w:t>
      </w:r>
      <w:proofErr w:type="spellStart"/>
      <w:r>
        <w:rPr>
          <w:rFonts w:cs="Tahoma"/>
        </w:rPr>
        <w:t>shipperID</w:t>
      </w:r>
      <w:proofErr w:type="spellEnd"/>
      <w:r>
        <w:rPr>
          <w:rFonts w:cs="Tahoma"/>
        </w:rPr>
        <w:t xml:space="preserve"> são inteiros, devem ser expressos entre colchetes: [1], [2], [3] etc.</w:t>
      </w:r>
    </w:p>
    <w:p w14:paraId="1850733C" w14:textId="6DFEB2BE" w:rsidR="00A348A3" w:rsidRDefault="00A348A3" w:rsidP="00B37CB1">
      <w:pPr>
        <w:pStyle w:val="ListParagraph"/>
        <w:spacing w:before="60" w:after="60" w:line="240" w:lineRule="auto"/>
        <w:rPr>
          <w:rFonts w:cs="Tahoma"/>
        </w:rPr>
      </w:pPr>
    </w:p>
    <w:p w14:paraId="5F1C209A" w14:textId="551B9E45" w:rsidR="00A348A3" w:rsidRDefault="00A348A3" w:rsidP="00B37CB1">
      <w:pPr>
        <w:pStyle w:val="ListParagraph"/>
        <w:spacing w:before="60" w:after="60" w:line="240" w:lineRule="auto"/>
        <w:rPr>
          <w:rFonts w:cs="Tahoma"/>
        </w:rPr>
      </w:pPr>
    </w:p>
    <w:p w14:paraId="1F938D3E" w14:textId="7A9E44A2" w:rsidR="00A348A3" w:rsidRDefault="00A348A3" w:rsidP="00B37CB1">
      <w:pPr>
        <w:pStyle w:val="ListParagraph"/>
        <w:spacing w:before="60" w:after="60" w:line="240" w:lineRule="auto"/>
        <w:rPr>
          <w:rFonts w:cs="Tahoma"/>
        </w:rPr>
      </w:pPr>
    </w:p>
    <w:p w14:paraId="24BBF523" w14:textId="59B803F9" w:rsidR="00A348A3" w:rsidRDefault="00A348A3" w:rsidP="00B37CB1">
      <w:pPr>
        <w:pStyle w:val="ListParagraph"/>
        <w:spacing w:before="60" w:after="60" w:line="240" w:lineRule="auto"/>
        <w:rPr>
          <w:rFonts w:cs="Tahoma"/>
        </w:rPr>
      </w:pPr>
    </w:p>
    <w:p w14:paraId="037D5382" w14:textId="79F952DA" w:rsidR="00A348A3" w:rsidRDefault="00A348A3" w:rsidP="00B37CB1">
      <w:pPr>
        <w:pStyle w:val="ListParagraph"/>
        <w:spacing w:before="60" w:after="60" w:line="240" w:lineRule="auto"/>
        <w:rPr>
          <w:rFonts w:cs="Tahoma"/>
        </w:rPr>
      </w:pPr>
    </w:p>
    <w:p w14:paraId="6CEC70F9" w14:textId="45B7035B" w:rsidR="00A348A3" w:rsidRDefault="00A348A3" w:rsidP="00B37CB1">
      <w:pPr>
        <w:pStyle w:val="ListParagraph"/>
        <w:spacing w:before="60" w:after="60" w:line="240" w:lineRule="auto"/>
        <w:rPr>
          <w:rFonts w:cs="Tahoma"/>
        </w:rPr>
      </w:pPr>
    </w:p>
    <w:p w14:paraId="1908A07D" w14:textId="7B019A7F" w:rsidR="00A348A3" w:rsidRDefault="00A348A3" w:rsidP="00B37CB1">
      <w:pPr>
        <w:pStyle w:val="ListParagraph"/>
        <w:spacing w:before="60" w:after="60" w:line="240" w:lineRule="auto"/>
        <w:rPr>
          <w:rFonts w:cs="Tahoma"/>
        </w:rPr>
      </w:pPr>
    </w:p>
    <w:p w14:paraId="0790F818" w14:textId="5F8A713B" w:rsidR="00A348A3" w:rsidRDefault="00A348A3" w:rsidP="00B37CB1">
      <w:pPr>
        <w:pStyle w:val="ListParagraph"/>
        <w:spacing w:before="60" w:after="60" w:line="240" w:lineRule="auto"/>
        <w:rPr>
          <w:rFonts w:cs="Tahoma"/>
        </w:rPr>
      </w:pPr>
    </w:p>
    <w:p w14:paraId="5D26CD55" w14:textId="34A01B1C" w:rsidR="00A348A3" w:rsidRDefault="00A348A3" w:rsidP="00B37CB1">
      <w:pPr>
        <w:pStyle w:val="ListParagraph"/>
        <w:spacing w:before="60" w:after="60" w:line="240" w:lineRule="auto"/>
        <w:rPr>
          <w:rFonts w:cs="Tahoma"/>
        </w:rPr>
      </w:pPr>
    </w:p>
    <w:p w14:paraId="7D3CC3DB" w14:textId="7E450467" w:rsidR="00A348A3" w:rsidRDefault="00A348A3" w:rsidP="00B37CB1">
      <w:pPr>
        <w:pStyle w:val="ListParagraph"/>
        <w:spacing w:before="60" w:after="60" w:line="240" w:lineRule="auto"/>
        <w:rPr>
          <w:rFonts w:cs="Tahoma"/>
        </w:rPr>
      </w:pPr>
    </w:p>
    <w:p w14:paraId="38C6D47C" w14:textId="3ED276A2" w:rsidR="00B85BBF" w:rsidRDefault="00B85BBF" w:rsidP="00B37CB1">
      <w:pPr>
        <w:pStyle w:val="ListParagraph"/>
        <w:spacing w:before="60" w:after="60" w:line="240" w:lineRule="auto"/>
        <w:rPr>
          <w:rFonts w:cs="Tahoma"/>
        </w:rPr>
      </w:pPr>
    </w:p>
    <w:p w14:paraId="2B1DF9AC" w14:textId="380006A3" w:rsidR="00B85BBF" w:rsidRDefault="00B85BBF" w:rsidP="00B37CB1">
      <w:pPr>
        <w:pStyle w:val="ListParagraph"/>
        <w:spacing w:before="60" w:after="60" w:line="240" w:lineRule="auto"/>
        <w:rPr>
          <w:rFonts w:cs="Tahoma"/>
        </w:rPr>
      </w:pPr>
    </w:p>
    <w:p w14:paraId="740B7C2B" w14:textId="77A77F78" w:rsidR="00B85BBF" w:rsidRDefault="00B85BBF" w:rsidP="00B37CB1">
      <w:pPr>
        <w:pStyle w:val="ListParagraph"/>
        <w:spacing w:before="60" w:after="60" w:line="240" w:lineRule="auto"/>
        <w:rPr>
          <w:rFonts w:cs="Tahoma"/>
        </w:rPr>
      </w:pPr>
    </w:p>
    <w:p w14:paraId="6FD2168D" w14:textId="69B81814" w:rsidR="00B85BBF" w:rsidRDefault="00B85BBF" w:rsidP="00B37CB1">
      <w:pPr>
        <w:pStyle w:val="ListParagraph"/>
        <w:spacing w:before="60" w:after="60" w:line="240" w:lineRule="auto"/>
        <w:rPr>
          <w:rFonts w:cs="Tahoma"/>
        </w:rPr>
      </w:pPr>
    </w:p>
    <w:p w14:paraId="5680B704" w14:textId="22FA090B" w:rsidR="00B85BBF" w:rsidRDefault="00B85BBF" w:rsidP="00B37CB1">
      <w:pPr>
        <w:pStyle w:val="ListParagraph"/>
        <w:spacing w:before="60" w:after="60" w:line="240" w:lineRule="auto"/>
        <w:rPr>
          <w:rFonts w:cs="Tahoma"/>
        </w:rPr>
      </w:pPr>
    </w:p>
    <w:p w14:paraId="6D39B6BF" w14:textId="5A24AFBA" w:rsidR="00B85BBF" w:rsidRDefault="00B85BBF" w:rsidP="00B37CB1">
      <w:pPr>
        <w:pStyle w:val="ListParagraph"/>
        <w:spacing w:before="60" w:after="60" w:line="240" w:lineRule="auto"/>
        <w:rPr>
          <w:rFonts w:cs="Tahoma"/>
        </w:rPr>
      </w:pPr>
    </w:p>
    <w:p w14:paraId="4C76539A" w14:textId="72721D66" w:rsidR="00B85BBF" w:rsidRDefault="00B85BBF" w:rsidP="00B37CB1">
      <w:pPr>
        <w:pStyle w:val="ListParagraph"/>
        <w:spacing w:before="60" w:after="60" w:line="240" w:lineRule="auto"/>
        <w:rPr>
          <w:rFonts w:cs="Tahoma"/>
        </w:rPr>
      </w:pPr>
    </w:p>
    <w:p w14:paraId="1EDEC5D2" w14:textId="6357D531" w:rsidR="00B85BBF" w:rsidRDefault="00B85BBF" w:rsidP="00B37CB1">
      <w:pPr>
        <w:pStyle w:val="ListParagraph"/>
        <w:spacing w:before="60" w:after="60" w:line="240" w:lineRule="auto"/>
        <w:rPr>
          <w:rFonts w:cs="Tahoma"/>
        </w:rPr>
      </w:pPr>
    </w:p>
    <w:p w14:paraId="3B9A92B7" w14:textId="33FB4F1F" w:rsidR="00B85BBF" w:rsidRDefault="00B85BBF" w:rsidP="00B37CB1">
      <w:pPr>
        <w:pStyle w:val="ListParagraph"/>
        <w:spacing w:before="60" w:after="60" w:line="240" w:lineRule="auto"/>
        <w:rPr>
          <w:rFonts w:cs="Tahoma"/>
        </w:rPr>
      </w:pPr>
    </w:p>
    <w:p w14:paraId="4B172D88" w14:textId="533A8901" w:rsidR="00B85BBF" w:rsidRDefault="00B85BBF" w:rsidP="00B37CB1">
      <w:pPr>
        <w:pStyle w:val="ListParagraph"/>
        <w:spacing w:before="60" w:after="60" w:line="240" w:lineRule="auto"/>
        <w:rPr>
          <w:rFonts w:cs="Tahoma"/>
        </w:rPr>
      </w:pPr>
    </w:p>
    <w:p w14:paraId="07A6D9F6" w14:textId="77777777" w:rsidR="00B85BBF" w:rsidRDefault="00B85BBF" w:rsidP="00B37CB1">
      <w:pPr>
        <w:pStyle w:val="ListParagraph"/>
        <w:spacing w:before="60" w:after="60" w:line="240" w:lineRule="auto"/>
        <w:rPr>
          <w:rFonts w:cs="Tahoma"/>
        </w:rPr>
      </w:pPr>
    </w:p>
    <w:p w14:paraId="738CE916" w14:textId="7FD6EBDF" w:rsidR="00A348A3" w:rsidRDefault="00A348A3" w:rsidP="00B37CB1">
      <w:pPr>
        <w:pStyle w:val="ListParagraph"/>
        <w:spacing w:before="60" w:after="60" w:line="240" w:lineRule="auto"/>
        <w:rPr>
          <w:rFonts w:cs="Tahoma"/>
        </w:rPr>
      </w:pPr>
    </w:p>
    <w:p w14:paraId="7323C604" w14:textId="3E7078F8" w:rsidR="00A348A3" w:rsidRDefault="00A348A3" w:rsidP="00B37CB1">
      <w:pPr>
        <w:pStyle w:val="ListParagraph"/>
        <w:spacing w:before="60" w:after="60" w:line="240" w:lineRule="auto"/>
        <w:rPr>
          <w:rFonts w:cs="Tahoma"/>
        </w:rPr>
      </w:pPr>
    </w:p>
    <w:p w14:paraId="7BDDA31F" w14:textId="77777777" w:rsidR="00A348A3" w:rsidRPr="00A348A3" w:rsidRDefault="00A348A3" w:rsidP="00B37CB1">
      <w:pPr>
        <w:pStyle w:val="ListParagraph"/>
        <w:spacing w:before="60" w:after="60" w:line="240" w:lineRule="auto"/>
        <w:rPr>
          <w:rFonts w:cs="Tahoma"/>
        </w:rPr>
      </w:pPr>
    </w:p>
    <w:p w14:paraId="3BFDF298" w14:textId="71218E2F" w:rsidR="00A348A3" w:rsidRDefault="00A348A3" w:rsidP="00B37CB1">
      <w:pPr>
        <w:spacing w:before="60" w:after="60" w:line="240" w:lineRule="auto"/>
        <w:rPr>
          <w:rFonts w:cs="Tahoma"/>
        </w:rPr>
      </w:pPr>
      <w:r>
        <w:rPr>
          <w:rFonts w:cs="Tahoma"/>
        </w:rPr>
        <w:lastRenderedPageBreak/>
        <w:t>Seguindo a recomendação de sintaxe indicada acima, a query que pivoteamos ficaria da seguinte forma:</w:t>
      </w:r>
    </w:p>
    <w:p w14:paraId="58FB5B5E" w14:textId="576D5E6C" w:rsidR="00A348A3" w:rsidRDefault="00320B5C" w:rsidP="00B37CB1">
      <w:pPr>
        <w:spacing w:before="60" w:after="60" w:line="240" w:lineRule="auto"/>
        <w:rPr>
          <w:rFonts w:cs="Tahoma"/>
        </w:rPr>
      </w:pPr>
      <w:r w:rsidRPr="00320B5C">
        <w:rPr>
          <w:rFonts w:cs="Tahoma"/>
          <w:noProof/>
        </w:rPr>
        <w:drawing>
          <wp:inline distT="0" distB="0" distL="0" distR="0" wp14:anchorId="19CC31EC" wp14:editId="49A3F8A9">
            <wp:extent cx="5001323" cy="297221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323" cy="2972215"/>
                    </a:xfrm>
                    <a:prstGeom prst="rect">
                      <a:avLst/>
                    </a:prstGeom>
                  </pic:spPr>
                </pic:pic>
              </a:graphicData>
            </a:graphic>
          </wp:inline>
        </w:drawing>
      </w:r>
    </w:p>
    <w:p w14:paraId="7BA0DBF2" w14:textId="1EAFCA94" w:rsidR="00A348A3" w:rsidRPr="00A348A3" w:rsidRDefault="00A348A3" w:rsidP="00B37CB1">
      <w:pPr>
        <w:spacing w:before="60" w:after="60" w:line="240" w:lineRule="auto"/>
        <w:rPr>
          <w:rFonts w:cs="Tahoma"/>
        </w:rPr>
      </w:pPr>
      <w:r w:rsidRPr="00A348A3">
        <w:rPr>
          <w:rFonts w:cs="Tahoma"/>
        </w:rPr>
        <w:t>A query produz o seguinte resultado:</w:t>
      </w:r>
    </w:p>
    <w:p w14:paraId="327F41FC" w14:textId="3DED098E" w:rsidR="00A348A3" w:rsidRDefault="00A348A3" w:rsidP="00B37CB1">
      <w:pPr>
        <w:spacing w:before="60" w:after="60" w:line="240" w:lineRule="auto"/>
        <w:rPr>
          <w:rFonts w:cs="Tahoma"/>
          <w:color w:val="808080"/>
        </w:rPr>
      </w:pPr>
      <w:r w:rsidRPr="00A348A3">
        <w:rPr>
          <w:rFonts w:cs="Tahoma"/>
          <w:noProof/>
          <w:color w:val="808080"/>
        </w:rPr>
        <w:drawing>
          <wp:inline distT="0" distB="0" distL="0" distR="0" wp14:anchorId="7F0A95C7" wp14:editId="5420E2C9">
            <wp:extent cx="3400900" cy="277216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900" cy="2772162"/>
                    </a:xfrm>
                    <a:prstGeom prst="rect">
                      <a:avLst/>
                    </a:prstGeom>
                  </pic:spPr>
                </pic:pic>
              </a:graphicData>
            </a:graphic>
          </wp:inline>
        </w:drawing>
      </w:r>
    </w:p>
    <w:p w14:paraId="49944F59" w14:textId="0C143182" w:rsidR="00A348A3" w:rsidRDefault="00320B5C" w:rsidP="00B37CB1">
      <w:pPr>
        <w:spacing w:before="60" w:after="60" w:line="240" w:lineRule="auto"/>
        <w:rPr>
          <w:rFonts w:cs="Tahoma"/>
        </w:rPr>
      </w:pPr>
      <w:r>
        <w:rPr>
          <w:rFonts w:cs="Tahoma"/>
        </w:rPr>
        <w:t>O operador PIVOT encontra por eliminação o elemento de agrupamento; na query acima indicamos o elemento de colunas (</w:t>
      </w:r>
      <w:proofErr w:type="spellStart"/>
      <w:r>
        <w:rPr>
          <w:rFonts w:cs="Tahoma"/>
        </w:rPr>
        <w:t>SalespersonKey</w:t>
      </w:r>
      <w:proofErr w:type="spellEnd"/>
      <w:r>
        <w:rPr>
          <w:rFonts w:cs="Tahoma"/>
        </w:rPr>
        <w:t xml:space="preserve">) e o elemento de dados (o que recebe a agregação, no caso Unit Price), desta forma, o PIVOT entende que o elemento de agrupamento é aquele que sobrou da query. Por isso, indicamos sempre montar uma CTE para PIVOT com os três elementos apenas. </w:t>
      </w:r>
    </w:p>
    <w:p w14:paraId="2C005B1B" w14:textId="55466C29" w:rsidR="00A348A3" w:rsidRDefault="00320B5C" w:rsidP="00B37CB1">
      <w:pPr>
        <w:spacing w:before="60" w:after="60" w:line="240" w:lineRule="auto"/>
        <w:rPr>
          <w:rFonts w:cs="Tahoma"/>
          <w:b/>
        </w:rPr>
      </w:pPr>
      <w:r>
        <w:rPr>
          <w:rFonts w:cs="Tahoma"/>
          <w:b/>
        </w:rPr>
        <w:t>Algumas limitações do operador PIVOT:</w:t>
      </w:r>
    </w:p>
    <w:p w14:paraId="09B044B4" w14:textId="2E7CE5AD" w:rsidR="00320B5C" w:rsidRPr="00A56C9B" w:rsidRDefault="00A56C9B" w:rsidP="00B37CB1">
      <w:pPr>
        <w:pStyle w:val="ListParagraph"/>
        <w:numPr>
          <w:ilvl w:val="0"/>
          <w:numId w:val="3"/>
        </w:numPr>
        <w:spacing w:before="60" w:after="60" w:line="240" w:lineRule="auto"/>
        <w:rPr>
          <w:rFonts w:cs="Tahoma"/>
          <w:b/>
        </w:rPr>
      </w:pPr>
      <w:r>
        <w:rPr>
          <w:rFonts w:cs="Tahoma"/>
        </w:rPr>
        <w:t xml:space="preserve">A agregação e o elemento de colunas não podem ser resultados diretos das expressões; ao invés disso, esses elementos devem ser nomes de colunas da tabela fonte. Podemos, entretanto, utilizar expressões na tabela fonte, atribuir </w:t>
      </w:r>
      <w:proofErr w:type="spellStart"/>
      <w:r>
        <w:rPr>
          <w:rFonts w:cs="Tahoma"/>
        </w:rPr>
        <w:t>aliases</w:t>
      </w:r>
      <w:proofErr w:type="spellEnd"/>
      <w:r>
        <w:rPr>
          <w:rFonts w:cs="Tahoma"/>
        </w:rPr>
        <w:t xml:space="preserve"> para a expressões e usar esses alias no operador PIVOT</w:t>
      </w:r>
    </w:p>
    <w:p w14:paraId="0883E422" w14:textId="77777777" w:rsidR="00A56C9B" w:rsidRPr="00A56C9B" w:rsidRDefault="00A56C9B" w:rsidP="00B37CB1">
      <w:pPr>
        <w:pStyle w:val="ListParagraph"/>
        <w:spacing w:before="60" w:after="60" w:line="240" w:lineRule="auto"/>
        <w:ind w:left="2490"/>
        <w:rPr>
          <w:rFonts w:cs="Tahoma"/>
          <w:b/>
        </w:rPr>
      </w:pPr>
    </w:p>
    <w:p w14:paraId="3CA203E9" w14:textId="1F3A6249" w:rsidR="00A56C9B" w:rsidRPr="00A56C9B" w:rsidRDefault="00A56C9B" w:rsidP="00B37CB1">
      <w:pPr>
        <w:pStyle w:val="ListParagraph"/>
        <w:numPr>
          <w:ilvl w:val="0"/>
          <w:numId w:val="3"/>
        </w:numPr>
        <w:spacing w:before="60" w:after="60" w:line="240" w:lineRule="auto"/>
        <w:rPr>
          <w:rFonts w:cs="Tahoma"/>
          <w:b/>
        </w:rPr>
      </w:pPr>
      <w:r>
        <w:rPr>
          <w:rFonts w:cs="Tahoma"/>
        </w:rPr>
        <w:t xml:space="preserve">O operador </w:t>
      </w:r>
      <w:proofErr w:type="gramStart"/>
      <w:r>
        <w:rPr>
          <w:rFonts w:cs="Tahoma"/>
        </w:rPr>
        <w:t>COUNT(</w:t>
      </w:r>
      <w:proofErr w:type="gramEnd"/>
      <w:r>
        <w:rPr>
          <w:rFonts w:cs="Tahoma"/>
        </w:rPr>
        <w:t xml:space="preserve">*) não pode ser utilizado como a função agregadora do PIVOT. Se precisar de uma contagem, precisamos de uma alternativa; a mais simples é criar uma coluna com valor 1 e na função agregadora do PIVOT, realizar o </w:t>
      </w:r>
      <w:proofErr w:type="gramStart"/>
      <w:r>
        <w:rPr>
          <w:rFonts w:cs="Tahoma"/>
        </w:rPr>
        <w:t>SUM(</w:t>
      </w:r>
      <w:proofErr w:type="gramEnd"/>
      <w:r>
        <w:rPr>
          <w:rFonts w:cs="Tahoma"/>
        </w:rPr>
        <w:t>) dessa coluna que criamos</w:t>
      </w:r>
    </w:p>
    <w:p w14:paraId="34DB3267" w14:textId="77777777" w:rsidR="00A56C9B" w:rsidRPr="00A56C9B" w:rsidRDefault="00A56C9B" w:rsidP="00B37CB1">
      <w:pPr>
        <w:pStyle w:val="ListParagraph"/>
        <w:spacing w:before="60" w:after="60" w:line="240" w:lineRule="auto"/>
        <w:rPr>
          <w:rFonts w:cs="Tahoma"/>
          <w:b/>
        </w:rPr>
      </w:pPr>
    </w:p>
    <w:p w14:paraId="1DD94FE8" w14:textId="20C86FE2" w:rsidR="00A56C9B" w:rsidRPr="00A56C9B" w:rsidRDefault="00A56C9B" w:rsidP="00B37CB1">
      <w:pPr>
        <w:pStyle w:val="ListParagraph"/>
        <w:numPr>
          <w:ilvl w:val="0"/>
          <w:numId w:val="3"/>
        </w:numPr>
        <w:spacing w:before="60" w:after="60" w:line="240" w:lineRule="auto"/>
        <w:rPr>
          <w:rFonts w:cs="Tahoma"/>
          <w:b/>
        </w:rPr>
      </w:pPr>
      <w:r>
        <w:rPr>
          <w:rFonts w:cs="Tahoma"/>
        </w:rPr>
        <w:t>É possível utilizar somente UMA função agregadora no PIVOT</w:t>
      </w:r>
    </w:p>
    <w:p w14:paraId="6EE29C8B" w14:textId="77777777" w:rsidR="00A56C9B" w:rsidRPr="00A56C9B" w:rsidRDefault="00A56C9B" w:rsidP="00B37CB1">
      <w:pPr>
        <w:pStyle w:val="ListParagraph"/>
        <w:spacing w:before="60" w:after="60" w:line="240" w:lineRule="auto"/>
        <w:rPr>
          <w:rFonts w:cs="Tahoma"/>
          <w:b/>
        </w:rPr>
      </w:pPr>
    </w:p>
    <w:p w14:paraId="4478F1D7" w14:textId="5D405369" w:rsidR="00A56C9B" w:rsidRPr="00A56C9B" w:rsidRDefault="00A56C9B" w:rsidP="00B37CB1">
      <w:pPr>
        <w:pStyle w:val="ListParagraph"/>
        <w:numPr>
          <w:ilvl w:val="0"/>
          <w:numId w:val="3"/>
        </w:numPr>
        <w:spacing w:before="60" w:after="60" w:line="240" w:lineRule="auto"/>
        <w:rPr>
          <w:rFonts w:cs="Tahoma"/>
          <w:b/>
        </w:rPr>
      </w:pPr>
      <w:r>
        <w:rPr>
          <w:rFonts w:cs="Tahoma"/>
        </w:rPr>
        <w:t xml:space="preserve">A cláusula IN aceita uma lista de valores como </w:t>
      </w:r>
      <w:proofErr w:type="spellStart"/>
      <w:r>
        <w:rPr>
          <w:rFonts w:cs="Tahoma"/>
          <w:i/>
        </w:rPr>
        <w:t>spreading</w:t>
      </w:r>
      <w:proofErr w:type="spellEnd"/>
      <w:r>
        <w:rPr>
          <w:rFonts w:cs="Tahoma"/>
          <w:i/>
        </w:rPr>
        <w:t xml:space="preserve"> </w:t>
      </w:r>
      <w:proofErr w:type="spellStart"/>
      <w:r>
        <w:rPr>
          <w:rFonts w:cs="Tahoma"/>
          <w:i/>
        </w:rPr>
        <w:t>values</w:t>
      </w:r>
      <w:proofErr w:type="spellEnd"/>
      <w:r>
        <w:rPr>
          <w:rFonts w:cs="Tahoma"/>
        </w:rPr>
        <w:t xml:space="preserve">, ou seja, aquilo que você quer transformar em colunas; é preciso saber quais os valores únicos </w:t>
      </w:r>
      <w:r>
        <w:rPr>
          <w:rFonts w:cs="Tahoma"/>
        </w:rPr>
        <w:lastRenderedPageBreak/>
        <w:t>que serão passados como parâmetro para essa cláusula, podemos utilizar T-SQL dinâmico para construir e executar uma query dinâmica nesta cláusula</w:t>
      </w:r>
    </w:p>
    <w:p w14:paraId="07CCCE25" w14:textId="02A6DC81" w:rsidR="00A56C9B" w:rsidRDefault="00A56C9B" w:rsidP="00B37CB1">
      <w:pPr>
        <w:spacing w:before="60" w:after="60" w:line="240" w:lineRule="auto"/>
        <w:rPr>
          <w:rFonts w:cs="Tahoma"/>
          <w:b/>
        </w:rPr>
      </w:pPr>
    </w:p>
    <w:p w14:paraId="5665F589" w14:textId="3CCDC3E3" w:rsidR="00A56C9B" w:rsidRDefault="004B3746" w:rsidP="00B37CB1">
      <w:pPr>
        <w:spacing w:before="60" w:after="60" w:line="240" w:lineRule="auto"/>
        <w:rPr>
          <w:rFonts w:cs="Tahoma"/>
        </w:rPr>
      </w:pPr>
      <w:proofErr w:type="spellStart"/>
      <w:r>
        <w:rPr>
          <w:rFonts w:cs="Tahoma"/>
          <w:b/>
        </w:rPr>
        <w:t>Despivoteando</w:t>
      </w:r>
      <w:proofErr w:type="spellEnd"/>
      <w:r>
        <w:rPr>
          <w:rFonts w:cs="Tahoma"/>
          <w:b/>
        </w:rPr>
        <w:t xml:space="preserve"> (</w:t>
      </w:r>
      <w:proofErr w:type="spellStart"/>
      <w:r>
        <w:rPr>
          <w:rFonts w:cs="Tahoma"/>
          <w:b/>
        </w:rPr>
        <w:t>Unpivoting</w:t>
      </w:r>
      <w:proofErr w:type="spellEnd"/>
      <w:r>
        <w:rPr>
          <w:rFonts w:cs="Tahoma"/>
          <w:b/>
        </w:rPr>
        <w:t xml:space="preserve">) Dados </w:t>
      </w:r>
      <w:r w:rsidR="00A545FD">
        <w:rPr>
          <w:rFonts w:cs="Tahoma"/>
          <w:b/>
        </w:rPr>
        <w:t>–</w:t>
      </w:r>
      <w:r w:rsidR="00A56C9B">
        <w:rPr>
          <w:rFonts w:cs="Tahoma"/>
          <w:b/>
        </w:rPr>
        <w:t xml:space="preserve"> </w:t>
      </w:r>
      <w:r w:rsidR="00A545FD">
        <w:rPr>
          <w:rFonts w:cs="Tahoma"/>
        </w:rPr>
        <w:t>UNPIVOT pode ser considerado o contrário de PIVOT</w:t>
      </w:r>
      <w:r w:rsidR="001C7985">
        <w:rPr>
          <w:rFonts w:cs="Tahoma"/>
        </w:rPr>
        <w:t xml:space="preserve">; UNPIVOT é rotacionar o dado de um estado de colunas para um estado de linhas. Assim como PIVOT, UNPIVOT é utilizado como um operador junto da cláusula FROM. O operador atua na tabela de input, à esquerda do operador. O resultado é uma tabela que pode ser utilizada como input para outros operadores de tabela. </w:t>
      </w:r>
    </w:p>
    <w:p w14:paraId="65D70F0A" w14:textId="13D6F31C" w:rsidR="001C7985" w:rsidRDefault="001C7985" w:rsidP="00B37CB1">
      <w:pPr>
        <w:spacing w:before="60" w:after="60" w:line="240" w:lineRule="auto"/>
        <w:rPr>
          <w:rFonts w:cs="Tahoma"/>
        </w:rPr>
      </w:pPr>
      <w:r>
        <w:rPr>
          <w:rFonts w:cs="Tahoma"/>
        </w:rPr>
        <w:t>Exemplos abaixo:</w:t>
      </w:r>
    </w:p>
    <w:p w14:paraId="203B6887" w14:textId="7E7233D0" w:rsidR="00A348A3" w:rsidRPr="00A348A3" w:rsidRDefault="001C7985" w:rsidP="00B37CB1">
      <w:pPr>
        <w:spacing w:before="60" w:after="60" w:line="240" w:lineRule="auto"/>
        <w:rPr>
          <w:rFonts w:cs="Tahoma"/>
        </w:rPr>
      </w:pPr>
      <w:r w:rsidRPr="001C7985">
        <w:rPr>
          <w:rFonts w:cs="Tahoma"/>
          <w:noProof/>
        </w:rPr>
        <w:drawing>
          <wp:inline distT="0" distB="0" distL="0" distR="0" wp14:anchorId="70E80823" wp14:editId="07ADD7DC">
            <wp:extent cx="2803205"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3509" cy="1873762"/>
                    </a:xfrm>
                    <a:prstGeom prst="rect">
                      <a:avLst/>
                    </a:prstGeom>
                  </pic:spPr>
                </pic:pic>
              </a:graphicData>
            </a:graphic>
          </wp:inline>
        </w:drawing>
      </w:r>
    </w:p>
    <w:p w14:paraId="6BBBD247" w14:textId="7146C5A9" w:rsidR="00105723" w:rsidRDefault="001C7985" w:rsidP="00B37CB1">
      <w:pPr>
        <w:spacing w:before="60" w:after="60" w:line="240" w:lineRule="auto"/>
        <w:rPr>
          <w:rFonts w:cs="Tahoma"/>
        </w:rPr>
      </w:pPr>
      <w:r w:rsidRPr="001C7985">
        <w:rPr>
          <w:rFonts w:cs="Tahoma"/>
          <w:noProof/>
        </w:rPr>
        <w:drawing>
          <wp:inline distT="0" distB="0" distL="0" distR="0" wp14:anchorId="4319C653" wp14:editId="4EDA4793">
            <wp:extent cx="3836036" cy="73748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6036" cy="737487"/>
                    </a:xfrm>
                    <a:prstGeom prst="rect">
                      <a:avLst/>
                    </a:prstGeom>
                  </pic:spPr>
                </pic:pic>
              </a:graphicData>
            </a:graphic>
          </wp:inline>
        </w:drawing>
      </w:r>
    </w:p>
    <w:p w14:paraId="60300767" w14:textId="5878A398" w:rsidR="00105723" w:rsidRDefault="001C7985" w:rsidP="00B37CB1">
      <w:pPr>
        <w:spacing w:before="60" w:after="60" w:line="240" w:lineRule="auto"/>
        <w:rPr>
          <w:rFonts w:cs="Tahoma"/>
        </w:rPr>
      </w:pPr>
      <w:r>
        <w:rPr>
          <w:rFonts w:cs="Tahoma"/>
        </w:rPr>
        <w:t>A query acima resulta nisto aqui:</w:t>
      </w:r>
    </w:p>
    <w:p w14:paraId="2728EF70" w14:textId="48C26406" w:rsidR="001C7985" w:rsidRDefault="001C7985" w:rsidP="00B37CB1">
      <w:pPr>
        <w:spacing w:before="60" w:after="60" w:line="240" w:lineRule="auto"/>
        <w:rPr>
          <w:rFonts w:cs="Tahoma"/>
        </w:rPr>
      </w:pPr>
      <w:r w:rsidRPr="001C7985">
        <w:rPr>
          <w:rFonts w:cs="Tahoma"/>
          <w:noProof/>
        </w:rPr>
        <w:drawing>
          <wp:inline distT="0" distB="0" distL="0" distR="0" wp14:anchorId="6F91689F" wp14:editId="10BD49BC">
            <wp:extent cx="2438400" cy="213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4773" cy="2139176"/>
                    </a:xfrm>
                    <a:prstGeom prst="rect">
                      <a:avLst/>
                    </a:prstGeom>
                  </pic:spPr>
                </pic:pic>
              </a:graphicData>
            </a:graphic>
          </wp:inline>
        </w:drawing>
      </w:r>
    </w:p>
    <w:p w14:paraId="2D6882F9" w14:textId="0E895EFA" w:rsidR="00105723" w:rsidRDefault="001C7985" w:rsidP="00B37CB1">
      <w:pPr>
        <w:spacing w:before="60" w:after="60" w:line="240" w:lineRule="auto"/>
        <w:rPr>
          <w:rFonts w:cs="Tahoma"/>
        </w:rPr>
      </w:pPr>
      <w:r>
        <w:rPr>
          <w:rFonts w:cs="Tahoma"/>
        </w:rPr>
        <w:t>O resultado apresenta uma linha para cada cliente, uma coluna para cada fornecedor e o valor de intersecção de linha e coluna representa a soma de frete. A tarefa de unpivotear o resultado é retornar uma linha para cada cliente e entregador, colocando cliente em uma coluna e entregador em outra e o valor de frete um uma terceira coluna.</w:t>
      </w:r>
    </w:p>
    <w:p w14:paraId="470D4894" w14:textId="3CE0A8B7" w:rsidR="001C7985" w:rsidRDefault="001C7985" w:rsidP="00B37CB1">
      <w:pPr>
        <w:spacing w:before="60" w:after="60" w:line="240" w:lineRule="auto"/>
        <w:rPr>
          <w:rFonts w:cs="Tahoma"/>
        </w:rPr>
      </w:pPr>
      <w:r>
        <w:rPr>
          <w:rFonts w:cs="Tahoma"/>
        </w:rPr>
        <w:t xml:space="preserve">Unpivotear sempre pega um conjunto de colunas fonte e rotaciona para várias linhas, gerando duas colunas como objetivo: uma que guarda os </w:t>
      </w:r>
      <w:r w:rsidRPr="001C7985">
        <w:rPr>
          <w:rFonts w:cs="Tahoma"/>
          <w:b/>
        </w:rPr>
        <w:t>valores</w:t>
      </w:r>
      <w:r>
        <w:rPr>
          <w:rFonts w:cs="Tahoma"/>
        </w:rPr>
        <w:t xml:space="preserve"> fonte e outra que segura os </w:t>
      </w:r>
      <w:r w:rsidRPr="001C7985">
        <w:rPr>
          <w:rFonts w:cs="Tahoma"/>
          <w:b/>
        </w:rPr>
        <w:t>nome</w:t>
      </w:r>
      <w:r>
        <w:rPr>
          <w:rFonts w:cs="Tahoma"/>
          <w:b/>
        </w:rPr>
        <w:t>s</w:t>
      </w:r>
      <w:r>
        <w:rPr>
          <w:rFonts w:cs="Tahoma"/>
        </w:rPr>
        <w:t xml:space="preserve"> das colunas. No nosso primeiro exemplo o nome da primeira coluna nós já sabemos, os nomes das outras colunas [6], [7], [8] ainda precisa ser decidido. </w:t>
      </w:r>
    </w:p>
    <w:p w14:paraId="11B558BD" w14:textId="77777777" w:rsidR="004B3746" w:rsidRDefault="004B3746" w:rsidP="00B37CB1">
      <w:pPr>
        <w:spacing w:before="60" w:after="60" w:line="240" w:lineRule="auto"/>
        <w:rPr>
          <w:rFonts w:cs="Tahoma"/>
        </w:rPr>
      </w:pPr>
    </w:p>
    <w:p w14:paraId="0612AD3F" w14:textId="77662EAF" w:rsidR="00705222" w:rsidRDefault="00705222" w:rsidP="00B37CB1">
      <w:pPr>
        <w:spacing w:before="60" w:after="60" w:line="240" w:lineRule="auto"/>
        <w:rPr>
          <w:rFonts w:cs="Tahoma"/>
        </w:rPr>
      </w:pPr>
      <w:r>
        <w:rPr>
          <w:rFonts w:cs="Tahoma"/>
        </w:rPr>
        <w:t xml:space="preserve">Em </w:t>
      </w:r>
      <w:r>
        <w:rPr>
          <w:rFonts w:cs="Tahoma"/>
          <w:b/>
        </w:rPr>
        <w:t>TODA OPERAÇÃO DE UNPIVOTING</w:t>
      </w:r>
      <w:r>
        <w:rPr>
          <w:rFonts w:cs="Tahoma"/>
        </w:rPr>
        <w:t xml:space="preserve"> nós temos sempre 3 elementos envolvidos:</w:t>
      </w:r>
    </w:p>
    <w:p w14:paraId="2619D7F4" w14:textId="7E19FF95" w:rsidR="00705222" w:rsidRDefault="00705222" w:rsidP="00B37CB1">
      <w:pPr>
        <w:pStyle w:val="ListParagraph"/>
        <w:numPr>
          <w:ilvl w:val="0"/>
          <w:numId w:val="3"/>
        </w:numPr>
        <w:spacing w:before="60" w:after="60" w:line="240" w:lineRule="auto"/>
        <w:rPr>
          <w:rFonts w:cs="Tahoma"/>
        </w:rPr>
      </w:pPr>
      <w:r>
        <w:rPr>
          <w:rFonts w:cs="Tahoma"/>
        </w:rPr>
        <w:t>O nome que você quer atribuir para as colunas de valor (no nosso caso Unit Price)</w:t>
      </w:r>
    </w:p>
    <w:p w14:paraId="7333FB09" w14:textId="77777777" w:rsidR="00705222" w:rsidRDefault="00705222" w:rsidP="00B37CB1">
      <w:pPr>
        <w:pStyle w:val="ListParagraph"/>
        <w:spacing w:before="60" w:after="60" w:line="240" w:lineRule="auto"/>
        <w:ind w:left="2490"/>
        <w:rPr>
          <w:rFonts w:cs="Tahoma"/>
        </w:rPr>
      </w:pPr>
    </w:p>
    <w:p w14:paraId="6818B6AB" w14:textId="466EF708" w:rsidR="00705222" w:rsidRDefault="00705222" w:rsidP="00B37CB1">
      <w:pPr>
        <w:pStyle w:val="ListParagraph"/>
        <w:numPr>
          <w:ilvl w:val="0"/>
          <w:numId w:val="3"/>
        </w:numPr>
        <w:spacing w:before="60" w:after="60" w:line="240" w:lineRule="auto"/>
        <w:rPr>
          <w:rFonts w:cs="Tahoma"/>
        </w:rPr>
      </w:pPr>
      <w:r>
        <w:rPr>
          <w:rFonts w:cs="Tahoma"/>
        </w:rPr>
        <w:t xml:space="preserve">O nome que você quer atribuir para as colunas de nomes (no nosso caso </w:t>
      </w:r>
      <w:proofErr w:type="spellStart"/>
      <w:r>
        <w:rPr>
          <w:rFonts w:cs="Tahoma"/>
        </w:rPr>
        <w:t>SalesPersonKey</w:t>
      </w:r>
      <w:proofErr w:type="spellEnd"/>
      <w:r>
        <w:rPr>
          <w:rFonts w:cs="Tahoma"/>
        </w:rPr>
        <w:t>)</w:t>
      </w:r>
    </w:p>
    <w:p w14:paraId="07E2B7ED" w14:textId="77777777" w:rsidR="00705222" w:rsidRPr="00705222" w:rsidRDefault="00705222" w:rsidP="00B37CB1">
      <w:pPr>
        <w:pStyle w:val="ListParagraph"/>
        <w:spacing w:before="60" w:after="60" w:line="240" w:lineRule="auto"/>
        <w:rPr>
          <w:rFonts w:cs="Tahoma"/>
        </w:rPr>
      </w:pPr>
    </w:p>
    <w:p w14:paraId="66D0C98C" w14:textId="4A4202C0" w:rsidR="00705222" w:rsidRDefault="00705222" w:rsidP="00B37CB1">
      <w:pPr>
        <w:pStyle w:val="ListParagraph"/>
        <w:numPr>
          <w:ilvl w:val="0"/>
          <w:numId w:val="3"/>
        </w:numPr>
        <w:spacing w:before="60" w:after="60" w:line="240" w:lineRule="auto"/>
        <w:rPr>
          <w:rFonts w:cs="Tahoma"/>
        </w:rPr>
      </w:pPr>
      <w:r>
        <w:rPr>
          <w:rFonts w:cs="Tahoma"/>
        </w:rPr>
        <w:t>O conjunto de colas fonte que você tá unpivoteando (no nosso caso [6</w:t>
      </w:r>
      <w:proofErr w:type="gramStart"/>
      <w:r>
        <w:rPr>
          <w:rFonts w:cs="Tahoma"/>
        </w:rPr>
        <w:t>],[</w:t>
      </w:r>
      <w:proofErr w:type="gramEnd"/>
      <w:r>
        <w:rPr>
          <w:rFonts w:cs="Tahoma"/>
        </w:rPr>
        <w:t>7],[8])</w:t>
      </w:r>
    </w:p>
    <w:p w14:paraId="2CB13878" w14:textId="77777777" w:rsidR="00705222" w:rsidRPr="00705222" w:rsidRDefault="00705222" w:rsidP="00B37CB1">
      <w:pPr>
        <w:pStyle w:val="ListParagraph"/>
        <w:spacing w:before="60" w:after="60" w:line="240" w:lineRule="auto"/>
        <w:rPr>
          <w:rFonts w:cs="Tahoma"/>
        </w:rPr>
      </w:pPr>
    </w:p>
    <w:p w14:paraId="7A689A6E" w14:textId="20E99A95" w:rsidR="00705222" w:rsidRDefault="00705222" w:rsidP="00B37CB1">
      <w:pPr>
        <w:spacing w:before="60" w:after="60" w:line="240" w:lineRule="auto"/>
        <w:rPr>
          <w:rFonts w:cs="Tahoma"/>
        </w:rPr>
      </w:pPr>
      <w:r>
        <w:rPr>
          <w:rFonts w:cs="Tahoma"/>
        </w:rPr>
        <w:lastRenderedPageBreak/>
        <w:t>Após identificar esses três elementos, usamos a seguinte sintaxe para executarmos a tarefa de unpivotear:</w:t>
      </w:r>
    </w:p>
    <w:p w14:paraId="3CDC1541" w14:textId="2ADC962A" w:rsidR="00705222" w:rsidRDefault="001C0DA3" w:rsidP="00B37CB1">
      <w:pPr>
        <w:spacing w:before="60" w:after="60" w:line="240" w:lineRule="auto"/>
        <w:rPr>
          <w:rFonts w:cs="Tahoma"/>
        </w:rPr>
      </w:pPr>
      <w:r w:rsidRPr="001C0DA3">
        <w:rPr>
          <w:rFonts w:cs="Tahoma"/>
          <w:noProof/>
        </w:rPr>
        <w:drawing>
          <wp:inline distT="0" distB="0" distL="0" distR="0" wp14:anchorId="6B623541" wp14:editId="31A1E50B">
            <wp:extent cx="4887007" cy="103837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7007" cy="1038370"/>
                    </a:xfrm>
                    <a:prstGeom prst="rect">
                      <a:avLst/>
                    </a:prstGeom>
                  </pic:spPr>
                </pic:pic>
              </a:graphicData>
            </a:graphic>
          </wp:inline>
        </w:drawing>
      </w:r>
    </w:p>
    <w:p w14:paraId="6B798174" w14:textId="2F6821D3" w:rsidR="001C0DA3" w:rsidRDefault="001C0DA3" w:rsidP="00B37CB1">
      <w:pPr>
        <w:spacing w:before="60" w:after="60" w:line="240" w:lineRule="auto"/>
        <w:rPr>
          <w:rFonts w:cs="Tahoma"/>
        </w:rPr>
      </w:pPr>
    </w:p>
    <w:p w14:paraId="48E657AB" w14:textId="0DF3405A" w:rsidR="001C0DA3" w:rsidRDefault="001C0DA3" w:rsidP="00B37CB1">
      <w:pPr>
        <w:spacing w:before="60" w:after="60" w:line="240" w:lineRule="auto"/>
        <w:rPr>
          <w:rFonts w:cs="Tahoma"/>
        </w:rPr>
      </w:pPr>
      <w:r>
        <w:rPr>
          <w:rFonts w:cs="Tahoma"/>
        </w:rPr>
        <w:t>A query acima retorna o seguinte resultado:</w:t>
      </w:r>
    </w:p>
    <w:p w14:paraId="47F87EC8" w14:textId="270469BE" w:rsidR="001C0DA3" w:rsidRDefault="001C0DA3" w:rsidP="00B37CB1">
      <w:pPr>
        <w:spacing w:before="60" w:after="60" w:line="240" w:lineRule="auto"/>
        <w:rPr>
          <w:rFonts w:cs="Tahoma"/>
        </w:rPr>
      </w:pPr>
      <w:r w:rsidRPr="001C0DA3">
        <w:rPr>
          <w:rFonts w:cs="Tahoma"/>
          <w:noProof/>
        </w:rPr>
        <w:drawing>
          <wp:inline distT="0" distB="0" distL="0" distR="0" wp14:anchorId="31FD862D" wp14:editId="661136F9">
            <wp:extent cx="2762636" cy="2686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636" cy="2686425"/>
                    </a:xfrm>
                    <a:prstGeom prst="rect">
                      <a:avLst/>
                    </a:prstGeom>
                  </pic:spPr>
                </pic:pic>
              </a:graphicData>
            </a:graphic>
          </wp:inline>
        </w:drawing>
      </w:r>
    </w:p>
    <w:p w14:paraId="6F595A6A" w14:textId="77777777" w:rsidR="00B85BBF" w:rsidRDefault="00B85BBF" w:rsidP="00B37CB1">
      <w:pPr>
        <w:spacing w:before="60" w:after="60" w:line="240" w:lineRule="auto"/>
        <w:rPr>
          <w:rFonts w:cs="Tahoma"/>
        </w:rPr>
      </w:pPr>
    </w:p>
    <w:p w14:paraId="163020C2" w14:textId="52FF822B" w:rsidR="001C0DA3" w:rsidRDefault="001C0DA3" w:rsidP="00B37CB1">
      <w:pPr>
        <w:spacing w:before="60" w:after="60" w:line="240" w:lineRule="auto"/>
        <w:rPr>
          <w:rFonts w:cs="Tahoma"/>
        </w:rPr>
      </w:pPr>
      <w:r>
        <w:rPr>
          <w:rFonts w:cs="Tahoma"/>
        </w:rPr>
        <w:t>Além de rotacionar os dados, o operador UNPIVOT filtra as linhas com valor NULL na coluna de valores, no nosso caso [Unit Price]. Se você quiser retornar linhas com valor NULL, precisamos alterar a query e utilizar as funções ISNULL/COALESCE para trazer os valores NULL. A query ficaria assim:</w:t>
      </w:r>
    </w:p>
    <w:p w14:paraId="2F31992B" w14:textId="17727ADA" w:rsidR="001C0DA3" w:rsidRDefault="001C0DA3" w:rsidP="00B37CB1">
      <w:pPr>
        <w:spacing w:before="60" w:after="60" w:line="240" w:lineRule="auto"/>
        <w:rPr>
          <w:rFonts w:cs="Tahoma"/>
        </w:rPr>
      </w:pPr>
      <w:r w:rsidRPr="001C0DA3">
        <w:rPr>
          <w:rFonts w:cs="Tahoma"/>
          <w:noProof/>
        </w:rPr>
        <w:drawing>
          <wp:inline distT="0" distB="0" distL="0" distR="0" wp14:anchorId="1C415877" wp14:editId="11EBA054">
            <wp:extent cx="5115639" cy="2305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5639" cy="2305372"/>
                    </a:xfrm>
                    <a:prstGeom prst="rect">
                      <a:avLst/>
                    </a:prstGeom>
                  </pic:spPr>
                </pic:pic>
              </a:graphicData>
            </a:graphic>
          </wp:inline>
        </w:drawing>
      </w:r>
    </w:p>
    <w:p w14:paraId="1DDFC9D9" w14:textId="2CBBB106" w:rsidR="001C0DA3" w:rsidRDefault="001C0DA3" w:rsidP="00B37CB1">
      <w:pPr>
        <w:spacing w:before="60" w:after="60" w:line="240" w:lineRule="auto"/>
        <w:rPr>
          <w:rFonts w:cs="Tahoma"/>
        </w:rPr>
      </w:pPr>
      <w:r>
        <w:rPr>
          <w:rFonts w:cs="Tahoma"/>
        </w:rPr>
        <w:t>Trazendo como resultados linhas NULL na origem:</w:t>
      </w:r>
    </w:p>
    <w:p w14:paraId="3782FA36" w14:textId="0CCF4971" w:rsidR="001C0DA3" w:rsidRDefault="001C0DA3" w:rsidP="00B37CB1">
      <w:pPr>
        <w:spacing w:before="60" w:after="60" w:line="240" w:lineRule="auto"/>
        <w:rPr>
          <w:rFonts w:cs="Tahoma"/>
        </w:rPr>
      </w:pPr>
      <w:r w:rsidRPr="001C0DA3">
        <w:rPr>
          <w:rFonts w:cs="Tahoma"/>
          <w:noProof/>
        </w:rPr>
        <w:drawing>
          <wp:inline distT="0" distB="0" distL="0" distR="0" wp14:anchorId="604C2CCA" wp14:editId="5FA384F7">
            <wp:extent cx="1762125" cy="16612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6018" cy="1664933"/>
                    </a:xfrm>
                    <a:prstGeom prst="rect">
                      <a:avLst/>
                    </a:prstGeom>
                  </pic:spPr>
                </pic:pic>
              </a:graphicData>
            </a:graphic>
          </wp:inline>
        </w:drawing>
      </w:r>
    </w:p>
    <w:p w14:paraId="4E5271A8" w14:textId="71ED8CB6" w:rsidR="00AD140D" w:rsidRDefault="00AD140D" w:rsidP="00B37CB1">
      <w:pPr>
        <w:pBdr>
          <w:bottom w:val="single" w:sz="6" w:space="1" w:color="auto"/>
        </w:pBdr>
        <w:spacing w:before="60" w:after="60" w:line="240" w:lineRule="auto"/>
        <w:rPr>
          <w:rFonts w:cs="Tahoma"/>
        </w:rPr>
      </w:pPr>
    </w:p>
    <w:p w14:paraId="413C2564" w14:textId="77777777" w:rsidR="004B3746" w:rsidRDefault="004B3746" w:rsidP="00B37CB1">
      <w:pPr>
        <w:pBdr>
          <w:bottom w:val="single" w:sz="6" w:space="1" w:color="auto"/>
        </w:pBdr>
        <w:spacing w:before="60" w:after="60" w:line="240" w:lineRule="auto"/>
        <w:rPr>
          <w:rFonts w:cs="Tahoma"/>
        </w:rPr>
      </w:pPr>
    </w:p>
    <w:p w14:paraId="10E9BC68" w14:textId="77777777" w:rsidR="004B3746" w:rsidRDefault="004B3746" w:rsidP="00B37CB1">
      <w:pPr>
        <w:spacing w:before="60" w:after="60" w:line="240" w:lineRule="auto"/>
        <w:rPr>
          <w:rFonts w:cs="Tahoma"/>
        </w:rPr>
      </w:pPr>
    </w:p>
    <w:p w14:paraId="717120DD" w14:textId="58A47850" w:rsidR="00944822" w:rsidRPr="004B3746" w:rsidRDefault="00944822" w:rsidP="00B37CB1">
      <w:pPr>
        <w:pStyle w:val="ListParagraph"/>
        <w:numPr>
          <w:ilvl w:val="0"/>
          <w:numId w:val="5"/>
        </w:numPr>
        <w:spacing w:before="60" w:after="60" w:line="240" w:lineRule="auto"/>
        <w:rPr>
          <w:rFonts w:cs="Tahoma"/>
        </w:rPr>
      </w:pPr>
      <w:r w:rsidRPr="004B3746">
        <w:rPr>
          <w:rFonts w:cs="Tahoma"/>
          <w:b/>
        </w:rPr>
        <w:t xml:space="preserve">Usando funções de janela – </w:t>
      </w:r>
      <w:r w:rsidRPr="004B3746">
        <w:rPr>
          <w:rFonts w:cs="Tahoma"/>
        </w:rPr>
        <w:t xml:space="preserve">Assim como funções de </w:t>
      </w:r>
      <w:r w:rsidR="00B376E9" w:rsidRPr="004B3746">
        <w:rPr>
          <w:rFonts w:cs="Tahoma"/>
        </w:rPr>
        <w:t xml:space="preserve">grupo, funções de janela permitem que façamos analises de dados. A diferença entre os dois tipos de funções é como você define o conjunto de linhas para a função trabalhar. Com funções de grupo você usa queries agrupadas para organizar as linhas em grupos e então as funções de grupo são aplicadas a cada grupo. </w:t>
      </w:r>
    </w:p>
    <w:p w14:paraId="38A88B26" w14:textId="6F47E5C2" w:rsidR="00B376E9" w:rsidRDefault="00B376E9" w:rsidP="00B37CB1">
      <w:pPr>
        <w:spacing w:before="60" w:after="60" w:line="240" w:lineRule="auto"/>
        <w:rPr>
          <w:rFonts w:cs="Tahoma"/>
        </w:rPr>
      </w:pPr>
      <w:r>
        <w:rPr>
          <w:rFonts w:cs="Tahoma"/>
        </w:rPr>
        <w:t xml:space="preserve">Com funções de janela, você define o conjunto de linhas por função – e então retorna um valor de resultado por linha e função. Você define o conjunto de linhas para cada função trabalhar usando uma cláusula chamada </w:t>
      </w:r>
      <w:r>
        <w:rPr>
          <w:rFonts w:cs="Tahoma"/>
          <w:b/>
        </w:rPr>
        <w:t>OVER</w:t>
      </w:r>
      <w:r>
        <w:rPr>
          <w:rFonts w:cs="Tahoma"/>
        </w:rPr>
        <w:t xml:space="preserve">. </w:t>
      </w:r>
    </w:p>
    <w:p w14:paraId="34463452" w14:textId="33432D9A" w:rsidR="00B376E9" w:rsidRDefault="00B376E9" w:rsidP="00B37CB1">
      <w:pPr>
        <w:spacing w:before="60" w:after="60" w:line="240" w:lineRule="auto"/>
        <w:rPr>
          <w:rFonts w:cs="Tahoma"/>
        </w:rPr>
      </w:pPr>
      <w:r>
        <w:rPr>
          <w:rFonts w:cs="Tahoma"/>
        </w:rPr>
        <w:t xml:space="preserve">Essa seção cobre três tipos de funções de janela: </w:t>
      </w:r>
      <w:proofErr w:type="spellStart"/>
      <w:r w:rsidRPr="00B376E9">
        <w:rPr>
          <w:rFonts w:cs="Tahoma"/>
          <w:b/>
        </w:rPr>
        <w:t>ag</w:t>
      </w:r>
      <w:r>
        <w:rPr>
          <w:rFonts w:cs="Tahoma"/>
          <w:b/>
        </w:rPr>
        <w:t>g</w:t>
      </w:r>
      <w:r w:rsidRPr="00B376E9">
        <w:rPr>
          <w:rFonts w:cs="Tahoma"/>
          <w:b/>
        </w:rPr>
        <w:t>regate</w:t>
      </w:r>
      <w:proofErr w:type="spellEnd"/>
      <w:r>
        <w:rPr>
          <w:rFonts w:cs="Tahoma"/>
        </w:rPr>
        <w:t xml:space="preserve">, </w:t>
      </w:r>
      <w:r w:rsidRPr="00B376E9">
        <w:rPr>
          <w:rFonts w:cs="Tahoma"/>
          <w:b/>
        </w:rPr>
        <w:t>rank</w:t>
      </w:r>
      <w:r>
        <w:rPr>
          <w:rFonts w:cs="Tahoma"/>
        </w:rPr>
        <w:t xml:space="preserve"> e </w:t>
      </w:r>
      <w:r w:rsidRPr="00B376E9">
        <w:rPr>
          <w:rFonts w:cs="Tahoma"/>
          <w:b/>
        </w:rPr>
        <w:t>offset</w:t>
      </w:r>
      <w:r>
        <w:rPr>
          <w:rFonts w:cs="Tahoma"/>
        </w:rPr>
        <w:t>.</w:t>
      </w:r>
    </w:p>
    <w:p w14:paraId="1C4EFE89" w14:textId="2188DA2E" w:rsidR="003E01BF" w:rsidRDefault="00B376E9" w:rsidP="00B37CB1">
      <w:pPr>
        <w:spacing w:before="60" w:after="60" w:line="240" w:lineRule="auto"/>
        <w:rPr>
          <w:rFonts w:cs="Tahoma"/>
        </w:rPr>
      </w:pPr>
      <w:r>
        <w:rPr>
          <w:rFonts w:cs="Tahoma"/>
          <w:b/>
        </w:rPr>
        <w:t xml:space="preserve">Função de janela – AGREGAÇÃO – </w:t>
      </w:r>
      <w:r>
        <w:rPr>
          <w:rFonts w:cs="Tahoma"/>
        </w:rPr>
        <w:t xml:space="preserve">A função de janela de agregação são as mesmas que já conhecemos (SUM, AVG, MAX, MIN, COUNT), exceto que funções de janela são aplicadas a </w:t>
      </w:r>
      <w:r>
        <w:rPr>
          <w:rFonts w:cs="Tahoma"/>
          <w:b/>
        </w:rPr>
        <w:t>janelas</w:t>
      </w:r>
      <w:r>
        <w:rPr>
          <w:rFonts w:cs="Tahoma"/>
        </w:rPr>
        <w:t xml:space="preserve"> de linhas, ou seja, a intervalo específicos de linhas, definidas pela cláusula OVER.</w:t>
      </w:r>
    </w:p>
    <w:p w14:paraId="1A26CAA4" w14:textId="3C62D166" w:rsidR="00B376E9" w:rsidRDefault="00B376E9" w:rsidP="00B37CB1">
      <w:pPr>
        <w:spacing w:before="60" w:after="60" w:line="240" w:lineRule="auto"/>
        <w:rPr>
          <w:rFonts w:cs="Tahoma"/>
        </w:rPr>
      </w:pPr>
      <w:r>
        <w:rPr>
          <w:rFonts w:cs="Tahoma"/>
        </w:rPr>
        <w:t xml:space="preserve">Aqui um exemplo de uma query olhando para uma </w:t>
      </w:r>
      <w:proofErr w:type="spellStart"/>
      <w:r>
        <w:rPr>
          <w:rFonts w:cs="Tahoma"/>
        </w:rPr>
        <w:t>view</w:t>
      </w:r>
      <w:proofErr w:type="spellEnd"/>
      <w:r>
        <w:rPr>
          <w:rFonts w:cs="Tahoma"/>
        </w:rPr>
        <w:t xml:space="preserve"> retornando, para cada pedido, o </w:t>
      </w:r>
      <w:proofErr w:type="spellStart"/>
      <w:r>
        <w:rPr>
          <w:rFonts w:cs="Tahoma"/>
        </w:rPr>
        <w:t>customerID</w:t>
      </w:r>
      <w:proofErr w:type="spellEnd"/>
      <w:r>
        <w:rPr>
          <w:rFonts w:cs="Tahoma"/>
        </w:rPr>
        <w:t xml:space="preserve">, </w:t>
      </w:r>
      <w:proofErr w:type="spellStart"/>
      <w:r>
        <w:rPr>
          <w:rFonts w:cs="Tahoma"/>
        </w:rPr>
        <w:t>orderID</w:t>
      </w:r>
      <w:proofErr w:type="spellEnd"/>
      <w:r>
        <w:rPr>
          <w:rFonts w:cs="Tahoma"/>
        </w:rPr>
        <w:t xml:space="preserve"> e o valor do pedido; usando funções de janela, a query retorna também, o valor total e o total para todos os clientes:</w:t>
      </w:r>
    </w:p>
    <w:p w14:paraId="36081584" w14:textId="6A63904A" w:rsidR="00B376E9" w:rsidRDefault="00B376E9" w:rsidP="00B37CB1">
      <w:pPr>
        <w:spacing w:before="60" w:after="60" w:line="240" w:lineRule="auto"/>
        <w:rPr>
          <w:rFonts w:cs="Tahoma"/>
        </w:rPr>
      </w:pPr>
      <w:r w:rsidRPr="00B376E9">
        <w:rPr>
          <w:rFonts w:cs="Tahoma"/>
          <w:noProof/>
        </w:rPr>
        <w:drawing>
          <wp:inline distT="0" distB="0" distL="0" distR="0" wp14:anchorId="5C4879AA" wp14:editId="6028067D">
            <wp:extent cx="3743325" cy="12617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5311" cy="1265834"/>
                    </a:xfrm>
                    <a:prstGeom prst="rect">
                      <a:avLst/>
                    </a:prstGeom>
                  </pic:spPr>
                </pic:pic>
              </a:graphicData>
            </a:graphic>
          </wp:inline>
        </w:drawing>
      </w:r>
    </w:p>
    <w:p w14:paraId="08A34D8A" w14:textId="581F4693" w:rsidR="00B376E9" w:rsidRDefault="00B376E9" w:rsidP="00B37CB1">
      <w:pPr>
        <w:spacing w:before="60" w:after="60" w:line="240" w:lineRule="auto"/>
        <w:rPr>
          <w:rFonts w:cs="Tahoma"/>
        </w:rPr>
      </w:pPr>
      <w:r>
        <w:rPr>
          <w:rFonts w:cs="Tahoma"/>
        </w:rPr>
        <w:t xml:space="preserve">A query acima traz o seguinte resultado: </w:t>
      </w:r>
    </w:p>
    <w:p w14:paraId="42E34D98" w14:textId="6FA5A827" w:rsidR="00B376E9" w:rsidRDefault="00B376E9" w:rsidP="00B37CB1">
      <w:pPr>
        <w:spacing w:before="60" w:after="60" w:line="240" w:lineRule="auto"/>
        <w:rPr>
          <w:rFonts w:cs="Tahoma"/>
        </w:rPr>
      </w:pPr>
      <w:r w:rsidRPr="00B376E9">
        <w:rPr>
          <w:rFonts w:cs="Tahoma"/>
          <w:noProof/>
        </w:rPr>
        <w:drawing>
          <wp:inline distT="0" distB="0" distL="0" distR="0" wp14:anchorId="0F0E1524" wp14:editId="5531B97C">
            <wp:extent cx="2343150" cy="162976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3550" cy="1636999"/>
                    </a:xfrm>
                    <a:prstGeom prst="rect">
                      <a:avLst/>
                    </a:prstGeom>
                  </pic:spPr>
                </pic:pic>
              </a:graphicData>
            </a:graphic>
          </wp:inline>
        </w:drawing>
      </w:r>
    </w:p>
    <w:p w14:paraId="4130E5C4" w14:textId="1013BBF3" w:rsidR="00B376E9" w:rsidRDefault="00B376E9" w:rsidP="00B37CB1">
      <w:pPr>
        <w:spacing w:before="60" w:after="60" w:line="240" w:lineRule="auto"/>
        <w:rPr>
          <w:rFonts w:cs="Tahoma"/>
        </w:rPr>
      </w:pPr>
      <w:r>
        <w:rPr>
          <w:rFonts w:cs="Tahoma"/>
        </w:rPr>
        <w:t xml:space="preserve">O </w:t>
      </w:r>
      <w:proofErr w:type="spellStart"/>
      <w:r>
        <w:rPr>
          <w:rFonts w:cs="Tahoma"/>
        </w:rPr>
        <w:t>grandTotal</w:t>
      </w:r>
      <w:proofErr w:type="spellEnd"/>
      <w:r>
        <w:rPr>
          <w:rFonts w:cs="Tahoma"/>
        </w:rPr>
        <w:t xml:space="preserve"> é o mesmo para todas as linhas; o total por cliente é o mesmo para todas as linhas com mesmo </w:t>
      </w:r>
      <w:proofErr w:type="spellStart"/>
      <w:r>
        <w:rPr>
          <w:rFonts w:cs="Tahoma"/>
        </w:rPr>
        <w:t>customer</w:t>
      </w:r>
      <w:proofErr w:type="spellEnd"/>
      <w:r>
        <w:rPr>
          <w:rFonts w:cs="Tahoma"/>
        </w:rPr>
        <w:t xml:space="preserve"> </w:t>
      </w:r>
      <w:proofErr w:type="spellStart"/>
      <w:r>
        <w:rPr>
          <w:rFonts w:cs="Tahoma"/>
        </w:rPr>
        <w:t>key</w:t>
      </w:r>
      <w:proofErr w:type="spellEnd"/>
      <w:r>
        <w:rPr>
          <w:rFonts w:cs="Tahoma"/>
        </w:rPr>
        <w:t>.</w:t>
      </w:r>
    </w:p>
    <w:p w14:paraId="601E1C7D" w14:textId="0E4B623A" w:rsidR="00B376E9" w:rsidRDefault="00B376E9" w:rsidP="00B37CB1">
      <w:pPr>
        <w:spacing w:before="60" w:after="60" w:line="240" w:lineRule="auto"/>
        <w:rPr>
          <w:rFonts w:cs="Tahoma"/>
        </w:rPr>
      </w:pPr>
      <w:r>
        <w:rPr>
          <w:rFonts w:cs="Tahoma"/>
        </w:rPr>
        <w:t>É possível misturar elementos e agregações por janela na mesma expressão. Por exemplo a query abaixo computa, para cada</w:t>
      </w:r>
      <w:r w:rsidR="00501476">
        <w:rPr>
          <w:rFonts w:cs="Tahoma"/>
        </w:rPr>
        <w:t xml:space="preserve"> pedido o percentual de cada pedido em relação ao total por clientes, e também em relação ao percentual total:</w:t>
      </w:r>
    </w:p>
    <w:p w14:paraId="67C95707" w14:textId="187ACFDF" w:rsidR="00501476" w:rsidRDefault="00501476" w:rsidP="00B37CB1">
      <w:pPr>
        <w:spacing w:before="60" w:after="60" w:line="240" w:lineRule="auto"/>
        <w:jc w:val="center"/>
        <w:rPr>
          <w:rFonts w:cs="Tahoma"/>
        </w:rPr>
      </w:pPr>
      <w:r w:rsidRPr="00501476">
        <w:rPr>
          <w:rFonts w:cs="Tahoma"/>
          <w:noProof/>
        </w:rPr>
        <w:drawing>
          <wp:inline distT="0" distB="0" distL="0" distR="0" wp14:anchorId="1179F932" wp14:editId="1A684E49">
            <wp:extent cx="5683885" cy="119640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9602" cy="1201820"/>
                    </a:xfrm>
                    <a:prstGeom prst="rect">
                      <a:avLst/>
                    </a:prstGeom>
                  </pic:spPr>
                </pic:pic>
              </a:graphicData>
            </a:graphic>
          </wp:inline>
        </w:drawing>
      </w:r>
    </w:p>
    <w:p w14:paraId="7183F430" w14:textId="77777777" w:rsidR="00FB1B5F" w:rsidRDefault="00FB1B5F" w:rsidP="00B37CB1">
      <w:pPr>
        <w:spacing w:before="60" w:after="60" w:line="240" w:lineRule="auto"/>
        <w:jc w:val="both"/>
        <w:rPr>
          <w:rFonts w:cs="Tahoma"/>
        </w:rPr>
      </w:pPr>
    </w:p>
    <w:p w14:paraId="08FB60D8" w14:textId="77777777" w:rsidR="00FB1B5F" w:rsidRDefault="00FB1B5F" w:rsidP="00B37CB1">
      <w:pPr>
        <w:spacing w:before="60" w:after="60" w:line="240" w:lineRule="auto"/>
        <w:jc w:val="both"/>
        <w:rPr>
          <w:rFonts w:cs="Tahoma"/>
        </w:rPr>
      </w:pPr>
    </w:p>
    <w:p w14:paraId="6CCDB42C" w14:textId="77777777" w:rsidR="00FB1B5F" w:rsidRDefault="00FB1B5F" w:rsidP="00B37CB1">
      <w:pPr>
        <w:spacing w:before="60" w:after="60" w:line="240" w:lineRule="auto"/>
        <w:jc w:val="both"/>
        <w:rPr>
          <w:rFonts w:cs="Tahoma"/>
        </w:rPr>
      </w:pPr>
    </w:p>
    <w:p w14:paraId="6ED869D3" w14:textId="77777777" w:rsidR="00FB1B5F" w:rsidRDefault="00FB1B5F" w:rsidP="00B37CB1">
      <w:pPr>
        <w:spacing w:before="60" w:after="60" w:line="240" w:lineRule="auto"/>
        <w:jc w:val="both"/>
        <w:rPr>
          <w:rFonts w:cs="Tahoma"/>
        </w:rPr>
      </w:pPr>
    </w:p>
    <w:p w14:paraId="3A3E88A9" w14:textId="77777777" w:rsidR="00FB1B5F" w:rsidRDefault="00FB1B5F" w:rsidP="00B37CB1">
      <w:pPr>
        <w:spacing w:before="60" w:after="60" w:line="240" w:lineRule="auto"/>
        <w:jc w:val="both"/>
        <w:rPr>
          <w:rFonts w:cs="Tahoma"/>
        </w:rPr>
      </w:pPr>
    </w:p>
    <w:p w14:paraId="7D938DF4" w14:textId="77777777" w:rsidR="00FB1B5F" w:rsidRDefault="00FB1B5F" w:rsidP="00B37CB1">
      <w:pPr>
        <w:spacing w:before="60" w:after="60" w:line="240" w:lineRule="auto"/>
        <w:jc w:val="both"/>
        <w:rPr>
          <w:rFonts w:cs="Tahoma"/>
        </w:rPr>
      </w:pPr>
    </w:p>
    <w:p w14:paraId="0F84979F" w14:textId="77777777" w:rsidR="00FB1B5F" w:rsidRDefault="00FB1B5F" w:rsidP="00B37CB1">
      <w:pPr>
        <w:spacing w:before="60" w:after="60" w:line="240" w:lineRule="auto"/>
        <w:jc w:val="both"/>
        <w:rPr>
          <w:rFonts w:cs="Tahoma"/>
        </w:rPr>
      </w:pPr>
    </w:p>
    <w:p w14:paraId="3A855190" w14:textId="20B9B5EA" w:rsidR="00501476" w:rsidRDefault="00501476" w:rsidP="00B37CB1">
      <w:pPr>
        <w:spacing w:before="60" w:after="60" w:line="240" w:lineRule="auto"/>
        <w:jc w:val="both"/>
        <w:rPr>
          <w:rFonts w:cs="Tahoma"/>
        </w:rPr>
      </w:pPr>
      <w:r>
        <w:rPr>
          <w:rFonts w:cs="Tahoma"/>
        </w:rPr>
        <w:lastRenderedPageBreak/>
        <w:t>A query traz o seguinte resultado:</w:t>
      </w:r>
    </w:p>
    <w:p w14:paraId="73762DC6" w14:textId="2EAFAB34" w:rsidR="00501476" w:rsidRDefault="00501476" w:rsidP="00B37CB1">
      <w:pPr>
        <w:spacing w:before="60" w:after="60" w:line="240" w:lineRule="auto"/>
        <w:jc w:val="both"/>
        <w:rPr>
          <w:rFonts w:cs="Tahoma"/>
        </w:rPr>
      </w:pPr>
      <w:r w:rsidRPr="00501476">
        <w:rPr>
          <w:rFonts w:cs="Tahoma"/>
          <w:noProof/>
        </w:rPr>
        <w:drawing>
          <wp:inline distT="0" distB="0" distL="0" distR="0" wp14:anchorId="2200F681" wp14:editId="19FD8A4F">
            <wp:extent cx="3839111" cy="26864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9111" cy="2686425"/>
                    </a:xfrm>
                    <a:prstGeom prst="rect">
                      <a:avLst/>
                    </a:prstGeom>
                  </pic:spPr>
                </pic:pic>
              </a:graphicData>
            </a:graphic>
          </wp:inline>
        </w:drawing>
      </w:r>
    </w:p>
    <w:p w14:paraId="2447ADB4" w14:textId="4230A9F1" w:rsidR="00501476" w:rsidRDefault="00501476" w:rsidP="00B37CB1">
      <w:pPr>
        <w:spacing w:before="60" w:after="60" w:line="240" w:lineRule="auto"/>
        <w:jc w:val="both"/>
        <w:rPr>
          <w:rFonts w:cs="Tahoma"/>
        </w:rPr>
      </w:pPr>
      <w:r>
        <w:rPr>
          <w:rFonts w:cs="Tahoma"/>
        </w:rPr>
        <w:t xml:space="preserve">Funções de janela de agregação permitem delimitar o resultado definindo o </w:t>
      </w:r>
      <w:proofErr w:type="spellStart"/>
      <w:r>
        <w:rPr>
          <w:rFonts w:cs="Tahoma"/>
          <w:i/>
        </w:rPr>
        <w:t>window</w:t>
      </w:r>
      <w:proofErr w:type="spellEnd"/>
      <w:r>
        <w:rPr>
          <w:rFonts w:cs="Tahoma"/>
          <w:i/>
        </w:rPr>
        <w:t xml:space="preserve"> frame</w:t>
      </w:r>
      <w:r>
        <w:rPr>
          <w:rFonts w:cs="Tahoma"/>
        </w:rPr>
        <w:t xml:space="preserve">. A cláusula </w:t>
      </w:r>
      <w:proofErr w:type="spellStart"/>
      <w:r>
        <w:rPr>
          <w:rFonts w:cs="Tahoma"/>
        </w:rPr>
        <w:t>window</w:t>
      </w:r>
      <w:proofErr w:type="spellEnd"/>
      <w:r>
        <w:rPr>
          <w:rFonts w:cs="Tahoma"/>
        </w:rPr>
        <w:t xml:space="preserve"> frame requer uma ordem dentro da função de janela. No </w:t>
      </w:r>
      <w:proofErr w:type="spellStart"/>
      <w:r>
        <w:rPr>
          <w:rFonts w:cs="Tahoma"/>
        </w:rPr>
        <w:t>window</w:t>
      </w:r>
      <w:proofErr w:type="spellEnd"/>
      <w:r>
        <w:rPr>
          <w:rFonts w:cs="Tahoma"/>
        </w:rPr>
        <w:t xml:space="preserve"> frame você indica a </w:t>
      </w:r>
      <w:r>
        <w:rPr>
          <w:rFonts w:cs="Tahoma"/>
          <w:b/>
        </w:rPr>
        <w:t>UNIDADE</w:t>
      </w:r>
      <w:r>
        <w:rPr>
          <w:rFonts w:cs="Tahoma"/>
        </w:rPr>
        <w:t xml:space="preserve"> (linhas ou range) e a </w:t>
      </w:r>
      <w:r>
        <w:rPr>
          <w:rFonts w:cs="Tahoma"/>
          <w:b/>
        </w:rPr>
        <w:t>EXTENSÃO</w:t>
      </w:r>
      <w:r>
        <w:rPr>
          <w:rFonts w:cs="Tahoma"/>
        </w:rPr>
        <w:t xml:space="preserve"> do </w:t>
      </w:r>
      <w:proofErr w:type="spellStart"/>
      <w:r>
        <w:rPr>
          <w:rFonts w:cs="Tahoma"/>
        </w:rPr>
        <w:t>window</w:t>
      </w:r>
      <w:proofErr w:type="spellEnd"/>
      <w:r>
        <w:rPr>
          <w:rFonts w:cs="Tahoma"/>
        </w:rPr>
        <w:t xml:space="preserve"> frame (os delimitadores). Com ROWS como unidade do </w:t>
      </w:r>
      <w:proofErr w:type="spellStart"/>
      <w:r>
        <w:rPr>
          <w:rFonts w:cs="Tahoma"/>
        </w:rPr>
        <w:t>window</w:t>
      </w:r>
      <w:proofErr w:type="spellEnd"/>
      <w:r>
        <w:rPr>
          <w:rFonts w:cs="Tahoma"/>
        </w:rPr>
        <w:t xml:space="preserve"> frame, você pode indicar delimitadores de três tipos:</w:t>
      </w:r>
    </w:p>
    <w:p w14:paraId="5FF45605" w14:textId="09CE2646" w:rsidR="00501476" w:rsidRPr="00501476" w:rsidRDefault="00501476" w:rsidP="00B37CB1">
      <w:pPr>
        <w:pStyle w:val="ListParagraph"/>
        <w:numPr>
          <w:ilvl w:val="0"/>
          <w:numId w:val="3"/>
        </w:numPr>
        <w:spacing w:before="60" w:after="60" w:line="240" w:lineRule="auto"/>
        <w:jc w:val="both"/>
        <w:rPr>
          <w:rFonts w:cs="Tahoma"/>
          <w:b/>
        </w:rPr>
      </w:pPr>
      <w:r w:rsidRPr="00501476">
        <w:rPr>
          <w:rFonts w:cs="Tahoma"/>
          <w:b/>
        </w:rPr>
        <w:t>UNBOUNDED PRECEDING ou FOLLOWING</w:t>
      </w:r>
      <w:r>
        <w:rPr>
          <w:rFonts w:cs="Tahoma"/>
          <w:b/>
        </w:rPr>
        <w:t xml:space="preserve"> </w:t>
      </w:r>
      <w:r>
        <w:rPr>
          <w:rFonts w:cs="Tahoma"/>
        </w:rPr>
        <w:t xml:space="preserve">– Significando o começo ou o final da partição, respectivamente </w:t>
      </w:r>
    </w:p>
    <w:p w14:paraId="54FC061D" w14:textId="77777777" w:rsidR="00501476" w:rsidRDefault="00501476" w:rsidP="00B37CB1">
      <w:pPr>
        <w:pStyle w:val="ListParagraph"/>
        <w:spacing w:before="60" w:after="60" w:line="240" w:lineRule="auto"/>
        <w:ind w:left="2490"/>
        <w:jc w:val="both"/>
        <w:rPr>
          <w:rFonts w:cs="Tahoma"/>
        </w:rPr>
      </w:pPr>
    </w:p>
    <w:p w14:paraId="7F901BEB" w14:textId="449F0E6A" w:rsidR="00501476" w:rsidRDefault="00501476" w:rsidP="00B37CB1">
      <w:pPr>
        <w:pStyle w:val="ListParagraph"/>
        <w:numPr>
          <w:ilvl w:val="0"/>
          <w:numId w:val="3"/>
        </w:numPr>
        <w:spacing w:before="60" w:after="60" w:line="240" w:lineRule="auto"/>
        <w:jc w:val="both"/>
        <w:rPr>
          <w:rFonts w:cs="Tahoma"/>
        </w:rPr>
      </w:pPr>
      <w:r w:rsidRPr="00501476">
        <w:rPr>
          <w:rFonts w:cs="Tahoma"/>
          <w:b/>
        </w:rPr>
        <w:t>CURRENT ROW</w:t>
      </w:r>
      <w:r>
        <w:rPr>
          <w:rFonts w:cs="Tahoma"/>
        </w:rPr>
        <w:t>, representando, obviamente a primeira linha</w:t>
      </w:r>
    </w:p>
    <w:p w14:paraId="7AE39865" w14:textId="77777777" w:rsidR="00501476" w:rsidRPr="00501476" w:rsidRDefault="00501476" w:rsidP="00B37CB1">
      <w:pPr>
        <w:pStyle w:val="ListParagraph"/>
        <w:spacing w:before="60" w:after="60" w:line="240" w:lineRule="auto"/>
        <w:rPr>
          <w:rFonts w:cs="Tahoma"/>
        </w:rPr>
      </w:pPr>
    </w:p>
    <w:p w14:paraId="0CEAA452" w14:textId="0CBD828B" w:rsidR="002956F9" w:rsidRDefault="002956F9" w:rsidP="00B37CB1">
      <w:pPr>
        <w:pStyle w:val="ListParagraph"/>
        <w:numPr>
          <w:ilvl w:val="0"/>
          <w:numId w:val="3"/>
        </w:numPr>
        <w:spacing w:before="60" w:after="60" w:line="240" w:lineRule="auto"/>
        <w:jc w:val="both"/>
        <w:rPr>
          <w:rFonts w:cs="Tahoma"/>
        </w:rPr>
      </w:pPr>
      <w:r>
        <w:rPr>
          <w:rFonts w:cs="Tahoma"/>
        </w:rPr>
        <w:t xml:space="preserve">&lt;n&gt; </w:t>
      </w:r>
      <w:r>
        <w:rPr>
          <w:rFonts w:cs="Tahoma"/>
          <w:b/>
        </w:rPr>
        <w:t xml:space="preserve">ROWS PRECEDING </w:t>
      </w:r>
      <w:r>
        <w:rPr>
          <w:rFonts w:cs="Tahoma"/>
        </w:rPr>
        <w:t xml:space="preserve">ou </w:t>
      </w:r>
      <w:r>
        <w:rPr>
          <w:rFonts w:cs="Tahoma"/>
          <w:b/>
        </w:rPr>
        <w:t>FOLLOWING</w:t>
      </w:r>
      <w:r>
        <w:rPr>
          <w:rFonts w:cs="Tahoma"/>
        </w:rPr>
        <w:t xml:space="preserve"> – Significando n numero de linhas antes ou depois da linha atual, respectivamente</w:t>
      </w:r>
    </w:p>
    <w:p w14:paraId="58435E39" w14:textId="77777777" w:rsidR="002956F9" w:rsidRPr="002956F9" w:rsidRDefault="002956F9" w:rsidP="00B37CB1">
      <w:pPr>
        <w:pStyle w:val="ListParagraph"/>
        <w:spacing w:before="60" w:after="60" w:line="240" w:lineRule="auto"/>
        <w:rPr>
          <w:rFonts w:cs="Tahoma"/>
        </w:rPr>
      </w:pPr>
    </w:p>
    <w:p w14:paraId="7250CC8A" w14:textId="753457B4" w:rsidR="002956F9" w:rsidRDefault="002956F9" w:rsidP="00B37CB1">
      <w:pPr>
        <w:spacing w:before="60" w:after="60" w:line="240" w:lineRule="auto"/>
        <w:jc w:val="both"/>
        <w:rPr>
          <w:rFonts w:cs="Tahoma"/>
        </w:rPr>
      </w:pPr>
      <w:r>
        <w:rPr>
          <w:rFonts w:cs="Tahoma"/>
          <w:b/>
        </w:rPr>
        <w:t>Funções de janela – RANKING –</w:t>
      </w:r>
      <w:r>
        <w:rPr>
          <w:rFonts w:cs="Tahoma"/>
        </w:rPr>
        <w:t xml:space="preserve"> Com as funções de janela de ranking, você consegue ranquear linhas dentro de uma partição baseado em uma ordenação específica. Como as outras funções de janela, se você não indicar uma cláusula de partição, o resultado todo é identificado como uma única partição. </w:t>
      </w:r>
    </w:p>
    <w:p w14:paraId="0F18789B" w14:textId="20C3C59E" w:rsidR="002956F9" w:rsidRDefault="002956F9" w:rsidP="00B37CB1">
      <w:pPr>
        <w:spacing w:before="60" w:after="60" w:line="240" w:lineRule="auto"/>
        <w:jc w:val="both"/>
        <w:rPr>
          <w:rFonts w:cs="Tahoma"/>
        </w:rPr>
      </w:pPr>
      <w:r>
        <w:rPr>
          <w:rFonts w:cs="Tahoma"/>
        </w:rPr>
        <w:t xml:space="preserve">A seguinte query demonstra a utilização dessas funções: </w:t>
      </w:r>
    </w:p>
    <w:p w14:paraId="1180FF11" w14:textId="367CEA97" w:rsidR="002956F9" w:rsidRDefault="006D3E4D" w:rsidP="00B37CB1">
      <w:pPr>
        <w:spacing w:before="60" w:after="60" w:line="240" w:lineRule="auto"/>
        <w:jc w:val="both"/>
        <w:rPr>
          <w:rFonts w:cs="Tahoma"/>
        </w:rPr>
      </w:pPr>
      <w:r w:rsidRPr="006D3E4D">
        <w:rPr>
          <w:rFonts w:cs="Tahoma"/>
          <w:noProof/>
        </w:rPr>
        <w:drawing>
          <wp:inline distT="0" distB="0" distL="0" distR="0" wp14:anchorId="08E39E58" wp14:editId="1F3E5CDA">
            <wp:extent cx="4363059" cy="151468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3059" cy="1514686"/>
                    </a:xfrm>
                    <a:prstGeom prst="rect">
                      <a:avLst/>
                    </a:prstGeom>
                  </pic:spPr>
                </pic:pic>
              </a:graphicData>
            </a:graphic>
          </wp:inline>
        </w:drawing>
      </w:r>
    </w:p>
    <w:p w14:paraId="628EC702" w14:textId="77777777" w:rsidR="00646EC7" w:rsidRDefault="00646EC7" w:rsidP="00B37CB1">
      <w:pPr>
        <w:spacing w:before="60" w:after="60" w:line="240" w:lineRule="auto"/>
        <w:jc w:val="both"/>
        <w:rPr>
          <w:rFonts w:cs="Tahoma"/>
        </w:rPr>
      </w:pPr>
    </w:p>
    <w:p w14:paraId="2B9D3F48" w14:textId="77777777" w:rsidR="00646EC7" w:rsidRDefault="00646EC7" w:rsidP="00B37CB1">
      <w:pPr>
        <w:spacing w:before="60" w:after="60" w:line="240" w:lineRule="auto"/>
        <w:jc w:val="both"/>
        <w:rPr>
          <w:rFonts w:cs="Tahoma"/>
        </w:rPr>
      </w:pPr>
    </w:p>
    <w:p w14:paraId="4A8D6679" w14:textId="77777777" w:rsidR="00646EC7" w:rsidRDefault="00646EC7" w:rsidP="00B37CB1">
      <w:pPr>
        <w:spacing w:before="60" w:after="60" w:line="240" w:lineRule="auto"/>
        <w:jc w:val="both"/>
        <w:rPr>
          <w:rFonts w:cs="Tahoma"/>
        </w:rPr>
      </w:pPr>
    </w:p>
    <w:p w14:paraId="1865ED3D" w14:textId="77777777" w:rsidR="00646EC7" w:rsidRDefault="00646EC7" w:rsidP="00B37CB1">
      <w:pPr>
        <w:spacing w:before="60" w:after="60" w:line="240" w:lineRule="auto"/>
        <w:jc w:val="both"/>
        <w:rPr>
          <w:rFonts w:cs="Tahoma"/>
        </w:rPr>
      </w:pPr>
    </w:p>
    <w:p w14:paraId="6B9C87C5" w14:textId="77777777" w:rsidR="00646EC7" w:rsidRDefault="00646EC7" w:rsidP="00B37CB1">
      <w:pPr>
        <w:spacing w:before="60" w:after="60" w:line="240" w:lineRule="auto"/>
        <w:jc w:val="both"/>
        <w:rPr>
          <w:rFonts w:cs="Tahoma"/>
        </w:rPr>
      </w:pPr>
    </w:p>
    <w:p w14:paraId="106181F0" w14:textId="77777777" w:rsidR="00646EC7" w:rsidRDefault="00646EC7" w:rsidP="00B37CB1">
      <w:pPr>
        <w:spacing w:before="60" w:after="60" w:line="240" w:lineRule="auto"/>
        <w:jc w:val="both"/>
        <w:rPr>
          <w:rFonts w:cs="Tahoma"/>
        </w:rPr>
      </w:pPr>
    </w:p>
    <w:p w14:paraId="5039AFA2" w14:textId="77777777" w:rsidR="00646EC7" w:rsidRDefault="00646EC7" w:rsidP="00B37CB1">
      <w:pPr>
        <w:spacing w:before="60" w:after="60" w:line="240" w:lineRule="auto"/>
        <w:jc w:val="both"/>
        <w:rPr>
          <w:rFonts w:cs="Tahoma"/>
        </w:rPr>
      </w:pPr>
    </w:p>
    <w:p w14:paraId="1D82AEC1" w14:textId="77777777" w:rsidR="00646EC7" w:rsidRDefault="00646EC7" w:rsidP="00B37CB1">
      <w:pPr>
        <w:spacing w:before="60" w:after="60" w:line="240" w:lineRule="auto"/>
        <w:jc w:val="both"/>
        <w:rPr>
          <w:rFonts w:cs="Tahoma"/>
        </w:rPr>
      </w:pPr>
    </w:p>
    <w:p w14:paraId="1F76CD52" w14:textId="77777777" w:rsidR="00646EC7" w:rsidRDefault="00646EC7" w:rsidP="00B37CB1">
      <w:pPr>
        <w:spacing w:before="60" w:after="60" w:line="240" w:lineRule="auto"/>
        <w:jc w:val="both"/>
        <w:rPr>
          <w:rFonts w:cs="Tahoma"/>
        </w:rPr>
      </w:pPr>
    </w:p>
    <w:p w14:paraId="0A216949" w14:textId="77777777" w:rsidR="00646EC7" w:rsidRDefault="00646EC7" w:rsidP="00B37CB1">
      <w:pPr>
        <w:spacing w:before="60" w:after="60" w:line="240" w:lineRule="auto"/>
        <w:jc w:val="both"/>
        <w:rPr>
          <w:rFonts w:cs="Tahoma"/>
        </w:rPr>
      </w:pPr>
    </w:p>
    <w:p w14:paraId="6C09214E" w14:textId="77777777" w:rsidR="00646EC7" w:rsidRDefault="00646EC7" w:rsidP="00B37CB1">
      <w:pPr>
        <w:spacing w:before="60" w:after="60" w:line="240" w:lineRule="auto"/>
        <w:jc w:val="both"/>
        <w:rPr>
          <w:rFonts w:cs="Tahoma"/>
        </w:rPr>
      </w:pPr>
    </w:p>
    <w:p w14:paraId="71408310" w14:textId="3ED0D1B0" w:rsidR="006D3E4D" w:rsidRDefault="006D3E4D" w:rsidP="00B37CB1">
      <w:pPr>
        <w:spacing w:before="60" w:after="60" w:line="240" w:lineRule="auto"/>
        <w:jc w:val="both"/>
        <w:rPr>
          <w:rFonts w:cs="Tahoma"/>
        </w:rPr>
      </w:pPr>
      <w:r>
        <w:rPr>
          <w:rFonts w:cs="Tahoma"/>
        </w:rPr>
        <w:lastRenderedPageBreak/>
        <w:t>A query acima produz o seguinte resultado:</w:t>
      </w:r>
    </w:p>
    <w:p w14:paraId="4E57C23D" w14:textId="78017422" w:rsidR="006D3E4D" w:rsidRDefault="006D3E4D" w:rsidP="00B37CB1">
      <w:pPr>
        <w:spacing w:before="60" w:after="60" w:line="240" w:lineRule="auto"/>
        <w:jc w:val="both"/>
        <w:rPr>
          <w:rFonts w:cs="Tahoma"/>
        </w:rPr>
      </w:pPr>
      <w:r w:rsidRPr="006D3E4D">
        <w:rPr>
          <w:rFonts w:cs="Tahoma"/>
          <w:noProof/>
        </w:rPr>
        <w:drawing>
          <wp:inline distT="0" distB="0" distL="0" distR="0" wp14:anchorId="317AC360" wp14:editId="4DA6185D">
            <wp:extent cx="4486901" cy="267689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6901" cy="2676899"/>
                    </a:xfrm>
                    <a:prstGeom prst="rect">
                      <a:avLst/>
                    </a:prstGeom>
                  </pic:spPr>
                </pic:pic>
              </a:graphicData>
            </a:graphic>
          </wp:inline>
        </w:drawing>
      </w:r>
    </w:p>
    <w:p w14:paraId="6AD14013" w14:textId="46AAF981" w:rsidR="006D3E4D" w:rsidRDefault="006D3E4D" w:rsidP="00B37CB1">
      <w:pPr>
        <w:spacing w:before="60" w:after="60" w:line="240" w:lineRule="auto"/>
        <w:jc w:val="both"/>
      </w:pPr>
      <w:r>
        <w:rPr>
          <w:rFonts w:cs="Tahoma"/>
        </w:rPr>
        <w:t xml:space="preserve">A função </w:t>
      </w:r>
      <w:r>
        <w:rPr>
          <w:rFonts w:cs="Tahoma"/>
          <w:b/>
        </w:rPr>
        <w:t>ROW_NUMBER</w:t>
      </w:r>
      <w:r w:rsidR="00711C35">
        <w:t xml:space="preserve"> computa o incremento de inteiros únicos começando do 1, dentro da janela definida pela função de janela. Como na query de exemplo não temos uma partição (PARTITION BY) indicada, a função considera a query toda como um único conjunto de dados. </w:t>
      </w:r>
    </w:p>
    <w:p w14:paraId="28329804" w14:textId="4AF4A1C8" w:rsidR="00711C35" w:rsidRDefault="00711C35" w:rsidP="00B37CB1">
      <w:pPr>
        <w:spacing w:before="60" w:after="60" w:line="240" w:lineRule="auto"/>
        <w:jc w:val="both"/>
      </w:pPr>
      <w:r>
        <w:t xml:space="preserve">A função </w:t>
      </w:r>
      <w:r>
        <w:rPr>
          <w:b/>
        </w:rPr>
        <w:t xml:space="preserve">RANK </w:t>
      </w:r>
      <w:r>
        <w:t xml:space="preserve">e </w:t>
      </w:r>
      <w:r>
        <w:rPr>
          <w:b/>
        </w:rPr>
        <w:t>DENSE_RANK</w:t>
      </w:r>
      <w:r>
        <w:t xml:space="preserve"> se diferenciam de ROW_NUMBER ao passo que elas atribuem o mesmo valor de ranking para todas as linhas que partilham do mesmo valor de ordenação. A função RANK retorna o número de linhas na partição que possuem valor menor que o atual, mais 1. </w:t>
      </w:r>
      <w:r w:rsidR="00A23C2E">
        <w:t>Por exemplo, considere as linhas que trazem resultado que tem um valor de ordenação igual a 45.00. Nove linhas tem o valor de ordenação menor do que 45; portanto, essas linhas possuem rank 10 (9 + 1)</w:t>
      </w:r>
    </w:p>
    <w:p w14:paraId="25EF5771" w14:textId="7FDE3642" w:rsidR="00A23C2E" w:rsidRDefault="00A23C2E" w:rsidP="00B37CB1">
      <w:pPr>
        <w:spacing w:before="60" w:after="60" w:line="240" w:lineRule="auto"/>
        <w:jc w:val="both"/>
      </w:pPr>
      <w:r>
        <w:t xml:space="preserve">A função </w:t>
      </w:r>
      <w:r>
        <w:rPr>
          <w:b/>
        </w:rPr>
        <w:t>DENSE_RANK</w:t>
      </w:r>
      <w:r>
        <w:t xml:space="preserve"> retorna o numero de valores de ordenação distintos que são menores do que o atual mais 1. Por exemplo, as mesmas linhas que possuem rank 10, possuem o </w:t>
      </w:r>
      <w:proofErr w:type="spellStart"/>
      <w:r>
        <w:t>rank_dense</w:t>
      </w:r>
      <w:proofErr w:type="spellEnd"/>
      <w:r>
        <w:t xml:space="preserve"> de 9. Isso por que essas linhas tem um valor de ordenação de 45.00, e existem 8 valores de ordenação distintos menor que 45.00. Rank considera as linhas e </w:t>
      </w:r>
      <w:proofErr w:type="spellStart"/>
      <w:r>
        <w:t>dense_rank</w:t>
      </w:r>
      <w:proofErr w:type="spellEnd"/>
      <w:r>
        <w:t xml:space="preserve"> considera as linhas distintas.</w:t>
      </w:r>
    </w:p>
    <w:p w14:paraId="57FAC1A3" w14:textId="5AB43B57" w:rsidR="00EC0652" w:rsidRDefault="00A23C2E" w:rsidP="00B37CB1">
      <w:pPr>
        <w:spacing w:before="60" w:after="60" w:line="240" w:lineRule="auto"/>
        <w:jc w:val="both"/>
      </w:pPr>
      <w:r>
        <w:t xml:space="preserve">Com a função </w:t>
      </w:r>
      <w:r>
        <w:rPr>
          <w:b/>
        </w:rPr>
        <w:t xml:space="preserve">NTILE </w:t>
      </w:r>
      <w:r>
        <w:t xml:space="preserve">você consegue organizar as linhas dentro de uma partição em um numero de compartimentos de igual tamanho. Na query de exemplo, fizemos N / 100, onde N é o numero total de linhas da query. Dividimos o </w:t>
      </w:r>
      <w:proofErr w:type="spellStart"/>
      <w:r>
        <w:t>result</w:t>
      </w:r>
      <w:proofErr w:type="spellEnd"/>
      <w:r>
        <w:t xml:space="preserve"> set em 100 partes iguais; caso a divisão não possua resto 0, as linhas excedentes são distribuídas entre os compartimentos.</w:t>
      </w:r>
    </w:p>
    <w:p w14:paraId="33E9BA1A" w14:textId="77777777" w:rsidR="00EC0652" w:rsidRDefault="00EC0652" w:rsidP="00B37CB1">
      <w:pPr>
        <w:spacing w:before="60" w:after="60" w:line="240" w:lineRule="auto"/>
        <w:jc w:val="both"/>
      </w:pPr>
    </w:p>
    <w:p w14:paraId="1E35B33B" w14:textId="289555EF" w:rsidR="00A23C2E" w:rsidRDefault="00A23C2E" w:rsidP="00B37CB1">
      <w:pPr>
        <w:spacing w:before="60" w:after="60" w:line="240" w:lineRule="auto"/>
        <w:jc w:val="both"/>
        <w:rPr>
          <w:b/>
        </w:rPr>
      </w:pPr>
      <w:r>
        <w:rPr>
          <w:b/>
        </w:rPr>
        <w:t xml:space="preserve">Função de janela – OFFSET – </w:t>
      </w:r>
      <w:r>
        <w:t xml:space="preserve">Funções do tipo OFFSET retornam um único elemento de uma linha </w:t>
      </w:r>
      <w:r w:rsidR="00EC0652">
        <w:t xml:space="preserve">dado um deslocamento da linha atual dentro da partição, ou na forma de primeira/última linha no </w:t>
      </w:r>
      <w:proofErr w:type="spellStart"/>
      <w:r w:rsidR="00EC0652">
        <w:t>window</w:t>
      </w:r>
      <w:proofErr w:type="spellEnd"/>
      <w:r w:rsidR="00EC0652">
        <w:t xml:space="preserve"> frame. Um exemplo de query utilizando a função </w:t>
      </w:r>
      <w:r w:rsidR="00EC0652" w:rsidRPr="00EC0652">
        <w:rPr>
          <w:b/>
        </w:rPr>
        <w:t>LAG e LEAD</w:t>
      </w:r>
      <w:r w:rsidR="00EC0652">
        <w:rPr>
          <w:b/>
        </w:rPr>
        <w:t>:</w:t>
      </w:r>
    </w:p>
    <w:p w14:paraId="040E672D" w14:textId="7B494EA6" w:rsidR="00EC0652" w:rsidRDefault="00EC0652" w:rsidP="00B37CB1">
      <w:pPr>
        <w:spacing w:before="60" w:after="60" w:line="240" w:lineRule="auto"/>
        <w:jc w:val="both"/>
      </w:pPr>
      <w:r w:rsidRPr="00EC0652">
        <w:rPr>
          <w:noProof/>
        </w:rPr>
        <w:drawing>
          <wp:inline distT="0" distB="0" distL="0" distR="0" wp14:anchorId="069DE038" wp14:editId="36444577">
            <wp:extent cx="2779568" cy="30575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0533" cy="3069586"/>
                    </a:xfrm>
                    <a:prstGeom prst="rect">
                      <a:avLst/>
                    </a:prstGeom>
                  </pic:spPr>
                </pic:pic>
              </a:graphicData>
            </a:graphic>
          </wp:inline>
        </w:drawing>
      </w:r>
    </w:p>
    <w:p w14:paraId="465B2F2A" w14:textId="699783F4" w:rsidR="00EC0652" w:rsidRDefault="00EC0652" w:rsidP="00B37CB1">
      <w:pPr>
        <w:spacing w:before="60" w:after="60" w:line="240" w:lineRule="auto"/>
        <w:jc w:val="both"/>
      </w:pPr>
      <w:r>
        <w:lastRenderedPageBreak/>
        <w:t xml:space="preserve">O resultado tem a ver com a linha imediatamente anterior ou posterior da linha atual. </w:t>
      </w:r>
    </w:p>
    <w:p w14:paraId="74AE05E6" w14:textId="7E58DFA0" w:rsidR="00EC0652" w:rsidRDefault="00EC0652" w:rsidP="00B37CB1">
      <w:pPr>
        <w:spacing w:before="60" w:after="60" w:line="240" w:lineRule="auto"/>
        <w:jc w:val="both"/>
        <w:rPr>
          <w:b/>
        </w:rPr>
      </w:pPr>
      <w:r>
        <w:t xml:space="preserve">Além de LAG e LEAD, as funções de janela offset oferecem mais dois tipos principais: </w:t>
      </w:r>
      <w:r w:rsidRPr="00EC0652">
        <w:rPr>
          <w:b/>
        </w:rPr>
        <w:t>FIRST_VALUE e LAST_VALUE</w:t>
      </w:r>
      <w:r w:rsidR="00EA712F">
        <w:rPr>
          <w:b/>
        </w:rPr>
        <w:t>.</w:t>
      </w:r>
    </w:p>
    <w:p w14:paraId="3287F456" w14:textId="24B560C9" w:rsidR="00EA712F" w:rsidRDefault="00EA712F" w:rsidP="00B37CB1">
      <w:pPr>
        <w:spacing w:before="60" w:after="60" w:line="240" w:lineRule="auto"/>
        <w:jc w:val="both"/>
        <w:rPr>
          <w:b/>
        </w:rPr>
      </w:pPr>
    </w:p>
    <w:p w14:paraId="22BF1920" w14:textId="1A577B1B" w:rsidR="00446DEA" w:rsidRDefault="00EA712F" w:rsidP="00B37CB1">
      <w:pPr>
        <w:spacing w:before="60" w:after="60" w:line="240" w:lineRule="auto"/>
        <w:jc w:val="both"/>
      </w:pPr>
      <w:r>
        <w:t xml:space="preserve">Mais exemplos de </w:t>
      </w:r>
      <w:r w:rsidR="00446DEA">
        <w:rPr>
          <w:b/>
        </w:rPr>
        <w:t>FUNÇÕES DE JANELA</w:t>
      </w:r>
      <w:r w:rsidR="00446DEA">
        <w:t>, utilizando e-mail enviado pelo Julio em 27-01-2020, tomando a seguinte query/resultado como amostra:</w:t>
      </w:r>
    </w:p>
    <w:p w14:paraId="73FFE6D4"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B474176"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37A71BD1"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20E2F380"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3DA42F6C"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proofErr w:type="gramEnd"/>
    </w:p>
    <w:p w14:paraId="5EBC055E" w14:textId="565D6C1C"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ROW</w:t>
      </w:r>
      <w:proofErr w:type="gramEnd"/>
      <w:r>
        <w:rPr>
          <w:rFonts w:ascii="Consolas" w:hAnsi="Consolas" w:cs="Consolas"/>
          <w:color w:val="FF00FF"/>
          <w:sz w:val="19"/>
          <w:szCs w:val="19"/>
        </w:rPr>
        <w:t>_NUMBER</w:t>
      </w:r>
      <w:r>
        <w:rPr>
          <w:rFonts w:ascii="Consolas" w:hAnsi="Consolas" w:cs="Consolas"/>
          <w:color w:val="808080"/>
          <w:sz w:val="19"/>
          <w:szCs w:val="19"/>
        </w:rPr>
        <w:t>()</w:t>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RowNumber</w:t>
      </w:r>
      <w:proofErr w:type="spellEnd"/>
    </w:p>
    <w:p w14:paraId="6E26DDC2" w14:textId="7828F574"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RANK</w:t>
      </w:r>
      <w:proofErr w:type="gramEnd"/>
      <w:r>
        <w:rPr>
          <w:rFonts w:ascii="Consolas" w:hAnsi="Consolas" w:cs="Consolas"/>
          <w:color w:val="808080"/>
          <w:sz w:val="19"/>
          <w:szCs w:val="19"/>
        </w:rPr>
        <w:t>()</w:t>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BasicRank</w:t>
      </w:r>
      <w:proofErr w:type="spellEnd"/>
    </w:p>
    <w:p w14:paraId="641649EB" w14:textId="59094982"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DENSE</w:t>
      </w:r>
      <w:proofErr w:type="gramEnd"/>
      <w:r>
        <w:rPr>
          <w:rFonts w:ascii="Consolas" w:hAnsi="Consolas" w:cs="Consolas"/>
          <w:color w:val="FF00FF"/>
          <w:sz w:val="19"/>
          <w:szCs w:val="19"/>
        </w:rPr>
        <w:t>_RANK</w:t>
      </w:r>
      <w:r>
        <w:rPr>
          <w:rFonts w:ascii="Consolas" w:hAnsi="Consolas" w:cs="Consolas"/>
          <w:color w:val="808080"/>
          <w:sz w:val="19"/>
          <w:szCs w:val="19"/>
        </w:rPr>
        <w:t xml:space="preserve">()  </w:t>
      </w:r>
      <w:r>
        <w:rPr>
          <w:rFonts w:ascii="Consolas" w:hAnsi="Consolas" w:cs="Consolas"/>
          <w:color w:val="80808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DenseRank</w:t>
      </w:r>
      <w:proofErr w:type="spellEnd"/>
    </w:p>
    <w:p w14:paraId="461EB2AF" w14:textId="5455EA2D" w:rsidR="00446DEA" w:rsidRDefault="00446DEA" w:rsidP="00446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NTILE</w:t>
      </w:r>
      <w:proofErr w:type="gramEnd"/>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NTileRank</w:t>
      </w:r>
      <w:proofErr w:type="spellEnd"/>
    </w:p>
    <w:p w14:paraId="22B9B626" w14:textId="77777777" w:rsidR="00446DEA" w:rsidRDefault="00446DEA" w:rsidP="00446DEA">
      <w:pPr>
        <w:autoSpaceDE w:val="0"/>
        <w:autoSpaceDN w:val="0"/>
        <w:adjustRightInd w:val="0"/>
        <w:spacing w:after="0" w:line="240" w:lineRule="auto"/>
        <w:rPr>
          <w:rFonts w:ascii="Consolas" w:hAnsi="Consolas" w:cs="Consolas"/>
          <w:color w:val="000000"/>
          <w:sz w:val="19"/>
          <w:szCs w:val="19"/>
        </w:rPr>
      </w:pPr>
    </w:p>
    <w:p w14:paraId="685CCE1B" w14:textId="449D5E77" w:rsidR="00446DEA" w:rsidRDefault="00446DEA" w:rsidP="00446DEA">
      <w:pPr>
        <w:spacing w:before="60" w:after="6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643DD152" w14:textId="77777777" w:rsidR="00446DEA" w:rsidRDefault="00446DEA" w:rsidP="00446DEA">
      <w:pPr>
        <w:spacing w:before="60" w:after="60" w:line="240" w:lineRule="auto"/>
        <w:jc w:val="both"/>
        <w:rPr>
          <w:rFonts w:ascii="Consolas" w:hAnsi="Consolas" w:cs="Consolas"/>
          <w:color w:val="000000"/>
          <w:sz w:val="19"/>
          <w:szCs w:val="19"/>
        </w:rPr>
      </w:pPr>
    </w:p>
    <w:p w14:paraId="7608980F" w14:textId="4069D31B" w:rsidR="00446DEA" w:rsidRDefault="00446DEA" w:rsidP="00446DEA">
      <w:pPr>
        <w:spacing w:before="60" w:after="60" w:line="240" w:lineRule="auto"/>
        <w:jc w:val="both"/>
        <w:rPr>
          <w:rFonts w:ascii="Consolas" w:hAnsi="Consolas" w:cs="Consolas"/>
          <w:color w:val="000000"/>
          <w:sz w:val="19"/>
          <w:szCs w:val="19"/>
        </w:rPr>
      </w:pPr>
      <w:r w:rsidRPr="00446DEA">
        <w:rPr>
          <w:rFonts w:ascii="Consolas" w:hAnsi="Consolas" w:cs="Consolas"/>
          <w:color w:val="000000"/>
          <w:sz w:val="19"/>
          <w:szCs w:val="19"/>
        </w:rPr>
        <w:drawing>
          <wp:inline distT="0" distB="0" distL="0" distR="0" wp14:anchorId="36D484B5" wp14:editId="71EDA344">
            <wp:extent cx="5281734"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91433" cy="2290198"/>
                    </a:xfrm>
                    <a:prstGeom prst="rect">
                      <a:avLst/>
                    </a:prstGeom>
                  </pic:spPr>
                </pic:pic>
              </a:graphicData>
            </a:graphic>
          </wp:inline>
        </w:drawing>
      </w:r>
    </w:p>
    <w:p w14:paraId="31FAC074" w14:textId="7BB5EE31" w:rsidR="00446DEA" w:rsidRDefault="00446DEA" w:rsidP="00446DEA">
      <w:pPr>
        <w:spacing w:before="60" w:after="60" w:line="240" w:lineRule="auto"/>
        <w:jc w:val="both"/>
        <w:rPr>
          <w:rFonts w:ascii="Consolas" w:hAnsi="Consolas" w:cs="Consolas"/>
          <w:color w:val="000000"/>
          <w:sz w:val="19"/>
          <w:szCs w:val="19"/>
        </w:rPr>
      </w:pPr>
    </w:p>
    <w:p w14:paraId="0D7FB5A8" w14:textId="39E69FC4" w:rsidR="00446DEA" w:rsidRDefault="00446DEA" w:rsidP="00446DEA">
      <w:pPr>
        <w:spacing w:before="60" w:after="60" w:line="240" w:lineRule="auto"/>
        <w:jc w:val="both"/>
        <w:rPr>
          <w:rFonts w:cs="Tahoma"/>
        </w:rPr>
      </w:pPr>
      <w:r>
        <w:rPr>
          <w:rFonts w:cs="Tahoma"/>
        </w:rPr>
        <w:t xml:space="preserve">A função </w:t>
      </w:r>
      <w:r>
        <w:rPr>
          <w:rFonts w:cs="Tahoma"/>
          <w:b/>
        </w:rPr>
        <w:t>ROW_NUMBER()</w:t>
      </w:r>
      <w:r>
        <w:rPr>
          <w:rFonts w:cs="Tahoma"/>
        </w:rPr>
        <w:t xml:space="preserve"> retorna o número de registros ordenados pelo campo </w:t>
      </w:r>
      <w:proofErr w:type="spellStart"/>
      <w:r>
        <w:rPr>
          <w:rFonts w:cs="Tahoma"/>
        </w:rPr>
        <w:t>TotalVenda</w:t>
      </w:r>
      <w:proofErr w:type="spellEnd"/>
      <w:r>
        <w:rPr>
          <w:rFonts w:cs="Tahoma"/>
        </w:rPr>
        <w:t xml:space="preserve">. Como não utilizamos a cláusula PARTITION BY, o SQL Server entende todo o </w:t>
      </w:r>
      <w:proofErr w:type="spellStart"/>
      <w:r>
        <w:rPr>
          <w:rFonts w:cs="Tahoma"/>
        </w:rPr>
        <w:t>result</w:t>
      </w:r>
      <w:proofErr w:type="spellEnd"/>
      <w:r>
        <w:rPr>
          <w:rFonts w:cs="Tahoma"/>
        </w:rPr>
        <w:t xml:space="preserve"> set como uma única partição, portanto os dados retornados nessa coluna têm o intervalo de 1 a 24.</w:t>
      </w:r>
    </w:p>
    <w:p w14:paraId="5F8C01CF" w14:textId="192E59B6" w:rsidR="00446DEA" w:rsidRDefault="00446DEA" w:rsidP="00446DEA">
      <w:pPr>
        <w:spacing w:before="60" w:after="60" w:line="240" w:lineRule="auto"/>
        <w:jc w:val="both"/>
        <w:rPr>
          <w:rFonts w:cs="Tahoma"/>
        </w:rPr>
      </w:pPr>
    </w:p>
    <w:p w14:paraId="22346A18" w14:textId="4C74424A" w:rsidR="00446DEA" w:rsidRPr="00446DEA" w:rsidRDefault="00446DEA" w:rsidP="00446DEA">
      <w:pPr>
        <w:spacing w:before="60" w:after="60" w:line="240" w:lineRule="auto"/>
        <w:jc w:val="both"/>
        <w:rPr>
          <w:rFonts w:cs="Tahoma"/>
        </w:rPr>
      </w:pPr>
      <w:r>
        <w:rPr>
          <w:rFonts w:cs="Tahoma"/>
        </w:rPr>
        <w:t xml:space="preserve">A função </w:t>
      </w:r>
      <w:proofErr w:type="gramStart"/>
      <w:r>
        <w:rPr>
          <w:rFonts w:cs="Tahoma"/>
          <w:b/>
        </w:rPr>
        <w:t>RANK(</w:t>
      </w:r>
      <w:proofErr w:type="gramEnd"/>
      <w:r>
        <w:rPr>
          <w:rFonts w:cs="Tahoma"/>
          <w:b/>
        </w:rPr>
        <w:t>)</w:t>
      </w:r>
      <w:r>
        <w:rPr>
          <w:rFonts w:cs="Tahoma"/>
        </w:rPr>
        <w:t xml:space="preserve"> olha para os registros que têm valores iguais no campo </w:t>
      </w:r>
      <w:proofErr w:type="spellStart"/>
      <w:r>
        <w:rPr>
          <w:rFonts w:cs="Tahoma"/>
        </w:rPr>
        <w:t>TotalVenda</w:t>
      </w:r>
      <w:proofErr w:type="spellEnd"/>
      <w:r>
        <w:rPr>
          <w:rFonts w:cs="Tahoma"/>
        </w:rPr>
        <w:t xml:space="preserve"> (passado como parâmetro dentro de OVER() ) e os classifica analisando apenas os valores distintos. No exemplo acima, existem 4 linhas com </w:t>
      </w:r>
      <w:proofErr w:type="spellStart"/>
      <w:r>
        <w:rPr>
          <w:rFonts w:cs="Tahoma"/>
        </w:rPr>
        <w:t>TotalVenda</w:t>
      </w:r>
      <w:proofErr w:type="spellEnd"/>
      <w:r>
        <w:rPr>
          <w:rFonts w:cs="Tahoma"/>
        </w:rPr>
        <w:t xml:space="preserve"> 15500, todas ranqueadas como 9º, o próximo registro nessa coluna seria o 13º. </w:t>
      </w:r>
    </w:p>
    <w:p w14:paraId="07E18E1C" w14:textId="231FEBC6" w:rsidR="00446DEA" w:rsidRDefault="00446DEA" w:rsidP="00446DEA">
      <w:pPr>
        <w:spacing w:before="60" w:after="60" w:line="240" w:lineRule="auto"/>
        <w:jc w:val="both"/>
        <w:rPr>
          <w:rFonts w:cs="Tahoma"/>
        </w:rPr>
      </w:pPr>
    </w:p>
    <w:p w14:paraId="1AA4CB12" w14:textId="277F6282" w:rsidR="00446DEA" w:rsidRDefault="00446DEA" w:rsidP="00446DEA">
      <w:pPr>
        <w:spacing w:before="60" w:after="60" w:line="240" w:lineRule="auto"/>
        <w:jc w:val="both"/>
        <w:rPr>
          <w:rFonts w:cs="Tahoma"/>
        </w:rPr>
      </w:pPr>
      <w:r>
        <w:rPr>
          <w:rFonts w:cs="Tahoma"/>
        </w:rPr>
        <w:t xml:space="preserve">A função </w:t>
      </w:r>
      <w:r>
        <w:rPr>
          <w:rFonts w:cs="Tahoma"/>
          <w:b/>
        </w:rPr>
        <w:t>DENSE_</w:t>
      </w:r>
      <w:proofErr w:type="gramStart"/>
      <w:r>
        <w:rPr>
          <w:rFonts w:cs="Tahoma"/>
          <w:b/>
        </w:rPr>
        <w:t>RANK(</w:t>
      </w:r>
      <w:proofErr w:type="gramEnd"/>
      <w:r>
        <w:rPr>
          <w:rFonts w:cs="Tahoma"/>
          <w:b/>
        </w:rPr>
        <w:t xml:space="preserve">) </w:t>
      </w:r>
      <w:r>
        <w:rPr>
          <w:rFonts w:cs="Tahoma"/>
        </w:rPr>
        <w:t xml:space="preserve">tem basicamente o mesmo comportamento, mas o próximo registro distinto recebe um número sequencial. Se levarmos em conta o exemplo acima, após a 9ª posição, teríamos a 10ª e não a 13ª. </w:t>
      </w:r>
    </w:p>
    <w:p w14:paraId="5CF2CB53" w14:textId="696F0E89" w:rsidR="00446DEA" w:rsidRDefault="00446DEA" w:rsidP="00446DEA">
      <w:pPr>
        <w:spacing w:before="60" w:after="60" w:line="240" w:lineRule="auto"/>
        <w:jc w:val="both"/>
        <w:rPr>
          <w:rFonts w:cs="Tahoma"/>
        </w:rPr>
      </w:pPr>
    </w:p>
    <w:p w14:paraId="648D8060" w14:textId="27F6C3EB" w:rsidR="00446DEA" w:rsidRDefault="00446DEA" w:rsidP="00446DEA">
      <w:pPr>
        <w:spacing w:before="60" w:after="60" w:line="240" w:lineRule="auto"/>
        <w:jc w:val="both"/>
        <w:rPr>
          <w:rFonts w:cs="Tahoma"/>
        </w:rPr>
      </w:pPr>
      <w:r>
        <w:rPr>
          <w:rFonts w:cs="Tahoma"/>
        </w:rPr>
        <w:t xml:space="preserve">A função </w:t>
      </w:r>
      <w:proofErr w:type="gramStart"/>
      <w:r>
        <w:rPr>
          <w:rFonts w:cs="Tahoma"/>
          <w:b/>
        </w:rPr>
        <w:t>NTILE(</w:t>
      </w:r>
      <w:proofErr w:type="gramEnd"/>
      <w:r>
        <w:rPr>
          <w:rFonts w:cs="Tahoma"/>
          <w:b/>
        </w:rPr>
        <w:t>)</w:t>
      </w:r>
      <w:r>
        <w:rPr>
          <w:rFonts w:cs="Tahoma"/>
        </w:rPr>
        <w:t xml:space="preserve"> recebe um parâmetro e </w:t>
      </w:r>
      <w:r w:rsidR="00733E97">
        <w:rPr>
          <w:rFonts w:cs="Tahoma"/>
        </w:rPr>
        <w:t xml:space="preserve">classifica todos os registros de acordo com o número informado como parâmetro. Se temos um </w:t>
      </w:r>
      <w:proofErr w:type="spellStart"/>
      <w:r w:rsidR="00733E97">
        <w:rPr>
          <w:rFonts w:cs="Tahoma"/>
        </w:rPr>
        <w:t>result</w:t>
      </w:r>
      <w:proofErr w:type="spellEnd"/>
      <w:r w:rsidR="00733E97">
        <w:rPr>
          <w:rFonts w:cs="Tahoma"/>
        </w:rPr>
        <w:t xml:space="preserve"> set com 100 linhas e passamos o </w:t>
      </w:r>
      <w:proofErr w:type="gramStart"/>
      <w:r w:rsidR="00733E97">
        <w:rPr>
          <w:rFonts w:cs="Tahoma"/>
        </w:rPr>
        <w:t>NTILE(</w:t>
      </w:r>
      <w:proofErr w:type="gramEnd"/>
      <w:r w:rsidR="00733E97">
        <w:rPr>
          <w:rFonts w:cs="Tahoma"/>
        </w:rPr>
        <w:t xml:space="preserve">5), ele vai dividir as 100 linhas em 5 grupos de registros com 20 linhas cada. Na query de amostra, temos 24 linhas e passamos o </w:t>
      </w:r>
      <w:proofErr w:type="gramStart"/>
      <w:r w:rsidR="00733E97">
        <w:rPr>
          <w:rFonts w:cs="Tahoma"/>
        </w:rPr>
        <w:t>NTILE(</w:t>
      </w:r>
      <w:proofErr w:type="gramEnd"/>
      <w:r w:rsidR="00733E97">
        <w:rPr>
          <w:rFonts w:cs="Tahoma"/>
        </w:rPr>
        <w:t xml:space="preserve">3), ou seja, a função dividiu o nosso </w:t>
      </w:r>
      <w:proofErr w:type="spellStart"/>
      <w:r w:rsidR="00733E97">
        <w:rPr>
          <w:rFonts w:cs="Tahoma"/>
        </w:rPr>
        <w:t>result</w:t>
      </w:r>
      <w:proofErr w:type="spellEnd"/>
      <w:r w:rsidR="00733E97">
        <w:rPr>
          <w:rFonts w:cs="Tahoma"/>
        </w:rPr>
        <w:t xml:space="preserve"> set (24), em 3 grupos iguais de 8 registros cada.</w:t>
      </w:r>
    </w:p>
    <w:p w14:paraId="40C6C4EB" w14:textId="247D4E34" w:rsidR="00733E97" w:rsidRDefault="00733E97" w:rsidP="00446DEA">
      <w:pPr>
        <w:spacing w:before="60" w:after="60" w:line="240" w:lineRule="auto"/>
        <w:jc w:val="both"/>
        <w:rPr>
          <w:rFonts w:cs="Tahoma"/>
        </w:rPr>
      </w:pPr>
    </w:p>
    <w:p w14:paraId="28BD2929" w14:textId="77777777" w:rsidR="00733E97" w:rsidRDefault="00733E97" w:rsidP="00446DEA">
      <w:pPr>
        <w:spacing w:before="60" w:after="60" w:line="240" w:lineRule="auto"/>
        <w:jc w:val="both"/>
        <w:rPr>
          <w:rFonts w:cs="Tahoma"/>
        </w:rPr>
      </w:pPr>
    </w:p>
    <w:p w14:paraId="79156870" w14:textId="77777777" w:rsidR="00733E97" w:rsidRDefault="00733E97" w:rsidP="00446DEA">
      <w:pPr>
        <w:spacing w:before="60" w:after="60" w:line="240" w:lineRule="auto"/>
        <w:jc w:val="both"/>
        <w:rPr>
          <w:rFonts w:cs="Tahoma"/>
        </w:rPr>
      </w:pPr>
    </w:p>
    <w:p w14:paraId="56CBDDA5" w14:textId="77777777" w:rsidR="00733E97" w:rsidRDefault="00733E97" w:rsidP="00446DEA">
      <w:pPr>
        <w:spacing w:before="60" w:after="60" w:line="240" w:lineRule="auto"/>
        <w:jc w:val="both"/>
        <w:rPr>
          <w:rFonts w:cs="Tahoma"/>
        </w:rPr>
      </w:pPr>
    </w:p>
    <w:p w14:paraId="18DF3F2E" w14:textId="77777777" w:rsidR="00733E97" w:rsidRDefault="00733E97" w:rsidP="00446DEA">
      <w:pPr>
        <w:spacing w:before="60" w:after="60" w:line="240" w:lineRule="auto"/>
        <w:jc w:val="both"/>
        <w:rPr>
          <w:rFonts w:cs="Tahoma"/>
        </w:rPr>
      </w:pPr>
    </w:p>
    <w:p w14:paraId="762DEAC4" w14:textId="6EF59D07" w:rsidR="00733E97" w:rsidRDefault="00733E97" w:rsidP="00446DEA">
      <w:pPr>
        <w:spacing w:before="60" w:after="60" w:line="240" w:lineRule="auto"/>
        <w:jc w:val="both"/>
        <w:rPr>
          <w:rFonts w:cs="Tahoma"/>
        </w:rPr>
      </w:pPr>
      <w:r>
        <w:rPr>
          <w:rFonts w:cs="Tahoma"/>
        </w:rPr>
        <w:lastRenderedPageBreak/>
        <w:t xml:space="preserve">Agora utilizaremos a cláusula </w:t>
      </w:r>
      <w:r w:rsidRPr="00733E97">
        <w:rPr>
          <w:rFonts w:cs="Tahoma"/>
          <w:b/>
        </w:rPr>
        <w:t>PARTITION BY</w:t>
      </w:r>
      <w:r>
        <w:rPr>
          <w:rFonts w:cs="Tahoma"/>
          <w:b/>
        </w:rPr>
        <w:t xml:space="preserve"> </w:t>
      </w:r>
      <w:r>
        <w:rPr>
          <w:rFonts w:cs="Tahoma"/>
        </w:rPr>
        <w:t>na nossa query e analisaremos o resultado para cada função aplicada:</w:t>
      </w:r>
    </w:p>
    <w:p w14:paraId="17C97A94"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7704154"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18870AE2"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0FB95200"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538B91EE"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proofErr w:type="gramEnd"/>
    </w:p>
    <w:p w14:paraId="2C6A3FB0" w14:textId="7B0E7C3D"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ROW</w:t>
      </w:r>
      <w:proofErr w:type="gramEnd"/>
      <w:r>
        <w:rPr>
          <w:rFonts w:ascii="Consolas" w:hAnsi="Consolas" w:cs="Consolas"/>
          <w:color w:val="FF00FF"/>
          <w:sz w:val="19"/>
          <w:szCs w:val="19"/>
        </w:rPr>
        <w:t>_NUMBER</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031A0FD1" w14:textId="75C11E9A"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p>
    <w:p w14:paraId="19DD8657" w14:textId="0CBFF043"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RowNumber</w:t>
      </w:r>
      <w:proofErr w:type="spellEnd"/>
    </w:p>
    <w:p w14:paraId="62778109"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p>
    <w:p w14:paraId="1D9E276A" w14:textId="3A70E6A0"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RANK</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575ACB9F" w14:textId="184C4904"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p>
    <w:p w14:paraId="514282DB" w14:textId="4199DD78"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BasicRank</w:t>
      </w:r>
      <w:proofErr w:type="spellEnd"/>
    </w:p>
    <w:p w14:paraId="25C05D51"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p>
    <w:p w14:paraId="5FC8B6FA" w14:textId="46D21537"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DENSE</w:t>
      </w:r>
      <w:proofErr w:type="gramEnd"/>
      <w:r>
        <w:rPr>
          <w:rFonts w:ascii="Consolas" w:hAnsi="Consolas" w:cs="Consolas"/>
          <w:color w:val="FF00FF"/>
          <w:sz w:val="19"/>
          <w:szCs w:val="19"/>
        </w:rPr>
        <w:t>_RANK</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32208AC2" w14:textId="0484C9E8"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p>
    <w:p w14:paraId="25780A92" w14:textId="75428479"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DenseRank</w:t>
      </w:r>
      <w:proofErr w:type="spellEnd"/>
    </w:p>
    <w:p w14:paraId="093A5191"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p>
    <w:p w14:paraId="1D57E8F1" w14:textId="13E102D5"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NTILE</w:t>
      </w:r>
      <w:proofErr w:type="gramEnd"/>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5090210B" w14:textId="3A365602"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p>
    <w:p w14:paraId="44508561" w14:textId="518E6025" w:rsidR="00733E97" w:rsidRDefault="00733E97" w:rsidP="00733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NTileRank</w:t>
      </w:r>
      <w:proofErr w:type="spellEnd"/>
    </w:p>
    <w:p w14:paraId="6019A0AB" w14:textId="77777777" w:rsidR="00733E97" w:rsidRDefault="00733E97" w:rsidP="00733E97">
      <w:pPr>
        <w:autoSpaceDE w:val="0"/>
        <w:autoSpaceDN w:val="0"/>
        <w:adjustRightInd w:val="0"/>
        <w:spacing w:after="0" w:line="240" w:lineRule="auto"/>
        <w:rPr>
          <w:rFonts w:ascii="Consolas" w:hAnsi="Consolas" w:cs="Consolas"/>
          <w:color w:val="000000"/>
          <w:sz w:val="19"/>
          <w:szCs w:val="19"/>
        </w:rPr>
      </w:pPr>
    </w:p>
    <w:p w14:paraId="5F96026A" w14:textId="5E0B47FA" w:rsidR="00733E97" w:rsidRDefault="00733E97" w:rsidP="00733E97">
      <w:pPr>
        <w:spacing w:before="60" w:after="6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71D5282B" w14:textId="2BF9BF71" w:rsidR="00733E97" w:rsidRDefault="00733E97" w:rsidP="00733E97">
      <w:pPr>
        <w:spacing w:before="60" w:after="60" w:line="240" w:lineRule="auto"/>
        <w:jc w:val="both"/>
        <w:rPr>
          <w:rFonts w:cs="Tahoma"/>
        </w:rPr>
      </w:pPr>
      <w:r>
        <w:rPr>
          <w:rFonts w:cs="Tahoma"/>
        </w:rPr>
        <w:t>Resultado:</w:t>
      </w:r>
    </w:p>
    <w:p w14:paraId="27322287" w14:textId="59322BAE" w:rsidR="00733E97" w:rsidRDefault="00733E97" w:rsidP="00733E97">
      <w:pPr>
        <w:spacing w:before="60" w:after="60" w:line="240" w:lineRule="auto"/>
        <w:jc w:val="both"/>
        <w:rPr>
          <w:rFonts w:cs="Tahoma"/>
        </w:rPr>
      </w:pPr>
      <w:r w:rsidRPr="00733E97">
        <w:rPr>
          <w:rFonts w:cs="Tahoma"/>
        </w:rPr>
        <w:drawing>
          <wp:inline distT="0" distB="0" distL="0" distR="0" wp14:anchorId="0DCED56D" wp14:editId="03C9363B">
            <wp:extent cx="5874385" cy="4187169"/>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81470" cy="4192219"/>
                    </a:xfrm>
                    <a:prstGeom prst="rect">
                      <a:avLst/>
                    </a:prstGeom>
                  </pic:spPr>
                </pic:pic>
              </a:graphicData>
            </a:graphic>
          </wp:inline>
        </w:drawing>
      </w:r>
    </w:p>
    <w:p w14:paraId="74C29F87" w14:textId="11897009" w:rsidR="00733E97" w:rsidRDefault="00733E97" w:rsidP="00733E97">
      <w:pPr>
        <w:spacing w:before="60" w:after="60" w:line="240" w:lineRule="auto"/>
        <w:jc w:val="both"/>
        <w:rPr>
          <w:rFonts w:cs="Tahoma"/>
        </w:rPr>
      </w:pPr>
    </w:p>
    <w:p w14:paraId="609BBD31" w14:textId="32D7E40F" w:rsidR="00733E97" w:rsidRDefault="00733E97" w:rsidP="00733E97">
      <w:pPr>
        <w:spacing w:before="60" w:after="60" w:line="240" w:lineRule="auto"/>
        <w:jc w:val="both"/>
        <w:rPr>
          <w:rFonts w:cs="Tahoma"/>
        </w:rPr>
      </w:pPr>
      <w:r>
        <w:rPr>
          <w:rFonts w:cs="Tahoma"/>
        </w:rPr>
        <w:t>Agora os rankings são reiniciados cada vez que um novo país é lido na consulta. A lógica se mantém a mesma descrita acima, mas os números são reiniciados quando um país novo é retornado da consulta.</w:t>
      </w:r>
    </w:p>
    <w:p w14:paraId="1F54F096" w14:textId="189E7BDE" w:rsidR="00733E97" w:rsidRDefault="00733E97" w:rsidP="00733E97">
      <w:pPr>
        <w:spacing w:before="60" w:after="60" w:line="240" w:lineRule="auto"/>
        <w:jc w:val="both"/>
        <w:rPr>
          <w:rFonts w:cs="Tahoma"/>
        </w:rPr>
      </w:pPr>
    </w:p>
    <w:p w14:paraId="1A9EBE0E" w14:textId="77777777" w:rsidR="00ED650C" w:rsidRDefault="00ED650C" w:rsidP="00733E97">
      <w:pPr>
        <w:spacing w:before="60" w:after="60" w:line="240" w:lineRule="auto"/>
        <w:jc w:val="both"/>
        <w:rPr>
          <w:rFonts w:cs="Tahoma"/>
          <w:b/>
        </w:rPr>
      </w:pPr>
    </w:p>
    <w:p w14:paraId="7D9F6560" w14:textId="77777777" w:rsidR="00ED650C" w:rsidRDefault="00ED650C" w:rsidP="00733E97">
      <w:pPr>
        <w:spacing w:before="60" w:after="60" w:line="240" w:lineRule="auto"/>
        <w:jc w:val="both"/>
        <w:rPr>
          <w:rFonts w:cs="Tahoma"/>
          <w:b/>
        </w:rPr>
      </w:pPr>
    </w:p>
    <w:p w14:paraId="3074891E" w14:textId="77777777" w:rsidR="00ED650C" w:rsidRDefault="00ED650C" w:rsidP="00733E97">
      <w:pPr>
        <w:spacing w:before="60" w:after="60" w:line="240" w:lineRule="auto"/>
        <w:jc w:val="both"/>
        <w:rPr>
          <w:rFonts w:cs="Tahoma"/>
          <w:b/>
        </w:rPr>
      </w:pPr>
    </w:p>
    <w:p w14:paraId="4B117C89" w14:textId="77777777" w:rsidR="00ED650C" w:rsidRDefault="00ED650C" w:rsidP="00733E97">
      <w:pPr>
        <w:spacing w:before="60" w:after="60" w:line="240" w:lineRule="auto"/>
        <w:jc w:val="both"/>
        <w:rPr>
          <w:rFonts w:cs="Tahoma"/>
          <w:b/>
        </w:rPr>
      </w:pPr>
    </w:p>
    <w:p w14:paraId="1302B12B" w14:textId="78E3752D" w:rsidR="00733E97" w:rsidRDefault="00733E97" w:rsidP="00733E97">
      <w:pPr>
        <w:spacing w:before="60" w:after="60" w:line="240" w:lineRule="auto"/>
        <w:jc w:val="both"/>
        <w:rPr>
          <w:rFonts w:cs="Tahoma"/>
          <w:b/>
        </w:rPr>
      </w:pPr>
      <w:r w:rsidRPr="008C1563">
        <w:rPr>
          <w:rFonts w:cs="Tahoma"/>
          <w:b/>
          <w:u w:val="single"/>
        </w:rPr>
        <w:lastRenderedPageBreak/>
        <w:t>AGREGAÇÃO</w:t>
      </w:r>
      <w:r>
        <w:rPr>
          <w:rFonts w:cs="Tahoma"/>
          <w:b/>
        </w:rPr>
        <w:t>:</w:t>
      </w:r>
    </w:p>
    <w:p w14:paraId="6B635AAE"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5D9AA5A4"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10D17C18"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4F924D54"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3AAD7A97"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2C44BBFD"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Filial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QtdVendasFilial</w:t>
      </w:r>
      <w:proofErr w:type="spellEnd"/>
    </w:p>
    <w:p w14:paraId="63EC972C"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06707105"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OVER</w:t>
      </w:r>
      <w:r>
        <w:rPr>
          <w:rFonts w:ascii="Consolas" w:hAnsi="Consolas" w:cs="Consolas"/>
          <w:color w:val="808080"/>
          <w:sz w:val="19"/>
          <w:szCs w:val="19"/>
        </w:rPr>
        <w:t>(</w:t>
      </w:r>
    </w:p>
    <w:p w14:paraId="22AC6DDD"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Filial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TotalVendasFilial</w:t>
      </w:r>
      <w:proofErr w:type="spellEnd"/>
    </w:p>
    <w:p w14:paraId="4BFF6EBB"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2147E5A9"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AVG</w:t>
      </w:r>
      <w:proofErr w:type="gramEnd"/>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OVER</w:t>
      </w:r>
      <w:r>
        <w:rPr>
          <w:rFonts w:ascii="Consolas" w:hAnsi="Consolas" w:cs="Consolas"/>
          <w:color w:val="808080"/>
          <w:sz w:val="19"/>
          <w:szCs w:val="19"/>
        </w:rPr>
        <w:t>(</w:t>
      </w:r>
    </w:p>
    <w:p w14:paraId="5E42432F"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Filial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MediaTotalFilial</w:t>
      </w:r>
      <w:proofErr w:type="spellEnd"/>
    </w:p>
    <w:p w14:paraId="2F184428"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50FB8374"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7BC9BA83" w14:textId="5BEED992" w:rsidR="00B86C5A" w:rsidRDefault="008C1563" w:rsidP="008C1563">
      <w:pPr>
        <w:spacing w:before="60" w:after="60" w:line="240" w:lineRule="auto"/>
        <w:jc w:val="both"/>
        <w:rPr>
          <w:rFonts w:cs="Tahoma"/>
          <w:b/>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Filial </w:t>
      </w:r>
      <w:r>
        <w:rPr>
          <w:rFonts w:ascii="Consolas" w:hAnsi="Consolas" w:cs="Consolas"/>
          <w:color w:val="0000FF"/>
          <w:sz w:val="19"/>
          <w:szCs w:val="19"/>
        </w:rPr>
        <w:t>DESC</w:t>
      </w:r>
      <w:r>
        <w:rPr>
          <w:rFonts w:ascii="Consolas" w:hAnsi="Consolas" w:cs="Consolas"/>
          <w:color w:val="808080"/>
          <w:sz w:val="19"/>
          <w:szCs w:val="19"/>
        </w:rPr>
        <w:t>;</w:t>
      </w:r>
    </w:p>
    <w:p w14:paraId="311FC142" w14:textId="7584929F" w:rsidR="00B86C5A" w:rsidRDefault="00B86C5A" w:rsidP="00B86C5A">
      <w:pPr>
        <w:spacing w:before="60" w:after="60" w:line="240" w:lineRule="auto"/>
        <w:jc w:val="both"/>
        <w:rPr>
          <w:rFonts w:cs="Tahoma"/>
        </w:rPr>
      </w:pPr>
      <w:r>
        <w:rPr>
          <w:rFonts w:cs="Tahoma"/>
        </w:rPr>
        <w:t>Resultado:</w:t>
      </w:r>
    </w:p>
    <w:p w14:paraId="79F9E335" w14:textId="212758A0" w:rsidR="00B86C5A" w:rsidRDefault="008C1563" w:rsidP="00B86C5A">
      <w:pPr>
        <w:spacing w:before="60" w:after="60" w:line="240" w:lineRule="auto"/>
        <w:jc w:val="both"/>
        <w:rPr>
          <w:rFonts w:cs="Tahoma"/>
        </w:rPr>
      </w:pPr>
      <w:r w:rsidRPr="008C1563">
        <w:rPr>
          <w:rFonts w:cs="Tahoma"/>
        </w:rPr>
        <w:drawing>
          <wp:inline distT="0" distB="0" distL="0" distR="0" wp14:anchorId="52309979" wp14:editId="2D7CA088">
            <wp:extent cx="4953691" cy="23625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691" cy="2362530"/>
                    </a:xfrm>
                    <a:prstGeom prst="rect">
                      <a:avLst/>
                    </a:prstGeom>
                  </pic:spPr>
                </pic:pic>
              </a:graphicData>
            </a:graphic>
          </wp:inline>
        </w:drawing>
      </w:r>
    </w:p>
    <w:p w14:paraId="7D7FB615" w14:textId="0E9473F6" w:rsidR="008C1563" w:rsidRDefault="008C1563" w:rsidP="00B86C5A">
      <w:pPr>
        <w:spacing w:before="60" w:after="60" w:line="240" w:lineRule="auto"/>
        <w:jc w:val="both"/>
        <w:rPr>
          <w:rFonts w:cs="Tahoma"/>
        </w:rPr>
      </w:pPr>
    </w:p>
    <w:p w14:paraId="70316088" w14:textId="5CAEDC27" w:rsidR="008C1563" w:rsidRPr="008C1563" w:rsidRDefault="008C1563" w:rsidP="00B86C5A">
      <w:pPr>
        <w:spacing w:before="60" w:after="60" w:line="240" w:lineRule="auto"/>
        <w:jc w:val="both"/>
        <w:rPr>
          <w:rFonts w:cs="Tahoma"/>
        </w:rPr>
      </w:pPr>
      <w:r>
        <w:rPr>
          <w:rFonts w:cs="Tahoma"/>
        </w:rPr>
        <w:t xml:space="preserve">As funções de agregação foram aplicadas para cada país e filial, conforme informado na cláusula </w:t>
      </w:r>
      <w:r>
        <w:rPr>
          <w:rFonts w:cs="Tahoma"/>
          <w:b/>
        </w:rPr>
        <w:t>PARTITION BY</w:t>
      </w:r>
    </w:p>
    <w:p w14:paraId="56F88F9D" w14:textId="77777777" w:rsidR="00B86C5A" w:rsidRPr="00B86C5A" w:rsidRDefault="00B86C5A" w:rsidP="00B86C5A">
      <w:pPr>
        <w:spacing w:before="60" w:after="60" w:line="240" w:lineRule="auto"/>
        <w:jc w:val="both"/>
        <w:rPr>
          <w:rFonts w:cs="Tahoma"/>
        </w:rPr>
      </w:pPr>
    </w:p>
    <w:p w14:paraId="463884DF" w14:textId="059BAB0E" w:rsidR="00733E97" w:rsidRDefault="008C1563" w:rsidP="00733E97">
      <w:pPr>
        <w:spacing w:before="60" w:after="60" w:line="240" w:lineRule="auto"/>
        <w:jc w:val="both"/>
        <w:rPr>
          <w:rFonts w:cs="Tahoma"/>
          <w:b/>
          <w:u w:val="single"/>
        </w:rPr>
      </w:pPr>
      <w:r>
        <w:rPr>
          <w:rFonts w:cs="Tahoma"/>
          <w:b/>
          <w:u w:val="single"/>
        </w:rPr>
        <w:t>ANÁLISANDO:</w:t>
      </w:r>
    </w:p>
    <w:p w14:paraId="3FFDDBFA" w14:textId="08ECDFE3" w:rsidR="008C1563" w:rsidRDefault="008C1563" w:rsidP="00733E97">
      <w:pPr>
        <w:spacing w:before="60" w:after="60" w:line="240" w:lineRule="auto"/>
        <w:jc w:val="both"/>
        <w:rPr>
          <w:rFonts w:cs="Tahoma"/>
        </w:rPr>
      </w:pPr>
    </w:p>
    <w:p w14:paraId="0255C7AF" w14:textId="5D5388EE" w:rsidR="008C1563" w:rsidRDefault="008C1563" w:rsidP="00733E97">
      <w:pPr>
        <w:spacing w:before="60" w:after="60" w:line="240" w:lineRule="auto"/>
        <w:jc w:val="both"/>
        <w:rPr>
          <w:rFonts w:cs="Tahoma"/>
        </w:rPr>
      </w:pPr>
      <w:r>
        <w:rPr>
          <w:rFonts w:cs="Tahoma"/>
        </w:rPr>
        <w:t xml:space="preserve">As funções </w:t>
      </w:r>
      <w:r>
        <w:rPr>
          <w:rFonts w:cs="Tahoma"/>
          <w:b/>
        </w:rPr>
        <w:t xml:space="preserve">FIRST_VALUE / LAST_VALUE </w:t>
      </w:r>
      <w:r>
        <w:rPr>
          <w:rFonts w:cs="Tahoma"/>
        </w:rPr>
        <w:t>retornam o primeiro e o último valor, respectivamente, de acordo com o particionamento e ordenação informados.</w:t>
      </w:r>
    </w:p>
    <w:p w14:paraId="68B90ACB" w14:textId="1DE00303" w:rsidR="008C1563" w:rsidRDefault="008C1563" w:rsidP="00733E97">
      <w:pPr>
        <w:spacing w:before="60" w:after="60" w:line="240" w:lineRule="auto"/>
        <w:jc w:val="both"/>
        <w:rPr>
          <w:rFonts w:cs="Tahoma"/>
        </w:rPr>
      </w:pPr>
    </w:p>
    <w:p w14:paraId="35E047D5" w14:textId="206E1985" w:rsidR="008C1563" w:rsidRDefault="008C1563" w:rsidP="00733E97">
      <w:pPr>
        <w:spacing w:before="60" w:after="60" w:line="240" w:lineRule="auto"/>
        <w:jc w:val="both"/>
        <w:rPr>
          <w:rFonts w:cs="Tahoma"/>
        </w:rPr>
      </w:pPr>
      <w:r>
        <w:rPr>
          <w:rFonts w:cs="Tahoma"/>
        </w:rPr>
        <w:t>Exemplo de query:</w:t>
      </w:r>
    </w:p>
    <w:p w14:paraId="3DFBFCB6"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71A9CAD"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22F9420F"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4F680F8B"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66291605"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513EA571"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6B5DC1E8" w14:textId="3B9C742A"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_VALUE</w:t>
      </w:r>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06E4C3AA" w14:textId="254B86C1"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11331745" w14:textId="2E24485A"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MaiorVenda</w:t>
      </w:r>
      <w:proofErr w:type="spellEnd"/>
    </w:p>
    <w:p w14:paraId="7010629E"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3FA43C36"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LAST</w:t>
      </w:r>
      <w:proofErr w:type="gramEnd"/>
      <w:r>
        <w:rPr>
          <w:rFonts w:ascii="Consolas" w:hAnsi="Consolas" w:cs="Consolas"/>
          <w:color w:val="000000"/>
          <w:sz w:val="19"/>
          <w:szCs w:val="19"/>
        </w:rPr>
        <w:t>_VALUE</w:t>
      </w:r>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00"/>
          <w:sz w:val="19"/>
          <w:szCs w:val="19"/>
        </w:rPr>
        <w:t xml:space="preserve"> </w:t>
      </w:r>
    </w:p>
    <w:p w14:paraId="1AA6C45A" w14:textId="16C7EEB4"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0AC77748" w14:textId="6FA0C459"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MenorVenda</w:t>
      </w:r>
      <w:proofErr w:type="spellEnd"/>
    </w:p>
    <w:p w14:paraId="2137BCAE"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p>
    <w:p w14:paraId="724E2989" w14:textId="77777777" w:rsidR="008C1563" w:rsidRDefault="008C1563" w:rsidP="008C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3AD5B97D" w14:textId="77777777" w:rsidR="008C1563" w:rsidRDefault="008C1563" w:rsidP="00733E97">
      <w:pPr>
        <w:spacing w:before="60" w:after="60" w:line="240" w:lineRule="auto"/>
        <w:jc w:val="both"/>
        <w:rPr>
          <w:rFonts w:cs="Tahoma"/>
        </w:rPr>
      </w:pPr>
    </w:p>
    <w:p w14:paraId="7AA26CD1" w14:textId="77777777" w:rsidR="008C1563" w:rsidRPr="008C1563" w:rsidRDefault="008C1563" w:rsidP="00733E97">
      <w:pPr>
        <w:spacing w:before="60" w:after="60" w:line="240" w:lineRule="auto"/>
        <w:jc w:val="both"/>
        <w:rPr>
          <w:rFonts w:cs="Tahoma"/>
        </w:rPr>
      </w:pPr>
    </w:p>
    <w:p w14:paraId="718AE513" w14:textId="6BAB8558" w:rsidR="00733E97" w:rsidRDefault="00733E97" w:rsidP="00733E97">
      <w:pPr>
        <w:spacing w:before="60" w:after="60" w:line="240" w:lineRule="auto"/>
        <w:jc w:val="both"/>
        <w:rPr>
          <w:rFonts w:cs="Tahoma"/>
        </w:rPr>
      </w:pPr>
    </w:p>
    <w:p w14:paraId="2E2766A6" w14:textId="465BB0E5" w:rsidR="00733E97" w:rsidRDefault="008C1563" w:rsidP="00733E97">
      <w:pPr>
        <w:spacing w:before="60" w:after="60" w:line="240" w:lineRule="auto"/>
        <w:jc w:val="both"/>
        <w:rPr>
          <w:rFonts w:cs="Tahoma"/>
        </w:rPr>
      </w:pPr>
      <w:r>
        <w:rPr>
          <w:rFonts w:cs="Tahoma"/>
        </w:rPr>
        <w:lastRenderedPageBreak/>
        <w:t>Resultado:</w:t>
      </w:r>
    </w:p>
    <w:p w14:paraId="469E2419" w14:textId="50353579" w:rsidR="008C1563" w:rsidRDefault="008C1563" w:rsidP="00733E97">
      <w:pPr>
        <w:spacing w:before="60" w:after="60" w:line="240" w:lineRule="auto"/>
        <w:jc w:val="both"/>
        <w:rPr>
          <w:rFonts w:cs="Tahoma"/>
        </w:rPr>
      </w:pPr>
      <w:r w:rsidRPr="008C1563">
        <w:rPr>
          <w:rFonts w:cs="Tahoma"/>
        </w:rPr>
        <w:drawing>
          <wp:inline distT="0" distB="0" distL="0" distR="0" wp14:anchorId="29E64991" wp14:editId="2AF7D488">
            <wp:extent cx="3253839" cy="391477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59192" cy="3921216"/>
                    </a:xfrm>
                    <a:prstGeom prst="rect">
                      <a:avLst/>
                    </a:prstGeom>
                  </pic:spPr>
                </pic:pic>
              </a:graphicData>
            </a:graphic>
          </wp:inline>
        </w:drawing>
      </w:r>
    </w:p>
    <w:p w14:paraId="24513DEC" w14:textId="77777777" w:rsidR="008C1563" w:rsidRPr="00733E97" w:rsidRDefault="008C1563" w:rsidP="00733E97">
      <w:pPr>
        <w:spacing w:before="60" w:after="60" w:line="240" w:lineRule="auto"/>
        <w:jc w:val="both"/>
        <w:rPr>
          <w:rFonts w:cs="Tahoma"/>
        </w:rPr>
      </w:pPr>
    </w:p>
    <w:p w14:paraId="763C5B00" w14:textId="5A4DF69A" w:rsidR="00446DEA" w:rsidRDefault="008C1563" w:rsidP="00446DEA">
      <w:pPr>
        <w:spacing w:before="60" w:after="60" w:line="240" w:lineRule="auto"/>
        <w:jc w:val="both"/>
        <w:rPr>
          <w:rFonts w:cs="Tahoma"/>
        </w:rPr>
      </w:pPr>
      <w:r>
        <w:rPr>
          <w:rFonts w:cs="Tahoma"/>
        </w:rPr>
        <w:t xml:space="preserve">Aqui a cláusula PARTITION BY divide os dados por filial; aliado com a cláusula ORDER BY aplicada ao campo </w:t>
      </w:r>
      <w:proofErr w:type="spellStart"/>
      <w:r>
        <w:rPr>
          <w:rFonts w:cs="Tahoma"/>
        </w:rPr>
        <w:t>TotalVenda</w:t>
      </w:r>
      <w:proofErr w:type="spellEnd"/>
      <w:r>
        <w:rPr>
          <w:rFonts w:cs="Tahoma"/>
        </w:rPr>
        <w:t xml:space="preserve">, conseguimos definir na coluna </w:t>
      </w:r>
      <w:proofErr w:type="spellStart"/>
      <w:r>
        <w:rPr>
          <w:rFonts w:cs="Tahoma"/>
        </w:rPr>
        <w:t>MaiorVenda</w:t>
      </w:r>
      <w:proofErr w:type="spellEnd"/>
      <w:r>
        <w:rPr>
          <w:rFonts w:cs="Tahoma"/>
        </w:rPr>
        <w:t xml:space="preserve">, o maior valor de venda para cada mês e na coluna </w:t>
      </w:r>
      <w:proofErr w:type="spellStart"/>
      <w:r>
        <w:rPr>
          <w:rFonts w:cs="Tahoma"/>
        </w:rPr>
        <w:t>MenorVenda</w:t>
      </w:r>
      <w:proofErr w:type="spellEnd"/>
      <w:r>
        <w:rPr>
          <w:rFonts w:cs="Tahoma"/>
        </w:rPr>
        <w:t>, o menor valor de venda para cada mês.</w:t>
      </w:r>
    </w:p>
    <w:p w14:paraId="7BFA69C1" w14:textId="50B7FBF6" w:rsidR="008C1563" w:rsidRDefault="008C1563" w:rsidP="00446DEA">
      <w:pPr>
        <w:spacing w:before="60" w:after="60" w:line="240" w:lineRule="auto"/>
        <w:jc w:val="both"/>
      </w:pPr>
    </w:p>
    <w:p w14:paraId="4266B76E" w14:textId="5B0159EC" w:rsidR="00D75F43" w:rsidRPr="00A145E6" w:rsidRDefault="008C1563" w:rsidP="00446DEA">
      <w:pPr>
        <w:spacing w:before="60" w:after="60" w:line="240" w:lineRule="auto"/>
        <w:jc w:val="both"/>
      </w:pPr>
      <w:r>
        <w:t xml:space="preserve">Ainda dentro de FIRST/LAST_VALUE, podemos passar como parâmetros o intervalo de linhas em que as cláusulas PARTITION BY/ORDER BY serão </w:t>
      </w:r>
      <w:r w:rsidR="00D75F43">
        <w:t xml:space="preserve">aplicadas, com os parâmetros </w:t>
      </w:r>
      <w:r w:rsidR="00D75F43" w:rsidRPr="00D75F43">
        <w:rPr>
          <w:b/>
        </w:rPr>
        <w:t>RANGE</w:t>
      </w:r>
      <w:r w:rsidR="00D75F43">
        <w:t xml:space="preserve"> e </w:t>
      </w:r>
      <w:r w:rsidR="00D75F43" w:rsidRPr="00D75F43">
        <w:rPr>
          <w:b/>
        </w:rPr>
        <w:t>ROWS</w:t>
      </w:r>
      <w:r w:rsidR="00A145E6">
        <w:t xml:space="preserve">. Quando não especificamos nada para RANGE/ROWS, o padrão para o parâmetro é </w:t>
      </w:r>
      <w:r w:rsidR="00A145E6" w:rsidRPr="00A145E6">
        <w:rPr>
          <w:b/>
        </w:rPr>
        <w:t>RANGE BETWEEN UNBOUNDED PRECEDING AND CURRENT ROW</w:t>
      </w:r>
      <w:r w:rsidR="00A145E6">
        <w:t>, ou seja, a função é aplicada entre o registro anterior (UNBOUNDED PRECEDING) e o registro atual (CURRENT ROW) apenas</w:t>
      </w:r>
    </w:p>
    <w:p w14:paraId="6AC97E92" w14:textId="77777777" w:rsidR="00D75F43" w:rsidRDefault="00D75F43" w:rsidP="00446DEA">
      <w:pPr>
        <w:spacing w:before="60" w:after="60" w:line="240" w:lineRule="auto"/>
        <w:jc w:val="both"/>
      </w:pPr>
    </w:p>
    <w:p w14:paraId="3D49E71B" w14:textId="7A5B35CE" w:rsidR="008C1563" w:rsidRDefault="00A145E6" w:rsidP="00446DEA">
      <w:pPr>
        <w:spacing w:before="60" w:after="60" w:line="240" w:lineRule="auto"/>
        <w:jc w:val="both"/>
      </w:pPr>
      <w:r>
        <w:t xml:space="preserve">Exemplo de query parametrizada para trazer o maior e o menor valor para </w:t>
      </w:r>
      <w:proofErr w:type="spellStart"/>
      <w:r>
        <w:t>TotalVenda</w:t>
      </w:r>
      <w:proofErr w:type="spellEnd"/>
      <w:r>
        <w:t xml:space="preserve"> por filial e ordenado por </w:t>
      </w:r>
      <w:proofErr w:type="spellStart"/>
      <w:r>
        <w:t>TotalVenda</w:t>
      </w:r>
      <w:proofErr w:type="spellEnd"/>
      <w:r w:rsidR="00D75F43">
        <w:t>:</w:t>
      </w:r>
    </w:p>
    <w:p w14:paraId="02A485A8"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CA83FBD"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5DA24154"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34B11440"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0862A1D6"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4AE74644"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proofErr w:type="gramEnd"/>
    </w:p>
    <w:p w14:paraId="257F6909"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23ED38F1"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_VALUE</w:t>
      </w:r>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5EAE31A4" w14:textId="079F12CC"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5BB35457" w14:textId="76A1C20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MaiorVenda</w:t>
      </w:r>
      <w:proofErr w:type="spellEnd"/>
    </w:p>
    <w:p w14:paraId="09B77FCD"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5FAE880E" w14:textId="00A1270C"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LAST</w:t>
      </w:r>
      <w:proofErr w:type="gramEnd"/>
      <w:r>
        <w:rPr>
          <w:rFonts w:ascii="Consolas" w:hAnsi="Consolas" w:cs="Consolas"/>
          <w:color w:val="000000"/>
          <w:sz w:val="19"/>
          <w:szCs w:val="19"/>
        </w:rPr>
        <w:t>_VALUE</w:t>
      </w:r>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00"/>
          <w:sz w:val="19"/>
          <w:szCs w:val="19"/>
        </w:rPr>
        <w:t xml:space="preserve"> </w:t>
      </w:r>
    </w:p>
    <w:p w14:paraId="45A65DD9" w14:textId="3E6089CD"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1A6B22BA" w14:textId="7C1DE28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1B200BB2" w14:textId="674AFFC8"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ROWS</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0000FF"/>
          <w:sz w:val="19"/>
          <w:szCs w:val="19"/>
        </w:rPr>
        <w:t>UNBOUNDED</w:t>
      </w:r>
      <w:r>
        <w:rPr>
          <w:rFonts w:ascii="Consolas" w:hAnsi="Consolas" w:cs="Consolas"/>
          <w:color w:val="000000"/>
          <w:sz w:val="19"/>
          <w:szCs w:val="19"/>
        </w:rPr>
        <w:t xml:space="preserve"> </w:t>
      </w:r>
      <w:r>
        <w:rPr>
          <w:rFonts w:ascii="Consolas" w:hAnsi="Consolas" w:cs="Consolas"/>
          <w:color w:val="0000FF"/>
          <w:sz w:val="19"/>
          <w:szCs w:val="19"/>
        </w:rPr>
        <w:t>PRECEDING</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UNBOUNDED</w:t>
      </w:r>
      <w:r>
        <w:rPr>
          <w:rFonts w:ascii="Consolas" w:hAnsi="Consolas" w:cs="Consolas"/>
          <w:color w:val="000000"/>
          <w:sz w:val="19"/>
          <w:szCs w:val="19"/>
        </w:rPr>
        <w:t xml:space="preserve"> </w:t>
      </w:r>
      <w:r>
        <w:rPr>
          <w:rFonts w:ascii="Consolas" w:hAnsi="Consolas" w:cs="Consolas"/>
          <w:color w:val="0000FF"/>
          <w:sz w:val="19"/>
          <w:szCs w:val="19"/>
        </w:rPr>
        <w:t>FOLLOWING</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MenorVenda</w:t>
      </w:r>
      <w:proofErr w:type="spellEnd"/>
    </w:p>
    <w:p w14:paraId="376D6223"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7A5AB493"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182C163A" w14:textId="77777777" w:rsidR="00A145E6" w:rsidRDefault="00A145E6" w:rsidP="00446DEA">
      <w:pPr>
        <w:spacing w:before="60" w:after="60" w:line="240" w:lineRule="auto"/>
        <w:jc w:val="both"/>
      </w:pPr>
    </w:p>
    <w:p w14:paraId="3B544178" w14:textId="77777777" w:rsidR="00D75F43" w:rsidRDefault="00D75F43" w:rsidP="00446DEA">
      <w:pPr>
        <w:spacing w:before="60" w:after="60" w:line="240" w:lineRule="auto"/>
        <w:jc w:val="both"/>
      </w:pPr>
    </w:p>
    <w:p w14:paraId="4D0D3E5B" w14:textId="77777777" w:rsidR="00D75F43" w:rsidRDefault="00D75F43" w:rsidP="00446DEA">
      <w:pPr>
        <w:spacing w:before="60" w:after="60" w:line="240" w:lineRule="auto"/>
        <w:jc w:val="both"/>
      </w:pPr>
    </w:p>
    <w:p w14:paraId="23B6CE5D" w14:textId="1EAAF00D" w:rsidR="00446DEA" w:rsidRDefault="00A145E6" w:rsidP="00446DEA">
      <w:pPr>
        <w:spacing w:before="60" w:after="60" w:line="240" w:lineRule="auto"/>
        <w:jc w:val="both"/>
      </w:pPr>
      <w:r>
        <w:lastRenderedPageBreak/>
        <w:t>Resultado:</w:t>
      </w:r>
    </w:p>
    <w:p w14:paraId="1EC7DAD9" w14:textId="663689BC" w:rsidR="00A145E6" w:rsidRDefault="00A145E6" w:rsidP="00446DEA">
      <w:pPr>
        <w:spacing w:before="60" w:after="60" w:line="240" w:lineRule="auto"/>
        <w:jc w:val="both"/>
      </w:pPr>
      <w:r w:rsidRPr="00A145E6">
        <w:drawing>
          <wp:inline distT="0" distB="0" distL="0" distR="0" wp14:anchorId="285AD6C3" wp14:editId="799BB9DF">
            <wp:extent cx="3629624" cy="3851992"/>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34637" cy="3857312"/>
                    </a:xfrm>
                    <a:prstGeom prst="rect">
                      <a:avLst/>
                    </a:prstGeom>
                  </pic:spPr>
                </pic:pic>
              </a:graphicData>
            </a:graphic>
          </wp:inline>
        </w:drawing>
      </w:r>
    </w:p>
    <w:p w14:paraId="554ED686" w14:textId="26C31B5C" w:rsidR="00A145E6" w:rsidRDefault="00A145E6" w:rsidP="00446DEA">
      <w:pPr>
        <w:spacing w:before="60" w:after="60" w:line="240" w:lineRule="auto"/>
        <w:jc w:val="both"/>
      </w:pPr>
    </w:p>
    <w:p w14:paraId="25FD7230" w14:textId="54AA07A8" w:rsidR="00A145E6" w:rsidRDefault="00A145E6" w:rsidP="00446DEA">
      <w:pPr>
        <w:spacing w:before="60" w:after="60" w:line="240" w:lineRule="auto"/>
        <w:jc w:val="both"/>
      </w:pPr>
      <w:r>
        <w:rPr>
          <w:b/>
        </w:rPr>
        <w:t xml:space="preserve">Funções LAG/LEAD </w:t>
      </w:r>
      <w:r>
        <w:t xml:space="preserve">retornam o valor acima ou abaixo da linha atual, de acordo com o valor passado como parâmetro. Na query abaixo informamos 1 como valor para LAG/LEAD, portanto as funções retornarão os valores </w:t>
      </w:r>
      <w:r>
        <w:rPr>
          <w:b/>
        </w:rPr>
        <w:t xml:space="preserve">imediatamente </w:t>
      </w:r>
      <w:r>
        <w:t>acima ou abaixo da linha atual:</w:t>
      </w:r>
    </w:p>
    <w:p w14:paraId="2F0DE786"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377D03A"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667C2506"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Pais</w:t>
      </w:r>
    </w:p>
    <w:p w14:paraId="43A53CDC"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Filial</w:t>
      </w:r>
      <w:proofErr w:type="gramEnd"/>
    </w:p>
    <w:p w14:paraId="351C8A0E"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Mes</w:t>
      </w:r>
      <w:proofErr w:type="spellEnd"/>
      <w:proofErr w:type="gramEnd"/>
    </w:p>
    <w:p w14:paraId="22E91587"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TotalVenda</w:t>
      </w:r>
      <w:proofErr w:type="spellEnd"/>
      <w:proofErr w:type="gramEnd"/>
    </w:p>
    <w:p w14:paraId="62EB98BC"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034F4316" w14:textId="5D29E8B0"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LAG</w:t>
      </w:r>
      <w:proofErr w:type="gramEnd"/>
      <w:r>
        <w:rPr>
          <w:rFonts w:ascii="Consolas" w:hAnsi="Consolas" w:cs="Consolas"/>
          <w:color w:val="808080"/>
          <w:sz w:val="19"/>
          <w:szCs w:val="19"/>
        </w:rPr>
        <w:t>(</w:t>
      </w:r>
      <w:r>
        <w:rPr>
          <w:rFonts w:ascii="Consolas" w:hAnsi="Consolas" w:cs="Consolas"/>
          <w:color w:val="000000"/>
          <w:sz w:val="19"/>
          <w:szCs w:val="19"/>
        </w:rPr>
        <w:t>TotalVenda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p>
    <w:p w14:paraId="12CD4DDB" w14:textId="73663D50"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69307A23" w14:textId="3F392021"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VendaAnterior</w:t>
      </w:r>
      <w:proofErr w:type="spellEnd"/>
    </w:p>
    <w:p w14:paraId="03CA8EAC"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0CD01CED" w14:textId="454DD50A"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LEAD</w:t>
      </w:r>
      <w:proofErr w:type="gramEnd"/>
      <w:r>
        <w:rPr>
          <w:rFonts w:ascii="Consolas" w:hAnsi="Consolas" w:cs="Consolas"/>
          <w:color w:val="808080"/>
          <w:sz w:val="19"/>
          <w:szCs w:val="19"/>
        </w:rPr>
        <w:t>(</w:t>
      </w:r>
      <w:r>
        <w:rPr>
          <w:rFonts w:ascii="Consolas" w:hAnsi="Consolas" w:cs="Consolas"/>
          <w:color w:val="000000"/>
          <w:sz w:val="19"/>
          <w:szCs w:val="19"/>
        </w:rPr>
        <w:t>TotalVenda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00"/>
          <w:sz w:val="19"/>
          <w:szCs w:val="19"/>
        </w:rPr>
        <w:t xml:space="preserve"> </w:t>
      </w:r>
    </w:p>
    <w:p w14:paraId="26F26BAB" w14:textId="7D30C6CD"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Filial</w:t>
      </w:r>
    </w:p>
    <w:p w14:paraId="3D19421C" w14:textId="0396AD81"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TotalVenda</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ProximaVenda</w:t>
      </w:r>
      <w:proofErr w:type="spellEnd"/>
    </w:p>
    <w:p w14:paraId="0D09EE7D"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p>
    <w:p w14:paraId="510EDB5F" w14:textId="77777777" w:rsidR="00A145E6" w:rsidRDefault="00A145E6" w:rsidP="00A14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TesteWindowFunction</w:t>
      </w:r>
      <w:proofErr w:type="spellEnd"/>
      <w:proofErr w:type="gramEnd"/>
    </w:p>
    <w:p w14:paraId="19F4A4E8" w14:textId="468ADDF8" w:rsidR="00A145E6" w:rsidRDefault="00A145E6" w:rsidP="00446DEA">
      <w:pPr>
        <w:spacing w:before="60" w:after="60" w:line="240" w:lineRule="auto"/>
        <w:jc w:val="both"/>
      </w:pPr>
    </w:p>
    <w:p w14:paraId="7F5EEC6E" w14:textId="77777777" w:rsidR="008557A8" w:rsidRDefault="008557A8" w:rsidP="00446DEA">
      <w:pPr>
        <w:spacing w:before="60" w:after="60" w:line="240" w:lineRule="auto"/>
        <w:jc w:val="both"/>
      </w:pPr>
    </w:p>
    <w:p w14:paraId="01055D36" w14:textId="77777777" w:rsidR="008557A8" w:rsidRDefault="008557A8" w:rsidP="00446DEA">
      <w:pPr>
        <w:spacing w:before="60" w:after="60" w:line="240" w:lineRule="auto"/>
        <w:jc w:val="both"/>
      </w:pPr>
    </w:p>
    <w:p w14:paraId="2FF5137E" w14:textId="77777777" w:rsidR="008557A8" w:rsidRDefault="008557A8" w:rsidP="00446DEA">
      <w:pPr>
        <w:spacing w:before="60" w:after="60" w:line="240" w:lineRule="auto"/>
        <w:jc w:val="both"/>
      </w:pPr>
    </w:p>
    <w:p w14:paraId="6E8CD674" w14:textId="77777777" w:rsidR="008557A8" w:rsidRDefault="008557A8" w:rsidP="00446DEA">
      <w:pPr>
        <w:spacing w:before="60" w:after="60" w:line="240" w:lineRule="auto"/>
        <w:jc w:val="both"/>
      </w:pPr>
    </w:p>
    <w:p w14:paraId="68D9FAC9" w14:textId="77777777" w:rsidR="008557A8" w:rsidRDefault="008557A8" w:rsidP="00446DEA">
      <w:pPr>
        <w:spacing w:before="60" w:after="60" w:line="240" w:lineRule="auto"/>
        <w:jc w:val="both"/>
      </w:pPr>
    </w:p>
    <w:p w14:paraId="23033811" w14:textId="77777777" w:rsidR="008557A8" w:rsidRDefault="008557A8" w:rsidP="00446DEA">
      <w:pPr>
        <w:spacing w:before="60" w:after="60" w:line="240" w:lineRule="auto"/>
        <w:jc w:val="both"/>
      </w:pPr>
    </w:p>
    <w:p w14:paraId="5D526083" w14:textId="77777777" w:rsidR="008557A8" w:rsidRDefault="008557A8" w:rsidP="00446DEA">
      <w:pPr>
        <w:spacing w:before="60" w:after="60" w:line="240" w:lineRule="auto"/>
        <w:jc w:val="both"/>
      </w:pPr>
    </w:p>
    <w:p w14:paraId="0328C98E" w14:textId="77777777" w:rsidR="008557A8" w:rsidRDefault="008557A8" w:rsidP="00446DEA">
      <w:pPr>
        <w:spacing w:before="60" w:after="60" w:line="240" w:lineRule="auto"/>
        <w:jc w:val="both"/>
      </w:pPr>
    </w:p>
    <w:p w14:paraId="0D87B4D9" w14:textId="77777777" w:rsidR="008557A8" w:rsidRDefault="008557A8" w:rsidP="00446DEA">
      <w:pPr>
        <w:spacing w:before="60" w:after="60" w:line="240" w:lineRule="auto"/>
        <w:jc w:val="both"/>
      </w:pPr>
    </w:p>
    <w:p w14:paraId="4C1E162E" w14:textId="77777777" w:rsidR="008557A8" w:rsidRDefault="008557A8" w:rsidP="00446DEA">
      <w:pPr>
        <w:spacing w:before="60" w:after="60" w:line="240" w:lineRule="auto"/>
        <w:jc w:val="both"/>
      </w:pPr>
    </w:p>
    <w:p w14:paraId="46339E4E" w14:textId="77777777" w:rsidR="008557A8" w:rsidRDefault="008557A8" w:rsidP="00446DEA">
      <w:pPr>
        <w:spacing w:before="60" w:after="60" w:line="240" w:lineRule="auto"/>
        <w:jc w:val="both"/>
      </w:pPr>
    </w:p>
    <w:p w14:paraId="58723E19" w14:textId="3945CF6F" w:rsidR="008557A8" w:rsidRDefault="008557A8" w:rsidP="00446DEA">
      <w:pPr>
        <w:spacing w:before="60" w:after="60" w:line="240" w:lineRule="auto"/>
        <w:jc w:val="both"/>
      </w:pPr>
      <w:r>
        <w:lastRenderedPageBreak/>
        <w:t>Resultado:</w:t>
      </w:r>
    </w:p>
    <w:p w14:paraId="0173E01D" w14:textId="0793F9CD" w:rsidR="008557A8" w:rsidRDefault="008557A8" w:rsidP="00446DEA">
      <w:pPr>
        <w:spacing w:before="60" w:after="60" w:line="240" w:lineRule="auto"/>
        <w:jc w:val="both"/>
      </w:pPr>
      <w:r w:rsidRPr="008557A8">
        <w:drawing>
          <wp:inline distT="0" distB="0" distL="0" distR="0" wp14:anchorId="699D537A" wp14:editId="2B12373D">
            <wp:extent cx="3694163" cy="3743325"/>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7675" cy="3746884"/>
                    </a:xfrm>
                    <a:prstGeom prst="rect">
                      <a:avLst/>
                    </a:prstGeom>
                  </pic:spPr>
                </pic:pic>
              </a:graphicData>
            </a:graphic>
          </wp:inline>
        </w:drawing>
      </w:r>
    </w:p>
    <w:p w14:paraId="52E2EBF6" w14:textId="424B6554" w:rsidR="008557A8" w:rsidRDefault="008557A8" w:rsidP="00446DEA">
      <w:pPr>
        <w:spacing w:before="60" w:after="60" w:line="240" w:lineRule="auto"/>
        <w:jc w:val="both"/>
      </w:pPr>
    </w:p>
    <w:p w14:paraId="0505057A" w14:textId="2CAFD9E9" w:rsidR="004B3746" w:rsidRDefault="004B3746" w:rsidP="00B37CB1">
      <w:pPr>
        <w:pBdr>
          <w:bottom w:val="single" w:sz="6" w:space="1" w:color="auto"/>
        </w:pBdr>
        <w:spacing w:before="60" w:after="60" w:line="240" w:lineRule="auto"/>
        <w:jc w:val="both"/>
      </w:pPr>
    </w:p>
    <w:p w14:paraId="4966029F" w14:textId="77777777" w:rsidR="004B3746" w:rsidRDefault="004B3746" w:rsidP="00B37CB1">
      <w:pPr>
        <w:spacing w:before="60" w:after="60" w:line="240" w:lineRule="auto"/>
        <w:jc w:val="both"/>
      </w:pPr>
    </w:p>
    <w:p w14:paraId="6AEDE4A3" w14:textId="4C2DA741" w:rsidR="00754303" w:rsidRPr="004B3746" w:rsidRDefault="00754303" w:rsidP="00B37CB1">
      <w:pPr>
        <w:pStyle w:val="ListParagraph"/>
        <w:numPr>
          <w:ilvl w:val="0"/>
          <w:numId w:val="5"/>
        </w:numPr>
        <w:spacing w:before="60" w:after="60" w:line="240" w:lineRule="auto"/>
        <w:jc w:val="both"/>
        <w:rPr>
          <w:b/>
        </w:rPr>
      </w:pPr>
      <w:r w:rsidRPr="004B3746">
        <w:rPr>
          <w:b/>
        </w:rPr>
        <w:t>Consultando dados temporais e dados não relacionais</w:t>
      </w:r>
      <w:r w:rsidR="004B3746">
        <w:rPr>
          <w:b/>
        </w:rPr>
        <w:t xml:space="preserve"> (XML, JSON)</w:t>
      </w:r>
    </w:p>
    <w:p w14:paraId="0E7634AB" w14:textId="019E1DEF" w:rsidR="004B3746" w:rsidRDefault="00524030" w:rsidP="00B37CB1">
      <w:pPr>
        <w:pStyle w:val="ListParagraph"/>
        <w:spacing w:before="60" w:after="60" w:line="240" w:lineRule="auto"/>
        <w:jc w:val="both"/>
      </w:pPr>
      <w:r w:rsidRPr="00524030">
        <w:rPr>
          <w:noProof/>
        </w:rPr>
        <w:drawing>
          <wp:inline distT="0" distB="0" distL="0" distR="0" wp14:anchorId="3EDCA193" wp14:editId="312F60B7">
            <wp:extent cx="5382376" cy="178142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82376" cy="1781424"/>
                    </a:xfrm>
                    <a:prstGeom prst="rect">
                      <a:avLst/>
                    </a:prstGeom>
                  </pic:spPr>
                </pic:pic>
              </a:graphicData>
            </a:graphic>
          </wp:inline>
        </w:drawing>
      </w:r>
    </w:p>
    <w:p w14:paraId="29EEF7F2" w14:textId="4FAAD981" w:rsidR="00524030" w:rsidRDefault="00524030" w:rsidP="00B37CB1">
      <w:pPr>
        <w:pStyle w:val="ListParagraph"/>
        <w:spacing w:before="60" w:after="60" w:line="240" w:lineRule="auto"/>
        <w:jc w:val="both"/>
      </w:pPr>
    </w:p>
    <w:p w14:paraId="6866FFFE" w14:textId="5277986D" w:rsidR="00524030" w:rsidRDefault="00524030" w:rsidP="00B37CB1">
      <w:pPr>
        <w:pStyle w:val="ListParagraph"/>
        <w:spacing w:before="60" w:after="60" w:line="240" w:lineRule="auto"/>
        <w:jc w:val="both"/>
      </w:pPr>
    </w:p>
    <w:p w14:paraId="511F6FAE" w14:textId="5BC8CB51" w:rsidR="00524030" w:rsidRDefault="00B37CB1" w:rsidP="00B37CB1">
      <w:pPr>
        <w:pStyle w:val="ListParagraph"/>
        <w:spacing w:before="60" w:after="60" w:line="240" w:lineRule="auto"/>
        <w:jc w:val="both"/>
      </w:pPr>
      <w:r>
        <w:t xml:space="preserve">Tabelas temporais com versionamento controlado pelo sistema. Essas tabelas, que nós vamos chamar a partir de agora apenas de </w:t>
      </w:r>
      <w:r>
        <w:rPr>
          <w:i/>
        </w:rPr>
        <w:t>tabelas temporais</w:t>
      </w:r>
      <w:r>
        <w:t>, tem como finalidade restaurar estados do banco após alguma mudança, acidental ou não.</w:t>
      </w:r>
    </w:p>
    <w:p w14:paraId="412CC196" w14:textId="7F3F1136" w:rsidR="00B37CB1" w:rsidRDefault="00B37CB1" w:rsidP="00B37CB1">
      <w:pPr>
        <w:pStyle w:val="ListParagraph"/>
        <w:spacing w:before="60" w:after="60" w:line="240" w:lineRule="auto"/>
        <w:jc w:val="both"/>
      </w:pPr>
      <w:r>
        <w:t xml:space="preserve">SQL oferece a alternativa de fazer uma tabela temporal usando a opção </w:t>
      </w:r>
      <w:r>
        <w:rPr>
          <w:b/>
        </w:rPr>
        <w:t>SYSTEM_VERSIONING</w:t>
      </w:r>
      <w:r>
        <w:t xml:space="preserve"> e conectando a uma tabela histórica. Quando você modifica dados, você está interagindo apenas com a tabela atual e o SQL Server, por debaixo dos panos, escreve estados históricos das linhas modificadas na tabela histórica.</w:t>
      </w:r>
    </w:p>
    <w:p w14:paraId="31844E09" w14:textId="5F724E49" w:rsidR="00B37CB1" w:rsidRDefault="00B37CB1" w:rsidP="00B37CB1">
      <w:pPr>
        <w:pStyle w:val="ListParagraph"/>
        <w:spacing w:before="60" w:after="60" w:line="240" w:lineRule="auto"/>
        <w:jc w:val="both"/>
      </w:pPr>
    </w:p>
    <w:p w14:paraId="3F323ABC" w14:textId="7B3E91DE" w:rsidR="00B37CB1" w:rsidRDefault="00B37CB1" w:rsidP="00B37CB1">
      <w:pPr>
        <w:pStyle w:val="ListParagraph"/>
        <w:spacing w:before="60" w:after="60" w:line="240" w:lineRule="auto"/>
        <w:jc w:val="both"/>
      </w:pPr>
      <w:r>
        <w:t xml:space="preserve">As próximas páginas vão tratar de criar, modificar e consultar tabelas temporais. </w:t>
      </w:r>
    </w:p>
    <w:p w14:paraId="2A6EDD06" w14:textId="3F5F9661" w:rsidR="00B37CB1" w:rsidRDefault="00B37CB1" w:rsidP="00B37CB1">
      <w:pPr>
        <w:pStyle w:val="ListParagraph"/>
        <w:spacing w:before="60" w:after="60" w:line="240" w:lineRule="auto"/>
        <w:jc w:val="both"/>
      </w:pPr>
    </w:p>
    <w:p w14:paraId="3B3A44DB" w14:textId="769D0BA5" w:rsidR="00B37CB1" w:rsidRDefault="00B37CB1" w:rsidP="00B37CB1">
      <w:pPr>
        <w:pStyle w:val="ListParagraph"/>
        <w:spacing w:before="60" w:after="60" w:line="240" w:lineRule="auto"/>
        <w:jc w:val="both"/>
      </w:pPr>
      <w:r>
        <w:rPr>
          <w:b/>
        </w:rPr>
        <w:t xml:space="preserve">Criando tabelas temporais </w:t>
      </w:r>
      <w:r>
        <w:t>– Você pode marcar uma tabela como temporal no momento da criação; em paralelo, você consegue criar com o SQL Server a tabela de histórico ou providenciar uma tabela de histórico já existente.</w:t>
      </w:r>
    </w:p>
    <w:p w14:paraId="49BBFF1D" w14:textId="77777777" w:rsidR="00E9537B" w:rsidRDefault="00E9537B" w:rsidP="00B37CB1">
      <w:pPr>
        <w:pStyle w:val="ListParagraph"/>
        <w:spacing w:before="60" w:after="60" w:line="240" w:lineRule="auto"/>
        <w:jc w:val="both"/>
        <w:rPr>
          <w:b/>
        </w:rPr>
      </w:pPr>
    </w:p>
    <w:p w14:paraId="7050E246" w14:textId="77777777" w:rsidR="00E9537B" w:rsidRDefault="00E9537B" w:rsidP="00B37CB1">
      <w:pPr>
        <w:pStyle w:val="ListParagraph"/>
        <w:spacing w:before="60" w:after="60" w:line="240" w:lineRule="auto"/>
        <w:jc w:val="both"/>
        <w:rPr>
          <w:b/>
        </w:rPr>
      </w:pPr>
    </w:p>
    <w:p w14:paraId="737D14D6" w14:textId="77777777" w:rsidR="00E9537B" w:rsidRDefault="00E9537B" w:rsidP="00B37CB1">
      <w:pPr>
        <w:pStyle w:val="ListParagraph"/>
        <w:spacing w:before="60" w:after="60" w:line="240" w:lineRule="auto"/>
        <w:jc w:val="both"/>
        <w:rPr>
          <w:b/>
        </w:rPr>
      </w:pPr>
    </w:p>
    <w:p w14:paraId="01D4B51A" w14:textId="6A0596F5" w:rsidR="00B37CB1" w:rsidRDefault="00B37CB1" w:rsidP="00B37CB1">
      <w:pPr>
        <w:pStyle w:val="ListParagraph"/>
        <w:spacing w:before="60" w:after="60" w:line="240" w:lineRule="auto"/>
        <w:jc w:val="both"/>
      </w:pPr>
      <w:r>
        <w:rPr>
          <w:b/>
        </w:rPr>
        <w:lastRenderedPageBreak/>
        <w:t>Certos elementos que definem uma tabela temporal</w:t>
      </w:r>
      <w:r w:rsidRPr="00B37CB1">
        <w:t>:</w:t>
      </w:r>
    </w:p>
    <w:p w14:paraId="07DA8427" w14:textId="77777777" w:rsidR="00EA6498" w:rsidRDefault="00EA6498" w:rsidP="00B37CB1">
      <w:pPr>
        <w:pStyle w:val="ListParagraph"/>
        <w:spacing w:before="60" w:after="60" w:line="240" w:lineRule="auto"/>
        <w:jc w:val="both"/>
      </w:pPr>
    </w:p>
    <w:p w14:paraId="7139AFEA" w14:textId="4BEB70A3" w:rsidR="00B37CB1" w:rsidRPr="00B37CB1" w:rsidRDefault="00B37CB1" w:rsidP="00B37CB1">
      <w:pPr>
        <w:pStyle w:val="ListParagraph"/>
        <w:numPr>
          <w:ilvl w:val="0"/>
          <w:numId w:val="3"/>
        </w:numPr>
        <w:spacing w:before="60" w:after="60" w:line="240" w:lineRule="auto"/>
        <w:jc w:val="both"/>
      </w:pPr>
      <w:proofErr w:type="spellStart"/>
      <w:r>
        <w:rPr>
          <w:b/>
        </w:rPr>
        <w:t>Primary</w:t>
      </w:r>
      <w:proofErr w:type="spellEnd"/>
      <w:r>
        <w:rPr>
          <w:b/>
        </w:rPr>
        <w:t xml:space="preserve"> </w:t>
      </w:r>
      <w:proofErr w:type="spellStart"/>
      <w:r>
        <w:rPr>
          <w:b/>
        </w:rPr>
        <w:t>key</w:t>
      </w:r>
      <w:proofErr w:type="spellEnd"/>
    </w:p>
    <w:p w14:paraId="224CE8F8" w14:textId="77777777" w:rsidR="00B37CB1" w:rsidRPr="00B37CB1" w:rsidRDefault="00B37CB1" w:rsidP="00B37CB1">
      <w:pPr>
        <w:pStyle w:val="ListParagraph"/>
        <w:spacing w:before="60" w:after="60" w:line="240" w:lineRule="auto"/>
        <w:ind w:left="2490"/>
        <w:jc w:val="both"/>
      </w:pPr>
    </w:p>
    <w:p w14:paraId="7A3B319E" w14:textId="352DFD41" w:rsidR="00B37CB1" w:rsidRDefault="00B37CB1" w:rsidP="00B37CB1">
      <w:pPr>
        <w:pStyle w:val="ListParagraph"/>
        <w:numPr>
          <w:ilvl w:val="0"/>
          <w:numId w:val="3"/>
        </w:numPr>
        <w:spacing w:before="60" w:after="60" w:line="240" w:lineRule="auto"/>
        <w:jc w:val="both"/>
      </w:pPr>
      <w:r>
        <w:rPr>
          <w:b/>
        </w:rPr>
        <w:t>Duas colunas DATETIME2</w:t>
      </w:r>
      <w:r>
        <w:t xml:space="preserve"> – Com a precisão da sua escolha para guardar o começo e o final da validade do período de cada linha. O período é expresso como um intervalo aberto-fechado, ou seja, o começo é inclusivo e o final é exclusivo.</w:t>
      </w:r>
    </w:p>
    <w:p w14:paraId="44EC7073" w14:textId="77777777" w:rsidR="00B37CB1" w:rsidRDefault="00B37CB1" w:rsidP="00B37CB1">
      <w:pPr>
        <w:pStyle w:val="ListParagraph"/>
      </w:pPr>
    </w:p>
    <w:p w14:paraId="40598267" w14:textId="515A53FA" w:rsidR="00B37CB1" w:rsidRDefault="00B37CB1" w:rsidP="00B37CB1">
      <w:pPr>
        <w:pStyle w:val="ListParagraph"/>
        <w:numPr>
          <w:ilvl w:val="0"/>
          <w:numId w:val="3"/>
        </w:numPr>
        <w:spacing w:before="60" w:after="60" w:line="240" w:lineRule="auto"/>
        <w:jc w:val="both"/>
      </w:pPr>
      <w:r>
        <w:rPr>
          <w:b/>
        </w:rPr>
        <w:t xml:space="preserve">A coluna de início </w:t>
      </w:r>
      <w:r>
        <w:t>deve ser sempre marcada como GENERATED ALWAYS AS ROW START</w:t>
      </w:r>
    </w:p>
    <w:p w14:paraId="72E0C4A6" w14:textId="77777777" w:rsidR="00B37CB1" w:rsidRDefault="00B37CB1" w:rsidP="00B37CB1">
      <w:pPr>
        <w:pStyle w:val="ListParagraph"/>
      </w:pPr>
    </w:p>
    <w:p w14:paraId="6BE73055" w14:textId="05ACF423" w:rsidR="00B37CB1" w:rsidRDefault="00B37CB1" w:rsidP="00B37CB1">
      <w:pPr>
        <w:pStyle w:val="ListParagraph"/>
        <w:numPr>
          <w:ilvl w:val="0"/>
          <w:numId w:val="3"/>
        </w:numPr>
        <w:spacing w:before="60" w:after="60" w:line="240" w:lineRule="auto"/>
        <w:jc w:val="both"/>
      </w:pPr>
      <w:r>
        <w:rPr>
          <w:b/>
        </w:rPr>
        <w:t xml:space="preserve">A coluna de final </w:t>
      </w:r>
      <w:r>
        <w:t>deve ser sempre marcada como GENERATED ALWAYS AS ROW END</w:t>
      </w:r>
    </w:p>
    <w:p w14:paraId="4AB13044" w14:textId="77777777" w:rsidR="00B37CB1" w:rsidRDefault="00B37CB1" w:rsidP="00B37CB1">
      <w:pPr>
        <w:pStyle w:val="ListParagraph"/>
      </w:pPr>
    </w:p>
    <w:p w14:paraId="571E9118" w14:textId="2E883DF9" w:rsidR="00B37CB1" w:rsidRPr="00EA6498" w:rsidRDefault="00B37CB1" w:rsidP="00B37CB1">
      <w:pPr>
        <w:pStyle w:val="ListParagraph"/>
        <w:numPr>
          <w:ilvl w:val="0"/>
          <w:numId w:val="3"/>
        </w:numPr>
        <w:spacing w:before="60" w:after="60" w:line="240" w:lineRule="auto"/>
        <w:jc w:val="both"/>
        <w:rPr>
          <w:b/>
        </w:rPr>
      </w:pPr>
      <w:r w:rsidRPr="00B37CB1">
        <w:rPr>
          <w:b/>
        </w:rPr>
        <w:t>A designação do par de colunas</w:t>
      </w:r>
      <w:r>
        <w:rPr>
          <w:b/>
        </w:rPr>
        <w:t xml:space="preserve"> </w:t>
      </w:r>
      <w:r>
        <w:t>que guarda</w:t>
      </w:r>
      <w:r w:rsidR="00EA6498">
        <w:t>m a validade do período da linha com a cláusula PERIOD FOR SYSTEM_</w:t>
      </w:r>
      <w:proofErr w:type="gramStart"/>
      <w:r w:rsidR="00EA6498">
        <w:t>TIME(</w:t>
      </w:r>
      <w:proofErr w:type="spellStart"/>
      <w:proofErr w:type="gramEnd"/>
      <w:r w:rsidR="00EA6498">
        <w:t>start_col</w:t>
      </w:r>
      <w:proofErr w:type="spellEnd"/>
      <w:r w:rsidR="00EA6498">
        <w:t xml:space="preserve">, </w:t>
      </w:r>
      <w:proofErr w:type="spellStart"/>
      <w:r w:rsidR="00EA6498">
        <w:t>end_col</w:t>
      </w:r>
      <w:proofErr w:type="spellEnd"/>
      <w:r w:rsidR="00EA6498">
        <w:t>)</w:t>
      </w:r>
    </w:p>
    <w:p w14:paraId="0B8C2A74" w14:textId="77777777" w:rsidR="00EA6498" w:rsidRPr="00EA6498" w:rsidRDefault="00EA6498" w:rsidP="00EA6498">
      <w:pPr>
        <w:pStyle w:val="ListParagraph"/>
        <w:rPr>
          <w:b/>
        </w:rPr>
      </w:pPr>
    </w:p>
    <w:p w14:paraId="3BBE388C" w14:textId="0CBFEAE3" w:rsidR="00EA6498" w:rsidRPr="00EA6498" w:rsidRDefault="00EA6498" w:rsidP="00B37CB1">
      <w:pPr>
        <w:pStyle w:val="ListParagraph"/>
        <w:numPr>
          <w:ilvl w:val="0"/>
          <w:numId w:val="3"/>
        </w:numPr>
        <w:spacing w:before="60" w:after="60" w:line="240" w:lineRule="auto"/>
        <w:jc w:val="both"/>
        <w:rPr>
          <w:b/>
        </w:rPr>
      </w:pPr>
      <w:r>
        <w:rPr>
          <w:b/>
        </w:rPr>
        <w:t xml:space="preserve">A opção de tabela </w:t>
      </w:r>
      <w:r>
        <w:t xml:space="preserve">SYSTEM_VERSIONING precisa estar </w:t>
      </w:r>
      <w:proofErr w:type="spellStart"/>
      <w:r>
        <w:t>setada</w:t>
      </w:r>
      <w:proofErr w:type="spellEnd"/>
      <w:r>
        <w:t xml:space="preserve"> como ON</w:t>
      </w:r>
    </w:p>
    <w:p w14:paraId="35A4031E" w14:textId="77777777" w:rsidR="00EA6498" w:rsidRPr="00EA6498" w:rsidRDefault="00EA6498" w:rsidP="00EA6498">
      <w:pPr>
        <w:pStyle w:val="ListParagraph"/>
        <w:rPr>
          <w:b/>
        </w:rPr>
      </w:pPr>
    </w:p>
    <w:p w14:paraId="4849D7E4" w14:textId="201AFA53" w:rsidR="00EA6498" w:rsidRDefault="00EA6498" w:rsidP="00EA6498">
      <w:pPr>
        <w:pStyle w:val="ListParagraph"/>
        <w:numPr>
          <w:ilvl w:val="0"/>
          <w:numId w:val="3"/>
        </w:numPr>
        <w:spacing w:before="60" w:after="60" w:line="240" w:lineRule="auto"/>
        <w:jc w:val="both"/>
        <w:rPr>
          <w:b/>
        </w:rPr>
      </w:pPr>
      <w:r>
        <w:rPr>
          <w:b/>
        </w:rPr>
        <w:t>Uma tabela histórica</w:t>
      </w:r>
      <w:r>
        <w:t>, que o SQL Server consegue criar pra nós</w:t>
      </w:r>
    </w:p>
    <w:p w14:paraId="54E84B45" w14:textId="77777777" w:rsidR="00EA6498" w:rsidRPr="00EA6498" w:rsidRDefault="00EA6498" w:rsidP="00EA6498">
      <w:pPr>
        <w:pStyle w:val="ListParagraph"/>
        <w:rPr>
          <w:b/>
        </w:rPr>
      </w:pPr>
    </w:p>
    <w:p w14:paraId="4601FA33" w14:textId="19310C2C" w:rsidR="00EA6498" w:rsidRDefault="00EA6498" w:rsidP="00EA6498">
      <w:pPr>
        <w:spacing w:before="60" w:after="60" w:line="240" w:lineRule="auto"/>
        <w:jc w:val="both"/>
      </w:pPr>
      <w:r>
        <w:t xml:space="preserve">Sintaxe básica para criação de uma tabela temporal: </w:t>
      </w:r>
    </w:p>
    <w:p w14:paraId="63905BF4"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p>
    <w:p w14:paraId="342491AF"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9F5AB94" w14:textId="0AAEC73A"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productid</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INT</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60C45821" w14:textId="30367658"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CONSTRAINT</w:t>
      </w:r>
      <w:r w:rsidR="00EA6498">
        <w:rPr>
          <w:rFonts w:ascii="Consolas" w:hAnsi="Consolas" w:cs="Consolas"/>
          <w:color w:val="000000"/>
          <w:sz w:val="19"/>
          <w:szCs w:val="19"/>
        </w:rPr>
        <w:t xml:space="preserve"> </w:t>
      </w:r>
      <w:proofErr w:type="spellStart"/>
      <w:r w:rsidR="00EA6498">
        <w:rPr>
          <w:rFonts w:ascii="Consolas" w:hAnsi="Consolas" w:cs="Consolas"/>
          <w:color w:val="000000"/>
          <w:sz w:val="19"/>
          <w:szCs w:val="19"/>
        </w:rPr>
        <w:t>PK_dboProducts</w:t>
      </w:r>
      <w:proofErr w:type="spellEnd"/>
      <w:r w:rsidR="00EA6498">
        <w:rPr>
          <w:rFonts w:ascii="Consolas" w:hAnsi="Consolas" w:cs="Consolas"/>
          <w:color w:val="000000"/>
          <w:sz w:val="19"/>
          <w:szCs w:val="19"/>
        </w:rPr>
        <w:t xml:space="preserve"> </w:t>
      </w:r>
      <w:r w:rsidR="00EA6498">
        <w:rPr>
          <w:rFonts w:ascii="Consolas" w:hAnsi="Consolas" w:cs="Consolas"/>
          <w:color w:val="0000FF"/>
          <w:sz w:val="19"/>
          <w:szCs w:val="19"/>
        </w:rPr>
        <w:t>PRIMARY</w:t>
      </w:r>
      <w:r w:rsidR="00EA6498">
        <w:rPr>
          <w:rFonts w:ascii="Consolas" w:hAnsi="Consolas" w:cs="Consolas"/>
          <w:color w:val="000000"/>
          <w:sz w:val="19"/>
          <w:szCs w:val="19"/>
        </w:rPr>
        <w:t xml:space="preserve"> </w:t>
      </w:r>
      <w:proofErr w:type="gramStart"/>
      <w:r w:rsidR="00EA6498">
        <w:rPr>
          <w:rFonts w:ascii="Consolas" w:hAnsi="Consolas" w:cs="Consolas"/>
          <w:color w:val="0000FF"/>
          <w:sz w:val="19"/>
          <w:szCs w:val="19"/>
        </w:rPr>
        <w:t>KEY</w:t>
      </w:r>
      <w:r w:rsidR="00EA6498">
        <w:rPr>
          <w:rFonts w:ascii="Consolas" w:hAnsi="Consolas" w:cs="Consolas"/>
          <w:color w:val="808080"/>
          <w:sz w:val="19"/>
          <w:szCs w:val="19"/>
        </w:rPr>
        <w:t>(</w:t>
      </w:r>
      <w:proofErr w:type="spellStart"/>
      <w:proofErr w:type="gramEnd"/>
      <w:r w:rsidR="00EA6498">
        <w:rPr>
          <w:rFonts w:ascii="Consolas" w:hAnsi="Consolas" w:cs="Consolas"/>
          <w:color w:val="000000"/>
          <w:sz w:val="19"/>
          <w:szCs w:val="19"/>
        </w:rPr>
        <w:t>productid</w:t>
      </w:r>
      <w:proofErr w:type="spellEnd"/>
      <w:r w:rsidR="00EA6498">
        <w:rPr>
          <w:rFonts w:ascii="Consolas" w:hAnsi="Consolas" w:cs="Consolas"/>
          <w:color w:val="808080"/>
          <w:sz w:val="19"/>
          <w:szCs w:val="19"/>
        </w:rPr>
        <w:t>),</w:t>
      </w:r>
    </w:p>
    <w:p w14:paraId="6775E47E" w14:textId="06A1BFFB"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productname</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gramStart"/>
      <w:r w:rsidR="00EA6498">
        <w:rPr>
          <w:rFonts w:ascii="Consolas" w:hAnsi="Consolas" w:cs="Consolas"/>
          <w:color w:val="0000FF"/>
          <w:sz w:val="19"/>
          <w:szCs w:val="19"/>
        </w:rPr>
        <w:t>NVARCHAR</w:t>
      </w:r>
      <w:r w:rsidR="00EA6498">
        <w:rPr>
          <w:rFonts w:ascii="Consolas" w:hAnsi="Consolas" w:cs="Consolas"/>
          <w:color w:val="808080"/>
          <w:sz w:val="19"/>
          <w:szCs w:val="19"/>
        </w:rPr>
        <w:t>(</w:t>
      </w:r>
      <w:proofErr w:type="gramEnd"/>
      <w:r w:rsidR="00EA6498">
        <w:rPr>
          <w:rFonts w:ascii="Consolas" w:hAnsi="Consolas" w:cs="Consolas"/>
          <w:color w:val="000000"/>
          <w:sz w:val="19"/>
          <w:szCs w:val="19"/>
        </w:rPr>
        <w:t>40</w:t>
      </w:r>
      <w:r w:rsidR="00EA6498">
        <w:rPr>
          <w:rFonts w:ascii="Consolas" w:hAnsi="Consolas" w:cs="Consolas"/>
          <w:color w:val="808080"/>
          <w:sz w:val="19"/>
          <w:szCs w:val="19"/>
        </w:rPr>
        <w:t>)</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30CBB54D" w14:textId="130D3A8E"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supplierid</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INT</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11F72AA9" w14:textId="00FAAF32"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categoryid</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INT</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522C4725" w14:textId="59491EF1"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unitprice</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MONEY</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07B247A9"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below</w:t>
      </w:r>
      <w:proofErr w:type="spellEnd"/>
      <w:r>
        <w:rPr>
          <w:rFonts w:ascii="Consolas" w:hAnsi="Consolas" w:cs="Consolas"/>
          <w:color w:val="008000"/>
          <w:sz w:val="19"/>
          <w:szCs w:val="19"/>
        </w:rPr>
        <w:t xml:space="preserve"> are </w:t>
      </w:r>
      <w:proofErr w:type="spellStart"/>
      <w:r>
        <w:rPr>
          <w:rFonts w:ascii="Consolas" w:hAnsi="Consolas" w:cs="Consolas"/>
          <w:color w:val="008000"/>
          <w:sz w:val="19"/>
          <w:szCs w:val="19"/>
        </w:rPr>
        <w:t>additions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related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temporal </w:t>
      </w:r>
      <w:proofErr w:type="spellStart"/>
      <w:r>
        <w:rPr>
          <w:rFonts w:ascii="Consolas" w:hAnsi="Consolas" w:cs="Consolas"/>
          <w:color w:val="008000"/>
          <w:sz w:val="19"/>
          <w:szCs w:val="19"/>
        </w:rPr>
        <w:t>table</w:t>
      </w:r>
      <w:proofErr w:type="spellEnd"/>
    </w:p>
    <w:p w14:paraId="5D73E37A" w14:textId="3833A611" w:rsidR="00EA6498" w:rsidRDefault="00E9537B" w:rsidP="00EA649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validfrom</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DATETIME2</w:t>
      </w:r>
      <w:r w:rsidR="00EA6498">
        <w:rPr>
          <w:rFonts w:ascii="Consolas" w:hAnsi="Consolas" w:cs="Consolas"/>
          <w:color w:val="808080"/>
          <w:sz w:val="19"/>
          <w:szCs w:val="19"/>
        </w:rPr>
        <w:t>(</w:t>
      </w:r>
      <w:r w:rsidR="00EA6498">
        <w:rPr>
          <w:rFonts w:ascii="Consolas" w:hAnsi="Consolas" w:cs="Consolas"/>
          <w:color w:val="000000"/>
          <w:sz w:val="19"/>
          <w:szCs w:val="19"/>
        </w:rPr>
        <w:t>3</w:t>
      </w:r>
      <w:r w:rsidR="00EA6498">
        <w:rPr>
          <w:rFonts w:ascii="Consolas" w:hAnsi="Consolas" w:cs="Consolas"/>
          <w:color w:val="808080"/>
          <w:sz w:val="19"/>
          <w:szCs w:val="19"/>
        </w:rPr>
        <w:t>)</w:t>
      </w:r>
    </w:p>
    <w:p w14:paraId="4FED2FCE" w14:textId="77777777" w:rsidR="00E9537B" w:rsidRDefault="00E9537B" w:rsidP="00EA6498">
      <w:pPr>
        <w:autoSpaceDE w:val="0"/>
        <w:autoSpaceDN w:val="0"/>
        <w:adjustRightInd w:val="0"/>
        <w:spacing w:after="0" w:line="240" w:lineRule="auto"/>
        <w:rPr>
          <w:rFonts w:ascii="Consolas" w:hAnsi="Consolas" w:cs="Consolas"/>
          <w:color w:val="000000"/>
          <w:sz w:val="19"/>
          <w:szCs w:val="19"/>
        </w:rPr>
      </w:pPr>
    </w:p>
    <w:p w14:paraId="41EAAB4B" w14:textId="68A3D6B8"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GENERATED</w:t>
      </w:r>
      <w:r w:rsidR="00EA6498">
        <w:rPr>
          <w:rFonts w:ascii="Consolas" w:hAnsi="Consolas" w:cs="Consolas"/>
          <w:color w:val="000000"/>
          <w:sz w:val="19"/>
          <w:szCs w:val="19"/>
        </w:rPr>
        <w:t xml:space="preserve"> </w:t>
      </w:r>
      <w:r w:rsidR="00EA6498">
        <w:rPr>
          <w:rFonts w:ascii="Consolas" w:hAnsi="Consolas" w:cs="Consolas"/>
          <w:color w:val="0000FF"/>
          <w:sz w:val="19"/>
          <w:szCs w:val="19"/>
        </w:rPr>
        <w:t>ALWAYS</w:t>
      </w:r>
      <w:r w:rsidR="00EA6498">
        <w:rPr>
          <w:rFonts w:ascii="Consolas" w:hAnsi="Consolas" w:cs="Consolas"/>
          <w:color w:val="000000"/>
          <w:sz w:val="19"/>
          <w:szCs w:val="19"/>
        </w:rPr>
        <w:t xml:space="preserve"> </w:t>
      </w:r>
      <w:r w:rsidR="00EA6498">
        <w:rPr>
          <w:rFonts w:ascii="Consolas" w:hAnsi="Consolas" w:cs="Consolas"/>
          <w:color w:val="0000FF"/>
          <w:sz w:val="19"/>
          <w:szCs w:val="19"/>
        </w:rPr>
        <w:t>AS</w:t>
      </w:r>
      <w:r w:rsidR="00EA6498">
        <w:rPr>
          <w:rFonts w:ascii="Consolas" w:hAnsi="Consolas" w:cs="Consolas"/>
          <w:color w:val="000000"/>
          <w:sz w:val="19"/>
          <w:szCs w:val="19"/>
        </w:rPr>
        <w:t xml:space="preserve"> </w:t>
      </w:r>
      <w:r w:rsidR="00EA6498">
        <w:rPr>
          <w:rFonts w:ascii="Consolas" w:hAnsi="Consolas" w:cs="Consolas"/>
          <w:color w:val="0000FF"/>
          <w:sz w:val="19"/>
          <w:szCs w:val="19"/>
        </w:rPr>
        <w:t>ROW</w:t>
      </w:r>
      <w:r w:rsidR="00EA6498">
        <w:rPr>
          <w:rFonts w:ascii="Consolas" w:hAnsi="Consolas" w:cs="Consolas"/>
          <w:color w:val="000000"/>
          <w:sz w:val="19"/>
          <w:szCs w:val="19"/>
        </w:rPr>
        <w:t xml:space="preserve"> </w:t>
      </w:r>
      <w:r w:rsidR="00EA6498">
        <w:rPr>
          <w:rFonts w:ascii="Consolas" w:hAnsi="Consolas" w:cs="Consolas"/>
          <w:color w:val="0000FF"/>
          <w:sz w:val="19"/>
          <w:szCs w:val="19"/>
        </w:rPr>
        <w:t>START</w:t>
      </w:r>
      <w:r w:rsidR="00EA6498">
        <w:rPr>
          <w:rFonts w:ascii="Consolas" w:hAnsi="Consolas" w:cs="Consolas"/>
          <w:color w:val="000000"/>
          <w:sz w:val="19"/>
          <w:szCs w:val="19"/>
        </w:rPr>
        <w:t xml:space="preserve"> </w:t>
      </w:r>
      <w:r w:rsidR="00EA6498">
        <w:rPr>
          <w:rFonts w:ascii="Consolas" w:hAnsi="Consolas" w:cs="Consolas"/>
          <w:color w:val="0000FF"/>
          <w:sz w:val="19"/>
          <w:szCs w:val="19"/>
        </w:rPr>
        <w:t>HIDDEN</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62BA2C45" w14:textId="56773D05"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EA6498">
        <w:rPr>
          <w:rFonts w:ascii="Consolas" w:hAnsi="Consolas" w:cs="Consolas"/>
          <w:color w:val="000000"/>
          <w:sz w:val="19"/>
          <w:szCs w:val="19"/>
        </w:rPr>
        <w:t>validto</w:t>
      </w:r>
      <w:proofErr w:type="spellEnd"/>
      <w:r w:rsidR="00EA649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00EA6498">
        <w:rPr>
          <w:rFonts w:ascii="Consolas" w:hAnsi="Consolas" w:cs="Consolas"/>
          <w:color w:val="0000FF"/>
          <w:sz w:val="19"/>
          <w:szCs w:val="19"/>
        </w:rPr>
        <w:t>DATETIME2</w:t>
      </w:r>
      <w:r w:rsidR="00EA6498">
        <w:rPr>
          <w:rFonts w:ascii="Consolas" w:hAnsi="Consolas" w:cs="Consolas"/>
          <w:color w:val="808080"/>
          <w:sz w:val="19"/>
          <w:szCs w:val="19"/>
        </w:rPr>
        <w:t>(</w:t>
      </w:r>
      <w:r w:rsidR="00EA6498">
        <w:rPr>
          <w:rFonts w:ascii="Consolas" w:hAnsi="Consolas" w:cs="Consolas"/>
          <w:color w:val="000000"/>
          <w:sz w:val="19"/>
          <w:szCs w:val="19"/>
        </w:rPr>
        <w:t>3</w:t>
      </w:r>
      <w:r w:rsidR="00EA6498">
        <w:rPr>
          <w:rFonts w:ascii="Consolas" w:hAnsi="Consolas" w:cs="Consolas"/>
          <w:color w:val="808080"/>
          <w:sz w:val="19"/>
          <w:szCs w:val="19"/>
        </w:rPr>
        <w:t>)</w:t>
      </w:r>
    </w:p>
    <w:p w14:paraId="1B412C9C" w14:textId="4F3AAA45"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GENERATED</w:t>
      </w:r>
      <w:r w:rsidR="00EA6498">
        <w:rPr>
          <w:rFonts w:ascii="Consolas" w:hAnsi="Consolas" w:cs="Consolas"/>
          <w:color w:val="000000"/>
          <w:sz w:val="19"/>
          <w:szCs w:val="19"/>
        </w:rPr>
        <w:t xml:space="preserve"> </w:t>
      </w:r>
      <w:r w:rsidR="00EA6498">
        <w:rPr>
          <w:rFonts w:ascii="Consolas" w:hAnsi="Consolas" w:cs="Consolas"/>
          <w:color w:val="0000FF"/>
          <w:sz w:val="19"/>
          <w:szCs w:val="19"/>
        </w:rPr>
        <w:t>ALWAYS</w:t>
      </w:r>
      <w:r w:rsidR="00EA6498">
        <w:rPr>
          <w:rFonts w:ascii="Consolas" w:hAnsi="Consolas" w:cs="Consolas"/>
          <w:color w:val="000000"/>
          <w:sz w:val="19"/>
          <w:szCs w:val="19"/>
        </w:rPr>
        <w:t xml:space="preserve"> </w:t>
      </w:r>
      <w:r w:rsidR="00EA6498">
        <w:rPr>
          <w:rFonts w:ascii="Consolas" w:hAnsi="Consolas" w:cs="Consolas"/>
          <w:color w:val="0000FF"/>
          <w:sz w:val="19"/>
          <w:szCs w:val="19"/>
        </w:rPr>
        <w:t>AS</w:t>
      </w:r>
      <w:r w:rsidR="00EA6498">
        <w:rPr>
          <w:rFonts w:ascii="Consolas" w:hAnsi="Consolas" w:cs="Consolas"/>
          <w:color w:val="000000"/>
          <w:sz w:val="19"/>
          <w:szCs w:val="19"/>
        </w:rPr>
        <w:t xml:space="preserve"> </w:t>
      </w:r>
      <w:r w:rsidR="00EA6498">
        <w:rPr>
          <w:rFonts w:ascii="Consolas" w:hAnsi="Consolas" w:cs="Consolas"/>
          <w:color w:val="0000FF"/>
          <w:sz w:val="19"/>
          <w:szCs w:val="19"/>
        </w:rPr>
        <w:t>ROW</w:t>
      </w:r>
      <w:r w:rsidR="00EA6498">
        <w:rPr>
          <w:rFonts w:ascii="Consolas" w:hAnsi="Consolas" w:cs="Consolas"/>
          <w:color w:val="000000"/>
          <w:sz w:val="19"/>
          <w:szCs w:val="19"/>
        </w:rPr>
        <w:t xml:space="preserve"> </w:t>
      </w:r>
      <w:r w:rsidR="00EA6498">
        <w:rPr>
          <w:rFonts w:ascii="Consolas" w:hAnsi="Consolas" w:cs="Consolas"/>
          <w:color w:val="0000FF"/>
          <w:sz w:val="19"/>
          <w:szCs w:val="19"/>
        </w:rPr>
        <w:t>END</w:t>
      </w:r>
      <w:r w:rsidR="00EA6498">
        <w:rPr>
          <w:rFonts w:ascii="Consolas" w:hAnsi="Consolas" w:cs="Consolas"/>
          <w:color w:val="000000"/>
          <w:sz w:val="19"/>
          <w:szCs w:val="19"/>
        </w:rPr>
        <w:t xml:space="preserve"> </w:t>
      </w:r>
      <w:r w:rsidR="00EA6498">
        <w:rPr>
          <w:rFonts w:ascii="Consolas" w:hAnsi="Consolas" w:cs="Consolas"/>
          <w:color w:val="0000FF"/>
          <w:sz w:val="19"/>
          <w:szCs w:val="19"/>
        </w:rPr>
        <w:t>HIDDEN</w:t>
      </w:r>
      <w:r w:rsidR="00EA6498">
        <w:rPr>
          <w:rFonts w:ascii="Consolas" w:hAnsi="Consolas" w:cs="Consolas"/>
          <w:color w:val="000000"/>
          <w:sz w:val="19"/>
          <w:szCs w:val="19"/>
        </w:rPr>
        <w:t xml:space="preserve"> </w:t>
      </w:r>
      <w:r w:rsidR="00EA6498">
        <w:rPr>
          <w:rFonts w:ascii="Consolas" w:hAnsi="Consolas" w:cs="Consolas"/>
          <w:color w:val="808080"/>
          <w:sz w:val="19"/>
          <w:szCs w:val="19"/>
        </w:rPr>
        <w:t>NOT</w:t>
      </w:r>
      <w:r w:rsidR="00EA6498">
        <w:rPr>
          <w:rFonts w:ascii="Consolas" w:hAnsi="Consolas" w:cs="Consolas"/>
          <w:color w:val="000000"/>
          <w:sz w:val="19"/>
          <w:szCs w:val="19"/>
        </w:rPr>
        <w:t xml:space="preserve"> </w:t>
      </w:r>
      <w:r w:rsidR="00EA6498">
        <w:rPr>
          <w:rFonts w:ascii="Consolas" w:hAnsi="Consolas" w:cs="Consolas"/>
          <w:color w:val="808080"/>
          <w:sz w:val="19"/>
          <w:szCs w:val="19"/>
        </w:rPr>
        <w:t>NULL,</w:t>
      </w:r>
    </w:p>
    <w:p w14:paraId="2E591279" w14:textId="3E5EBF2D" w:rsidR="00EA6498" w:rsidRDefault="00E9537B"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PERIOD</w:t>
      </w:r>
      <w:r w:rsidR="00EA6498">
        <w:rPr>
          <w:rFonts w:ascii="Consolas" w:hAnsi="Consolas" w:cs="Consolas"/>
          <w:color w:val="000000"/>
          <w:sz w:val="19"/>
          <w:szCs w:val="19"/>
        </w:rPr>
        <w:t xml:space="preserve"> </w:t>
      </w:r>
      <w:r w:rsidR="00EA6498">
        <w:rPr>
          <w:rFonts w:ascii="Consolas" w:hAnsi="Consolas" w:cs="Consolas"/>
          <w:color w:val="0000FF"/>
          <w:sz w:val="19"/>
          <w:szCs w:val="19"/>
        </w:rPr>
        <w:t>FOR</w:t>
      </w:r>
      <w:r w:rsidR="00EA6498">
        <w:rPr>
          <w:rFonts w:ascii="Consolas" w:hAnsi="Consolas" w:cs="Consolas"/>
          <w:color w:val="000000"/>
          <w:sz w:val="19"/>
          <w:szCs w:val="19"/>
        </w:rPr>
        <w:t xml:space="preserve"> </w:t>
      </w:r>
      <w:r w:rsidR="00EA6498">
        <w:rPr>
          <w:rFonts w:ascii="Consolas" w:hAnsi="Consolas" w:cs="Consolas"/>
          <w:color w:val="0000FF"/>
          <w:sz w:val="19"/>
          <w:szCs w:val="19"/>
        </w:rPr>
        <w:t xml:space="preserve">SYSTEM_TIME </w:t>
      </w:r>
      <w:r w:rsidR="00EA6498">
        <w:rPr>
          <w:rFonts w:ascii="Consolas" w:hAnsi="Consolas" w:cs="Consolas"/>
          <w:color w:val="808080"/>
          <w:sz w:val="19"/>
          <w:szCs w:val="19"/>
        </w:rPr>
        <w:t>(</w:t>
      </w:r>
      <w:proofErr w:type="spellStart"/>
      <w:r w:rsidR="00EA6498">
        <w:rPr>
          <w:rFonts w:ascii="Consolas" w:hAnsi="Consolas" w:cs="Consolas"/>
          <w:color w:val="000000"/>
          <w:sz w:val="19"/>
          <w:szCs w:val="19"/>
        </w:rPr>
        <w:t>validfrom</w:t>
      </w:r>
      <w:proofErr w:type="spellEnd"/>
      <w:r w:rsidR="00EA6498">
        <w:rPr>
          <w:rFonts w:ascii="Consolas" w:hAnsi="Consolas" w:cs="Consolas"/>
          <w:color w:val="808080"/>
          <w:sz w:val="19"/>
          <w:szCs w:val="19"/>
        </w:rPr>
        <w:t>,</w:t>
      </w:r>
      <w:r w:rsidR="00EA6498">
        <w:rPr>
          <w:rFonts w:ascii="Consolas" w:hAnsi="Consolas" w:cs="Consolas"/>
          <w:color w:val="000000"/>
          <w:sz w:val="19"/>
          <w:szCs w:val="19"/>
        </w:rPr>
        <w:t xml:space="preserve"> </w:t>
      </w:r>
      <w:proofErr w:type="spellStart"/>
      <w:r w:rsidR="00EA6498">
        <w:rPr>
          <w:rFonts w:ascii="Consolas" w:hAnsi="Consolas" w:cs="Consolas"/>
          <w:color w:val="000000"/>
          <w:sz w:val="19"/>
          <w:szCs w:val="19"/>
        </w:rPr>
        <w:t>validto</w:t>
      </w:r>
      <w:proofErr w:type="spellEnd"/>
      <w:r w:rsidR="00EA6498">
        <w:rPr>
          <w:rFonts w:ascii="Consolas" w:hAnsi="Consolas" w:cs="Consolas"/>
          <w:color w:val="808080"/>
          <w:sz w:val="19"/>
          <w:szCs w:val="19"/>
        </w:rPr>
        <w:t>)</w:t>
      </w:r>
    </w:p>
    <w:p w14:paraId="2A266F78"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9ACAD29" w14:textId="48231B59" w:rsidR="00EA6498" w:rsidRDefault="00E9537B" w:rsidP="00EA6498">
      <w:pPr>
        <w:spacing w:before="60" w:after="60" w:line="240" w:lineRule="auto"/>
        <w:jc w:val="both"/>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0000FF"/>
          <w:sz w:val="19"/>
          <w:szCs w:val="19"/>
        </w:rPr>
        <w:tab/>
      </w:r>
      <w:r w:rsidR="00EA6498">
        <w:rPr>
          <w:rFonts w:ascii="Consolas" w:hAnsi="Consolas" w:cs="Consolas"/>
          <w:color w:val="0000FF"/>
          <w:sz w:val="19"/>
          <w:szCs w:val="19"/>
        </w:rPr>
        <w:t xml:space="preserve">WITH </w:t>
      </w:r>
      <w:proofErr w:type="gramStart"/>
      <w:r w:rsidR="00EA6498">
        <w:rPr>
          <w:rFonts w:ascii="Consolas" w:hAnsi="Consolas" w:cs="Consolas"/>
          <w:color w:val="808080"/>
          <w:sz w:val="19"/>
          <w:szCs w:val="19"/>
        </w:rPr>
        <w:t>(</w:t>
      </w:r>
      <w:r w:rsidR="00EA6498">
        <w:rPr>
          <w:rFonts w:ascii="Consolas" w:hAnsi="Consolas" w:cs="Consolas"/>
          <w:color w:val="000000"/>
          <w:sz w:val="19"/>
          <w:szCs w:val="19"/>
        </w:rPr>
        <w:t xml:space="preserve"> </w:t>
      </w:r>
      <w:r w:rsidR="00EA6498">
        <w:rPr>
          <w:rFonts w:ascii="Consolas" w:hAnsi="Consolas" w:cs="Consolas"/>
          <w:color w:val="0000FF"/>
          <w:sz w:val="19"/>
          <w:szCs w:val="19"/>
        </w:rPr>
        <w:t>SYSTEM</w:t>
      </w:r>
      <w:proofErr w:type="gramEnd"/>
      <w:r w:rsidR="00EA6498">
        <w:rPr>
          <w:rFonts w:ascii="Consolas" w:hAnsi="Consolas" w:cs="Consolas"/>
          <w:color w:val="0000FF"/>
          <w:sz w:val="19"/>
          <w:szCs w:val="19"/>
        </w:rPr>
        <w:t>_VERSIONING</w:t>
      </w:r>
      <w:r w:rsidR="00EA6498">
        <w:rPr>
          <w:rFonts w:ascii="Consolas" w:hAnsi="Consolas" w:cs="Consolas"/>
          <w:color w:val="000000"/>
          <w:sz w:val="19"/>
          <w:szCs w:val="19"/>
        </w:rPr>
        <w:t xml:space="preserve"> </w:t>
      </w:r>
      <w:r w:rsidR="00EA6498">
        <w:rPr>
          <w:rFonts w:ascii="Consolas" w:hAnsi="Consolas" w:cs="Consolas"/>
          <w:color w:val="808080"/>
          <w:sz w:val="19"/>
          <w:szCs w:val="19"/>
        </w:rPr>
        <w:t>=</w:t>
      </w:r>
      <w:r w:rsidR="00EA6498">
        <w:rPr>
          <w:rFonts w:ascii="Consolas" w:hAnsi="Consolas" w:cs="Consolas"/>
          <w:color w:val="000000"/>
          <w:sz w:val="19"/>
          <w:szCs w:val="19"/>
        </w:rPr>
        <w:t xml:space="preserve"> </w:t>
      </w:r>
      <w:r w:rsidR="00EA6498">
        <w:rPr>
          <w:rFonts w:ascii="Consolas" w:hAnsi="Consolas" w:cs="Consolas"/>
          <w:color w:val="0000FF"/>
          <w:sz w:val="19"/>
          <w:szCs w:val="19"/>
        </w:rPr>
        <w:t xml:space="preserve">ON </w:t>
      </w:r>
      <w:r w:rsidR="00EA6498">
        <w:rPr>
          <w:rFonts w:ascii="Consolas" w:hAnsi="Consolas" w:cs="Consolas"/>
          <w:color w:val="808080"/>
          <w:sz w:val="19"/>
          <w:szCs w:val="19"/>
        </w:rPr>
        <w:t>(</w:t>
      </w:r>
      <w:r w:rsidR="00EA6498">
        <w:rPr>
          <w:rFonts w:ascii="Consolas" w:hAnsi="Consolas" w:cs="Consolas"/>
          <w:color w:val="000000"/>
          <w:sz w:val="19"/>
          <w:szCs w:val="19"/>
        </w:rPr>
        <w:t xml:space="preserve"> HISTORY_TABLE </w:t>
      </w:r>
      <w:r w:rsidR="00EA6498">
        <w:rPr>
          <w:rFonts w:ascii="Consolas" w:hAnsi="Consolas" w:cs="Consolas"/>
          <w:color w:val="808080"/>
          <w:sz w:val="19"/>
          <w:szCs w:val="19"/>
        </w:rPr>
        <w:t>=</w:t>
      </w:r>
      <w:r w:rsidR="00EA6498">
        <w:rPr>
          <w:rFonts w:ascii="Consolas" w:hAnsi="Consolas" w:cs="Consolas"/>
          <w:color w:val="000000"/>
          <w:sz w:val="19"/>
          <w:szCs w:val="19"/>
        </w:rPr>
        <w:t xml:space="preserve"> </w:t>
      </w:r>
      <w:proofErr w:type="spellStart"/>
      <w:r w:rsidR="00EA6498">
        <w:rPr>
          <w:rFonts w:ascii="Consolas" w:hAnsi="Consolas" w:cs="Consolas"/>
          <w:color w:val="000000"/>
          <w:sz w:val="19"/>
          <w:szCs w:val="19"/>
        </w:rPr>
        <w:t>dbo</w:t>
      </w:r>
      <w:r w:rsidR="00EA6498">
        <w:rPr>
          <w:rFonts w:ascii="Consolas" w:hAnsi="Consolas" w:cs="Consolas"/>
          <w:color w:val="808080"/>
          <w:sz w:val="19"/>
          <w:szCs w:val="19"/>
        </w:rPr>
        <w:t>.</w:t>
      </w:r>
      <w:r w:rsidR="00EA6498">
        <w:rPr>
          <w:rFonts w:ascii="Consolas" w:hAnsi="Consolas" w:cs="Consolas"/>
          <w:color w:val="000000"/>
          <w:sz w:val="19"/>
          <w:szCs w:val="19"/>
        </w:rPr>
        <w:t>ProductsHistory</w:t>
      </w:r>
      <w:proofErr w:type="spellEnd"/>
      <w:r w:rsidR="00EA6498">
        <w:rPr>
          <w:rFonts w:ascii="Consolas" w:hAnsi="Consolas" w:cs="Consolas"/>
          <w:color w:val="000000"/>
          <w:sz w:val="19"/>
          <w:szCs w:val="19"/>
        </w:rPr>
        <w:t xml:space="preserve"> </w:t>
      </w:r>
      <w:r w:rsidR="00EA6498">
        <w:rPr>
          <w:rFonts w:ascii="Consolas" w:hAnsi="Consolas" w:cs="Consolas"/>
          <w:color w:val="808080"/>
          <w:sz w:val="19"/>
          <w:szCs w:val="19"/>
        </w:rPr>
        <w:t>)</w:t>
      </w:r>
      <w:r w:rsidR="00EA6498">
        <w:rPr>
          <w:rFonts w:ascii="Consolas" w:hAnsi="Consolas" w:cs="Consolas"/>
          <w:color w:val="000000"/>
          <w:sz w:val="19"/>
          <w:szCs w:val="19"/>
        </w:rPr>
        <w:t xml:space="preserve"> </w:t>
      </w:r>
      <w:r w:rsidR="00EA6498">
        <w:rPr>
          <w:rFonts w:ascii="Consolas" w:hAnsi="Consolas" w:cs="Consolas"/>
          <w:color w:val="808080"/>
          <w:sz w:val="19"/>
          <w:szCs w:val="19"/>
        </w:rPr>
        <w:t>);</w:t>
      </w:r>
    </w:p>
    <w:p w14:paraId="6229BC10" w14:textId="2643566A" w:rsidR="00E9537B" w:rsidRDefault="001A27D2" w:rsidP="00EA6498">
      <w:pPr>
        <w:spacing w:before="60" w:after="60" w:line="240" w:lineRule="auto"/>
        <w:jc w:val="both"/>
      </w:pPr>
      <w:r>
        <w:t xml:space="preserve">A opção de HIDDEN NOT NULL faz com que as colunas </w:t>
      </w:r>
      <w:proofErr w:type="spellStart"/>
      <w:r>
        <w:t>validto</w:t>
      </w:r>
      <w:proofErr w:type="spellEnd"/>
      <w:r>
        <w:t xml:space="preserve">, </w:t>
      </w:r>
      <w:proofErr w:type="spellStart"/>
      <w:r>
        <w:t>validfrom</w:t>
      </w:r>
      <w:proofErr w:type="spellEnd"/>
      <w:r>
        <w:t xml:space="preserve"> não </w:t>
      </w:r>
      <w:proofErr w:type="spellStart"/>
      <w:r>
        <w:t>aparecam</w:t>
      </w:r>
      <w:proofErr w:type="spellEnd"/>
      <w:r>
        <w:t xml:space="preserve"> em um SELECT *; as colunas existem, mas só retornarão em uma consulta caso sejam explicitamente invocadas na lista de SELECT.</w:t>
      </w:r>
    </w:p>
    <w:p w14:paraId="0056E599" w14:textId="31765362" w:rsidR="001A27D2" w:rsidRDefault="001A27D2" w:rsidP="00EA6498">
      <w:pPr>
        <w:spacing w:before="60" w:after="60" w:line="240" w:lineRule="auto"/>
        <w:jc w:val="both"/>
      </w:pPr>
      <w:r>
        <w:t xml:space="preserve">Em relação as tabelas históricas, se você não informar uma, o SQL cria uma de forma automática, seguindo a convenção e nomeando-a como </w:t>
      </w:r>
      <w:proofErr w:type="spellStart"/>
      <w:r>
        <w:t>MSSQL_TemporalHistoriFor</w:t>
      </w:r>
      <w:proofErr w:type="spellEnd"/>
      <w:r>
        <w:t>_&lt;</w:t>
      </w:r>
      <w:proofErr w:type="spellStart"/>
      <w:r>
        <w:t>object_id</w:t>
      </w:r>
      <w:proofErr w:type="spellEnd"/>
      <w:r>
        <w:t>&gt;. Se especificarmos como no caso acima, o SQL cria a tabela com as seguintes características:</w:t>
      </w:r>
    </w:p>
    <w:p w14:paraId="2369A2F5" w14:textId="562F894E" w:rsidR="00F12467" w:rsidRDefault="00F12467" w:rsidP="00F12467">
      <w:pPr>
        <w:pStyle w:val="ListParagraph"/>
        <w:numPr>
          <w:ilvl w:val="0"/>
          <w:numId w:val="3"/>
        </w:numPr>
        <w:spacing w:before="60" w:after="60" w:line="240" w:lineRule="auto"/>
        <w:jc w:val="both"/>
      </w:pPr>
      <w:r>
        <w:t>Sem chave primária</w:t>
      </w:r>
    </w:p>
    <w:p w14:paraId="78B36A98" w14:textId="77777777" w:rsidR="00F12467" w:rsidRDefault="00F12467" w:rsidP="00F12467">
      <w:pPr>
        <w:pStyle w:val="ListParagraph"/>
        <w:spacing w:before="60" w:after="60" w:line="240" w:lineRule="auto"/>
        <w:ind w:left="2490"/>
        <w:jc w:val="both"/>
      </w:pPr>
    </w:p>
    <w:p w14:paraId="71EAC25E" w14:textId="02F58926" w:rsidR="00F12467" w:rsidRDefault="00F12467" w:rsidP="00F12467">
      <w:pPr>
        <w:pStyle w:val="ListParagraph"/>
        <w:numPr>
          <w:ilvl w:val="0"/>
          <w:numId w:val="3"/>
        </w:numPr>
        <w:spacing w:before="60" w:after="60" w:line="240" w:lineRule="auto"/>
        <w:jc w:val="both"/>
      </w:pPr>
      <w:r>
        <w:t xml:space="preserve">Índice </w:t>
      </w:r>
      <w:proofErr w:type="spellStart"/>
      <w:r>
        <w:t>clusterizado</w:t>
      </w:r>
      <w:proofErr w:type="spellEnd"/>
      <w:r>
        <w:t xml:space="preserve"> nas colunas &lt;</w:t>
      </w:r>
      <w:proofErr w:type="spellStart"/>
      <w:r>
        <w:t>endcol</w:t>
      </w:r>
      <w:proofErr w:type="spellEnd"/>
      <w:r>
        <w:t xml:space="preserve">, </w:t>
      </w:r>
      <w:proofErr w:type="spellStart"/>
      <w:r>
        <w:t>startcol</w:t>
      </w:r>
      <w:proofErr w:type="spellEnd"/>
      <w:r>
        <w:t xml:space="preserve">&gt; com </w:t>
      </w:r>
      <w:proofErr w:type="spellStart"/>
      <w:r>
        <w:t>comprensão</w:t>
      </w:r>
      <w:proofErr w:type="spellEnd"/>
      <w:r>
        <w:t xml:space="preserve"> de página</w:t>
      </w:r>
    </w:p>
    <w:p w14:paraId="7C69D58D" w14:textId="77777777" w:rsidR="00F12467" w:rsidRDefault="00F12467" w:rsidP="00F12467">
      <w:pPr>
        <w:pStyle w:val="ListParagraph"/>
      </w:pPr>
    </w:p>
    <w:p w14:paraId="209B2F14" w14:textId="7A59FAA6" w:rsidR="00F12467" w:rsidRDefault="00F12467" w:rsidP="00F12467">
      <w:pPr>
        <w:pStyle w:val="ListParagraph"/>
        <w:numPr>
          <w:ilvl w:val="0"/>
          <w:numId w:val="3"/>
        </w:numPr>
        <w:spacing w:before="60" w:after="60" w:line="240" w:lineRule="auto"/>
        <w:jc w:val="both"/>
      </w:pPr>
      <w:r>
        <w:t xml:space="preserve">As colunas de tempo não são marcadas com </w:t>
      </w:r>
      <w:r w:rsidRPr="00F12467">
        <w:t>GENERATED ALWAYS AS ROW START/END</w:t>
      </w:r>
      <w:r>
        <w:t xml:space="preserve"> ou HIDDEN</w:t>
      </w:r>
    </w:p>
    <w:p w14:paraId="1C066F37" w14:textId="77777777" w:rsidR="00F12467" w:rsidRDefault="00F12467" w:rsidP="00F12467">
      <w:pPr>
        <w:pStyle w:val="ListParagraph"/>
      </w:pPr>
    </w:p>
    <w:p w14:paraId="68F1B700" w14:textId="67C9566A" w:rsidR="00F12467" w:rsidRDefault="00F12467" w:rsidP="00F12467">
      <w:pPr>
        <w:pStyle w:val="ListParagraph"/>
        <w:numPr>
          <w:ilvl w:val="0"/>
          <w:numId w:val="3"/>
        </w:numPr>
        <w:spacing w:before="60" w:after="60" w:line="240" w:lineRule="auto"/>
        <w:jc w:val="both"/>
      </w:pPr>
      <w:r>
        <w:t xml:space="preserve">Não existem designações de período para colunas com a cláusula </w:t>
      </w:r>
      <w:r w:rsidRPr="00F12467">
        <w:t>PERIOD FOR SYSTEM_TIM</w:t>
      </w:r>
      <w:r>
        <w:t>E</w:t>
      </w:r>
    </w:p>
    <w:p w14:paraId="089125A1" w14:textId="77777777" w:rsidR="00F12467" w:rsidRDefault="00F12467" w:rsidP="00F12467">
      <w:pPr>
        <w:pStyle w:val="ListParagraph"/>
      </w:pPr>
    </w:p>
    <w:p w14:paraId="320518B2" w14:textId="1697CE9D" w:rsidR="00F12467" w:rsidRDefault="00F12467" w:rsidP="00F12467">
      <w:pPr>
        <w:pStyle w:val="ListParagraph"/>
        <w:numPr>
          <w:ilvl w:val="0"/>
          <w:numId w:val="3"/>
        </w:numPr>
        <w:spacing w:before="60" w:after="60" w:line="240" w:lineRule="auto"/>
        <w:jc w:val="both"/>
      </w:pPr>
      <w:r>
        <w:t>A tabela não é marcada com a opção SYSTEM_VERSIONING</w:t>
      </w:r>
    </w:p>
    <w:p w14:paraId="5D767D5E" w14:textId="77777777" w:rsidR="00F12467" w:rsidRDefault="00F12467" w:rsidP="00F12467">
      <w:pPr>
        <w:pStyle w:val="ListParagraph"/>
      </w:pPr>
    </w:p>
    <w:p w14:paraId="58DE2677" w14:textId="7B0C6238" w:rsidR="00F12467" w:rsidRDefault="00F12467" w:rsidP="00F12467">
      <w:pPr>
        <w:spacing w:before="60" w:after="60" w:line="240" w:lineRule="auto"/>
        <w:jc w:val="both"/>
      </w:pPr>
    </w:p>
    <w:p w14:paraId="2520F15C" w14:textId="40F62BC9" w:rsidR="00F12467" w:rsidRDefault="00F12467" w:rsidP="00F12467">
      <w:pPr>
        <w:spacing w:before="60" w:after="60" w:line="240" w:lineRule="auto"/>
        <w:jc w:val="both"/>
      </w:pPr>
      <w:r>
        <w:t xml:space="preserve">Conseguimos identificar uma tabela temporal no SSMS quando a tabela possui, dentro do </w:t>
      </w:r>
      <w:proofErr w:type="spellStart"/>
      <w:r>
        <w:t>Object</w:t>
      </w:r>
      <w:proofErr w:type="spellEnd"/>
      <w:r>
        <w:t xml:space="preserve"> Explorer, quando a tabela possui (System-</w:t>
      </w:r>
      <w:proofErr w:type="spellStart"/>
      <w:r>
        <w:t>Versioned</w:t>
      </w:r>
      <w:proofErr w:type="spellEnd"/>
      <w:r>
        <w:t>) ao lado do seu nome:</w:t>
      </w:r>
    </w:p>
    <w:p w14:paraId="3EFA941D" w14:textId="5D97FA72" w:rsidR="00F12467" w:rsidRDefault="00F12467" w:rsidP="00F12467">
      <w:pPr>
        <w:spacing w:before="60" w:after="60" w:line="240" w:lineRule="auto"/>
        <w:jc w:val="both"/>
      </w:pPr>
      <w:r w:rsidRPr="00F12467">
        <w:drawing>
          <wp:inline distT="0" distB="0" distL="0" distR="0" wp14:anchorId="271D03E5" wp14:editId="73CB696A">
            <wp:extent cx="3668518" cy="2743199"/>
            <wp:effectExtent l="0" t="0" r="825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77088" cy="2749607"/>
                    </a:xfrm>
                    <a:prstGeom prst="rect">
                      <a:avLst/>
                    </a:prstGeom>
                  </pic:spPr>
                </pic:pic>
              </a:graphicData>
            </a:graphic>
          </wp:inline>
        </w:drawing>
      </w:r>
    </w:p>
    <w:p w14:paraId="2A6FD9D5" w14:textId="1B062CCC" w:rsidR="00F12467" w:rsidRDefault="00F12467" w:rsidP="00F12467">
      <w:pPr>
        <w:spacing w:before="60" w:after="60" w:line="240" w:lineRule="auto"/>
        <w:jc w:val="both"/>
      </w:pPr>
    </w:p>
    <w:p w14:paraId="56F1537E" w14:textId="1FB82933" w:rsidR="00F12467" w:rsidRDefault="00F12467" w:rsidP="00F12467">
      <w:pPr>
        <w:spacing w:before="60" w:after="60" w:line="240" w:lineRule="auto"/>
        <w:jc w:val="both"/>
      </w:pPr>
      <w:r>
        <w:t xml:space="preserve">Se precisarmos transformar uma tabela já existente em uma tabela temporal, podemos usar ALTER TABLE e passar as especificações mencionadas acima. A sintaxe para alterar uma tabela existente para uma tabela temporal é a seguinte: </w:t>
      </w:r>
    </w:p>
    <w:p w14:paraId="221DED98"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7130A214"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71C6CC81"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ADD</w:t>
      </w:r>
    </w:p>
    <w:p w14:paraId="72A058C9"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validfrom</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GENERATED</w:t>
      </w:r>
      <w:r>
        <w:rPr>
          <w:rFonts w:ascii="Consolas" w:hAnsi="Consolas" w:cs="Consolas"/>
          <w:color w:val="000000"/>
          <w:sz w:val="19"/>
          <w:szCs w:val="19"/>
        </w:rPr>
        <w:t xml:space="preserve"> </w:t>
      </w:r>
      <w:r>
        <w:rPr>
          <w:rFonts w:ascii="Consolas" w:hAnsi="Consolas" w:cs="Consolas"/>
          <w:color w:val="0000FF"/>
          <w:sz w:val="19"/>
          <w:szCs w:val="19"/>
        </w:rPr>
        <w:t>ALWAYS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ROW</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HIDDEN</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7B14D4"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68DABB97"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DFT_Products_validfrom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DEFAULT</w:t>
      </w:r>
      <w:r>
        <w:rPr>
          <w:rFonts w:ascii="Consolas" w:hAnsi="Consolas" w:cs="Consolas"/>
          <w:color w:val="808080"/>
          <w:sz w:val="19"/>
          <w:szCs w:val="19"/>
        </w:rPr>
        <w:t>(</w:t>
      </w:r>
      <w:proofErr w:type="gramEnd"/>
      <w:r>
        <w:rPr>
          <w:rFonts w:ascii="Consolas" w:hAnsi="Consolas" w:cs="Consolas"/>
          <w:color w:val="FF0000"/>
          <w:sz w:val="19"/>
          <w:szCs w:val="19"/>
        </w:rPr>
        <w:t>'19000101'</w:t>
      </w:r>
      <w:r>
        <w:rPr>
          <w:rFonts w:ascii="Consolas" w:hAnsi="Consolas" w:cs="Consolas"/>
          <w:color w:val="808080"/>
          <w:sz w:val="19"/>
          <w:szCs w:val="19"/>
        </w:rPr>
        <w:t>),</w:t>
      </w:r>
    </w:p>
    <w:p w14:paraId="2A5B8100"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13709B1E"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validto</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GENERATED</w:t>
      </w:r>
      <w:r>
        <w:rPr>
          <w:rFonts w:ascii="Consolas" w:hAnsi="Consolas" w:cs="Consolas"/>
          <w:color w:val="000000"/>
          <w:sz w:val="19"/>
          <w:szCs w:val="19"/>
        </w:rPr>
        <w:t xml:space="preserve"> </w:t>
      </w:r>
      <w:r>
        <w:rPr>
          <w:rFonts w:ascii="Consolas" w:hAnsi="Consolas" w:cs="Consolas"/>
          <w:color w:val="0000FF"/>
          <w:sz w:val="19"/>
          <w:szCs w:val="19"/>
        </w:rPr>
        <w:t>ALWAYS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ROW</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HIDDEN</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FB97A0"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0BF4CB24"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DFT_Products_validto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DEFAULT</w:t>
      </w:r>
      <w:r>
        <w:rPr>
          <w:rFonts w:ascii="Consolas" w:hAnsi="Consolas" w:cs="Consolas"/>
          <w:color w:val="808080"/>
          <w:sz w:val="19"/>
          <w:szCs w:val="19"/>
        </w:rPr>
        <w:t>(</w:t>
      </w:r>
      <w:proofErr w:type="gramEnd"/>
      <w:r>
        <w:rPr>
          <w:rFonts w:ascii="Consolas" w:hAnsi="Consolas" w:cs="Consolas"/>
          <w:color w:val="FF0000"/>
          <w:sz w:val="19"/>
          <w:szCs w:val="19"/>
        </w:rPr>
        <w:t>'99991231 23:59:59.999'</w:t>
      </w:r>
      <w:r>
        <w:rPr>
          <w:rFonts w:ascii="Consolas" w:hAnsi="Consolas" w:cs="Consolas"/>
          <w:color w:val="808080"/>
          <w:sz w:val="19"/>
          <w:szCs w:val="19"/>
        </w:rPr>
        <w:t>),</w:t>
      </w:r>
    </w:p>
    <w:p w14:paraId="4921DAC7"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32D2CEB3"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PERIOD</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 xml:space="preserve">SYSTEM_TIME </w:t>
      </w:r>
      <w:r>
        <w:rPr>
          <w:rFonts w:ascii="Consolas" w:hAnsi="Consolas" w:cs="Consolas"/>
          <w:color w:val="808080"/>
          <w:sz w:val="19"/>
          <w:szCs w:val="19"/>
        </w:rPr>
        <w:t>(</w:t>
      </w:r>
      <w:proofErr w:type="spellStart"/>
      <w:r>
        <w:rPr>
          <w:rFonts w:ascii="Consolas" w:hAnsi="Consolas" w:cs="Consolas"/>
          <w:color w:val="000000"/>
          <w:sz w:val="19"/>
          <w:szCs w:val="19"/>
        </w:rPr>
        <w:t>validfrom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validto</w:t>
      </w:r>
      <w:proofErr w:type="spellEnd"/>
      <w:r>
        <w:rPr>
          <w:rFonts w:ascii="Consolas" w:hAnsi="Consolas" w:cs="Consolas"/>
          <w:color w:val="808080"/>
          <w:sz w:val="19"/>
          <w:szCs w:val="19"/>
        </w:rPr>
        <w:t>);</w:t>
      </w:r>
    </w:p>
    <w:p w14:paraId="5C506AAA"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p>
    <w:p w14:paraId="1418DA18"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SET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SYSTEM</w:t>
      </w:r>
      <w:proofErr w:type="gramEnd"/>
      <w:r>
        <w:rPr>
          <w:rFonts w:ascii="Consolas" w:hAnsi="Consolas" w:cs="Consolas"/>
          <w:color w:val="0000FF"/>
          <w:sz w:val="19"/>
          <w:szCs w:val="19"/>
        </w:rPr>
        <w:t>_VERSIONING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 xml:space="preserve"> HISTORY_TABLE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ProductsHistory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1873987F"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00"/>
          <w:sz w:val="19"/>
          <w:szCs w:val="19"/>
        </w:rPr>
        <w:t xml:space="preserve"> </w:t>
      </w:r>
    </w:p>
    <w:p w14:paraId="25AE0872"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DFT_Products_validfrom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DFT_Products_validto</w:t>
      </w:r>
      <w:proofErr w:type="spellEnd"/>
      <w:r>
        <w:rPr>
          <w:rFonts w:ascii="Consolas" w:hAnsi="Consolas" w:cs="Consolas"/>
          <w:color w:val="808080"/>
          <w:sz w:val="19"/>
          <w:szCs w:val="19"/>
        </w:rPr>
        <w:t>;</w:t>
      </w:r>
    </w:p>
    <w:p w14:paraId="2086BBC2" w14:textId="77777777" w:rsidR="00F12467" w:rsidRDefault="00F12467" w:rsidP="00F12467">
      <w:pPr>
        <w:autoSpaceDE w:val="0"/>
        <w:autoSpaceDN w:val="0"/>
        <w:adjustRightInd w:val="0"/>
        <w:spacing w:after="0" w:line="240" w:lineRule="auto"/>
        <w:rPr>
          <w:rFonts w:ascii="Consolas" w:hAnsi="Consolas" w:cs="Consolas"/>
          <w:color w:val="000000"/>
          <w:sz w:val="19"/>
          <w:szCs w:val="19"/>
        </w:rPr>
      </w:pPr>
    </w:p>
    <w:p w14:paraId="77115E58" w14:textId="342BBE09" w:rsidR="00F12467" w:rsidRDefault="00F12467" w:rsidP="00F12467">
      <w:pPr>
        <w:spacing w:before="60" w:after="60" w:line="240" w:lineRule="auto"/>
        <w:jc w:val="both"/>
        <w:rPr>
          <w:rFonts w:ascii="Consolas" w:hAnsi="Consolas" w:cs="Consolas"/>
          <w:color w:val="80808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0D263D9C" w14:textId="0F163116" w:rsidR="00F12467" w:rsidRDefault="00F12467" w:rsidP="00F12467">
      <w:pPr>
        <w:spacing w:before="60" w:after="60" w:line="240" w:lineRule="auto"/>
        <w:jc w:val="both"/>
      </w:pPr>
    </w:p>
    <w:p w14:paraId="6165E14C" w14:textId="2AC3D3E0" w:rsidR="00F12467" w:rsidRDefault="00F12467" w:rsidP="00F12467">
      <w:pPr>
        <w:spacing w:before="60" w:after="60" w:line="240" w:lineRule="auto"/>
        <w:jc w:val="both"/>
      </w:pPr>
      <w:r>
        <w:t xml:space="preserve">Para alterar uma tabela temporal também é possível utilizar ALTER TABLE e informarmos as alterações desejadas. </w:t>
      </w:r>
    </w:p>
    <w:p w14:paraId="35A402A1" w14:textId="7005B48D" w:rsidR="00EF13A7" w:rsidRDefault="00EF13A7" w:rsidP="00F12467">
      <w:pPr>
        <w:spacing w:before="60" w:after="60" w:line="240" w:lineRule="auto"/>
        <w:jc w:val="both"/>
      </w:pPr>
    </w:p>
    <w:p w14:paraId="25EC6BCD" w14:textId="17FE73AD" w:rsidR="00EF13A7" w:rsidRDefault="00EF13A7" w:rsidP="00F12467">
      <w:pPr>
        <w:spacing w:before="60" w:after="60" w:line="240" w:lineRule="auto"/>
        <w:jc w:val="both"/>
      </w:pPr>
      <w:r>
        <w:rPr>
          <w:b/>
        </w:rPr>
        <w:t>Modificando dados em uma tabela temporal</w:t>
      </w:r>
      <w:r>
        <w:t xml:space="preserve"> segue a mesma forma de modificação em uma tabela normal. Algumas coisas para lembrar:</w:t>
      </w:r>
    </w:p>
    <w:p w14:paraId="17A86A2C" w14:textId="043A035E" w:rsidR="00EF13A7" w:rsidRDefault="00EF13A7" w:rsidP="00EF13A7">
      <w:pPr>
        <w:pStyle w:val="ListParagraph"/>
        <w:numPr>
          <w:ilvl w:val="0"/>
          <w:numId w:val="3"/>
        </w:numPr>
        <w:spacing w:before="60" w:after="60" w:line="240" w:lineRule="auto"/>
        <w:jc w:val="both"/>
      </w:pPr>
      <w:r>
        <w:t>SQL grava as mudanças de tempo dentro do fuso UTC</w:t>
      </w:r>
    </w:p>
    <w:p w14:paraId="409FDEE7" w14:textId="77777777" w:rsidR="00EF13A7" w:rsidRDefault="00EF13A7" w:rsidP="00EF13A7">
      <w:pPr>
        <w:pStyle w:val="ListParagraph"/>
        <w:spacing w:before="60" w:after="60" w:line="240" w:lineRule="auto"/>
        <w:ind w:left="2490"/>
        <w:jc w:val="both"/>
      </w:pPr>
    </w:p>
    <w:p w14:paraId="4E8B0B24" w14:textId="503FB6A0" w:rsidR="00EF13A7" w:rsidRDefault="00EF13A7" w:rsidP="00EF13A7">
      <w:pPr>
        <w:pStyle w:val="ListParagraph"/>
        <w:numPr>
          <w:ilvl w:val="0"/>
          <w:numId w:val="3"/>
        </w:numPr>
        <w:spacing w:before="60" w:after="60" w:line="240" w:lineRule="auto"/>
        <w:jc w:val="both"/>
      </w:pPr>
      <w:r>
        <w:t xml:space="preserve">Se várias mudanças forem aplicadas, o tempo de início da transação é considerado o tempo efetivo para </w:t>
      </w:r>
      <w:r>
        <w:rPr>
          <w:i/>
        </w:rPr>
        <w:t>todas</w:t>
      </w:r>
      <w:r>
        <w:t xml:space="preserve"> alterações realizadas.</w:t>
      </w:r>
    </w:p>
    <w:p w14:paraId="442E8391" w14:textId="77777777" w:rsidR="00EF13A7" w:rsidRDefault="00EF13A7" w:rsidP="00EF13A7">
      <w:pPr>
        <w:pStyle w:val="ListParagraph"/>
      </w:pPr>
    </w:p>
    <w:p w14:paraId="01931F09" w14:textId="77777777" w:rsidR="00EF13A7" w:rsidRDefault="00EF13A7" w:rsidP="00EF13A7">
      <w:pPr>
        <w:spacing w:before="60" w:after="60" w:line="240" w:lineRule="auto"/>
        <w:jc w:val="both"/>
      </w:pPr>
    </w:p>
    <w:p w14:paraId="7E361DCB" w14:textId="77777777" w:rsidR="00EF13A7" w:rsidRDefault="00EF13A7" w:rsidP="00EF13A7">
      <w:pPr>
        <w:spacing w:before="60" w:after="60" w:line="240" w:lineRule="auto"/>
        <w:jc w:val="both"/>
      </w:pPr>
    </w:p>
    <w:p w14:paraId="18D1B82A" w14:textId="77777777" w:rsidR="00EF13A7" w:rsidRDefault="00EF13A7" w:rsidP="00EF13A7">
      <w:pPr>
        <w:spacing w:before="60" w:after="60" w:line="240" w:lineRule="auto"/>
        <w:jc w:val="both"/>
      </w:pPr>
    </w:p>
    <w:p w14:paraId="374DF14A" w14:textId="7D21E817" w:rsidR="00EF13A7" w:rsidRDefault="00EF13A7" w:rsidP="00EF13A7">
      <w:pPr>
        <w:spacing w:before="60" w:after="60" w:line="240" w:lineRule="auto"/>
        <w:jc w:val="both"/>
      </w:pPr>
      <w:r>
        <w:lastRenderedPageBreak/>
        <w:t xml:space="preserve">Quando você insere linhas na tabela atual, o SQL seta a </w:t>
      </w:r>
      <w:proofErr w:type="spellStart"/>
      <w:r>
        <w:t>startcol</w:t>
      </w:r>
      <w:proofErr w:type="spellEnd"/>
      <w:r>
        <w:t xml:space="preserve"> com o tempo do início da transação de INSERT. Se realizarmos uma consulta na tabela de histórico, ela estará vazia. </w:t>
      </w:r>
    </w:p>
    <w:p w14:paraId="1AC3A496" w14:textId="77777777" w:rsidR="00EF13A7" w:rsidRDefault="00EF13A7" w:rsidP="00EF13A7">
      <w:pPr>
        <w:spacing w:before="60" w:after="60" w:line="240" w:lineRule="auto"/>
        <w:jc w:val="both"/>
      </w:pPr>
    </w:p>
    <w:p w14:paraId="0B3320C5" w14:textId="4092D5D6" w:rsidR="00EF13A7" w:rsidRDefault="00EF13A7" w:rsidP="00EF13A7">
      <w:pPr>
        <w:spacing w:before="60" w:after="60" w:line="240" w:lineRule="auto"/>
        <w:jc w:val="both"/>
      </w:pPr>
      <w:r>
        <w:t>Agora, se realizarmos um DELETE em uma linha da tabela atual e consultarmos a tabela histórica, a transação estará presente no histórico; como o UPDATE é tratado como DELETE+INSERT, as operações de UPDATE também são registradas na tabela de histórico.</w:t>
      </w:r>
    </w:p>
    <w:p w14:paraId="5C223D85" w14:textId="289EFBCC" w:rsidR="00EF13A7" w:rsidRDefault="00EF13A7" w:rsidP="00EF13A7">
      <w:pPr>
        <w:spacing w:before="60" w:after="60" w:line="240" w:lineRule="auto"/>
        <w:jc w:val="both"/>
      </w:pPr>
    </w:p>
    <w:p w14:paraId="762E8AD6" w14:textId="7F5CBC2F" w:rsidR="00EF13A7" w:rsidRDefault="005759CC" w:rsidP="00EF13A7">
      <w:pPr>
        <w:spacing w:before="60" w:after="60" w:line="240" w:lineRule="auto"/>
        <w:jc w:val="both"/>
      </w:pPr>
      <w:r>
        <w:t>Quando modificamos dados em uma tabela temporal, o tempo inicial da transação é considerado o tempo para TODAS mudanças. Se varias mudanças foram aplicadas na mesma transação, essas mudanças terão o mesmo tempo de início.</w:t>
      </w:r>
    </w:p>
    <w:p w14:paraId="23AC42C0" w14:textId="228973FA" w:rsidR="005759CC" w:rsidRDefault="005759CC" w:rsidP="00EF13A7">
      <w:pPr>
        <w:spacing w:before="60" w:after="60" w:line="240" w:lineRule="auto"/>
        <w:jc w:val="both"/>
      </w:pPr>
    </w:p>
    <w:p w14:paraId="0E330874" w14:textId="02993A54" w:rsidR="005759CC" w:rsidRDefault="005759CC" w:rsidP="00EF13A7">
      <w:pPr>
        <w:spacing w:before="60" w:after="60" w:line="240" w:lineRule="auto"/>
        <w:jc w:val="both"/>
      </w:pPr>
      <w:r>
        <w:rPr>
          <w:b/>
        </w:rPr>
        <w:t>Consultando dados em uma tabela temporal</w:t>
      </w:r>
      <w:r>
        <w:t xml:space="preserve"> é possível consultarmos os dados em uma tabela temporal para acessarmos os estados históricos das linhas. O SQL Server facilita nossas vidas oferecendo a cláusula </w:t>
      </w:r>
      <w:r>
        <w:rPr>
          <w:b/>
        </w:rPr>
        <w:t>FOR SYSTEM_TIME</w:t>
      </w:r>
      <w:r>
        <w:t>. Usando sub cláusulas diferentes, podemos passar um intervalo de tempo de validade para o SQL buscar as informações na tabela.</w:t>
      </w:r>
    </w:p>
    <w:p w14:paraId="4B5F5420" w14:textId="232B1E87" w:rsidR="005759CC" w:rsidRDefault="005759CC" w:rsidP="00EF13A7">
      <w:pPr>
        <w:spacing w:before="60" w:after="60" w:line="240" w:lineRule="auto"/>
        <w:jc w:val="both"/>
      </w:pPr>
    </w:p>
    <w:p w14:paraId="483EF5C9" w14:textId="40288A9F" w:rsidR="005759CC" w:rsidRDefault="005759CC" w:rsidP="00EF13A7">
      <w:pPr>
        <w:spacing w:before="60" w:after="60" w:line="240" w:lineRule="auto"/>
        <w:jc w:val="both"/>
      </w:pPr>
      <w:r>
        <w:t xml:space="preserve">Uma sub cláusula comum de ser utilizada com o </w:t>
      </w:r>
      <w:r w:rsidRPr="005759CC">
        <w:rPr>
          <w:b/>
        </w:rPr>
        <w:t>FOR SYSTEM_TIME</w:t>
      </w:r>
      <w:r>
        <w:rPr>
          <w:b/>
        </w:rPr>
        <w:t xml:space="preserve"> </w:t>
      </w:r>
      <w:r>
        <w:t>é o AS OF @</w:t>
      </w:r>
      <w:proofErr w:type="spellStart"/>
      <w:r>
        <w:t>dt</w:t>
      </w:r>
      <w:proofErr w:type="spellEnd"/>
      <w:r>
        <w:t xml:space="preserve">, onde </w:t>
      </w:r>
      <w:proofErr w:type="spellStart"/>
      <w:r>
        <w:t>dt</w:t>
      </w:r>
      <w:proofErr w:type="spellEnd"/>
      <w:r>
        <w:t xml:space="preserve"> é uma variável DATETIME. Como o período de validade é um intervalo aberto, ou seja, você retornaria o intervalo de linhas onde @</w:t>
      </w:r>
      <w:proofErr w:type="spellStart"/>
      <w:r>
        <w:t>dt</w:t>
      </w:r>
      <w:proofErr w:type="spellEnd"/>
      <w:r>
        <w:t xml:space="preserve"> &gt;= </w:t>
      </w:r>
      <w:proofErr w:type="spellStart"/>
      <w:r>
        <w:t>validfrom</w:t>
      </w:r>
      <w:proofErr w:type="spellEnd"/>
      <w:r>
        <w:t xml:space="preserve"> AND @</w:t>
      </w:r>
      <w:proofErr w:type="spellStart"/>
      <w:r>
        <w:t>dt</w:t>
      </w:r>
      <w:proofErr w:type="spellEnd"/>
      <w:r>
        <w:t xml:space="preserve"> &lt; </w:t>
      </w:r>
      <w:proofErr w:type="spellStart"/>
      <w:r>
        <w:t>validto</w:t>
      </w:r>
      <w:proofErr w:type="spellEnd"/>
      <w:r>
        <w:t>.</w:t>
      </w:r>
    </w:p>
    <w:p w14:paraId="6E5ADCA3" w14:textId="5F846DA8" w:rsidR="005759CC" w:rsidRDefault="005759CC" w:rsidP="00EF13A7">
      <w:pPr>
        <w:pBdr>
          <w:bottom w:val="single" w:sz="6" w:space="1" w:color="auto"/>
        </w:pBdr>
        <w:spacing w:before="60" w:after="60" w:line="240" w:lineRule="auto"/>
        <w:jc w:val="both"/>
      </w:pPr>
    </w:p>
    <w:p w14:paraId="766FABDB" w14:textId="77777777" w:rsidR="005759CC" w:rsidRDefault="005759CC" w:rsidP="00EF13A7">
      <w:pPr>
        <w:pBdr>
          <w:bottom w:val="single" w:sz="6" w:space="1" w:color="auto"/>
        </w:pBdr>
        <w:spacing w:before="60" w:after="60" w:line="240" w:lineRule="auto"/>
        <w:jc w:val="both"/>
      </w:pPr>
    </w:p>
    <w:p w14:paraId="61CF0F22" w14:textId="3520EAFE" w:rsidR="005759CC" w:rsidRDefault="005759CC" w:rsidP="00EF13A7">
      <w:pPr>
        <w:spacing w:before="60" w:after="60" w:line="240" w:lineRule="auto"/>
        <w:jc w:val="both"/>
      </w:pPr>
    </w:p>
    <w:p w14:paraId="4AE3E49F" w14:textId="0F2D7D6C" w:rsidR="005759CC" w:rsidRDefault="005759CC" w:rsidP="00EF13A7">
      <w:pPr>
        <w:spacing w:before="60" w:after="60" w:line="240" w:lineRule="auto"/>
        <w:jc w:val="both"/>
        <w:rPr>
          <w:b/>
        </w:rPr>
      </w:pPr>
      <w:r>
        <w:rPr>
          <w:b/>
        </w:rPr>
        <w:t>Consultando e apresentando resultados com dados XML</w:t>
      </w:r>
    </w:p>
    <w:p w14:paraId="5F316064" w14:textId="6B8CD6AC" w:rsidR="00827399" w:rsidRDefault="00827399" w:rsidP="00EF13A7">
      <w:pPr>
        <w:spacing w:before="60" w:after="60" w:line="240" w:lineRule="auto"/>
        <w:jc w:val="both"/>
      </w:pPr>
    </w:p>
    <w:p w14:paraId="2B0F72A1" w14:textId="15217535" w:rsidR="00913431" w:rsidRDefault="00913431" w:rsidP="00EF13A7">
      <w:pPr>
        <w:spacing w:before="60" w:after="60" w:line="240" w:lineRule="auto"/>
        <w:jc w:val="both"/>
      </w:pPr>
      <w:r>
        <w:t xml:space="preserve">Nesta seção aprenderemos, de forma introdutória, como trabalhar com arquivos XML dentro do SQL Server e quais são os diferentes tipos de consultas que podemos criar utilizando XML. No final desta seção, veremos como misturamos XML e tabelas relacionais usando a função </w:t>
      </w:r>
      <w:r>
        <w:rPr>
          <w:b/>
        </w:rPr>
        <w:t xml:space="preserve">OPENXML </w:t>
      </w:r>
      <w:proofErr w:type="spellStart"/>
      <w:r>
        <w:rPr>
          <w:b/>
        </w:rPr>
        <w:t>rowset</w:t>
      </w:r>
      <w:proofErr w:type="spellEnd"/>
      <w:r>
        <w:t>.</w:t>
      </w:r>
    </w:p>
    <w:p w14:paraId="3F9A214F" w14:textId="77777777" w:rsidR="00913431" w:rsidRDefault="00913431" w:rsidP="00EF13A7">
      <w:pPr>
        <w:spacing w:before="60" w:after="60" w:line="240" w:lineRule="auto"/>
        <w:jc w:val="both"/>
      </w:pPr>
    </w:p>
    <w:p w14:paraId="7C557320" w14:textId="710C649C" w:rsidR="00913431" w:rsidRDefault="00913431" w:rsidP="00EF13A7">
      <w:pPr>
        <w:spacing w:before="60" w:after="60" w:line="240" w:lineRule="auto"/>
        <w:jc w:val="both"/>
      </w:pPr>
      <w:r>
        <w:t xml:space="preserve">XML utiliza </w:t>
      </w:r>
      <w:proofErr w:type="spellStart"/>
      <w:r>
        <w:t>tags</w:t>
      </w:r>
      <w:proofErr w:type="spellEnd"/>
      <w:r>
        <w:t xml:space="preserve"> dentro das partes de um documento. Essas partes são chamadas de elementos; cada </w:t>
      </w:r>
      <w:proofErr w:type="spellStart"/>
      <w:r>
        <w:t>tag</w:t>
      </w:r>
      <w:proofErr w:type="spellEnd"/>
      <w:r>
        <w:t xml:space="preserve"> de início de um elemento tem uma </w:t>
      </w:r>
      <w:proofErr w:type="spellStart"/>
      <w:r>
        <w:t>tag</w:t>
      </w:r>
      <w:proofErr w:type="spellEnd"/>
      <w:r>
        <w:t xml:space="preserve"> de final para esse elemento. </w:t>
      </w:r>
    </w:p>
    <w:p w14:paraId="037C9F60" w14:textId="5EFACC29" w:rsidR="00913431" w:rsidRDefault="00913431" w:rsidP="00EF13A7">
      <w:pPr>
        <w:spacing w:before="60" w:after="60" w:line="240" w:lineRule="auto"/>
        <w:jc w:val="both"/>
      </w:pPr>
    </w:p>
    <w:p w14:paraId="56773A21" w14:textId="2FC9DF8C" w:rsidR="00913431" w:rsidRDefault="00913431" w:rsidP="00EF13A7">
      <w:pPr>
        <w:spacing w:before="60" w:after="60" w:line="240" w:lineRule="auto"/>
        <w:jc w:val="both"/>
      </w:pPr>
      <w:r>
        <w:t xml:space="preserve">Documentos XML são ordenados. Não no sentido de ordenação do valor de um elemento; em outras palavras a </w:t>
      </w:r>
      <w:r>
        <w:rPr>
          <w:b/>
        </w:rPr>
        <w:t xml:space="preserve">posição </w:t>
      </w:r>
      <w:r>
        <w:t xml:space="preserve">de um elemento importa. </w:t>
      </w:r>
    </w:p>
    <w:p w14:paraId="6E91BF32" w14:textId="6860C9FD" w:rsidR="00913431" w:rsidRDefault="00913431" w:rsidP="00EF13A7">
      <w:pPr>
        <w:spacing w:before="60" w:after="60" w:line="240" w:lineRule="auto"/>
        <w:jc w:val="both"/>
      </w:pPr>
    </w:p>
    <w:p w14:paraId="6431CD3E" w14:textId="5D8AAD04" w:rsidR="00913431" w:rsidRDefault="00913431" w:rsidP="00EF13A7">
      <w:pPr>
        <w:spacing w:before="60" w:after="60" w:line="240" w:lineRule="auto"/>
        <w:jc w:val="both"/>
      </w:pPr>
      <w:r>
        <w:t>XML é case-</w:t>
      </w:r>
      <w:proofErr w:type="spellStart"/>
      <w:r>
        <w:t>sensitive</w:t>
      </w:r>
      <w:proofErr w:type="spellEnd"/>
      <w:r>
        <w:t xml:space="preserve">, importante lembrar disso. Alguns caracteres especiais como </w:t>
      </w:r>
      <w:r>
        <w:rPr>
          <w:b/>
        </w:rPr>
        <w:t>&lt;</w:t>
      </w:r>
      <w:r>
        <w:t xml:space="preserve"> são lidos como abertura de </w:t>
      </w:r>
      <w:proofErr w:type="spellStart"/>
      <w:r>
        <w:t>tag</w:t>
      </w:r>
      <w:proofErr w:type="spellEnd"/>
      <w:r>
        <w:t xml:space="preserve">, se for necessário incorporar esse caractere (e outros) no corpo do documento, precisamos de uma formatação especial. Tabela abaixo serve de referência: </w:t>
      </w:r>
    </w:p>
    <w:p w14:paraId="2C1C6877" w14:textId="1B15AD34" w:rsidR="00913431" w:rsidRDefault="00913431" w:rsidP="00913431">
      <w:pPr>
        <w:spacing w:before="60" w:after="60" w:line="240" w:lineRule="auto"/>
        <w:jc w:val="center"/>
      </w:pPr>
      <w:r w:rsidRPr="00913431">
        <w:drawing>
          <wp:inline distT="0" distB="0" distL="0" distR="0" wp14:anchorId="69221074" wp14:editId="04D283C4">
            <wp:extent cx="3741434" cy="1809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46091" cy="1812003"/>
                    </a:xfrm>
                    <a:prstGeom prst="rect">
                      <a:avLst/>
                    </a:prstGeom>
                  </pic:spPr>
                </pic:pic>
              </a:graphicData>
            </a:graphic>
          </wp:inline>
        </w:drawing>
      </w:r>
    </w:p>
    <w:p w14:paraId="0872AC2D" w14:textId="7EE022BE" w:rsidR="005759CC" w:rsidRDefault="00913431" w:rsidP="00EF13A7">
      <w:pPr>
        <w:spacing w:before="60" w:after="60" w:line="240" w:lineRule="auto"/>
        <w:jc w:val="both"/>
      </w:pPr>
      <w:r>
        <w:t xml:space="preserve">Documentos XML podem ter uma “introdução” no topo do documento, algo como </w:t>
      </w:r>
      <w:r w:rsidRPr="00913431">
        <w:rPr>
          <w:i/>
        </w:rPr>
        <w:t>&lt;?</w:t>
      </w:r>
      <w:proofErr w:type="spellStart"/>
      <w:r w:rsidRPr="00913431">
        <w:rPr>
          <w:i/>
        </w:rPr>
        <w:t>xml</w:t>
      </w:r>
      <w:proofErr w:type="spellEnd"/>
      <w:r w:rsidRPr="00913431">
        <w:rPr>
          <w:i/>
        </w:rPr>
        <w:t xml:space="preserve"> </w:t>
      </w:r>
      <w:proofErr w:type="spellStart"/>
      <w:r w:rsidRPr="00913431">
        <w:rPr>
          <w:i/>
        </w:rPr>
        <w:t>version</w:t>
      </w:r>
      <w:proofErr w:type="spellEnd"/>
      <w:r w:rsidRPr="00913431">
        <w:rPr>
          <w:i/>
        </w:rPr>
        <w:t xml:space="preserve">=”1.0” </w:t>
      </w:r>
      <w:proofErr w:type="spellStart"/>
      <w:r w:rsidRPr="00913431">
        <w:rPr>
          <w:i/>
        </w:rPr>
        <w:t>encoding</w:t>
      </w:r>
      <w:proofErr w:type="spellEnd"/>
      <w:r w:rsidRPr="00913431">
        <w:rPr>
          <w:i/>
        </w:rPr>
        <w:t>=”ISO-8859-15”?&gt;</w:t>
      </w:r>
      <w:r>
        <w:t xml:space="preserve">. </w:t>
      </w:r>
    </w:p>
    <w:p w14:paraId="77A1DC24" w14:textId="17873A81" w:rsidR="00913431" w:rsidRDefault="00913431" w:rsidP="00EF13A7">
      <w:pPr>
        <w:spacing w:before="60" w:after="60" w:line="240" w:lineRule="auto"/>
        <w:jc w:val="both"/>
      </w:pPr>
    </w:p>
    <w:p w14:paraId="39DC3038" w14:textId="42780D4D" w:rsidR="00913431" w:rsidRDefault="00913431" w:rsidP="00EF13A7">
      <w:pPr>
        <w:spacing w:before="60" w:after="60" w:line="240" w:lineRule="auto"/>
        <w:jc w:val="both"/>
      </w:pPr>
      <w:r>
        <w:lastRenderedPageBreak/>
        <w:t xml:space="preserve">Além de documentos XML, podemos ter fragmentos XML. A única diferença entre um fragmento e um documento é que o documento tem um único </w:t>
      </w:r>
      <w:r>
        <w:rPr>
          <w:i/>
        </w:rPr>
        <w:t>root node</w:t>
      </w:r>
      <w:r>
        <w:t>. No exemplo abaixo, temos um único root node (</w:t>
      </w:r>
      <w:proofErr w:type="spellStart"/>
      <w:r>
        <w:t>CustomerOrders</w:t>
      </w:r>
      <w:proofErr w:type="spellEnd"/>
      <w:r>
        <w:t>), se deletarmos esse root node, teremos um fragmento:</w:t>
      </w:r>
    </w:p>
    <w:p w14:paraId="13EA6423" w14:textId="306B17B0"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&lt;</w:t>
      </w:r>
      <w:proofErr w:type="spellStart"/>
      <w:r>
        <w:rPr>
          <w:rFonts w:ascii="Consolas" w:hAnsi="Consolas" w:cs="Consolas"/>
          <w:color w:val="A31515"/>
          <w:sz w:val="19"/>
          <w:szCs w:val="19"/>
        </w:rPr>
        <w:t>CustomersOrders</w:t>
      </w:r>
      <w:proofErr w:type="spellEnd"/>
      <w:r>
        <w:rPr>
          <w:rFonts w:ascii="Consolas" w:hAnsi="Consolas" w:cs="Consolas"/>
          <w:color w:val="0000FF"/>
          <w:sz w:val="19"/>
          <w:szCs w:val="19"/>
        </w:rPr>
        <w:t>&gt;</w:t>
      </w:r>
    </w:p>
    <w:p w14:paraId="22103D6D" w14:textId="17788665"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custid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companyname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Customer</w:t>
      </w:r>
      <w:proofErr w:type="spellEnd"/>
      <w:r>
        <w:rPr>
          <w:rFonts w:ascii="Consolas" w:hAnsi="Consolas" w:cs="Consolas"/>
          <w:color w:val="0000FF"/>
          <w:sz w:val="19"/>
          <w:szCs w:val="19"/>
        </w:rPr>
        <w:t xml:space="preserve"> NRZBB</w:t>
      </w:r>
      <w:r>
        <w:rPr>
          <w:rFonts w:ascii="Consolas" w:hAnsi="Consolas" w:cs="Consolas"/>
          <w:color w:val="000000"/>
          <w:sz w:val="19"/>
          <w:szCs w:val="19"/>
        </w:rPr>
        <w:t>"</w:t>
      </w:r>
      <w:r>
        <w:rPr>
          <w:rFonts w:ascii="Consolas" w:hAnsi="Consolas" w:cs="Consolas"/>
          <w:color w:val="0000FF"/>
          <w:sz w:val="19"/>
          <w:szCs w:val="19"/>
        </w:rPr>
        <w:t>&gt;</w:t>
      </w:r>
    </w:p>
    <w:p w14:paraId="6411469A" w14:textId="05C880CD"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10692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orderdate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2007-10-03T00:00:00</w:t>
      </w:r>
      <w:r>
        <w:rPr>
          <w:rFonts w:ascii="Consolas" w:hAnsi="Consolas" w:cs="Consolas"/>
          <w:color w:val="000000"/>
          <w:sz w:val="19"/>
          <w:szCs w:val="19"/>
        </w:rPr>
        <w:t>"</w:t>
      </w:r>
      <w:r>
        <w:rPr>
          <w:rFonts w:ascii="Consolas" w:hAnsi="Consolas" w:cs="Consolas"/>
          <w:color w:val="0000FF"/>
          <w:sz w:val="19"/>
          <w:szCs w:val="19"/>
        </w:rPr>
        <w:t xml:space="preserve"> /&gt;</w:t>
      </w:r>
    </w:p>
    <w:p w14:paraId="05CE7125" w14:textId="7801DD1C"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10702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orderdate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2007-10-13T00:00:00</w:t>
      </w:r>
      <w:r>
        <w:rPr>
          <w:rFonts w:ascii="Consolas" w:hAnsi="Consolas" w:cs="Consolas"/>
          <w:color w:val="000000"/>
          <w:sz w:val="19"/>
          <w:szCs w:val="19"/>
        </w:rPr>
        <w:t>"</w:t>
      </w:r>
      <w:r>
        <w:rPr>
          <w:rFonts w:ascii="Consolas" w:hAnsi="Consolas" w:cs="Consolas"/>
          <w:color w:val="0000FF"/>
          <w:sz w:val="19"/>
          <w:szCs w:val="19"/>
        </w:rPr>
        <w:t xml:space="preserve"> /&gt;</w:t>
      </w:r>
    </w:p>
    <w:p w14:paraId="5BD73AD5" w14:textId="7A8C748D"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10952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orderdate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2008-03-16T00:00:00</w:t>
      </w:r>
      <w:r>
        <w:rPr>
          <w:rFonts w:ascii="Consolas" w:hAnsi="Consolas" w:cs="Consolas"/>
          <w:color w:val="000000"/>
          <w:sz w:val="19"/>
          <w:szCs w:val="19"/>
        </w:rPr>
        <w:t>"</w:t>
      </w:r>
      <w:r>
        <w:rPr>
          <w:rFonts w:ascii="Consolas" w:hAnsi="Consolas" w:cs="Consolas"/>
          <w:color w:val="0000FF"/>
          <w:sz w:val="19"/>
          <w:szCs w:val="19"/>
        </w:rPr>
        <w:t xml:space="preserve"> /&gt;</w:t>
      </w:r>
    </w:p>
    <w:p w14:paraId="6AF8E587" w14:textId="79604F50"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&gt;</w:t>
      </w:r>
    </w:p>
    <w:p w14:paraId="698A5850" w14:textId="7ECFA745"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custid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companyname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Customer</w:t>
      </w:r>
      <w:proofErr w:type="spellEnd"/>
      <w:r>
        <w:rPr>
          <w:rFonts w:ascii="Consolas" w:hAnsi="Consolas" w:cs="Consolas"/>
          <w:color w:val="0000FF"/>
          <w:sz w:val="19"/>
          <w:szCs w:val="19"/>
        </w:rPr>
        <w:t xml:space="preserve"> MLTDN</w:t>
      </w:r>
      <w:r>
        <w:rPr>
          <w:rFonts w:ascii="Consolas" w:hAnsi="Consolas" w:cs="Consolas"/>
          <w:color w:val="000000"/>
          <w:sz w:val="19"/>
          <w:szCs w:val="19"/>
        </w:rPr>
        <w:t>"</w:t>
      </w:r>
      <w:r>
        <w:rPr>
          <w:rFonts w:ascii="Consolas" w:hAnsi="Consolas" w:cs="Consolas"/>
          <w:color w:val="0000FF"/>
          <w:sz w:val="19"/>
          <w:szCs w:val="19"/>
        </w:rPr>
        <w:t>&gt;</w:t>
      </w:r>
    </w:p>
    <w:p w14:paraId="7B6AE108" w14:textId="7F5101F7"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10308</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orderdate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2006-09-18T00:00:00</w:t>
      </w:r>
      <w:r>
        <w:rPr>
          <w:rFonts w:ascii="Consolas" w:hAnsi="Consolas" w:cs="Consolas"/>
          <w:color w:val="000000"/>
          <w:sz w:val="19"/>
          <w:szCs w:val="19"/>
        </w:rPr>
        <w:t>"</w:t>
      </w:r>
      <w:r>
        <w:rPr>
          <w:rFonts w:ascii="Consolas" w:hAnsi="Consolas" w:cs="Consolas"/>
          <w:color w:val="0000FF"/>
          <w:sz w:val="19"/>
          <w:szCs w:val="19"/>
        </w:rPr>
        <w:t xml:space="preserve"> /&gt;</w:t>
      </w:r>
    </w:p>
    <w:p w14:paraId="4E47E64B" w14:textId="61C56354"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10926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orderdate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2008-03-04T00:00:00</w:t>
      </w:r>
      <w:r>
        <w:rPr>
          <w:rFonts w:ascii="Consolas" w:hAnsi="Consolas" w:cs="Consolas"/>
          <w:color w:val="000000"/>
          <w:sz w:val="19"/>
          <w:szCs w:val="19"/>
        </w:rPr>
        <w:t>"</w:t>
      </w:r>
      <w:r>
        <w:rPr>
          <w:rFonts w:ascii="Consolas" w:hAnsi="Consolas" w:cs="Consolas"/>
          <w:color w:val="0000FF"/>
          <w:sz w:val="19"/>
          <w:szCs w:val="19"/>
        </w:rPr>
        <w:t xml:space="preserve"> /&gt;</w:t>
      </w:r>
    </w:p>
    <w:p w14:paraId="375AA4C9" w14:textId="6C807E6E" w:rsidR="00913431" w:rsidRDefault="00913431" w:rsidP="009134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&gt;</w:t>
      </w:r>
    </w:p>
    <w:p w14:paraId="12A32608" w14:textId="70D6EE71" w:rsidR="00913431" w:rsidRDefault="00913431" w:rsidP="00913431">
      <w:pPr>
        <w:spacing w:before="60" w:after="60" w:line="240" w:lineRule="auto"/>
        <w:jc w:val="both"/>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&lt;/</w:t>
      </w:r>
      <w:proofErr w:type="spellStart"/>
      <w:r>
        <w:rPr>
          <w:rFonts w:ascii="Consolas" w:hAnsi="Consolas" w:cs="Consolas"/>
          <w:color w:val="A31515"/>
          <w:sz w:val="19"/>
          <w:szCs w:val="19"/>
        </w:rPr>
        <w:t>CustomersOrders</w:t>
      </w:r>
      <w:proofErr w:type="spellEnd"/>
      <w:r>
        <w:rPr>
          <w:rFonts w:ascii="Consolas" w:hAnsi="Consolas" w:cs="Consolas"/>
          <w:color w:val="0000FF"/>
          <w:sz w:val="19"/>
          <w:szCs w:val="19"/>
        </w:rPr>
        <w:t>&gt;</w:t>
      </w:r>
    </w:p>
    <w:p w14:paraId="00864F01" w14:textId="3B9186D8" w:rsidR="00AD189D" w:rsidRDefault="00AD189D" w:rsidP="00913431">
      <w:pPr>
        <w:spacing w:before="60" w:after="60" w:line="240" w:lineRule="auto"/>
        <w:jc w:val="both"/>
      </w:pPr>
    </w:p>
    <w:p w14:paraId="58EEF020" w14:textId="22467CC3" w:rsidR="00AD189D" w:rsidRDefault="00041052" w:rsidP="00913431">
      <w:pPr>
        <w:spacing w:before="60" w:after="60" w:line="240" w:lineRule="auto"/>
        <w:jc w:val="both"/>
      </w:pPr>
      <w:r>
        <w:t xml:space="preserve">Elementos tem os seus próprios atributos, e cada atributo tem o seu próprio nome e valores, valores esses que sempre estão entre aspas “”. </w:t>
      </w:r>
    </w:p>
    <w:p w14:paraId="052D105F" w14:textId="2CD9C396" w:rsidR="00041052" w:rsidRDefault="00041052" w:rsidP="00913431">
      <w:pPr>
        <w:spacing w:before="60" w:after="60" w:line="240" w:lineRule="auto"/>
        <w:jc w:val="both"/>
      </w:pPr>
    </w:p>
    <w:p w14:paraId="0C41AD47" w14:textId="774FC18A" w:rsidR="00041052" w:rsidRDefault="00041052" w:rsidP="00913431">
      <w:pPr>
        <w:spacing w:before="60" w:after="60" w:line="240" w:lineRule="auto"/>
        <w:jc w:val="both"/>
      </w:pPr>
      <w:r>
        <w:rPr>
          <w:b/>
        </w:rPr>
        <w:t>Produzindo e usando XML nas queries</w:t>
      </w:r>
    </w:p>
    <w:p w14:paraId="49C0B921" w14:textId="6780BC27" w:rsidR="00EE274D" w:rsidRDefault="00EE274D" w:rsidP="00913431">
      <w:pPr>
        <w:spacing w:before="60" w:after="60" w:line="240" w:lineRule="auto"/>
        <w:jc w:val="both"/>
      </w:pPr>
      <w:r>
        <w:t xml:space="preserve">A primeira opção para gerar um XML a partir das queries é a cláusula </w:t>
      </w:r>
      <w:r>
        <w:rPr>
          <w:b/>
        </w:rPr>
        <w:t>RAW</w:t>
      </w:r>
      <w:r>
        <w:t xml:space="preserve">, onde, como o nome sugere, é retorna um resultado cru, sem muita formatação e divisão entre elementos e atributos. Fica tudo meio amontoado: </w:t>
      </w:r>
    </w:p>
    <w:p w14:paraId="0932B15E"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10000</w:t>
      </w:r>
      <w:r>
        <w:rPr>
          <w:rFonts w:ascii="Consolas" w:hAnsi="Consolas" w:cs="Consolas"/>
          <w:color w:val="000000"/>
          <w:sz w:val="19"/>
          <w:szCs w:val="19"/>
        </w:rPr>
        <w:t>"</w:t>
      </w:r>
      <w:r>
        <w:rPr>
          <w:rFonts w:ascii="Consolas" w:hAnsi="Consolas" w:cs="Consolas"/>
          <w:color w:val="0000FF"/>
          <w:sz w:val="19"/>
          <w:szCs w:val="19"/>
        </w:rPr>
        <w:t xml:space="preserve"> /&gt;</w:t>
      </w:r>
    </w:p>
    <w:p w14:paraId="78CB224F"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15000</w:t>
      </w:r>
      <w:r>
        <w:rPr>
          <w:rFonts w:ascii="Consolas" w:hAnsi="Consolas" w:cs="Consolas"/>
          <w:color w:val="000000"/>
          <w:sz w:val="19"/>
          <w:szCs w:val="19"/>
        </w:rPr>
        <w:t>"</w:t>
      </w:r>
      <w:r>
        <w:rPr>
          <w:rFonts w:ascii="Consolas" w:hAnsi="Consolas" w:cs="Consolas"/>
          <w:color w:val="0000FF"/>
          <w:sz w:val="19"/>
          <w:szCs w:val="19"/>
        </w:rPr>
        <w:t xml:space="preserve"> /&gt;</w:t>
      </w:r>
    </w:p>
    <w:p w14:paraId="23F035A0"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17500</w:t>
      </w:r>
      <w:r>
        <w:rPr>
          <w:rFonts w:ascii="Consolas" w:hAnsi="Consolas" w:cs="Consolas"/>
          <w:color w:val="000000"/>
          <w:sz w:val="19"/>
          <w:szCs w:val="19"/>
        </w:rPr>
        <w:t>"</w:t>
      </w:r>
      <w:r>
        <w:rPr>
          <w:rFonts w:ascii="Consolas" w:hAnsi="Consolas" w:cs="Consolas"/>
          <w:color w:val="0000FF"/>
          <w:sz w:val="19"/>
          <w:szCs w:val="19"/>
        </w:rPr>
        <w:t xml:space="preserve"> /&gt;</w:t>
      </w:r>
    </w:p>
    <w:p w14:paraId="5145F797"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12500</w:t>
      </w:r>
      <w:r>
        <w:rPr>
          <w:rFonts w:ascii="Consolas" w:hAnsi="Consolas" w:cs="Consolas"/>
          <w:color w:val="000000"/>
          <w:sz w:val="19"/>
          <w:szCs w:val="19"/>
        </w:rPr>
        <w:t>"</w:t>
      </w:r>
      <w:r>
        <w:rPr>
          <w:rFonts w:ascii="Consolas" w:hAnsi="Consolas" w:cs="Consolas"/>
          <w:color w:val="0000FF"/>
          <w:sz w:val="19"/>
          <w:szCs w:val="19"/>
        </w:rPr>
        <w:t xml:space="preserve"> /&gt;</w:t>
      </w:r>
    </w:p>
    <w:p w14:paraId="04384C1A"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7ECC38AA"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7BA6CCF0"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10000</w:t>
      </w:r>
      <w:r>
        <w:rPr>
          <w:rFonts w:ascii="Consolas" w:hAnsi="Consolas" w:cs="Consolas"/>
          <w:color w:val="000000"/>
          <w:sz w:val="19"/>
          <w:szCs w:val="19"/>
        </w:rPr>
        <w:t>"</w:t>
      </w:r>
      <w:r>
        <w:rPr>
          <w:rFonts w:ascii="Consolas" w:hAnsi="Consolas" w:cs="Consolas"/>
          <w:color w:val="0000FF"/>
          <w:sz w:val="19"/>
          <w:szCs w:val="19"/>
        </w:rPr>
        <w:t xml:space="preserve"> /&gt;</w:t>
      </w:r>
    </w:p>
    <w:p w14:paraId="491104B4"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15000</w:t>
      </w:r>
      <w:r>
        <w:rPr>
          <w:rFonts w:ascii="Consolas" w:hAnsi="Consolas" w:cs="Consolas"/>
          <w:color w:val="000000"/>
          <w:sz w:val="19"/>
          <w:szCs w:val="19"/>
        </w:rPr>
        <w:t>"</w:t>
      </w:r>
      <w:r>
        <w:rPr>
          <w:rFonts w:ascii="Consolas" w:hAnsi="Consolas" w:cs="Consolas"/>
          <w:color w:val="0000FF"/>
          <w:sz w:val="19"/>
          <w:szCs w:val="19"/>
        </w:rPr>
        <w:t xml:space="preserve"> /&gt;</w:t>
      </w:r>
    </w:p>
    <w:p w14:paraId="2CEE4E6D"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17500</w:t>
      </w:r>
      <w:r>
        <w:rPr>
          <w:rFonts w:ascii="Consolas" w:hAnsi="Consolas" w:cs="Consolas"/>
          <w:color w:val="000000"/>
          <w:sz w:val="19"/>
          <w:szCs w:val="19"/>
        </w:rPr>
        <w:t>"</w:t>
      </w:r>
      <w:r>
        <w:rPr>
          <w:rFonts w:ascii="Consolas" w:hAnsi="Consolas" w:cs="Consolas"/>
          <w:color w:val="0000FF"/>
          <w:sz w:val="19"/>
          <w:szCs w:val="19"/>
        </w:rPr>
        <w:t xml:space="preserve"> /&gt;</w:t>
      </w:r>
    </w:p>
    <w:p w14:paraId="4D4367B1"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12500</w:t>
      </w:r>
      <w:r>
        <w:rPr>
          <w:rFonts w:ascii="Consolas" w:hAnsi="Consolas" w:cs="Consolas"/>
          <w:color w:val="000000"/>
          <w:sz w:val="19"/>
          <w:szCs w:val="19"/>
        </w:rPr>
        <w:t>"</w:t>
      </w:r>
      <w:r>
        <w:rPr>
          <w:rFonts w:ascii="Consolas" w:hAnsi="Consolas" w:cs="Consolas"/>
          <w:color w:val="0000FF"/>
          <w:sz w:val="19"/>
          <w:szCs w:val="19"/>
        </w:rPr>
        <w:t xml:space="preserve"> /&gt;</w:t>
      </w:r>
    </w:p>
    <w:p w14:paraId="2DEDBEB4"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14B9CB39"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36B5F64A"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20000</w:t>
      </w:r>
      <w:r>
        <w:rPr>
          <w:rFonts w:ascii="Consolas" w:hAnsi="Consolas" w:cs="Consolas"/>
          <w:color w:val="000000"/>
          <w:sz w:val="19"/>
          <w:szCs w:val="19"/>
        </w:rPr>
        <w:t>"</w:t>
      </w:r>
      <w:r>
        <w:rPr>
          <w:rFonts w:ascii="Consolas" w:hAnsi="Consolas" w:cs="Consolas"/>
          <w:color w:val="0000FF"/>
          <w:sz w:val="19"/>
          <w:szCs w:val="19"/>
        </w:rPr>
        <w:t xml:space="preserve"> /&gt;</w:t>
      </w:r>
    </w:p>
    <w:p w14:paraId="7DB651A4"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15000</w:t>
      </w:r>
      <w:r>
        <w:rPr>
          <w:rFonts w:ascii="Consolas" w:hAnsi="Consolas" w:cs="Consolas"/>
          <w:color w:val="000000"/>
          <w:sz w:val="19"/>
          <w:szCs w:val="19"/>
        </w:rPr>
        <w:t>"</w:t>
      </w:r>
      <w:r>
        <w:rPr>
          <w:rFonts w:ascii="Consolas" w:hAnsi="Consolas" w:cs="Consolas"/>
          <w:color w:val="0000FF"/>
          <w:sz w:val="19"/>
          <w:szCs w:val="19"/>
        </w:rPr>
        <w:t xml:space="preserve"> /&gt;</w:t>
      </w:r>
    </w:p>
    <w:p w14:paraId="5666FBD6"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7500</w:t>
      </w:r>
      <w:r>
        <w:rPr>
          <w:rFonts w:ascii="Consolas" w:hAnsi="Consolas" w:cs="Consolas"/>
          <w:color w:val="000000"/>
          <w:sz w:val="19"/>
          <w:szCs w:val="19"/>
        </w:rPr>
        <w:t>"</w:t>
      </w:r>
      <w:r>
        <w:rPr>
          <w:rFonts w:ascii="Consolas" w:hAnsi="Consolas" w:cs="Consolas"/>
          <w:color w:val="0000FF"/>
          <w:sz w:val="19"/>
          <w:szCs w:val="19"/>
        </w:rPr>
        <w:t xml:space="preserve"> /&gt;</w:t>
      </w:r>
    </w:p>
    <w:p w14:paraId="47D812F0"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32500</w:t>
      </w:r>
      <w:r>
        <w:rPr>
          <w:rFonts w:ascii="Consolas" w:hAnsi="Consolas" w:cs="Consolas"/>
          <w:color w:val="000000"/>
          <w:sz w:val="19"/>
          <w:szCs w:val="19"/>
        </w:rPr>
        <w:t>"</w:t>
      </w:r>
      <w:r>
        <w:rPr>
          <w:rFonts w:ascii="Consolas" w:hAnsi="Consolas" w:cs="Consolas"/>
          <w:color w:val="0000FF"/>
          <w:sz w:val="19"/>
          <w:szCs w:val="19"/>
        </w:rPr>
        <w:t xml:space="preserve"> /&gt;</w:t>
      </w:r>
    </w:p>
    <w:p w14:paraId="475B64FE"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5500</w:t>
      </w:r>
      <w:r>
        <w:rPr>
          <w:rFonts w:ascii="Consolas" w:hAnsi="Consolas" w:cs="Consolas"/>
          <w:color w:val="000000"/>
          <w:sz w:val="19"/>
          <w:szCs w:val="19"/>
        </w:rPr>
        <w:t>"</w:t>
      </w:r>
      <w:r>
        <w:rPr>
          <w:rFonts w:ascii="Consolas" w:hAnsi="Consolas" w:cs="Consolas"/>
          <w:color w:val="0000FF"/>
          <w:sz w:val="19"/>
          <w:szCs w:val="19"/>
        </w:rPr>
        <w:t xml:space="preserve"> /&gt;</w:t>
      </w:r>
    </w:p>
    <w:p w14:paraId="183E3C04"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16000</w:t>
      </w:r>
      <w:r>
        <w:rPr>
          <w:rFonts w:ascii="Consolas" w:hAnsi="Consolas" w:cs="Consolas"/>
          <w:color w:val="000000"/>
          <w:sz w:val="19"/>
          <w:szCs w:val="19"/>
        </w:rPr>
        <w:t>"</w:t>
      </w:r>
      <w:r>
        <w:rPr>
          <w:rFonts w:ascii="Consolas" w:hAnsi="Consolas" w:cs="Consolas"/>
          <w:color w:val="0000FF"/>
          <w:sz w:val="19"/>
          <w:szCs w:val="19"/>
        </w:rPr>
        <w:t xml:space="preserve"> /&gt;</w:t>
      </w:r>
    </w:p>
    <w:p w14:paraId="269133D4"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50000</w:t>
      </w:r>
      <w:r>
        <w:rPr>
          <w:rFonts w:ascii="Consolas" w:hAnsi="Consolas" w:cs="Consolas"/>
          <w:color w:val="000000"/>
          <w:sz w:val="19"/>
          <w:szCs w:val="19"/>
        </w:rPr>
        <w:t>"</w:t>
      </w:r>
      <w:r>
        <w:rPr>
          <w:rFonts w:ascii="Consolas" w:hAnsi="Consolas" w:cs="Consolas"/>
          <w:color w:val="0000FF"/>
          <w:sz w:val="19"/>
          <w:szCs w:val="19"/>
        </w:rPr>
        <w:t xml:space="preserve"> /&gt;</w:t>
      </w:r>
    </w:p>
    <w:p w14:paraId="2B7E25B5"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6500</w:t>
      </w:r>
      <w:r>
        <w:rPr>
          <w:rFonts w:ascii="Consolas" w:hAnsi="Consolas" w:cs="Consolas"/>
          <w:color w:val="000000"/>
          <w:sz w:val="19"/>
          <w:szCs w:val="19"/>
        </w:rPr>
        <w:t>"</w:t>
      </w:r>
      <w:r>
        <w:rPr>
          <w:rFonts w:ascii="Consolas" w:hAnsi="Consolas" w:cs="Consolas"/>
          <w:color w:val="0000FF"/>
          <w:sz w:val="19"/>
          <w:szCs w:val="19"/>
        </w:rPr>
        <w:t xml:space="preserve"> /&gt;</w:t>
      </w:r>
    </w:p>
    <w:p w14:paraId="2179547E"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7500</w:t>
      </w:r>
      <w:r>
        <w:rPr>
          <w:rFonts w:ascii="Consolas" w:hAnsi="Consolas" w:cs="Consolas"/>
          <w:color w:val="000000"/>
          <w:sz w:val="19"/>
          <w:szCs w:val="19"/>
        </w:rPr>
        <w:t>"</w:t>
      </w:r>
      <w:r>
        <w:rPr>
          <w:rFonts w:ascii="Consolas" w:hAnsi="Consolas" w:cs="Consolas"/>
          <w:color w:val="0000FF"/>
          <w:sz w:val="19"/>
          <w:szCs w:val="19"/>
        </w:rPr>
        <w:t xml:space="preserve"> /&gt;</w:t>
      </w:r>
    </w:p>
    <w:p w14:paraId="46AB210B"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21500</w:t>
      </w:r>
      <w:r>
        <w:rPr>
          <w:rFonts w:ascii="Consolas" w:hAnsi="Consolas" w:cs="Consolas"/>
          <w:color w:val="000000"/>
          <w:sz w:val="19"/>
          <w:szCs w:val="19"/>
        </w:rPr>
        <w:t>"</w:t>
      </w:r>
      <w:r>
        <w:rPr>
          <w:rFonts w:ascii="Consolas" w:hAnsi="Consolas" w:cs="Consolas"/>
          <w:color w:val="0000FF"/>
          <w:sz w:val="19"/>
          <w:szCs w:val="19"/>
        </w:rPr>
        <w:t xml:space="preserve"> /&gt;</w:t>
      </w:r>
    </w:p>
    <w:p w14:paraId="2E1F7079" w14:textId="77777777" w:rsidR="00EE274D" w:rsidRDefault="00EE274D" w:rsidP="00EE27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5500</w:t>
      </w:r>
      <w:r>
        <w:rPr>
          <w:rFonts w:ascii="Consolas" w:hAnsi="Consolas" w:cs="Consolas"/>
          <w:color w:val="000000"/>
          <w:sz w:val="19"/>
          <w:szCs w:val="19"/>
        </w:rPr>
        <w:t>"</w:t>
      </w:r>
      <w:r>
        <w:rPr>
          <w:rFonts w:ascii="Consolas" w:hAnsi="Consolas" w:cs="Consolas"/>
          <w:color w:val="0000FF"/>
          <w:sz w:val="19"/>
          <w:szCs w:val="19"/>
        </w:rPr>
        <w:t xml:space="preserve"> /&gt;</w:t>
      </w:r>
    </w:p>
    <w:p w14:paraId="50BF1A7B" w14:textId="51223FA8" w:rsidR="00EE274D" w:rsidRDefault="00EE274D" w:rsidP="00EE274D">
      <w:pPr>
        <w:spacing w:before="60" w:after="60" w:line="240" w:lineRule="auto"/>
        <w:jc w:val="both"/>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row</w:t>
      </w:r>
      <w:proofErr w:type="spell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15900</w:t>
      </w:r>
      <w:r>
        <w:rPr>
          <w:rFonts w:ascii="Consolas" w:hAnsi="Consolas" w:cs="Consolas"/>
          <w:color w:val="000000"/>
          <w:sz w:val="19"/>
          <w:szCs w:val="19"/>
        </w:rPr>
        <w:t>"</w:t>
      </w:r>
      <w:r>
        <w:rPr>
          <w:rFonts w:ascii="Consolas" w:hAnsi="Consolas" w:cs="Consolas"/>
          <w:color w:val="0000FF"/>
          <w:sz w:val="19"/>
          <w:szCs w:val="19"/>
        </w:rPr>
        <w:t xml:space="preserve"> /&gt;</w:t>
      </w:r>
    </w:p>
    <w:p w14:paraId="29F100A6" w14:textId="1960636F" w:rsidR="005735BA" w:rsidRDefault="005735BA" w:rsidP="00EE274D">
      <w:pPr>
        <w:spacing w:before="60" w:after="60" w:line="240" w:lineRule="auto"/>
        <w:jc w:val="both"/>
      </w:pPr>
    </w:p>
    <w:p w14:paraId="21D35C3D" w14:textId="44864B81" w:rsidR="005735BA" w:rsidRDefault="005735BA" w:rsidP="00EE274D">
      <w:pPr>
        <w:spacing w:before="60" w:after="60" w:line="240" w:lineRule="auto"/>
        <w:jc w:val="both"/>
      </w:pPr>
    </w:p>
    <w:p w14:paraId="6F0B684E" w14:textId="23AD6D60" w:rsidR="005735BA" w:rsidRDefault="005735BA" w:rsidP="00EE274D">
      <w:pPr>
        <w:spacing w:before="60" w:after="60" w:line="240" w:lineRule="auto"/>
        <w:jc w:val="both"/>
      </w:pPr>
    </w:p>
    <w:p w14:paraId="4F49CB39" w14:textId="5D063142" w:rsidR="005735BA" w:rsidRDefault="005735BA" w:rsidP="00EE274D">
      <w:pPr>
        <w:spacing w:before="60" w:after="60" w:line="240" w:lineRule="auto"/>
        <w:jc w:val="both"/>
      </w:pPr>
    </w:p>
    <w:p w14:paraId="519C8BDD" w14:textId="7DAE83C9" w:rsidR="005735BA" w:rsidRDefault="005735BA" w:rsidP="00EE274D">
      <w:pPr>
        <w:spacing w:before="60" w:after="60" w:line="240" w:lineRule="auto"/>
        <w:jc w:val="both"/>
      </w:pPr>
    </w:p>
    <w:p w14:paraId="2B02A271" w14:textId="1F1E9C99" w:rsidR="005735BA" w:rsidRDefault="005735BA" w:rsidP="00EE274D">
      <w:pPr>
        <w:spacing w:before="60" w:after="60" w:line="240" w:lineRule="auto"/>
        <w:jc w:val="both"/>
      </w:pPr>
    </w:p>
    <w:p w14:paraId="746A615C" w14:textId="30260713" w:rsidR="005735BA" w:rsidRDefault="005735BA" w:rsidP="00EE274D">
      <w:pPr>
        <w:spacing w:before="60" w:after="60" w:line="240" w:lineRule="auto"/>
        <w:jc w:val="both"/>
      </w:pPr>
    </w:p>
    <w:p w14:paraId="3DEA3919" w14:textId="5D9D3BB6" w:rsidR="005735BA" w:rsidRDefault="005735BA" w:rsidP="00EE274D">
      <w:pPr>
        <w:spacing w:before="60" w:after="60" w:line="240" w:lineRule="auto"/>
        <w:jc w:val="both"/>
      </w:pPr>
    </w:p>
    <w:p w14:paraId="7408A7D4" w14:textId="0B1B73BE" w:rsidR="005735BA" w:rsidRDefault="005735BA" w:rsidP="00EE274D">
      <w:pPr>
        <w:spacing w:before="60" w:after="60" w:line="240" w:lineRule="auto"/>
        <w:jc w:val="both"/>
      </w:pPr>
    </w:p>
    <w:p w14:paraId="37340017" w14:textId="60F43172" w:rsidR="005735BA" w:rsidRDefault="005735BA" w:rsidP="00EE274D">
      <w:pPr>
        <w:spacing w:before="60" w:after="60" w:line="240" w:lineRule="auto"/>
        <w:jc w:val="both"/>
      </w:pPr>
    </w:p>
    <w:p w14:paraId="1319BA02" w14:textId="5D019F2A" w:rsidR="005735BA" w:rsidRDefault="005735BA" w:rsidP="00EE274D">
      <w:pPr>
        <w:spacing w:before="60" w:after="60" w:line="240" w:lineRule="auto"/>
        <w:jc w:val="both"/>
      </w:pPr>
    </w:p>
    <w:p w14:paraId="0CDBE9B3" w14:textId="77777777" w:rsidR="005735BA" w:rsidRDefault="005735BA" w:rsidP="00EE274D">
      <w:pPr>
        <w:spacing w:before="60" w:after="60" w:line="240" w:lineRule="auto"/>
        <w:jc w:val="both"/>
      </w:pPr>
    </w:p>
    <w:p w14:paraId="6CA48EB9" w14:textId="2996F385" w:rsidR="005735BA" w:rsidRDefault="005735BA" w:rsidP="00EE274D">
      <w:pPr>
        <w:spacing w:before="60" w:after="60" w:line="240" w:lineRule="auto"/>
        <w:jc w:val="both"/>
      </w:pPr>
      <w:r>
        <w:lastRenderedPageBreak/>
        <w:t xml:space="preserve">A outra opção é a cláusula </w:t>
      </w:r>
      <w:r>
        <w:rPr>
          <w:b/>
        </w:rPr>
        <w:t>AUTO</w:t>
      </w:r>
      <w:r>
        <w:t>, neste caso o documento é mais organizado e é um documento de fato e não um fragmento como o exemplo acima:</w:t>
      </w:r>
    </w:p>
    <w:p w14:paraId="1A7C06AC"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10000</w:t>
      </w:r>
      <w:r>
        <w:rPr>
          <w:rFonts w:ascii="Consolas" w:hAnsi="Consolas" w:cs="Consolas"/>
          <w:color w:val="000000"/>
          <w:sz w:val="19"/>
          <w:szCs w:val="19"/>
        </w:rPr>
        <w:t>"</w:t>
      </w:r>
      <w:r>
        <w:rPr>
          <w:rFonts w:ascii="Consolas" w:hAnsi="Consolas" w:cs="Consolas"/>
          <w:color w:val="0000FF"/>
          <w:sz w:val="19"/>
          <w:szCs w:val="19"/>
        </w:rPr>
        <w:t xml:space="preserve"> /&gt;</w:t>
      </w:r>
    </w:p>
    <w:p w14:paraId="2318AF28"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15000</w:t>
      </w:r>
      <w:r>
        <w:rPr>
          <w:rFonts w:ascii="Consolas" w:hAnsi="Consolas" w:cs="Consolas"/>
          <w:color w:val="000000"/>
          <w:sz w:val="19"/>
          <w:szCs w:val="19"/>
        </w:rPr>
        <w:t>"</w:t>
      </w:r>
      <w:r>
        <w:rPr>
          <w:rFonts w:ascii="Consolas" w:hAnsi="Consolas" w:cs="Consolas"/>
          <w:color w:val="0000FF"/>
          <w:sz w:val="19"/>
          <w:szCs w:val="19"/>
        </w:rPr>
        <w:t xml:space="preserve"> /&gt;</w:t>
      </w:r>
    </w:p>
    <w:p w14:paraId="05044DA1"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17500</w:t>
      </w:r>
      <w:r>
        <w:rPr>
          <w:rFonts w:ascii="Consolas" w:hAnsi="Consolas" w:cs="Consolas"/>
          <w:color w:val="000000"/>
          <w:sz w:val="19"/>
          <w:szCs w:val="19"/>
        </w:rPr>
        <w:t>"</w:t>
      </w:r>
      <w:r>
        <w:rPr>
          <w:rFonts w:ascii="Consolas" w:hAnsi="Consolas" w:cs="Consolas"/>
          <w:color w:val="0000FF"/>
          <w:sz w:val="19"/>
          <w:szCs w:val="19"/>
        </w:rPr>
        <w:t xml:space="preserve"> /&gt;</w:t>
      </w:r>
    </w:p>
    <w:p w14:paraId="1122C087"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12500</w:t>
      </w:r>
      <w:r>
        <w:rPr>
          <w:rFonts w:ascii="Consolas" w:hAnsi="Consolas" w:cs="Consolas"/>
          <w:color w:val="000000"/>
          <w:sz w:val="19"/>
          <w:szCs w:val="19"/>
        </w:rPr>
        <w:t>"</w:t>
      </w:r>
      <w:r>
        <w:rPr>
          <w:rFonts w:ascii="Consolas" w:hAnsi="Consolas" w:cs="Consolas"/>
          <w:color w:val="0000FF"/>
          <w:sz w:val="19"/>
          <w:szCs w:val="19"/>
        </w:rPr>
        <w:t xml:space="preserve"> /&gt;</w:t>
      </w:r>
    </w:p>
    <w:p w14:paraId="7D40C6DE"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391A2BF5"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XTPO Pharma</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3C1532D7"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10000</w:t>
      </w:r>
      <w:r>
        <w:rPr>
          <w:rFonts w:ascii="Consolas" w:hAnsi="Consolas" w:cs="Consolas"/>
          <w:color w:val="000000"/>
          <w:sz w:val="19"/>
          <w:szCs w:val="19"/>
        </w:rPr>
        <w:t>"</w:t>
      </w:r>
      <w:r>
        <w:rPr>
          <w:rFonts w:ascii="Consolas" w:hAnsi="Consolas" w:cs="Consolas"/>
          <w:color w:val="0000FF"/>
          <w:sz w:val="19"/>
          <w:szCs w:val="19"/>
        </w:rPr>
        <w:t xml:space="preserve"> /&gt;</w:t>
      </w:r>
    </w:p>
    <w:p w14:paraId="144C3DF8"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15000</w:t>
      </w:r>
      <w:r>
        <w:rPr>
          <w:rFonts w:ascii="Consolas" w:hAnsi="Consolas" w:cs="Consolas"/>
          <w:color w:val="000000"/>
          <w:sz w:val="19"/>
          <w:szCs w:val="19"/>
        </w:rPr>
        <w:t>"</w:t>
      </w:r>
      <w:r>
        <w:rPr>
          <w:rFonts w:ascii="Consolas" w:hAnsi="Consolas" w:cs="Consolas"/>
          <w:color w:val="0000FF"/>
          <w:sz w:val="19"/>
          <w:szCs w:val="19"/>
        </w:rPr>
        <w:t xml:space="preserve"> /&gt;</w:t>
      </w:r>
    </w:p>
    <w:p w14:paraId="4BF22118"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17500</w:t>
      </w:r>
      <w:r>
        <w:rPr>
          <w:rFonts w:ascii="Consolas" w:hAnsi="Consolas" w:cs="Consolas"/>
          <w:color w:val="000000"/>
          <w:sz w:val="19"/>
          <w:szCs w:val="19"/>
        </w:rPr>
        <w:t>"</w:t>
      </w:r>
      <w:r>
        <w:rPr>
          <w:rFonts w:ascii="Consolas" w:hAnsi="Consolas" w:cs="Consolas"/>
          <w:color w:val="0000FF"/>
          <w:sz w:val="19"/>
          <w:szCs w:val="19"/>
        </w:rPr>
        <w:t xml:space="preserve"> /&gt;</w:t>
      </w:r>
    </w:p>
    <w:p w14:paraId="22EC72EF"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12500</w:t>
      </w:r>
      <w:r>
        <w:rPr>
          <w:rFonts w:ascii="Consolas" w:hAnsi="Consolas" w:cs="Consolas"/>
          <w:color w:val="000000"/>
          <w:sz w:val="19"/>
          <w:szCs w:val="19"/>
        </w:rPr>
        <w:t>"</w:t>
      </w:r>
      <w:r>
        <w:rPr>
          <w:rFonts w:ascii="Consolas" w:hAnsi="Consolas" w:cs="Consolas"/>
          <w:color w:val="0000FF"/>
          <w:sz w:val="19"/>
          <w:szCs w:val="19"/>
        </w:rPr>
        <w:t xml:space="preserve"> /&gt;</w:t>
      </w:r>
    </w:p>
    <w:p w14:paraId="6401ECCD"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38E6543B"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15500</w:t>
      </w:r>
      <w:r>
        <w:rPr>
          <w:rFonts w:ascii="Consolas" w:hAnsi="Consolas" w:cs="Consolas"/>
          <w:color w:val="000000"/>
          <w:sz w:val="19"/>
          <w:szCs w:val="19"/>
        </w:rPr>
        <w:t>"</w:t>
      </w:r>
      <w:r>
        <w:rPr>
          <w:rFonts w:ascii="Consolas" w:hAnsi="Consolas" w:cs="Consolas"/>
          <w:color w:val="0000FF"/>
          <w:sz w:val="19"/>
          <w:szCs w:val="19"/>
        </w:rPr>
        <w:t xml:space="preserve"> /&gt;</w:t>
      </w:r>
    </w:p>
    <w:p w14:paraId="773A3A84"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20000</w:t>
      </w:r>
      <w:r>
        <w:rPr>
          <w:rFonts w:ascii="Consolas" w:hAnsi="Consolas" w:cs="Consolas"/>
          <w:color w:val="000000"/>
          <w:sz w:val="19"/>
          <w:szCs w:val="19"/>
        </w:rPr>
        <w:t>"</w:t>
      </w:r>
      <w:r>
        <w:rPr>
          <w:rFonts w:ascii="Consolas" w:hAnsi="Consolas" w:cs="Consolas"/>
          <w:color w:val="0000FF"/>
          <w:sz w:val="19"/>
          <w:szCs w:val="19"/>
        </w:rPr>
        <w:t xml:space="preserve"> /&gt;</w:t>
      </w:r>
    </w:p>
    <w:p w14:paraId="0FE3C70D"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15000</w:t>
      </w:r>
      <w:r>
        <w:rPr>
          <w:rFonts w:ascii="Consolas" w:hAnsi="Consolas" w:cs="Consolas"/>
          <w:color w:val="000000"/>
          <w:sz w:val="19"/>
          <w:szCs w:val="19"/>
        </w:rPr>
        <w:t>"</w:t>
      </w:r>
      <w:r>
        <w:rPr>
          <w:rFonts w:ascii="Consolas" w:hAnsi="Consolas" w:cs="Consolas"/>
          <w:color w:val="0000FF"/>
          <w:sz w:val="19"/>
          <w:szCs w:val="19"/>
        </w:rPr>
        <w:t xml:space="preserve"> /&gt;</w:t>
      </w:r>
    </w:p>
    <w:p w14:paraId="3058032F"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7500</w:t>
      </w:r>
      <w:r>
        <w:rPr>
          <w:rFonts w:ascii="Consolas" w:hAnsi="Consolas" w:cs="Consolas"/>
          <w:color w:val="000000"/>
          <w:sz w:val="19"/>
          <w:szCs w:val="19"/>
        </w:rPr>
        <w:t>"</w:t>
      </w:r>
      <w:r>
        <w:rPr>
          <w:rFonts w:ascii="Consolas" w:hAnsi="Consolas" w:cs="Consolas"/>
          <w:color w:val="0000FF"/>
          <w:sz w:val="19"/>
          <w:szCs w:val="19"/>
        </w:rPr>
        <w:t xml:space="preserve"> /&gt;</w:t>
      </w:r>
    </w:p>
    <w:p w14:paraId="3B7EE429"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32500</w:t>
      </w:r>
      <w:r>
        <w:rPr>
          <w:rFonts w:ascii="Consolas" w:hAnsi="Consolas" w:cs="Consolas"/>
          <w:color w:val="000000"/>
          <w:sz w:val="19"/>
          <w:szCs w:val="19"/>
        </w:rPr>
        <w:t>"</w:t>
      </w:r>
      <w:r>
        <w:rPr>
          <w:rFonts w:ascii="Consolas" w:hAnsi="Consolas" w:cs="Consolas"/>
          <w:color w:val="0000FF"/>
          <w:sz w:val="19"/>
          <w:szCs w:val="19"/>
        </w:rPr>
        <w:t xml:space="preserve"> /&gt;</w:t>
      </w:r>
    </w:p>
    <w:p w14:paraId="0E03DAAE"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5500</w:t>
      </w:r>
      <w:r>
        <w:rPr>
          <w:rFonts w:ascii="Consolas" w:hAnsi="Consolas" w:cs="Consolas"/>
          <w:color w:val="000000"/>
          <w:sz w:val="19"/>
          <w:szCs w:val="19"/>
        </w:rPr>
        <w:t>"</w:t>
      </w:r>
      <w:r>
        <w:rPr>
          <w:rFonts w:ascii="Consolas" w:hAnsi="Consolas" w:cs="Consolas"/>
          <w:color w:val="0000FF"/>
          <w:sz w:val="19"/>
          <w:szCs w:val="19"/>
        </w:rPr>
        <w:t xml:space="preserve"> /&gt;</w:t>
      </w:r>
    </w:p>
    <w:p w14:paraId="44E8FA43"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Mexico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ChiliPharma</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16000</w:t>
      </w:r>
      <w:r>
        <w:rPr>
          <w:rFonts w:ascii="Consolas" w:hAnsi="Consolas" w:cs="Consolas"/>
          <w:color w:val="000000"/>
          <w:sz w:val="19"/>
          <w:szCs w:val="19"/>
        </w:rPr>
        <w:t>"</w:t>
      </w:r>
      <w:r>
        <w:rPr>
          <w:rFonts w:ascii="Consolas" w:hAnsi="Consolas" w:cs="Consolas"/>
          <w:color w:val="0000FF"/>
          <w:sz w:val="19"/>
          <w:szCs w:val="19"/>
        </w:rPr>
        <w:t xml:space="preserve"> /&gt;</w:t>
      </w:r>
    </w:p>
    <w:p w14:paraId="38D5A6E5"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50000</w:t>
      </w:r>
      <w:r>
        <w:rPr>
          <w:rFonts w:ascii="Consolas" w:hAnsi="Consolas" w:cs="Consolas"/>
          <w:color w:val="000000"/>
          <w:sz w:val="19"/>
          <w:szCs w:val="19"/>
        </w:rPr>
        <w:t>"</w:t>
      </w:r>
      <w:r>
        <w:rPr>
          <w:rFonts w:ascii="Consolas" w:hAnsi="Consolas" w:cs="Consolas"/>
          <w:color w:val="0000FF"/>
          <w:sz w:val="19"/>
          <w:szCs w:val="19"/>
        </w:rPr>
        <w:t xml:space="preserve"> /&gt;</w:t>
      </w:r>
    </w:p>
    <w:p w14:paraId="77706EC3"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201302</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6500</w:t>
      </w:r>
      <w:r>
        <w:rPr>
          <w:rFonts w:ascii="Consolas" w:hAnsi="Consolas" w:cs="Consolas"/>
          <w:color w:val="000000"/>
          <w:sz w:val="19"/>
          <w:szCs w:val="19"/>
        </w:rPr>
        <w:t>"</w:t>
      </w:r>
      <w:r>
        <w:rPr>
          <w:rFonts w:ascii="Consolas" w:hAnsi="Consolas" w:cs="Consolas"/>
          <w:color w:val="0000FF"/>
          <w:sz w:val="19"/>
          <w:szCs w:val="19"/>
        </w:rPr>
        <w:t xml:space="preserve"> /&gt;</w:t>
      </w:r>
    </w:p>
    <w:p w14:paraId="2F562B4C"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201303</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7500</w:t>
      </w:r>
      <w:r>
        <w:rPr>
          <w:rFonts w:ascii="Consolas" w:hAnsi="Consolas" w:cs="Consolas"/>
          <w:color w:val="000000"/>
          <w:sz w:val="19"/>
          <w:szCs w:val="19"/>
        </w:rPr>
        <w:t>"</w:t>
      </w:r>
      <w:r>
        <w:rPr>
          <w:rFonts w:ascii="Consolas" w:hAnsi="Consolas" w:cs="Consolas"/>
          <w:color w:val="0000FF"/>
          <w:sz w:val="19"/>
          <w:szCs w:val="19"/>
        </w:rPr>
        <w:t xml:space="preserve"> /&gt;</w:t>
      </w:r>
    </w:p>
    <w:p w14:paraId="17C7D136"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201304</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21500</w:t>
      </w:r>
      <w:r>
        <w:rPr>
          <w:rFonts w:ascii="Consolas" w:hAnsi="Consolas" w:cs="Consolas"/>
          <w:color w:val="000000"/>
          <w:sz w:val="19"/>
          <w:szCs w:val="19"/>
        </w:rPr>
        <w:t>"</w:t>
      </w:r>
      <w:r>
        <w:rPr>
          <w:rFonts w:ascii="Consolas" w:hAnsi="Consolas" w:cs="Consolas"/>
          <w:color w:val="0000FF"/>
          <w:sz w:val="19"/>
          <w:szCs w:val="19"/>
        </w:rPr>
        <w:t xml:space="preserve"> /&gt;</w:t>
      </w:r>
    </w:p>
    <w:p w14:paraId="67B1CCD9" w14:textId="77777777" w:rsidR="005735BA" w:rsidRDefault="005735BA" w:rsidP="005735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201305</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5500</w:t>
      </w:r>
      <w:r>
        <w:rPr>
          <w:rFonts w:ascii="Consolas" w:hAnsi="Consolas" w:cs="Consolas"/>
          <w:color w:val="000000"/>
          <w:sz w:val="19"/>
          <w:szCs w:val="19"/>
        </w:rPr>
        <w:t>"</w:t>
      </w:r>
      <w:r>
        <w:rPr>
          <w:rFonts w:ascii="Consolas" w:hAnsi="Consolas" w:cs="Consolas"/>
          <w:color w:val="0000FF"/>
          <w:sz w:val="19"/>
          <w:szCs w:val="19"/>
        </w:rPr>
        <w:t xml:space="preserve"> /&gt;</w:t>
      </w:r>
    </w:p>
    <w:p w14:paraId="1F08FF0C" w14:textId="6BA121FC" w:rsidR="005735BA" w:rsidRDefault="005735BA" w:rsidP="005735BA">
      <w:pPr>
        <w:spacing w:before="60" w:after="60" w:line="240" w:lineRule="auto"/>
        <w:jc w:val="both"/>
        <w:rPr>
          <w:rFonts w:ascii="Consolas" w:hAnsi="Consolas" w:cs="Consolas"/>
          <w:color w:val="0000FF"/>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dbo.TesteWindowFunction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Pais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Brasil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Filial</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FulanodeTal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Pharmaceutics</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Mes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201306</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TotalVenda</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15900</w:t>
      </w:r>
      <w:r>
        <w:rPr>
          <w:rFonts w:ascii="Consolas" w:hAnsi="Consolas" w:cs="Consolas"/>
          <w:color w:val="000000"/>
          <w:sz w:val="19"/>
          <w:szCs w:val="19"/>
        </w:rPr>
        <w:t>"</w:t>
      </w:r>
      <w:r>
        <w:rPr>
          <w:rFonts w:ascii="Consolas" w:hAnsi="Consolas" w:cs="Consolas"/>
          <w:color w:val="0000FF"/>
          <w:sz w:val="19"/>
          <w:szCs w:val="19"/>
        </w:rPr>
        <w:t xml:space="preserve"> /&gt;</w:t>
      </w:r>
    </w:p>
    <w:p w14:paraId="1FA1B5F6" w14:textId="19CE6A1F" w:rsidR="005735BA" w:rsidRDefault="005735BA" w:rsidP="005735BA">
      <w:pPr>
        <w:spacing w:before="60" w:after="60" w:line="240" w:lineRule="auto"/>
        <w:jc w:val="both"/>
      </w:pPr>
    </w:p>
    <w:p w14:paraId="1EC9F33E" w14:textId="630FCCEF" w:rsidR="005735BA" w:rsidRDefault="005735BA" w:rsidP="005735BA">
      <w:pPr>
        <w:spacing w:before="60" w:after="60" w:line="240" w:lineRule="auto"/>
        <w:jc w:val="both"/>
      </w:pPr>
      <w:r>
        <w:t>Podemos trabalhar com as cláusulas WITH NAMESPACES, ELEMENTS etc. dentro do arquivo XML.</w:t>
      </w:r>
    </w:p>
    <w:p w14:paraId="7035E59B" w14:textId="5EB66404" w:rsidR="005735BA" w:rsidRDefault="005735BA" w:rsidP="005735BA">
      <w:pPr>
        <w:spacing w:before="60" w:after="60" w:line="240" w:lineRule="auto"/>
        <w:jc w:val="both"/>
      </w:pPr>
    </w:p>
    <w:p w14:paraId="1627DF46" w14:textId="3751E9D1" w:rsidR="005735BA" w:rsidRDefault="005735BA" w:rsidP="005735BA">
      <w:pPr>
        <w:spacing w:before="60" w:after="60" w:line="240" w:lineRule="auto"/>
        <w:jc w:val="both"/>
      </w:pPr>
      <w:r>
        <w:t xml:space="preserve">Além de transformarmos queries em arquivos XML, também podemos fazer o caminho oposto: transformar um arquivo XML em tabelas relacionais com a função </w:t>
      </w:r>
      <w:r w:rsidRPr="005735BA">
        <w:rPr>
          <w:b/>
        </w:rPr>
        <w:t>OPENXML</w:t>
      </w:r>
      <w:r>
        <w:t xml:space="preserve"> </w:t>
      </w:r>
      <w:proofErr w:type="spellStart"/>
      <w:r>
        <w:t>rowset</w:t>
      </w:r>
      <w:proofErr w:type="spellEnd"/>
      <w:r>
        <w:t>.</w:t>
      </w:r>
    </w:p>
    <w:p w14:paraId="5C83D376" w14:textId="48543C38" w:rsidR="005735BA" w:rsidRDefault="005735BA" w:rsidP="005735BA">
      <w:pPr>
        <w:spacing w:before="60" w:after="60" w:line="240" w:lineRule="auto"/>
        <w:jc w:val="both"/>
      </w:pPr>
    </w:p>
    <w:p w14:paraId="62970ED4" w14:textId="71392743" w:rsidR="005735BA" w:rsidRDefault="005735BA" w:rsidP="005735BA">
      <w:pPr>
        <w:spacing w:before="60" w:after="60" w:line="240" w:lineRule="auto"/>
        <w:jc w:val="both"/>
      </w:pPr>
      <w:r>
        <w:t xml:space="preserve">A função OPENXML oferece uma apresentação em linhas na memória; o método que o XML é transformado em tabelas é utilizando uma apresentação em </w:t>
      </w:r>
      <w:r w:rsidRPr="005735BA">
        <w:rPr>
          <w:b/>
        </w:rPr>
        <w:t>DOM (</w:t>
      </w:r>
      <w:proofErr w:type="spellStart"/>
      <w:r w:rsidRPr="005735BA">
        <w:rPr>
          <w:b/>
        </w:rPr>
        <w:t>Document</w:t>
      </w:r>
      <w:proofErr w:type="spellEnd"/>
      <w:r w:rsidRPr="005735BA">
        <w:rPr>
          <w:b/>
        </w:rPr>
        <w:t xml:space="preserve"> </w:t>
      </w:r>
      <w:proofErr w:type="spellStart"/>
      <w:r w:rsidRPr="005735BA">
        <w:rPr>
          <w:b/>
        </w:rPr>
        <w:t>Object</w:t>
      </w:r>
      <w:proofErr w:type="spellEnd"/>
      <w:r w:rsidRPr="005735BA">
        <w:rPr>
          <w:b/>
        </w:rPr>
        <w:t xml:space="preserve"> </w:t>
      </w:r>
      <w:proofErr w:type="spellStart"/>
      <w:r w:rsidRPr="005735BA">
        <w:rPr>
          <w:b/>
        </w:rPr>
        <w:t>Model</w:t>
      </w:r>
      <w:proofErr w:type="spellEnd"/>
      <w:r w:rsidRPr="005735BA">
        <w:rPr>
          <w:b/>
        </w:rPr>
        <w:t>).</w:t>
      </w:r>
      <w:r>
        <w:t xml:space="preserve"> Antes de adequar o DOM, é necessário prepará-lo. Para preparar a apresentação do XML em DOM, é necessário executar a </w:t>
      </w:r>
      <w:proofErr w:type="spellStart"/>
      <w:r>
        <w:t>stored</w:t>
      </w:r>
      <w:proofErr w:type="spellEnd"/>
      <w:r>
        <w:t xml:space="preserve"> procedure </w:t>
      </w:r>
      <w:proofErr w:type="spellStart"/>
      <w:proofErr w:type="gramStart"/>
      <w:r w:rsidRPr="005735BA">
        <w:rPr>
          <w:b/>
        </w:rPr>
        <w:t>sys.sp</w:t>
      </w:r>
      <w:proofErr w:type="gramEnd"/>
      <w:r w:rsidRPr="005735BA">
        <w:rPr>
          <w:b/>
        </w:rPr>
        <w:t>_xml_preparedocument</w:t>
      </w:r>
      <w:proofErr w:type="spellEnd"/>
      <w:r>
        <w:t xml:space="preserve">. Depois disso é necessário remover a apresentação DOM utilizando a </w:t>
      </w:r>
      <w:proofErr w:type="spellStart"/>
      <w:r>
        <w:t>stored_procedure</w:t>
      </w:r>
      <w:proofErr w:type="spellEnd"/>
      <w:r>
        <w:t xml:space="preserve"> </w:t>
      </w:r>
      <w:proofErr w:type="spellStart"/>
      <w:proofErr w:type="gramStart"/>
      <w:r w:rsidRPr="005735BA">
        <w:rPr>
          <w:b/>
        </w:rPr>
        <w:t>sys.sp</w:t>
      </w:r>
      <w:proofErr w:type="gramEnd"/>
      <w:r w:rsidRPr="005735BA">
        <w:rPr>
          <w:b/>
        </w:rPr>
        <w:t>_xml_removedocument</w:t>
      </w:r>
      <w:proofErr w:type="spellEnd"/>
      <w:r w:rsidRPr="005735BA">
        <w:rPr>
          <w:b/>
        </w:rPr>
        <w:t>.</w:t>
      </w:r>
      <w:r>
        <w:t xml:space="preserve"> </w:t>
      </w:r>
    </w:p>
    <w:p w14:paraId="38A431F2" w14:textId="0E1CED74" w:rsidR="005735BA" w:rsidRDefault="005735BA" w:rsidP="005735BA">
      <w:pPr>
        <w:spacing w:before="60" w:after="60" w:line="240" w:lineRule="auto"/>
        <w:jc w:val="both"/>
      </w:pPr>
    </w:p>
    <w:p w14:paraId="06CE3B22" w14:textId="7E6C301D" w:rsidR="005735BA" w:rsidRDefault="005735BA" w:rsidP="005735BA">
      <w:pPr>
        <w:spacing w:before="60" w:after="60" w:line="240" w:lineRule="auto"/>
        <w:jc w:val="both"/>
      </w:pPr>
      <w:r>
        <w:t xml:space="preserve">A função </w:t>
      </w:r>
      <w:r w:rsidRPr="005735BA">
        <w:rPr>
          <w:b/>
        </w:rPr>
        <w:t>OPENXML</w:t>
      </w:r>
      <w:r>
        <w:rPr>
          <w:b/>
        </w:rPr>
        <w:t xml:space="preserve"> </w:t>
      </w:r>
      <w:r>
        <w:t xml:space="preserve">usa os seguintes parâmetros: </w:t>
      </w:r>
    </w:p>
    <w:p w14:paraId="177EC2AC" w14:textId="68A4603F" w:rsidR="005735BA" w:rsidRDefault="005735BA" w:rsidP="005735BA">
      <w:pPr>
        <w:pStyle w:val="ListParagraph"/>
        <w:numPr>
          <w:ilvl w:val="0"/>
          <w:numId w:val="3"/>
        </w:numPr>
        <w:spacing w:before="60" w:after="60" w:line="240" w:lineRule="auto"/>
        <w:jc w:val="both"/>
      </w:pPr>
      <w:r>
        <w:t xml:space="preserve">Um documento XML DOM manuseável, retornado pela </w:t>
      </w:r>
      <w:proofErr w:type="spellStart"/>
      <w:r>
        <w:t>sp_xml_preparedocument</w:t>
      </w:r>
      <w:proofErr w:type="spellEnd"/>
    </w:p>
    <w:p w14:paraId="050D34FF" w14:textId="77777777" w:rsidR="005735BA" w:rsidRDefault="005735BA" w:rsidP="005735BA">
      <w:pPr>
        <w:pStyle w:val="ListParagraph"/>
        <w:spacing w:before="60" w:after="60" w:line="240" w:lineRule="auto"/>
        <w:ind w:left="2490"/>
        <w:jc w:val="both"/>
      </w:pPr>
    </w:p>
    <w:p w14:paraId="34C0EF2D" w14:textId="0C65A3E6" w:rsidR="005735BA" w:rsidRDefault="005735BA" w:rsidP="005735BA">
      <w:pPr>
        <w:pStyle w:val="ListParagraph"/>
        <w:numPr>
          <w:ilvl w:val="0"/>
          <w:numId w:val="3"/>
        </w:numPr>
        <w:spacing w:before="60" w:after="60" w:line="240" w:lineRule="auto"/>
        <w:jc w:val="both"/>
      </w:pPr>
      <w:r>
        <w:t xml:space="preserve">Uma expressão </w:t>
      </w:r>
      <w:proofErr w:type="spellStart"/>
      <w:r>
        <w:t>XPath</w:t>
      </w:r>
      <w:proofErr w:type="spellEnd"/>
      <w:r>
        <w:t xml:space="preserve"> para localizar </w:t>
      </w:r>
      <w:proofErr w:type="gramStart"/>
      <w:r>
        <w:t>os root</w:t>
      </w:r>
      <w:proofErr w:type="gramEnd"/>
      <w:r>
        <w:t xml:space="preserve"> nodes que você quer mapear e retornar</w:t>
      </w:r>
    </w:p>
    <w:p w14:paraId="5C0A51D9" w14:textId="77777777" w:rsidR="005735BA" w:rsidRDefault="005735BA" w:rsidP="005735BA">
      <w:pPr>
        <w:pStyle w:val="ListParagraph"/>
      </w:pPr>
    </w:p>
    <w:p w14:paraId="324D56DE" w14:textId="4AC1A749" w:rsidR="005735BA" w:rsidRDefault="00D114EE" w:rsidP="005735BA">
      <w:pPr>
        <w:pStyle w:val="ListParagraph"/>
        <w:numPr>
          <w:ilvl w:val="0"/>
          <w:numId w:val="3"/>
        </w:numPr>
        <w:spacing w:before="60" w:after="60" w:line="240" w:lineRule="auto"/>
        <w:jc w:val="both"/>
      </w:pPr>
      <w:r>
        <w:t xml:space="preserve">Uma descrição do conjunto de </w:t>
      </w:r>
      <w:proofErr w:type="spellStart"/>
      <w:r>
        <w:t>linas</w:t>
      </w:r>
      <w:proofErr w:type="spellEnd"/>
      <w:r>
        <w:t xml:space="preserve"> retornadas</w:t>
      </w:r>
    </w:p>
    <w:p w14:paraId="3BEA34ED" w14:textId="77777777" w:rsidR="00D114EE" w:rsidRDefault="00D114EE" w:rsidP="00D114EE">
      <w:pPr>
        <w:pStyle w:val="ListParagraph"/>
      </w:pPr>
    </w:p>
    <w:p w14:paraId="023B66FA" w14:textId="0760B2C2" w:rsidR="00D114EE" w:rsidRDefault="00D114EE" w:rsidP="005735BA">
      <w:pPr>
        <w:pStyle w:val="ListParagraph"/>
        <w:numPr>
          <w:ilvl w:val="0"/>
          <w:numId w:val="3"/>
        </w:numPr>
        <w:spacing w:before="60" w:after="60" w:line="240" w:lineRule="auto"/>
        <w:jc w:val="both"/>
      </w:pPr>
      <w:r>
        <w:t>Mapeamento entre os nodes do XML e o conjunto de linhas retornadas</w:t>
      </w:r>
    </w:p>
    <w:p w14:paraId="2BBA953E" w14:textId="77777777" w:rsidR="00D114EE" w:rsidRDefault="00D114EE" w:rsidP="00D114EE">
      <w:pPr>
        <w:pStyle w:val="ListParagraph"/>
      </w:pPr>
    </w:p>
    <w:p w14:paraId="23B68289" w14:textId="4C515202" w:rsidR="00D114EE" w:rsidRDefault="00D114EE" w:rsidP="00D114EE">
      <w:pPr>
        <w:spacing w:before="60" w:after="60" w:line="240" w:lineRule="auto"/>
        <w:jc w:val="both"/>
      </w:pPr>
    </w:p>
    <w:p w14:paraId="2308C50D" w14:textId="77E881FD" w:rsidR="00D114EE" w:rsidRDefault="00D114EE" w:rsidP="00D114EE">
      <w:pPr>
        <w:spacing w:before="60" w:after="60" w:line="240" w:lineRule="auto"/>
        <w:jc w:val="both"/>
        <w:rPr>
          <w:b/>
        </w:rPr>
      </w:pPr>
      <w:r>
        <w:rPr>
          <w:b/>
        </w:rPr>
        <w:lastRenderedPageBreak/>
        <w:t xml:space="preserve">Consultando dados XML com </w:t>
      </w:r>
      <w:proofErr w:type="spellStart"/>
      <w:r>
        <w:rPr>
          <w:b/>
        </w:rPr>
        <w:t>XQuery</w:t>
      </w:r>
      <w:proofErr w:type="spellEnd"/>
    </w:p>
    <w:p w14:paraId="2DCFB342" w14:textId="08EBF485" w:rsidR="00D114EE" w:rsidRDefault="00D114EE" w:rsidP="00D114EE">
      <w:pPr>
        <w:spacing w:before="60" w:after="60" w:line="240" w:lineRule="auto"/>
        <w:jc w:val="both"/>
      </w:pPr>
      <w:proofErr w:type="spellStart"/>
      <w:r>
        <w:t>XQuery</w:t>
      </w:r>
      <w:proofErr w:type="spellEnd"/>
      <w:r>
        <w:t xml:space="preserve"> é a linguagem padrão para consultar dados XML. Faz as mesmas coisas do que as expressões </w:t>
      </w:r>
      <w:proofErr w:type="spellStart"/>
      <w:r>
        <w:t>XPath</w:t>
      </w:r>
      <w:proofErr w:type="spellEnd"/>
      <w:r>
        <w:t>, mas oferece várias outras possibilidades.</w:t>
      </w:r>
    </w:p>
    <w:p w14:paraId="5F103DC6" w14:textId="0D1EBC42" w:rsidR="00ED0FEC" w:rsidRDefault="00ED0FEC" w:rsidP="00D114EE">
      <w:pPr>
        <w:spacing w:before="60" w:after="60" w:line="240" w:lineRule="auto"/>
        <w:jc w:val="both"/>
      </w:pPr>
    </w:p>
    <w:p w14:paraId="6F28F5F5" w14:textId="3DEFFCC4" w:rsidR="00ED0FEC" w:rsidRDefault="00ED0FEC" w:rsidP="00D114EE">
      <w:pPr>
        <w:spacing w:before="60" w:after="60" w:line="240" w:lineRule="auto"/>
        <w:jc w:val="both"/>
      </w:pPr>
      <w:r>
        <w:t xml:space="preserve">O poder do </w:t>
      </w:r>
      <w:proofErr w:type="spellStart"/>
      <w:r>
        <w:t>XQuery</w:t>
      </w:r>
      <w:proofErr w:type="spellEnd"/>
      <w:r>
        <w:t xml:space="preserve"> está nas expressões FLWOR, acrônimo para </w:t>
      </w:r>
      <w:r w:rsidRPr="00ED0FEC">
        <w:rPr>
          <w:b/>
        </w:rPr>
        <w:t>FOR</w:t>
      </w:r>
      <w:r>
        <w:t xml:space="preserve">, </w:t>
      </w:r>
      <w:r w:rsidRPr="00ED0FEC">
        <w:rPr>
          <w:b/>
        </w:rPr>
        <w:t>LET</w:t>
      </w:r>
      <w:r>
        <w:t xml:space="preserve">, </w:t>
      </w:r>
      <w:r w:rsidRPr="00ED0FEC">
        <w:rPr>
          <w:b/>
        </w:rPr>
        <w:t>WITH</w:t>
      </w:r>
      <w:r>
        <w:t xml:space="preserve">, </w:t>
      </w:r>
      <w:r w:rsidRPr="00ED0FEC">
        <w:rPr>
          <w:b/>
        </w:rPr>
        <w:t>ORDER BY</w:t>
      </w:r>
      <w:r>
        <w:t xml:space="preserve"> e </w:t>
      </w:r>
      <w:r w:rsidRPr="00ED0FEC">
        <w:rPr>
          <w:b/>
        </w:rPr>
        <w:t>RETURN</w:t>
      </w:r>
      <w:r>
        <w:t>. Esse</w:t>
      </w:r>
      <w:r w:rsidR="00FE1BC9">
        <w:t xml:space="preserve"> tipo de expressão permite a iteração sobre nodes do documento XML. </w:t>
      </w:r>
    </w:p>
    <w:p w14:paraId="3AC0CEC9" w14:textId="11C9B7DC" w:rsidR="00FE1BC9" w:rsidRDefault="00FE1BC9" w:rsidP="00D114EE">
      <w:pPr>
        <w:spacing w:before="60" w:after="60" w:line="240" w:lineRule="auto"/>
        <w:jc w:val="both"/>
      </w:pPr>
    </w:p>
    <w:p w14:paraId="3389F7A7" w14:textId="09997664" w:rsidR="00FE1BC9" w:rsidRDefault="00FE1BC9" w:rsidP="00D114EE">
      <w:pPr>
        <w:spacing w:before="60" w:after="60" w:line="240" w:lineRule="auto"/>
        <w:jc w:val="both"/>
      </w:pPr>
      <w:r>
        <w:t>Exemplo de uma expressão FLWOR:</w:t>
      </w:r>
    </w:p>
    <w:p w14:paraId="0C218CD2"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DECLARE @x AS XML = N'</w:t>
      </w:r>
    </w:p>
    <w:p w14:paraId="7E241E77"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CustomersOrders</w:t>
      </w:r>
      <w:proofErr w:type="spellEnd"/>
      <w:r>
        <w:rPr>
          <w:rFonts w:ascii="Consolas" w:hAnsi="Consolas" w:cs="Consolas"/>
          <w:color w:val="0000FF"/>
          <w:sz w:val="19"/>
          <w:szCs w:val="19"/>
        </w:rPr>
        <w:t>&gt;</w:t>
      </w:r>
    </w:p>
    <w:p w14:paraId="4AB1B4B0"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custid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&gt;</w:t>
      </w:r>
    </w:p>
    <w:p w14:paraId="1E6DAEB6"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Comment</w:t>
      </w:r>
      <w:proofErr w:type="spellEnd"/>
      <w:r>
        <w:rPr>
          <w:rFonts w:ascii="Consolas" w:hAnsi="Consolas" w:cs="Consolas"/>
          <w:color w:val="008000"/>
          <w:sz w:val="19"/>
          <w:szCs w:val="19"/>
        </w:rPr>
        <w:t xml:space="preserve"> 111 </w:t>
      </w:r>
      <w:r>
        <w:rPr>
          <w:rFonts w:ascii="Consolas" w:hAnsi="Consolas" w:cs="Consolas"/>
          <w:color w:val="0000FF"/>
          <w:sz w:val="19"/>
          <w:szCs w:val="19"/>
        </w:rPr>
        <w:t>--&gt;</w:t>
      </w:r>
    </w:p>
    <w:p w14:paraId="70D44FBC"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companyname</w:t>
      </w:r>
      <w:proofErr w:type="spellEnd"/>
      <w:r>
        <w:rPr>
          <w:rFonts w:ascii="Consolas" w:hAnsi="Consolas" w:cs="Consolas"/>
          <w:color w:val="0000FF"/>
          <w:sz w:val="19"/>
          <w:szCs w:val="19"/>
        </w:rPr>
        <w:t>&gt;</w:t>
      </w:r>
      <w:proofErr w:type="spellStart"/>
      <w:r>
        <w:rPr>
          <w:rFonts w:ascii="Consolas" w:hAnsi="Consolas" w:cs="Consolas"/>
          <w:color w:val="000000"/>
          <w:sz w:val="19"/>
          <w:szCs w:val="19"/>
        </w:rPr>
        <w:t>Customer</w:t>
      </w:r>
      <w:proofErr w:type="spellEnd"/>
      <w:r>
        <w:rPr>
          <w:rFonts w:ascii="Consolas" w:hAnsi="Consolas" w:cs="Consolas"/>
          <w:color w:val="000000"/>
          <w:sz w:val="19"/>
          <w:szCs w:val="19"/>
        </w:rPr>
        <w:t xml:space="preserve"> NRZBB</w:t>
      </w:r>
      <w:r>
        <w:rPr>
          <w:rFonts w:ascii="Consolas" w:hAnsi="Consolas" w:cs="Consolas"/>
          <w:color w:val="0000FF"/>
          <w:sz w:val="19"/>
          <w:szCs w:val="19"/>
        </w:rPr>
        <w:t>&lt;/</w:t>
      </w:r>
      <w:proofErr w:type="spellStart"/>
      <w:r>
        <w:rPr>
          <w:rFonts w:ascii="Consolas" w:hAnsi="Consolas" w:cs="Consolas"/>
          <w:color w:val="A31515"/>
          <w:sz w:val="19"/>
          <w:szCs w:val="19"/>
        </w:rPr>
        <w:t>companyname</w:t>
      </w:r>
      <w:proofErr w:type="spellEnd"/>
      <w:r>
        <w:rPr>
          <w:rFonts w:ascii="Consolas" w:hAnsi="Consolas" w:cs="Consolas"/>
          <w:color w:val="0000FF"/>
          <w:sz w:val="19"/>
          <w:szCs w:val="19"/>
        </w:rPr>
        <w:t>&gt;</w:t>
      </w:r>
    </w:p>
    <w:p w14:paraId="1C03D46A"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10692</w:t>
      </w:r>
      <w:r>
        <w:rPr>
          <w:rFonts w:ascii="Consolas" w:hAnsi="Consolas" w:cs="Consolas"/>
          <w:color w:val="000000"/>
          <w:sz w:val="19"/>
          <w:szCs w:val="19"/>
        </w:rPr>
        <w:t>"</w:t>
      </w:r>
      <w:r>
        <w:rPr>
          <w:rFonts w:ascii="Consolas" w:hAnsi="Consolas" w:cs="Consolas"/>
          <w:color w:val="0000FF"/>
          <w:sz w:val="19"/>
          <w:szCs w:val="19"/>
        </w:rPr>
        <w:t>&gt;</w:t>
      </w:r>
    </w:p>
    <w:p w14:paraId="59F89663"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2015-10-03T00:00:00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30AE306D"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&gt;</w:t>
      </w:r>
    </w:p>
    <w:p w14:paraId="2584A4FC"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10702</w:t>
      </w:r>
      <w:r>
        <w:rPr>
          <w:rFonts w:ascii="Consolas" w:hAnsi="Consolas" w:cs="Consolas"/>
          <w:color w:val="000000"/>
          <w:sz w:val="19"/>
          <w:szCs w:val="19"/>
        </w:rPr>
        <w:t>"</w:t>
      </w:r>
      <w:r>
        <w:rPr>
          <w:rFonts w:ascii="Consolas" w:hAnsi="Consolas" w:cs="Consolas"/>
          <w:color w:val="0000FF"/>
          <w:sz w:val="19"/>
          <w:szCs w:val="19"/>
        </w:rPr>
        <w:t>&gt;</w:t>
      </w:r>
    </w:p>
    <w:p w14:paraId="6CBA13C9"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2015-10-13T00:00:00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399607B9"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&gt;</w:t>
      </w:r>
    </w:p>
    <w:p w14:paraId="4BB307DE"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10952</w:t>
      </w:r>
      <w:r>
        <w:rPr>
          <w:rFonts w:ascii="Consolas" w:hAnsi="Consolas" w:cs="Consolas"/>
          <w:color w:val="000000"/>
          <w:sz w:val="19"/>
          <w:szCs w:val="19"/>
        </w:rPr>
        <w:t>"</w:t>
      </w:r>
      <w:r>
        <w:rPr>
          <w:rFonts w:ascii="Consolas" w:hAnsi="Consolas" w:cs="Consolas"/>
          <w:color w:val="0000FF"/>
          <w:sz w:val="19"/>
          <w:szCs w:val="19"/>
        </w:rPr>
        <w:t>&gt;</w:t>
      </w:r>
    </w:p>
    <w:p w14:paraId="2E41AA50"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2016-03-16T00:00:00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282F90A9"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&gt;</w:t>
      </w:r>
    </w:p>
    <w:p w14:paraId="43CD75D1"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&gt;</w:t>
      </w:r>
    </w:p>
    <w:p w14:paraId="3C2DA546"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custid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14:paraId="3E2A39CF"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Comment</w:t>
      </w:r>
      <w:proofErr w:type="spellEnd"/>
      <w:r>
        <w:rPr>
          <w:rFonts w:ascii="Consolas" w:hAnsi="Consolas" w:cs="Consolas"/>
          <w:color w:val="008000"/>
          <w:sz w:val="19"/>
          <w:szCs w:val="19"/>
        </w:rPr>
        <w:t xml:space="preserve"> 222 </w:t>
      </w:r>
      <w:r>
        <w:rPr>
          <w:rFonts w:ascii="Consolas" w:hAnsi="Consolas" w:cs="Consolas"/>
          <w:color w:val="0000FF"/>
          <w:sz w:val="19"/>
          <w:szCs w:val="19"/>
        </w:rPr>
        <w:t>--&gt;</w:t>
      </w:r>
    </w:p>
    <w:p w14:paraId="74F889B2"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companyname</w:t>
      </w:r>
      <w:proofErr w:type="spellEnd"/>
      <w:r>
        <w:rPr>
          <w:rFonts w:ascii="Consolas" w:hAnsi="Consolas" w:cs="Consolas"/>
          <w:color w:val="0000FF"/>
          <w:sz w:val="19"/>
          <w:szCs w:val="19"/>
        </w:rPr>
        <w:t>&gt;</w:t>
      </w:r>
      <w:proofErr w:type="spellStart"/>
      <w:r>
        <w:rPr>
          <w:rFonts w:ascii="Consolas" w:hAnsi="Consolas" w:cs="Consolas"/>
          <w:color w:val="000000"/>
          <w:sz w:val="19"/>
          <w:szCs w:val="19"/>
        </w:rPr>
        <w:t>Customer</w:t>
      </w:r>
      <w:proofErr w:type="spellEnd"/>
      <w:r>
        <w:rPr>
          <w:rFonts w:ascii="Consolas" w:hAnsi="Consolas" w:cs="Consolas"/>
          <w:color w:val="000000"/>
          <w:sz w:val="19"/>
          <w:szCs w:val="19"/>
        </w:rPr>
        <w:t xml:space="preserve"> MLTDN</w:t>
      </w:r>
      <w:r>
        <w:rPr>
          <w:rFonts w:ascii="Consolas" w:hAnsi="Consolas" w:cs="Consolas"/>
          <w:color w:val="0000FF"/>
          <w:sz w:val="19"/>
          <w:szCs w:val="19"/>
        </w:rPr>
        <w:t>&lt;/</w:t>
      </w:r>
      <w:proofErr w:type="spellStart"/>
      <w:r>
        <w:rPr>
          <w:rFonts w:ascii="Consolas" w:hAnsi="Consolas" w:cs="Consolas"/>
          <w:color w:val="A31515"/>
          <w:sz w:val="19"/>
          <w:szCs w:val="19"/>
        </w:rPr>
        <w:t>companyname</w:t>
      </w:r>
      <w:proofErr w:type="spellEnd"/>
      <w:r>
        <w:rPr>
          <w:rFonts w:ascii="Consolas" w:hAnsi="Consolas" w:cs="Consolas"/>
          <w:color w:val="0000FF"/>
          <w:sz w:val="19"/>
          <w:szCs w:val="19"/>
        </w:rPr>
        <w:t>&gt;</w:t>
      </w:r>
    </w:p>
    <w:p w14:paraId="7DC76726"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10308</w:t>
      </w:r>
      <w:r>
        <w:rPr>
          <w:rFonts w:ascii="Consolas" w:hAnsi="Consolas" w:cs="Consolas"/>
          <w:color w:val="000000"/>
          <w:sz w:val="19"/>
          <w:szCs w:val="19"/>
        </w:rPr>
        <w:t>"</w:t>
      </w:r>
      <w:r>
        <w:rPr>
          <w:rFonts w:ascii="Consolas" w:hAnsi="Consolas" w:cs="Consolas"/>
          <w:color w:val="0000FF"/>
          <w:sz w:val="19"/>
          <w:szCs w:val="19"/>
        </w:rPr>
        <w:t>&gt;</w:t>
      </w:r>
    </w:p>
    <w:p w14:paraId="65CD15D0"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2014-09-18T00:00:00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07CAB3E4"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&gt;</w:t>
      </w:r>
    </w:p>
    <w:p w14:paraId="0663F7D1"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orderid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10952</w:t>
      </w:r>
      <w:r>
        <w:rPr>
          <w:rFonts w:ascii="Consolas" w:hAnsi="Consolas" w:cs="Consolas"/>
          <w:color w:val="000000"/>
          <w:sz w:val="19"/>
          <w:szCs w:val="19"/>
        </w:rPr>
        <w:t>"</w:t>
      </w:r>
      <w:r>
        <w:rPr>
          <w:rFonts w:ascii="Consolas" w:hAnsi="Consolas" w:cs="Consolas"/>
          <w:color w:val="0000FF"/>
          <w:sz w:val="19"/>
          <w:szCs w:val="19"/>
        </w:rPr>
        <w:t>&gt;</w:t>
      </w:r>
    </w:p>
    <w:p w14:paraId="4426B310"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2016-03-04T00:00:00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1BB0581D"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Order</w:t>
      </w:r>
      <w:proofErr w:type="spellEnd"/>
      <w:r>
        <w:rPr>
          <w:rFonts w:ascii="Consolas" w:hAnsi="Consolas" w:cs="Consolas"/>
          <w:color w:val="0000FF"/>
          <w:sz w:val="19"/>
          <w:szCs w:val="19"/>
        </w:rPr>
        <w:t>&gt;</w:t>
      </w:r>
    </w:p>
    <w:p w14:paraId="57310835"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200 </w:t>
      </w:r>
      <w:proofErr w:type="spellStart"/>
      <w:r>
        <w:rPr>
          <w:rFonts w:ascii="Consolas" w:hAnsi="Consolas" w:cs="Consolas"/>
          <w:color w:val="000000"/>
          <w:sz w:val="19"/>
          <w:szCs w:val="19"/>
        </w:rPr>
        <w:t>Chapter</w:t>
      </w:r>
      <w:proofErr w:type="spellEnd"/>
      <w:r>
        <w:rPr>
          <w:rFonts w:ascii="Consolas" w:hAnsi="Consolas" w:cs="Consolas"/>
          <w:color w:val="000000"/>
          <w:sz w:val="19"/>
          <w:szCs w:val="19"/>
        </w:rPr>
        <w:t xml:space="preserve"> 2 Query data </w:t>
      </w:r>
      <w:proofErr w:type="spellStart"/>
      <w:r>
        <w:rPr>
          <w:rFonts w:ascii="Consolas" w:hAnsi="Consolas" w:cs="Consolas"/>
          <w:color w:val="000000"/>
          <w:sz w:val="19"/>
          <w:szCs w:val="19"/>
        </w:rPr>
        <w:t>with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advanced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Transact</w:t>
      </w:r>
      <w:proofErr w:type="spellEnd"/>
      <w:r>
        <w:rPr>
          <w:rFonts w:ascii="Consolas" w:hAnsi="Consolas" w:cs="Consolas"/>
          <w:color w:val="000000"/>
          <w:sz w:val="19"/>
          <w:szCs w:val="19"/>
        </w:rPr>
        <w:t xml:space="preserve">-SQL </w:t>
      </w:r>
      <w:proofErr w:type="spellStart"/>
      <w:r>
        <w:rPr>
          <w:rFonts w:ascii="Consolas" w:hAnsi="Consolas" w:cs="Consolas"/>
          <w:color w:val="000000"/>
          <w:sz w:val="19"/>
          <w:szCs w:val="19"/>
        </w:rPr>
        <w:t>components</w:t>
      </w:r>
      <w:proofErr w:type="spellEnd"/>
    </w:p>
    <w:p w14:paraId="0F14B186"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Customer</w:t>
      </w:r>
      <w:proofErr w:type="spellEnd"/>
      <w:r>
        <w:rPr>
          <w:rFonts w:ascii="Consolas" w:hAnsi="Consolas" w:cs="Consolas"/>
          <w:color w:val="0000FF"/>
          <w:sz w:val="19"/>
          <w:szCs w:val="19"/>
        </w:rPr>
        <w:t>&gt;</w:t>
      </w:r>
    </w:p>
    <w:p w14:paraId="27EB141C"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CustomersOrders</w:t>
      </w:r>
      <w:proofErr w:type="spellEnd"/>
      <w:r>
        <w:rPr>
          <w:rFonts w:ascii="Consolas" w:hAnsi="Consolas" w:cs="Consolas"/>
          <w:color w:val="0000FF"/>
          <w:sz w:val="19"/>
          <w:szCs w:val="19"/>
        </w:rPr>
        <w:t>&gt;</w:t>
      </w:r>
      <w:r>
        <w:rPr>
          <w:rFonts w:ascii="Consolas" w:hAnsi="Consolas" w:cs="Consolas"/>
          <w:color w:val="000000"/>
          <w:sz w:val="19"/>
          <w:szCs w:val="19"/>
        </w:rPr>
        <w:t>';</w:t>
      </w:r>
    </w:p>
    <w:p w14:paraId="006F3305"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SELECT @</w:t>
      </w:r>
      <w:proofErr w:type="spellStart"/>
      <w:proofErr w:type="gramStart"/>
      <w:r>
        <w:rPr>
          <w:rFonts w:ascii="Consolas" w:hAnsi="Consolas" w:cs="Consolas"/>
          <w:color w:val="000000"/>
          <w:sz w:val="19"/>
          <w:szCs w:val="19"/>
        </w:rPr>
        <w:t>x.query</w:t>
      </w:r>
      <w:proofErr w:type="spellEnd"/>
      <w:proofErr w:type="gramEnd"/>
      <w:r>
        <w:rPr>
          <w:rFonts w:ascii="Consolas" w:hAnsi="Consolas" w:cs="Consolas"/>
          <w:color w:val="000000"/>
          <w:sz w:val="19"/>
          <w:szCs w:val="19"/>
        </w:rPr>
        <w:t xml:space="preserve">('for $i in </w:t>
      </w:r>
      <w:proofErr w:type="spellStart"/>
      <w:r>
        <w:rPr>
          <w:rFonts w:ascii="Consolas" w:hAnsi="Consolas" w:cs="Consolas"/>
          <w:color w:val="000000"/>
          <w:sz w:val="19"/>
          <w:szCs w:val="19"/>
        </w:rPr>
        <w:t>CustomersOrders</w:t>
      </w:r>
      <w:proofErr w:type="spellEnd"/>
      <w:r>
        <w:rPr>
          <w:rFonts w:ascii="Consolas" w:hAnsi="Consolas" w:cs="Consolas"/>
          <w:color w:val="000000"/>
          <w:sz w:val="19"/>
          <w:szCs w:val="19"/>
        </w:rPr>
        <w:t>/</w:t>
      </w:r>
      <w:proofErr w:type="spellStart"/>
      <w:r>
        <w:rPr>
          <w:rFonts w:ascii="Consolas" w:hAnsi="Consolas" w:cs="Consolas"/>
          <w:color w:val="000000"/>
          <w:sz w:val="19"/>
          <w:szCs w:val="19"/>
        </w:rPr>
        <w:t>Customer</w:t>
      </w:r>
      <w:proofErr w:type="spellEnd"/>
      <w:r>
        <w:rPr>
          <w:rFonts w:ascii="Consolas" w:hAnsi="Consolas" w:cs="Consolas"/>
          <w:color w:val="000000"/>
          <w:sz w:val="19"/>
          <w:szCs w:val="19"/>
        </w:rPr>
        <w:t>/</w:t>
      </w:r>
      <w:proofErr w:type="spellStart"/>
      <w:r>
        <w:rPr>
          <w:rFonts w:ascii="Consolas" w:hAnsi="Consolas" w:cs="Consolas"/>
          <w:color w:val="000000"/>
          <w:sz w:val="19"/>
          <w:szCs w:val="19"/>
        </w:rPr>
        <w:t>Order</w:t>
      </w:r>
      <w:proofErr w:type="spellEnd"/>
    </w:p>
    <w:p w14:paraId="4504E6D0"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let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j :</w:t>
      </w:r>
      <w:proofErr w:type="gramEnd"/>
      <w:r>
        <w:rPr>
          <w:rFonts w:ascii="Consolas" w:hAnsi="Consolas" w:cs="Consolas"/>
          <w:color w:val="000000"/>
          <w:sz w:val="19"/>
          <w:szCs w:val="19"/>
        </w:rPr>
        <w:t>= $i/</w:t>
      </w:r>
      <w:proofErr w:type="spellStart"/>
      <w:r>
        <w:rPr>
          <w:rFonts w:ascii="Consolas" w:hAnsi="Consolas" w:cs="Consolas"/>
          <w:color w:val="000000"/>
          <w:sz w:val="19"/>
          <w:szCs w:val="19"/>
        </w:rPr>
        <w:t>orderdate</w:t>
      </w:r>
      <w:proofErr w:type="spellEnd"/>
    </w:p>
    <w:p w14:paraId="6817828B"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where</w:t>
      </w:r>
      <w:proofErr w:type="spellEnd"/>
      <w:r>
        <w:rPr>
          <w:rFonts w:ascii="Consolas" w:hAnsi="Consolas" w:cs="Consolas"/>
          <w:color w:val="000000"/>
          <w:sz w:val="19"/>
          <w:szCs w:val="19"/>
        </w:rPr>
        <w:t xml:space="preserve"> $i/@</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000000"/>
          <w:sz w:val="19"/>
          <w:szCs w:val="19"/>
        </w:rPr>
        <w:t xml:space="preserve"> 10900</w:t>
      </w:r>
    </w:p>
    <w:p w14:paraId="68F7F0A6"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r>
        <w:rPr>
          <w:rFonts w:ascii="Consolas" w:hAnsi="Consolas" w:cs="Consolas"/>
          <w:color w:val="000000"/>
          <w:sz w:val="19"/>
          <w:szCs w:val="19"/>
        </w:rPr>
        <w:t>1]</w:t>
      </w:r>
    </w:p>
    <w:p w14:paraId="0AD80E90"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return</w:t>
      </w:r>
      <w:proofErr w:type="spellEnd"/>
    </w:p>
    <w:p w14:paraId="1DB36043"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0580BBCA"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r>
        <w:rPr>
          <w:rFonts w:ascii="Consolas" w:hAnsi="Consolas" w:cs="Consolas"/>
          <w:color w:val="000000"/>
          <w:sz w:val="19"/>
          <w:szCs w:val="19"/>
        </w:rPr>
        <w:t>{data($i/@</w:t>
      </w:r>
      <w:proofErr w:type="spellStart"/>
      <w:r>
        <w:rPr>
          <w:rFonts w:ascii="Consolas" w:hAnsi="Consolas" w:cs="Consolas"/>
          <w:color w:val="000000"/>
          <w:sz w:val="19"/>
          <w:szCs w:val="19"/>
        </w:rPr>
        <w:t>orderid</w:t>
      </w:r>
      <w:proofErr w:type="spellEnd"/>
      <w:proofErr w:type="gramStart"/>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p>
    <w:p w14:paraId="36B0F8DE"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w:t>
      </w:r>
    </w:p>
    <w:p w14:paraId="3E48373D"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r>
        <w:rPr>
          <w:rFonts w:ascii="Consolas" w:hAnsi="Consolas" w:cs="Consolas"/>
          <w:color w:val="000000"/>
          <w:sz w:val="19"/>
          <w:szCs w:val="19"/>
        </w:rPr>
        <w:t>')</w:t>
      </w:r>
    </w:p>
    <w:p w14:paraId="5F5F83D6" w14:textId="73C4C0EC" w:rsidR="00FE1BC9" w:rsidRDefault="00FE1BC9" w:rsidP="00FE1BC9">
      <w:pPr>
        <w:spacing w:before="60" w:after="60" w:line="240" w:lineRule="auto"/>
        <w:jc w:val="both"/>
        <w:rPr>
          <w:rFonts w:ascii="Consolas" w:hAnsi="Consolas" w:cs="Consolas"/>
          <w:color w:val="000000"/>
          <w:sz w:val="19"/>
          <w:szCs w:val="19"/>
        </w:rPr>
      </w:pPr>
      <w:r>
        <w:rPr>
          <w:rFonts w:ascii="Consolas" w:hAnsi="Consolas" w:cs="Consolas"/>
          <w:color w:val="000000"/>
          <w:sz w:val="19"/>
          <w:szCs w:val="19"/>
        </w:rPr>
        <w:t>AS [</w:t>
      </w:r>
      <w:proofErr w:type="spellStart"/>
      <w:r>
        <w:rPr>
          <w:rFonts w:ascii="Consolas" w:hAnsi="Consolas" w:cs="Consolas"/>
          <w:color w:val="000000"/>
          <w:sz w:val="19"/>
          <w:szCs w:val="19"/>
        </w:rPr>
        <w:t>Filtered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reformatted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orders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clause</w:t>
      </w:r>
      <w:proofErr w:type="spellEnd"/>
      <w:r>
        <w:rPr>
          <w:rFonts w:ascii="Consolas" w:hAnsi="Consolas" w:cs="Consolas"/>
          <w:color w:val="000000"/>
          <w:sz w:val="19"/>
          <w:szCs w:val="19"/>
        </w:rPr>
        <w:t>];</w:t>
      </w:r>
    </w:p>
    <w:p w14:paraId="5E2A1625" w14:textId="0FA05F63" w:rsidR="00FE1BC9" w:rsidRDefault="00FE1BC9" w:rsidP="00FE1BC9">
      <w:pPr>
        <w:spacing w:before="60" w:after="60" w:line="240" w:lineRule="auto"/>
        <w:jc w:val="both"/>
      </w:pPr>
    </w:p>
    <w:p w14:paraId="1678198E" w14:textId="0FDA6A55" w:rsidR="00FE1BC9" w:rsidRDefault="00FE1BC9" w:rsidP="00FE1BC9">
      <w:pPr>
        <w:spacing w:before="60" w:after="60" w:line="240" w:lineRule="auto"/>
        <w:jc w:val="both"/>
      </w:pPr>
      <w:r>
        <w:t>E o retorno é um fragmento/documento em XML:</w:t>
      </w:r>
    </w:p>
    <w:p w14:paraId="7ACD107C"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27FE6A45"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r>
        <w:rPr>
          <w:rFonts w:ascii="Consolas" w:hAnsi="Consolas" w:cs="Consolas"/>
          <w:color w:val="000000"/>
          <w:sz w:val="19"/>
          <w:szCs w:val="19"/>
        </w:rPr>
        <w:t>10308</w:t>
      </w:r>
      <w:r>
        <w:rPr>
          <w:rFonts w:ascii="Consolas" w:hAnsi="Consolas" w:cs="Consolas"/>
          <w:color w:val="0000FF"/>
          <w:sz w:val="19"/>
          <w:szCs w:val="19"/>
        </w:rPr>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p>
    <w:p w14:paraId="663FB168"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2014-09-18T00:00:00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3485C28A"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0A850738"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2C72B614"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r>
        <w:rPr>
          <w:rFonts w:ascii="Consolas" w:hAnsi="Consolas" w:cs="Consolas"/>
          <w:color w:val="000000"/>
          <w:sz w:val="19"/>
          <w:szCs w:val="19"/>
        </w:rPr>
        <w:t>10692</w:t>
      </w:r>
      <w:r>
        <w:rPr>
          <w:rFonts w:ascii="Consolas" w:hAnsi="Consolas" w:cs="Consolas"/>
          <w:color w:val="0000FF"/>
          <w:sz w:val="19"/>
          <w:szCs w:val="19"/>
        </w:rPr>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p>
    <w:p w14:paraId="47BFE2B9"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2015-10-03T00:00:00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2769BBA9"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1E50FDD1"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2425EFFA"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r>
        <w:rPr>
          <w:rFonts w:ascii="Consolas" w:hAnsi="Consolas" w:cs="Consolas"/>
          <w:color w:val="000000"/>
          <w:sz w:val="19"/>
          <w:szCs w:val="19"/>
        </w:rPr>
        <w:t>10702</w:t>
      </w:r>
      <w:r>
        <w:rPr>
          <w:rFonts w:ascii="Consolas" w:hAnsi="Consolas" w:cs="Consolas"/>
          <w:color w:val="0000FF"/>
          <w:sz w:val="19"/>
          <w:szCs w:val="19"/>
        </w:rPr>
        <w:t>&lt;/</w:t>
      </w:r>
      <w:proofErr w:type="spellStart"/>
      <w:r>
        <w:rPr>
          <w:rFonts w:ascii="Consolas" w:hAnsi="Consolas" w:cs="Consolas"/>
          <w:color w:val="A31515"/>
          <w:sz w:val="19"/>
          <w:szCs w:val="19"/>
        </w:rPr>
        <w:t>orderid</w:t>
      </w:r>
      <w:proofErr w:type="spellEnd"/>
      <w:r>
        <w:rPr>
          <w:rFonts w:ascii="Consolas" w:hAnsi="Consolas" w:cs="Consolas"/>
          <w:color w:val="0000FF"/>
          <w:sz w:val="19"/>
          <w:szCs w:val="19"/>
        </w:rPr>
        <w:t>&gt;</w:t>
      </w:r>
    </w:p>
    <w:p w14:paraId="5E74145F" w14:textId="77777777" w:rsidR="00FE1BC9" w:rsidRDefault="00FE1BC9" w:rsidP="00FE1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r>
        <w:rPr>
          <w:rFonts w:ascii="Consolas" w:hAnsi="Consolas" w:cs="Consolas"/>
          <w:color w:val="000000"/>
          <w:sz w:val="19"/>
          <w:szCs w:val="19"/>
        </w:rPr>
        <w:t>2015-10-13T00:00:00</w:t>
      </w:r>
      <w:r>
        <w:rPr>
          <w:rFonts w:ascii="Consolas" w:hAnsi="Consolas" w:cs="Consolas"/>
          <w:color w:val="0000FF"/>
          <w:sz w:val="19"/>
          <w:szCs w:val="19"/>
        </w:rPr>
        <w:t>&lt;/</w:t>
      </w:r>
      <w:proofErr w:type="spellStart"/>
      <w:r>
        <w:rPr>
          <w:rFonts w:ascii="Consolas" w:hAnsi="Consolas" w:cs="Consolas"/>
          <w:color w:val="A31515"/>
          <w:sz w:val="19"/>
          <w:szCs w:val="19"/>
        </w:rPr>
        <w:t>orderdate</w:t>
      </w:r>
      <w:proofErr w:type="spellEnd"/>
      <w:r>
        <w:rPr>
          <w:rFonts w:ascii="Consolas" w:hAnsi="Consolas" w:cs="Consolas"/>
          <w:color w:val="0000FF"/>
          <w:sz w:val="19"/>
          <w:szCs w:val="19"/>
        </w:rPr>
        <w:t>&gt;</w:t>
      </w:r>
    </w:p>
    <w:p w14:paraId="492E0191" w14:textId="4552EFDF" w:rsidR="00FE1BC9" w:rsidRDefault="00FE1BC9" w:rsidP="00FE1BC9">
      <w:pPr>
        <w:spacing w:before="60" w:after="60" w:line="240" w:lineRule="auto"/>
        <w:jc w:val="both"/>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Order-orderid-element</w:t>
      </w:r>
      <w:proofErr w:type="spellEnd"/>
      <w:r>
        <w:rPr>
          <w:rFonts w:ascii="Consolas" w:hAnsi="Consolas" w:cs="Consolas"/>
          <w:color w:val="0000FF"/>
          <w:sz w:val="19"/>
          <w:szCs w:val="19"/>
        </w:rPr>
        <w:t>&gt;</w:t>
      </w:r>
    </w:p>
    <w:p w14:paraId="19C90C8A" w14:textId="50F2CB65" w:rsidR="00FE1BC9" w:rsidRDefault="00FE1BC9" w:rsidP="00FE1BC9">
      <w:pPr>
        <w:spacing w:before="60" w:after="60" w:line="240" w:lineRule="auto"/>
        <w:jc w:val="both"/>
      </w:pPr>
    </w:p>
    <w:p w14:paraId="72315E0B" w14:textId="77777777" w:rsidR="00FE1BC9" w:rsidRDefault="00FE1BC9" w:rsidP="00FE1BC9">
      <w:pPr>
        <w:spacing w:before="60" w:after="60" w:line="240" w:lineRule="auto"/>
        <w:jc w:val="both"/>
        <w:rPr>
          <w:b/>
        </w:rPr>
      </w:pPr>
    </w:p>
    <w:p w14:paraId="55A73B24" w14:textId="77777777" w:rsidR="00FE1BC9" w:rsidRDefault="00FE1BC9" w:rsidP="00FE1BC9">
      <w:pPr>
        <w:spacing w:before="60" w:after="60" w:line="240" w:lineRule="auto"/>
        <w:jc w:val="both"/>
        <w:rPr>
          <w:b/>
        </w:rPr>
      </w:pPr>
    </w:p>
    <w:p w14:paraId="1E6B39F4" w14:textId="20DBA15F" w:rsidR="00CC5A87" w:rsidRDefault="00C240D7" w:rsidP="00FE1BC9">
      <w:pPr>
        <w:spacing w:before="60" w:after="60" w:line="240" w:lineRule="auto"/>
        <w:jc w:val="both"/>
        <w:rPr>
          <w:b/>
        </w:rPr>
      </w:pPr>
      <w:r>
        <w:rPr>
          <w:b/>
        </w:rPr>
        <w:lastRenderedPageBreak/>
        <w:t>Consultando e exibindo dados JSON</w:t>
      </w:r>
    </w:p>
    <w:p w14:paraId="24CA74EF" w14:textId="4129F27E" w:rsidR="00C240D7" w:rsidRDefault="00663029" w:rsidP="00FE1BC9">
      <w:pPr>
        <w:spacing w:before="60" w:after="60" w:line="240" w:lineRule="auto"/>
        <w:jc w:val="both"/>
      </w:pPr>
      <w:r>
        <w:t xml:space="preserve">JSON é um formato parecido com XML, mas com uma leitura mais simplificada e focado no compartilhamento de dados. </w:t>
      </w:r>
    </w:p>
    <w:p w14:paraId="014891D6" w14:textId="61779A0A" w:rsidR="00663029" w:rsidRDefault="00663029" w:rsidP="00FE1BC9">
      <w:pPr>
        <w:spacing w:before="60" w:after="60" w:line="240" w:lineRule="auto"/>
        <w:jc w:val="both"/>
      </w:pPr>
    </w:p>
    <w:p w14:paraId="445D6639" w14:textId="7DF264A7" w:rsidR="00920441" w:rsidRDefault="00920441" w:rsidP="00FE1BC9">
      <w:pPr>
        <w:spacing w:before="60" w:after="60" w:line="240" w:lineRule="auto"/>
        <w:jc w:val="both"/>
      </w:pPr>
      <w:r>
        <w:t xml:space="preserve">A formatação de arquivos JSON no SSMS não é muito boa. Para driblar essa dificuldade, sugere-se que os alias sejam separados </w:t>
      </w:r>
      <w:proofErr w:type="gramStart"/>
      <w:r>
        <w:t xml:space="preserve">por </w:t>
      </w:r>
      <w:r>
        <w:rPr>
          <w:b/>
        </w:rPr>
        <w:t>.</w:t>
      </w:r>
      <w:proofErr w:type="gramEnd"/>
      <w:r>
        <w:t xml:space="preserve">, </w:t>
      </w:r>
      <w:proofErr w:type="spellStart"/>
      <w:r>
        <w:t>pq</w:t>
      </w:r>
      <w:proofErr w:type="spellEnd"/>
      <w:r>
        <w:t xml:space="preserve"> no momento da apresentação dos dados, a formatação fica mais legível. </w:t>
      </w:r>
    </w:p>
    <w:p w14:paraId="570C56E6" w14:textId="0F6E95B1" w:rsidR="00920441" w:rsidRDefault="00920441" w:rsidP="00FE1BC9">
      <w:pPr>
        <w:spacing w:before="60" w:after="60" w:line="240" w:lineRule="auto"/>
        <w:jc w:val="both"/>
      </w:pPr>
    </w:p>
    <w:p w14:paraId="3BE2DC47" w14:textId="6CE1E423" w:rsidR="00920441" w:rsidRDefault="00920441" w:rsidP="00FE1BC9">
      <w:pPr>
        <w:spacing w:before="60" w:after="60" w:line="240" w:lineRule="auto"/>
        <w:jc w:val="both"/>
      </w:pPr>
      <w:r>
        <w:t xml:space="preserve">Na cláusula </w:t>
      </w:r>
      <w:r>
        <w:rPr>
          <w:b/>
        </w:rPr>
        <w:t>FOR JSON</w:t>
      </w:r>
      <w:r>
        <w:t xml:space="preserve"> podemos adicionar além das cláusulas </w:t>
      </w:r>
      <w:r>
        <w:rPr>
          <w:b/>
        </w:rPr>
        <w:t xml:space="preserve">PATH </w:t>
      </w:r>
      <w:r>
        <w:t xml:space="preserve">e </w:t>
      </w:r>
      <w:r>
        <w:rPr>
          <w:b/>
        </w:rPr>
        <w:t>AUTO</w:t>
      </w:r>
      <w:r>
        <w:t xml:space="preserve">, três cláusulas adicionais, são elas: </w:t>
      </w:r>
    </w:p>
    <w:p w14:paraId="30FA07D4" w14:textId="030B2643" w:rsidR="00920441" w:rsidRDefault="00920441" w:rsidP="00FE1BC9">
      <w:pPr>
        <w:spacing w:before="60" w:after="60" w:line="240" w:lineRule="auto"/>
        <w:jc w:val="both"/>
      </w:pPr>
    </w:p>
    <w:p w14:paraId="5DC78E70" w14:textId="14E964B9" w:rsidR="00920441" w:rsidRDefault="00920441" w:rsidP="00920441">
      <w:pPr>
        <w:pStyle w:val="ListParagraph"/>
        <w:numPr>
          <w:ilvl w:val="0"/>
          <w:numId w:val="3"/>
        </w:numPr>
        <w:spacing w:before="60" w:after="60" w:line="240" w:lineRule="auto"/>
        <w:jc w:val="both"/>
      </w:pPr>
      <w:r>
        <w:rPr>
          <w:b/>
        </w:rPr>
        <w:t xml:space="preserve">ROOT </w:t>
      </w:r>
      <w:r>
        <w:t>adiciona um único membro superior</w:t>
      </w:r>
    </w:p>
    <w:p w14:paraId="58C9C16E" w14:textId="77777777" w:rsidR="00920441" w:rsidRDefault="00920441" w:rsidP="00920441">
      <w:pPr>
        <w:pStyle w:val="ListParagraph"/>
        <w:spacing w:before="60" w:after="60" w:line="240" w:lineRule="auto"/>
        <w:ind w:left="2490"/>
        <w:jc w:val="both"/>
      </w:pPr>
    </w:p>
    <w:p w14:paraId="5F35256B" w14:textId="264C4AF0" w:rsidR="00920441" w:rsidRDefault="00920441" w:rsidP="00920441">
      <w:pPr>
        <w:pStyle w:val="ListParagraph"/>
        <w:numPr>
          <w:ilvl w:val="0"/>
          <w:numId w:val="3"/>
        </w:numPr>
        <w:spacing w:before="60" w:after="60" w:line="240" w:lineRule="auto"/>
        <w:jc w:val="both"/>
      </w:pPr>
      <w:r>
        <w:rPr>
          <w:b/>
        </w:rPr>
        <w:t>INCLUDE_NULL_VALUES</w:t>
      </w:r>
      <w:r>
        <w:t xml:space="preserve"> inclui valores nulos na apresentação. Nulos são, por padrão, excluídos da apresentação JSON</w:t>
      </w:r>
    </w:p>
    <w:p w14:paraId="5304DFFC" w14:textId="77777777" w:rsidR="00920441" w:rsidRDefault="00920441" w:rsidP="00920441">
      <w:pPr>
        <w:pStyle w:val="ListParagraph"/>
      </w:pPr>
    </w:p>
    <w:p w14:paraId="57E3A384" w14:textId="2E78882D" w:rsidR="00920441" w:rsidRDefault="00920441" w:rsidP="00920441">
      <w:pPr>
        <w:pStyle w:val="ListParagraph"/>
        <w:numPr>
          <w:ilvl w:val="0"/>
          <w:numId w:val="3"/>
        </w:numPr>
        <w:spacing w:before="60" w:after="60" w:line="240" w:lineRule="auto"/>
        <w:jc w:val="both"/>
      </w:pPr>
      <w:r>
        <w:rPr>
          <w:b/>
        </w:rPr>
        <w:t xml:space="preserve">WITHOUT_ARRAY_WRAPPER </w:t>
      </w:r>
      <w:r>
        <w:t>remove os colchetes na apresentação final do arquivo</w:t>
      </w:r>
    </w:p>
    <w:p w14:paraId="46D650C3" w14:textId="77777777" w:rsidR="00920441" w:rsidRDefault="00920441" w:rsidP="00920441">
      <w:pPr>
        <w:pStyle w:val="ListParagraph"/>
      </w:pPr>
    </w:p>
    <w:p w14:paraId="610CE5BC" w14:textId="4C96DB65" w:rsidR="00920441" w:rsidRDefault="00920441" w:rsidP="00920441">
      <w:pPr>
        <w:spacing w:before="60" w:after="60" w:line="240" w:lineRule="auto"/>
        <w:jc w:val="both"/>
        <w:rPr>
          <w:b/>
        </w:rPr>
      </w:pPr>
      <w:r>
        <w:rPr>
          <w:b/>
        </w:rPr>
        <w:t>Converter dados JSON para formato tabular</w:t>
      </w:r>
    </w:p>
    <w:p w14:paraId="526B9A37" w14:textId="14DD0428" w:rsidR="00920441" w:rsidRDefault="00920441" w:rsidP="00920441">
      <w:pPr>
        <w:spacing w:before="60" w:after="60" w:line="240" w:lineRule="auto"/>
        <w:jc w:val="both"/>
      </w:pPr>
      <w:r>
        <w:t xml:space="preserve">Assim como XML, podemos ler arquivos JSON e transforma-los para o modelo tabular, para isso utilizamos a função OPENJSON. </w:t>
      </w:r>
    </w:p>
    <w:p w14:paraId="7DF5239B" w14:textId="0EFA49FD" w:rsidR="00920441" w:rsidRDefault="00920441" w:rsidP="00920441">
      <w:pPr>
        <w:spacing w:before="60" w:after="60" w:line="240" w:lineRule="auto"/>
        <w:jc w:val="both"/>
      </w:pPr>
      <w:r>
        <w:t xml:space="preserve">Quando não especificamos um </w:t>
      </w:r>
      <w:proofErr w:type="spellStart"/>
      <w:r>
        <w:t>schema</w:t>
      </w:r>
      <w:proofErr w:type="spellEnd"/>
      <w:r>
        <w:t>, a função OPENJSON retorna uma tabela com três colunas:</w:t>
      </w:r>
    </w:p>
    <w:p w14:paraId="32F52203" w14:textId="4EFDF007" w:rsidR="00920441" w:rsidRDefault="00920441" w:rsidP="00920441">
      <w:pPr>
        <w:pStyle w:val="ListParagraph"/>
        <w:numPr>
          <w:ilvl w:val="0"/>
          <w:numId w:val="3"/>
        </w:numPr>
        <w:spacing w:before="60" w:after="60" w:line="240" w:lineRule="auto"/>
        <w:jc w:val="both"/>
      </w:pPr>
      <w:r>
        <w:rPr>
          <w:b/>
        </w:rPr>
        <w:t xml:space="preserve">KEY </w:t>
      </w:r>
      <w:r>
        <w:t>o nome da propriedade JSON</w:t>
      </w:r>
    </w:p>
    <w:p w14:paraId="7EEE27C3" w14:textId="77777777" w:rsidR="00920441" w:rsidRDefault="00920441" w:rsidP="00920441">
      <w:pPr>
        <w:pStyle w:val="ListParagraph"/>
        <w:spacing w:before="60" w:after="60" w:line="240" w:lineRule="auto"/>
        <w:ind w:left="2490"/>
        <w:jc w:val="both"/>
      </w:pPr>
    </w:p>
    <w:p w14:paraId="3CEF9A44" w14:textId="12F30B0F" w:rsidR="00920441" w:rsidRDefault="00920441" w:rsidP="00920441">
      <w:pPr>
        <w:pStyle w:val="ListParagraph"/>
        <w:numPr>
          <w:ilvl w:val="0"/>
          <w:numId w:val="3"/>
        </w:numPr>
        <w:spacing w:before="60" w:after="60" w:line="240" w:lineRule="auto"/>
        <w:jc w:val="both"/>
      </w:pPr>
      <w:r>
        <w:rPr>
          <w:b/>
        </w:rPr>
        <w:t xml:space="preserve">VALUE </w:t>
      </w:r>
      <w:r>
        <w:t xml:space="preserve">o </w:t>
      </w:r>
      <w:r w:rsidR="00125402">
        <w:t>valor real da propriedade</w:t>
      </w:r>
    </w:p>
    <w:p w14:paraId="2F79805F" w14:textId="77777777" w:rsidR="00125402" w:rsidRDefault="00125402" w:rsidP="00125402">
      <w:pPr>
        <w:pStyle w:val="ListParagraph"/>
      </w:pPr>
    </w:p>
    <w:p w14:paraId="10FC05DC" w14:textId="4F66936C" w:rsidR="00125402" w:rsidRDefault="00125402" w:rsidP="00920441">
      <w:pPr>
        <w:pStyle w:val="ListParagraph"/>
        <w:numPr>
          <w:ilvl w:val="0"/>
          <w:numId w:val="3"/>
        </w:numPr>
        <w:spacing w:before="60" w:after="60" w:line="240" w:lineRule="auto"/>
        <w:jc w:val="both"/>
      </w:pPr>
      <w:r>
        <w:rPr>
          <w:b/>
        </w:rPr>
        <w:t xml:space="preserve">TYPE </w:t>
      </w:r>
      <w:r>
        <w:t xml:space="preserve">tipo de dado JSON de um valor como um </w:t>
      </w:r>
      <w:proofErr w:type="spellStart"/>
      <w:r>
        <w:t>tiny</w:t>
      </w:r>
      <w:proofErr w:type="spellEnd"/>
      <w:r>
        <w:t xml:space="preserve"> int. Tabela abaixo mostra os valores possíveis para essa coluna e o seu significado</w:t>
      </w:r>
    </w:p>
    <w:p w14:paraId="0364162E" w14:textId="77777777" w:rsidR="00125402" w:rsidRDefault="00125402" w:rsidP="00125402">
      <w:pPr>
        <w:pStyle w:val="ListParagraph"/>
      </w:pPr>
    </w:p>
    <w:p w14:paraId="2D32729F" w14:textId="017ED844" w:rsidR="00125402" w:rsidRDefault="00125402" w:rsidP="00125402">
      <w:pPr>
        <w:pStyle w:val="ListParagraph"/>
        <w:spacing w:before="60" w:after="60" w:line="240" w:lineRule="auto"/>
        <w:ind w:left="142"/>
        <w:jc w:val="center"/>
      </w:pPr>
      <w:r w:rsidRPr="00125402">
        <w:drawing>
          <wp:inline distT="0" distB="0" distL="0" distR="0" wp14:anchorId="219F7CFE" wp14:editId="711EEC1D">
            <wp:extent cx="2428875" cy="1689083"/>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35516" cy="1693702"/>
                    </a:xfrm>
                    <a:prstGeom prst="rect">
                      <a:avLst/>
                    </a:prstGeom>
                  </pic:spPr>
                </pic:pic>
              </a:graphicData>
            </a:graphic>
          </wp:inline>
        </w:drawing>
      </w:r>
    </w:p>
    <w:p w14:paraId="7A3B4A58" w14:textId="5028EE51" w:rsidR="00125402" w:rsidRDefault="00125402" w:rsidP="00125402">
      <w:pPr>
        <w:pStyle w:val="ListParagraph"/>
        <w:spacing w:before="60" w:after="60" w:line="240" w:lineRule="auto"/>
        <w:ind w:left="0"/>
        <w:jc w:val="both"/>
      </w:pPr>
    </w:p>
    <w:p w14:paraId="64D1BB7C" w14:textId="24BC97E2" w:rsidR="00125402" w:rsidRDefault="00125402" w:rsidP="00125402">
      <w:pPr>
        <w:pStyle w:val="ListParagraph"/>
        <w:spacing w:before="60" w:after="60" w:line="240" w:lineRule="auto"/>
        <w:ind w:left="0"/>
        <w:jc w:val="both"/>
        <w:rPr>
          <w:b/>
        </w:rPr>
      </w:pPr>
      <w:r>
        <w:rPr>
          <w:b/>
        </w:rPr>
        <w:t>Resumo deste Capítulo</w:t>
      </w:r>
    </w:p>
    <w:p w14:paraId="721B8B72" w14:textId="25C18628" w:rsidR="00125402" w:rsidRDefault="00125402" w:rsidP="00125402">
      <w:pPr>
        <w:pStyle w:val="ListParagraph"/>
        <w:spacing w:before="60" w:after="60" w:line="240" w:lineRule="auto"/>
        <w:ind w:left="0"/>
        <w:jc w:val="both"/>
        <w:rPr>
          <w:b/>
        </w:rPr>
      </w:pPr>
    </w:p>
    <w:p w14:paraId="0C447C2F" w14:textId="2A50455D" w:rsidR="00125402" w:rsidRDefault="00125402" w:rsidP="00125402">
      <w:pPr>
        <w:pStyle w:val="ListParagraph"/>
        <w:numPr>
          <w:ilvl w:val="0"/>
          <w:numId w:val="3"/>
        </w:numPr>
        <w:spacing w:before="60" w:after="60" w:line="240" w:lineRule="auto"/>
        <w:jc w:val="both"/>
      </w:pPr>
      <w:r>
        <w:t xml:space="preserve">Queries internas são totalmente independentes das queries externas. Elas são convenientes para identificarmos problemas pois podemos sempre executar a query interna </w:t>
      </w:r>
      <w:r w:rsidR="00CE550F">
        <w:t>de forma independente</w:t>
      </w:r>
    </w:p>
    <w:p w14:paraId="6481D348" w14:textId="77777777" w:rsidR="00CE550F" w:rsidRDefault="00CE550F" w:rsidP="00CE550F">
      <w:pPr>
        <w:pStyle w:val="ListParagraph"/>
        <w:spacing w:before="60" w:after="60" w:line="240" w:lineRule="auto"/>
        <w:ind w:left="2490"/>
        <w:jc w:val="both"/>
      </w:pPr>
    </w:p>
    <w:p w14:paraId="44EBEF83" w14:textId="2DD89C38" w:rsidR="00CE550F" w:rsidRDefault="00CE550F" w:rsidP="00125402">
      <w:pPr>
        <w:pStyle w:val="ListParagraph"/>
        <w:numPr>
          <w:ilvl w:val="0"/>
          <w:numId w:val="3"/>
        </w:numPr>
        <w:spacing w:before="60" w:after="60" w:line="240" w:lineRule="auto"/>
        <w:jc w:val="both"/>
      </w:pPr>
      <w:proofErr w:type="spellStart"/>
      <w:r>
        <w:t>Subqueries</w:t>
      </w:r>
      <w:proofErr w:type="spellEnd"/>
      <w:r>
        <w:t xml:space="preserve"> relacionadas fazem referencias a colunas de tabelas da query externa e são, geralmente, mais complexas para trabalhar</w:t>
      </w:r>
    </w:p>
    <w:p w14:paraId="64CB3AF0" w14:textId="77777777" w:rsidR="00CE550F" w:rsidRDefault="00CE550F" w:rsidP="00CE550F">
      <w:pPr>
        <w:pStyle w:val="ListParagraph"/>
      </w:pPr>
    </w:p>
    <w:p w14:paraId="69EDD9D9" w14:textId="013478EB" w:rsidR="00CE550F" w:rsidRDefault="00CE550F" w:rsidP="00125402">
      <w:pPr>
        <w:pStyle w:val="ListParagraph"/>
        <w:numPr>
          <w:ilvl w:val="0"/>
          <w:numId w:val="3"/>
        </w:numPr>
        <w:spacing w:before="60" w:after="60" w:line="240" w:lineRule="auto"/>
        <w:jc w:val="both"/>
      </w:pPr>
      <w:r>
        <w:t xml:space="preserve">Existem casos em que o SQL Server trabalha melhor com </w:t>
      </w:r>
      <w:proofErr w:type="spellStart"/>
      <w:r>
        <w:t>subqueries</w:t>
      </w:r>
      <w:proofErr w:type="spellEnd"/>
      <w:r>
        <w:t xml:space="preserve"> e existem casos em que os </w:t>
      </w:r>
      <w:proofErr w:type="spellStart"/>
      <w:r>
        <w:t>joins</w:t>
      </w:r>
      <w:proofErr w:type="spellEnd"/>
      <w:r>
        <w:t xml:space="preserve"> são mais efetivos. É importante saber que existe essas duas possibilidades e testar ambos métodos para identificar o mais performático</w:t>
      </w:r>
    </w:p>
    <w:p w14:paraId="33FBF312" w14:textId="77777777" w:rsidR="00CE550F" w:rsidRDefault="00CE550F" w:rsidP="00CE550F">
      <w:pPr>
        <w:pStyle w:val="ListParagraph"/>
      </w:pPr>
    </w:p>
    <w:p w14:paraId="2E09407E" w14:textId="5DD70F32" w:rsidR="00CE550F" w:rsidRDefault="003E179C" w:rsidP="00125402">
      <w:pPr>
        <w:pStyle w:val="ListParagraph"/>
        <w:numPr>
          <w:ilvl w:val="0"/>
          <w:numId w:val="3"/>
        </w:numPr>
        <w:spacing w:before="60" w:after="60" w:line="240" w:lineRule="auto"/>
        <w:jc w:val="both"/>
      </w:pPr>
      <w:r>
        <w:lastRenderedPageBreak/>
        <w:t xml:space="preserve">Usar o operador APPLY permite que você aplique uma expressão de tabela </w:t>
      </w:r>
      <w:r w:rsidR="00730749">
        <w:t>para cada linha de outra tabela. O operador CROSS APPLY não retorna a linha da esquerda se o lado direito é um conjunto vazio; nestes casos usar o operador OUTER APPLY é o correto</w:t>
      </w:r>
    </w:p>
    <w:p w14:paraId="1AF5FC78" w14:textId="77777777" w:rsidR="00730749" w:rsidRDefault="00730749" w:rsidP="00730749">
      <w:pPr>
        <w:pStyle w:val="ListParagraph"/>
      </w:pPr>
    </w:p>
    <w:p w14:paraId="1E6EC7DC" w14:textId="2E49CCA0" w:rsidR="00730749" w:rsidRDefault="00730749" w:rsidP="00125402">
      <w:pPr>
        <w:pStyle w:val="ListParagraph"/>
        <w:numPr>
          <w:ilvl w:val="0"/>
          <w:numId w:val="3"/>
        </w:numPr>
        <w:spacing w:before="60" w:after="60" w:line="240" w:lineRule="auto"/>
        <w:jc w:val="both"/>
      </w:pPr>
      <w:r>
        <w:t xml:space="preserve">Expressões de tabela são queries nomeadas que ajudam a simplificar e a reutilizar código. T-SQL oferece 4 tipos de expressões de tabela: CTE, tabelas derivadas, variáveis que retornam tabelas e </w:t>
      </w:r>
      <w:proofErr w:type="spellStart"/>
      <w:r>
        <w:t>views</w:t>
      </w:r>
      <w:proofErr w:type="spellEnd"/>
    </w:p>
    <w:p w14:paraId="76354B1D" w14:textId="77777777" w:rsidR="00730749" w:rsidRDefault="00730749" w:rsidP="00730749">
      <w:pPr>
        <w:pStyle w:val="ListParagraph"/>
      </w:pPr>
    </w:p>
    <w:p w14:paraId="603BEE64" w14:textId="7B05935B" w:rsidR="00730749" w:rsidRDefault="00730749" w:rsidP="00125402">
      <w:pPr>
        <w:pStyle w:val="ListParagraph"/>
        <w:numPr>
          <w:ilvl w:val="0"/>
          <w:numId w:val="3"/>
        </w:numPr>
        <w:spacing w:before="60" w:after="60" w:line="240" w:lineRule="auto"/>
        <w:jc w:val="both"/>
      </w:pPr>
      <w:r>
        <w:t xml:space="preserve">Usar tabelas derivadas e </w:t>
      </w:r>
      <w:proofErr w:type="spellStart"/>
      <w:r>
        <w:t>CTEs</w:t>
      </w:r>
      <w:proofErr w:type="spellEnd"/>
      <w:r>
        <w:t xml:space="preserve"> quando houver a necessidade de utilizar uma tabela em apenas uma declaração. Usar </w:t>
      </w:r>
      <w:proofErr w:type="spellStart"/>
      <w:r>
        <w:t>views</w:t>
      </w:r>
      <w:proofErr w:type="spellEnd"/>
      <w:r>
        <w:t xml:space="preserve"> e funções que retornam tabela quando você precisa reutilizar a expressão de tabela; nesses dois últimos casos são criados objetos dentro do banco e que permite a reutilização</w:t>
      </w:r>
    </w:p>
    <w:p w14:paraId="46A1A355" w14:textId="77777777" w:rsidR="00730749" w:rsidRDefault="00730749" w:rsidP="00730749">
      <w:pPr>
        <w:pStyle w:val="ListParagraph"/>
      </w:pPr>
    </w:p>
    <w:p w14:paraId="1FF2F4AF" w14:textId="69855E2C" w:rsidR="00730749" w:rsidRDefault="00730749" w:rsidP="00125402">
      <w:pPr>
        <w:pStyle w:val="ListParagraph"/>
        <w:numPr>
          <w:ilvl w:val="0"/>
          <w:numId w:val="3"/>
        </w:numPr>
        <w:spacing w:before="60" w:after="60" w:line="240" w:lineRule="auto"/>
        <w:jc w:val="both"/>
      </w:pPr>
      <w:r>
        <w:t>Use expressões de tabela (</w:t>
      </w:r>
      <w:proofErr w:type="spellStart"/>
      <w:r>
        <w:t>CTEs</w:t>
      </w:r>
      <w:proofErr w:type="spellEnd"/>
      <w:r>
        <w:t>, tabelas derivadas) quando você não quiser interagir com o resultado da query interna; use tabelas temporárias ou variáveis de tabela quando quiser</w:t>
      </w:r>
    </w:p>
    <w:p w14:paraId="470820D9" w14:textId="77777777" w:rsidR="00730749" w:rsidRDefault="00730749" w:rsidP="00730749">
      <w:pPr>
        <w:pStyle w:val="ListParagraph"/>
      </w:pPr>
    </w:p>
    <w:p w14:paraId="3C7A9DE5" w14:textId="463D36C8" w:rsidR="00730749" w:rsidRDefault="00730749" w:rsidP="00125402">
      <w:pPr>
        <w:pStyle w:val="ListParagraph"/>
        <w:numPr>
          <w:ilvl w:val="0"/>
          <w:numId w:val="3"/>
        </w:numPr>
        <w:spacing w:before="60" w:after="60" w:line="240" w:lineRule="auto"/>
        <w:jc w:val="both"/>
      </w:pPr>
      <w:r>
        <w:t>T-SQL mantém ambos, queries agrupadas de forma tradicional, que definem um conjunto de resultados, e queries agrupadas que definem diversos grupos de resultados utilizando as cláusulas GROUPING SETS, CUBE e ROLLUP. Usar a função GROUPING_ID para computar identificadores de grupo</w:t>
      </w:r>
    </w:p>
    <w:p w14:paraId="7343A6C6" w14:textId="77777777" w:rsidR="00730749" w:rsidRDefault="00730749" w:rsidP="00730749">
      <w:pPr>
        <w:pStyle w:val="ListParagraph"/>
      </w:pPr>
    </w:p>
    <w:p w14:paraId="356B5FB6" w14:textId="6BE4B486" w:rsidR="00730749" w:rsidRDefault="00730749" w:rsidP="00125402">
      <w:pPr>
        <w:pStyle w:val="ListParagraph"/>
        <w:numPr>
          <w:ilvl w:val="0"/>
          <w:numId w:val="3"/>
        </w:numPr>
        <w:spacing w:before="60" w:after="60" w:line="240" w:lineRule="auto"/>
        <w:jc w:val="both"/>
      </w:pPr>
      <w:r>
        <w:t>Usar PIVOT para rotacionar dados do estado de linhas para colunas, e UNPIVOT para rotacionar dados de colunas para linhas. Com PIVOT, certifique-se de utilizar uma CTE que projete os elementos envolvidos, para evitar agrupamentos implícitos de colunas indesejadas. Com UNPIVOT, lembre-se que o operador remove as linhas NULL</w:t>
      </w:r>
    </w:p>
    <w:p w14:paraId="39025A79" w14:textId="77777777" w:rsidR="00730749" w:rsidRDefault="00730749" w:rsidP="00730749">
      <w:pPr>
        <w:pStyle w:val="ListParagraph"/>
      </w:pPr>
    </w:p>
    <w:p w14:paraId="3FEE6E18" w14:textId="170BCB5B" w:rsidR="00730749" w:rsidRDefault="00730749" w:rsidP="00125402">
      <w:pPr>
        <w:pStyle w:val="ListParagraph"/>
        <w:numPr>
          <w:ilvl w:val="0"/>
          <w:numId w:val="3"/>
        </w:numPr>
        <w:spacing w:before="60" w:after="60" w:line="240" w:lineRule="auto"/>
        <w:jc w:val="both"/>
      </w:pPr>
      <w:r>
        <w:t>Funções de janela permitem que você execute operações de agregação e análise de dados em um intervalo específico de linhas. T-SQL mantém agregações, ranking, deslocamento e estatísticas</w:t>
      </w:r>
    </w:p>
    <w:p w14:paraId="1D4D6951" w14:textId="77777777" w:rsidR="00730749" w:rsidRDefault="00730749" w:rsidP="00730749">
      <w:pPr>
        <w:pStyle w:val="ListParagraph"/>
      </w:pPr>
    </w:p>
    <w:p w14:paraId="3A850CEB" w14:textId="43DD8EEE" w:rsidR="00730749" w:rsidRDefault="00730749" w:rsidP="00125402">
      <w:pPr>
        <w:pStyle w:val="ListParagraph"/>
        <w:numPr>
          <w:ilvl w:val="0"/>
          <w:numId w:val="3"/>
        </w:numPr>
        <w:spacing w:before="60" w:after="60" w:line="240" w:lineRule="auto"/>
        <w:jc w:val="both"/>
      </w:pPr>
      <w:r>
        <w:t>Tabelas temporais (system-</w:t>
      </w:r>
      <w:proofErr w:type="spellStart"/>
      <w:r>
        <w:t>versioned</w:t>
      </w:r>
      <w:proofErr w:type="spellEnd"/>
      <w:r>
        <w:t>) permitem que você mantenha um histórico de mudanças nos seus dados por longos períodos de tempo. Você permite que o sistema crie versões da tabela e conecte a uma tabela histórico correspondente. Tabelas temporais usam duas colunas do tipo DATETIME2 para representar o inicio e o final da validade do período de cada linha</w:t>
      </w:r>
    </w:p>
    <w:p w14:paraId="7BF56F53" w14:textId="77777777" w:rsidR="00730749" w:rsidRDefault="00730749" w:rsidP="00730749">
      <w:pPr>
        <w:pStyle w:val="ListParagraph"/>
      </w:pPr>
    </w:p>
    <w:p w14:paraId="25C11954" w14:textId="4837F7AE" w:rsidR="00730749" w:rsidRDefault="0036568A" w:rsidP="00125402">
      <w:pPr>
        <w:pStyle w:val="ListParagraph"/>
        <w:numPr>
          <w:ilvl w:val="0"/>
          <w:numId w:val="3"/>
        </w:numPr>
        <w:spacing w:before="60" w:after="60" w:line="240" w:lineRule="auto"/>
        <w:jc w:val="both"/>
      </w:pPr>
      <w:r>
        <w:t>Para ler os dados, você consulta a tabela com a cláusula FOR SYSTEM_TIME. Usando a sub cláusula AT você retorna o estado do dado em um período específico. Usando sub cláusulas FROM, BETWEEN, CONTAINED IN, você retorna o estado do dado quando for válido (em um intervalo específico de tempo)</w:t>
      </w:r>
    </w:p>
    <w:p w14:paraId="0BD5619C" w14:textId="77777777" w:rsidR="0036568A" w:rsidRDefault="0036568A" w:rsidP="0036568A">
      <w:pPr>
        <w:pStyle w:val="ListParagraph"/>
      </w:pPr>
    </w:p>
    <w:p w14:paraId="26259BC3" w14:textId="3622FBBF" w:rsidR="0036568A" w:rsidRDefault="0036568A" w:rsidP="00125402">
      <w:pPr>
        <w:pStyle w:val="ListParagraph"/>
        <w:numPr>
          <w:ilvl w:val="0"/>
          <w:numId w:val="3"/>
        </w:numPr>
        <w:spacing w:before="60" w:after="60" w:line="240" w:lineRule="auto"/>
        <w:jc w:val="both"/>
      </w:pPr>
      <w:r>
        <w:t xml:space="preserve">Você pode criar dados XML direto como saída de um SELECT com a cláusula FOR XML. Pode transformar dados XML em tabelas com a função OPENXML. Pode guardar dados XML em uma tabela com uma coluna com o tipo de dado XML. Pode usar expressões do </w:t>
      </w:r>
      <w:proofErr w:type="spellStart"/>
      <w:r>
        <w:t>XQuery</w:t>
      </w:r>
      <w:proofErr w:type="spellEnd"/>
      <w:r>
        <w:t xml:space="preserve"> como parâmetros para os métodos aplicáveis ao tipo de dado XML</w:t>
      </w:r>
    </w:p>
    <w:p w14:paraId="36C0BA56" w14:textId="77777777" w:rsidR="0036568A" w:rsidRDefault="0036568A" w:rsidP="0036568A">
      <w:pPr>
        <w:pStyle w:val="ListParagraph"/>
      </w:pPr>
    </w:p>
    <w:p w14:paraId="77208CA6" w14:textId="5C6F8EE0" w:rsidR="0036568A" w:rsidRPr="00125402" w:rsidRDefault="0036568A" w:rsidP="00125402">
      <w:pPr>
        <w:pStyle w:val="ListParagraph"/>
        <w:numPr>
          <w:ilvl w:val="0"/>
          <w:numId w:val="3"/>
        </w:numPr>
        <w:spacing w:before="60" w:after="60" w:line="240" w:lineRule="auto"/>
        <w:jc w:val="both"/>
      </w:pPr>
      <w:r>
        <w:t>Não existe um tipo nativo JSON para o SQL Server. Entretanto, podemos criar documentos JSON direto das queries utilizando a função FOR JSON. Podemos criar tabelas a partir de arquivos do tipo JSON, extrair dados de segmentos JSON com as funções JSON_VALUE e JSON_QUERY, modificar arquivos JSON com a função JSON_MODIFY e testar a validade com a função ISJSON.</w:t>
      </w:r>
    </w:p>
    <w:p w14:paraId="3A7A05E5" w14:textId="77777777" w:rsidR="00125402" w:rsidRPr="00C240D7" w:rsidRDefault="00125402" w:rsidP="00FE1BC9">
      <w:pPr>
        <w:spacing w:before="60" w:after="60" w:line="240" w:lineRule="auto"/>
        <w:jc w:val="both"/>
      </w:pPr>
    </w:p>
    <w:p w14:paraId="45A64200" w14:textId="163EC4C8" w:rsidR="00FE1BC9" w:rsidRDefault="00FE1BC9" w:rsidP="00FE1BC9">
      <w:pPr>
        <w:spacing w:before="60" w:after="60" w:line="240" w:lineRule="auto"/>
        <w:jc w:val="both"/>
        <w:rPr>
          <w:b/>
        </w:rPr>
      </w:pPr>
    </w:p>
    <w:p w14:paraId="010FEAC7" w14:textId="77777777" w:rsidR="00FE1BC9" w:rsidRPr="00FE1BC9" w:rsidRDefault="00FE1BC9" w:rsidP="00FE1BC9">
      <w:pPr>
        <w:spacing w:before="60" w:after="60" w:line="240" w:lineRule="auto"/>
        <w:jc w:val="both"/>
      </w:pPr>
    </w:p>
    <w:p w14:paraId="75A82843" w14:textId="5592D0EC" w:rsidR="006F3853" w:rsidRPr="0036568A" w:rsidRDefault="001A27D2" w:rsidP="0036568A">
      <w:pPr>
        <w:spacing w:before="60" w:after="60" w:line="240" w:lineRule="auto"/>
        <w:jc w:val="both"/>
      </w:pPr>
      <w:r>
        <w:tab/>
      </w:r>
      <w:r>
        <w:tab/>
      </w:r>
    </w:p>
    <w:p w14:paraId="3A442A6C" w14:textId="641C4334" w:rsidR="006F3853" w:rsidRDefault="006F3853" w:rsidP="00B37CB1">
      <w:pPr>
        <w:spacing w:before="60" w:after="60" w:line="240" w:lineRule="auto"/>
        <w:ind w:left="2410"/>
        <w:rPr>
          <w:rFonts w:cs="Tahoma"/>
        </w:rPr>
      </w:pPr>
    </w:p>
    <w:p w14:paraId="2B4B1728" w14:textId="7AC41745" w:rsidR="006F3853" w:rsidRDefault="006F3853" w:rsidP="0036568A">
      <w:pPr>
        <w:pBdr>
          <w:bottom w:val="single" w:sz="6" w:space="1" w:color="auto"/>
        </w:pBdr>
        <w:spacing w:before="60" w:after="60" w:line="240" w:lineRule="auto"/>
        <w:rPr>
          <w:rFonts w:cs="Tahoma"/>
        </w:rPr>
      </w:pPr>
    </w:p>
    <w:p w14:paraId="7F819E2B" w14:textId="6DD0F94E" w:rsidR="00773330" w:rsidRDefault="00773330" w:rsidP="00B37CB1">
      <w:pPr>
        <w:spacing w:before="60" w:after="60" w:line="240" w:lineRule="auto"/>
        <w:ind w:left="2410"/>
        <w:rPr>
          <w:rFonts w:cs="Tahoma"/>
        </w:rPr>
      </w:pPr>
    </w:p>
    <w:p w14:paraId="04F91907" w14:textId="77777777" w:rsidR="0036568A" w:rsidRDefault="0036568A" w:rsidP="0036568A">
      <w:pPr>
        <w:spacing w:before="60" w:after="60" w:line="240" w:lineRule="auto"/>
        <w:rPr>
          <w:rFonts w:cs="Tahoma"/>
        </w:rPr>
      </w:pPr>
      <w:bookmarkStart w:id="0" w:name="_GoBack"/>
      <w:bookmarkEnd w:id="0"/>
    </w:p>
    <w:p w14:paraId="3E555AB2" w14:textId="77777777" w:rsidR="00773330" w:rsidRDefault="00773330" w:rsidP="00B37CB1">
      <w:pPr>
        <w:pStyle w:val="ListParagraph"/>
        <w:numPr>
          <w:ilvl w:val="0"/>
          <w:numId w:val="2"/>
        </w:numPr>
        <w:spacing w:before="60" w:after="60" w:line="240" w:lineRule="auto"/>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14:paraId="6B852F82" w14:textId="77777777" w:rsidR="00773330" w:rsidRDefault="00773330" w:rsidP="00B37CB1">
      <w:pPr>
        <w:pStyle w:val="ListParagraph"/>
        <w:spacing w:before="60" w:after="60" w:line="240" w:lineRule="auto"/>
      </w:pPr>
    </w:p>
    <w:p w14:paraId="6F7C8E0D" w14:textId="77777777" w:rsidR="00773330" w:rsidRDefault="00773330" w:rsidP="00B37CB1">
      <w:pPr>
        <w:pStyle w:val="ListParagraph"/>
        <w:spacing w:before="60" w:after="60" w:line="240" w:lineRule="auto"/>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14:paraId="1862846F" w14:textId="77777777" w:rsidR="00773330" w:rsidRDefault="00773330" w:rsidP="00B37CB1">
      <w:pPr>
        <w:pStyle w:val="ListParagraph"/>
        <w:spacing w:before="60" w:after="60" w:line="240" w:lineRule="auto"/>
      </w:pPr>
    </w:p>
    <w:p w14:paraId="167F459B" w14:textId="77777777" w:rsidR="00773330" w:rsidRDefault="00773330" w:rsidP="00B37CB1">
      <w:pPr>
        <w:pStyle w:val="ListParagraph"/>
        <w:numPr>
          <w:ilvl w:val="0"/>
          <w:numId w:val="2"/>
        </w:numPr>
        <w:spacing w:before="60" w:after="60" w:line="240" w:lineRule="auto"/>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14:paraId="2B9E1663" w14:textId="77777777" w:rsidR="00773330" w:rsidRDefault="00773330" w:rsidP="00B37CB1">
      <w:pPr>
        <w:pStyle w:val="ListParagraph"/>
        <w:spacing w:before="60" w:after="60" w:line="240" w:lineRule="auto"/>
      </w:pPr>
    </w:p>
    <w:p w14:paraId="6ACDADF4" w14:textId="77777777" w:rsidR="00773330" w:rsidRDefault="00773330" w:rsidP="00B37CB1">
      <w:pPr>
        <w:pStyle w:val="ListParagraph"/>
        <w:spacing w:before="60" w:after="60" w:line="240" w:lineRule="auto"/>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w:t>
      </w:r>
      <w:proofErr w:type="spellStart"/>
      <w:r>
        <w:t>referencia</w:t>
      </w:r>
      <w:proofErr w:type="spellEnd"/>
      <w:r>
        <w:t xml:space="preserve"> e utiliza colunas da query externa que a contém. </w:t>
      </w:r>
    </w:p>
    <w:p w14:paraId="6F97493F" w14:textId="77777777" w:rsidR="00773330" w:rsidRDefault="00773330" w:rsidP="00B37CB1">
      <w:pPr>
        <w:pStyle w:val="ListParagraph"/>
        <w:spacing w:before="60" w:after="60" w:line="240" w:lineRule="auto"/>
      </w:pPr>
    </w:p>
    <w:p w14:paraId="19E1ED66" w14:textId="77777777" w:rsidR="00773330" w:rsidRDefault="00773330" w:rsidP="00B37CB1">
      <w:pPr>
        <w:pStyle w:val="ListParagraph"/>
        <w:numPr>
          <w:ilvl w:val="0"/>
          <w:numId w:val="2"/>
        </w:numPr>
        <w:spacing w:before="60" w:after="60" w:line="240" w:lineRule="auto"/>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14:paraId="0B5D311C" w14:textId="77777777" w:rsidR="00773330" w:rsidRDefault="00773330" w:rsidP="00B37CB1">
      <w:pPr>
        <w:pStyle w:val="ListParagraph"/>
        <w:spacing w:before="60" w:after="60" w:line="240" w:lineRule="auto"/>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14:paraId="1131A47D" w14:textId="66E4DB5D" w:rsidR="00773330" w:rsidRDefault="00773330" w:rsidP="00B37CB1">
      <w:pPr>
        <w:pStyle w:val="ListParagraph"/>
        <w:spacing w:before="60" w:after="60" w:line="240" w:lineRule="auto"/>
      </w:pPr>
    </w:p>
    <w:p w14:paraId="3880146B" w14:textId="3F1D7A15" w:rsidR="00773330" w:rsidRPr="00A909FB" w:rsidRDefault="00773330" w:rsidP="00B37CB1">
      <w:pPr>
        <w:pStyle w:val="ListParagraph"/>
        <w:spacing w:before="60" w:after="60" w:line="240" w:lineRule="auto"/>
      </w:pPr>
    </w:p>
    <w:p w14:paraId="34AD10D7" w14:textId="7B757B8D" w:rsidR="00773330" w:rsidRDefault="00773330" w:rsidP="00B37CB1">
      <w:pPr>
        <w:pBdr>
          <w:bottom w:val="single" w:sz="12" w:space="9" w:color="auto"/>
        </w:pBdr>
        <w:spacing w:before="60" w:after="60" w:line="240" w:lineRule="auto"/>
        <w:ind w:left="2410"/>
        <w:rPr>
          <w:rFonts w:cs="Tahoma"/>
        </w:rPr>
      </w:pPr>
    </w:p>
    <w:sectPr w:rsidR="00773330"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F323D"/>
    <w:multiLevelType w:val="hybridMultilevel"/>
    <w:tmpl w:val="9B3E063E"/>
    <w:lvl w:ilvl="0" w:tplc="587E4BFC">
      <w:numFmt w:val="bullet"/>
      <w:lvlText w:val=""/>
      <w:lvlJc w:val="left"/>
      <w:pPr>
        <w:ind w:left="2490" w:hanging="360"/>
      </w:pPr>
      <w:rPr>
        <w:rFonts w:ascii="Wingdings" w:eastAsiaTheme="minorHAnsi" w:hAnsi="Wingdings" w:cstheme="minorBidi" w:hint="default"/>
      </w:rPr>
    </w:lvl>
    <w:lvl w:ilvl="1" w:tplc="04160003">
      <w:start w:val="1"/>
      <w:numFmt w:val="bullet"/>
      <w:lvlText w:val="o"/>
      <w:lvlJc w:val="left"/>
      <w:pPr>
        <w:ind w:left="3210" w:hanging="360"/>
      </w:pPr>
      <w:rPr>
        <w:rFonts w:ascii="Courier New" w:hAnsi="Courier New" w:cs="Courier New" w:hint="default"/>
      </w:rPr>
    </w:lvl>
    <w:lvl w:ilvl="2" w:tplc="04160005">
      <w:start w:val="1"/>
      <w:numFmt w:val="bullet"/>
      <w:lvlText w:val=""/>
      <w:lvlJc w:val="left"/>
      <w:pPr>
        <w:ind w:left="3930" w:hanging="360"/>
      </w:pPr>
      <w:rPr>
        <w:rFonts w:ascii="Wingdings" w:hAnsi="Wingdings" w:hint="default"/>
      </w:rPr>
    </w:lvl>
    <w:lvl w:ilvl="3" w:tplc="04160001">
      <w:start w:val="1"/>
      <w:numFmt w:val="bullet"/>
      <w:lvlText w:val=""/>
      <w:lvlJc w:val="left"/>
      <w:pPr>
        <w:ind w:left="4650" w:hanging="360"/>
      </w:pPr>
      <w:rPr>
        <w:rFonts w:ascii="Symbol" w:hAnsi="Symbol" w:hint="default"/>
      </w:rPr>
    </w:lvl>
    <w:lvl w:ilvl="4" w:tplc="04160003">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2" w15:restartNumberingAfterBreak="0">
    <w:nsid w:val="27C85B67"/>
    <w:multiLevelType w:val="hybridMultilevel"/>
    <w:tmpl w:val="92846BDE"/>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abstractNum w:abstractNumId="3"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2720B93"/>
    <w:multiLevelType w:val="hybridMultilevel"/>
    <w:tmpl w:val="D2FCAC1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41052"/>
    <w:rsid w:val="000A65D4"/>
    <w:rsid w:val="000E6781"/>
    <w:rsid w:val="00105723"/>
    <w:rsid w:val="0012309D"/>
    <w:rsid w:val="00125402"/>
    <w:rsid w:val="0014248C"/>
    <w:rsid w:val="001A27D2"/>
    <w:rsid w:val="001C0DA3"/>
    <w:rsid w:val="001C7985"/>
    <w:rsid w:val="001F1A4E"/>
    <w:rsid w:val="002956F9"/>
    <w:rsid w:val="002E391C"/>
    <w:rsid w:val="00312CAF"/>
    <w:rsid w:val="00320B5C"/>
    <w:rsid w:val="00324A51"/>
    <w:rsid w:val="0036568A"/>
    <w:rsid w:val="003E01BF"/>
    <w:rsid w:val="003E179C"/>
    <w:rsid w:val="00446DEA"/>
    <w:rsid w:val="004564FD"/>
    <w:rsid w:val="004B3746"/>
    <w:rsid w:val="00501476"/>
    <w:rsid w:val="00504A13"/>
    <w:rsid w:val="00524030"/>
    <w:rsid w:val="005735BA"/>
    <w:rsid w:val="005759CC"/>
    <w:rsid w:val="005A6F5C"/>
    <w:rsid w:val="005B2C53"/>
    <w:rsid w:val="005E4668"/>
    <w:rsid w:val="00646EC7"/>
    <w:rsid w:val="00663029"/>
    <w:rsid w:val="00682103"/>
    <w:rsid w:val="006D3E4D"/>
    <w:rsid w:val="006F3853"/>
    <w:rsid w:val="00705222"/>
    <w:rsid w:val="007059C4"/>
    <w:rsid w:val="00711C35"/>
    <w:rsid w:val="00730749"/>
    <w:rsid w:val="00733E97"/>
    <w:rsid w:val="00754303"/>
    <w:rsid w:val="00756847"/>
    <w:rsid w:val="00773330"/>
    <w:rsid w:val="00787E25"/>
    <w:rsid w:val="00827399"/>
    <w:rsid w:val="008557A8"/>
    <w:rsid w:val="00895F89"/>
    <w:rsid w:val="008C1563"/>
    <w:rsid w:val="008D6D1C"/>
    <w:rsid w:val="00913431"/>
    <w:rsid w:val="00920441"/>
    <w:rsid w:val="00944822"/>
    <w:rsid w:val="009A64F2"/>
    <w:rsid w:val="009E657B"/>
    <w:rsid w:val="00A11900"/>
    <w:rsid w:val="00A145E6"/>
    <w:rsid w:val="00A23C2E"/>
    <w:rsid w:val="00A32EEA"/>
    <w:rsid w:val="00A348A3"/>
    <w:rsid w:val="00A545FD"/>
    <w:rsid w:val="00A56C9B"/>
    <w:rsid w:val="00A909FB"/>
    <w:rsid w:val="00AA2027"/>
    <w:rsid w:val="00AD140D"/>
    <w:rsid w:val="00AD189D"/>
    <w:rsid w:val="00AF1167"/>
    <w:rsid w:val="00B376E9"/>
    <w:rsid w:val="00B37CB1"/>
    <w:rsid w:val="00B85BBF"/>
    <w:rsid w:val="00B86C5A"/>
    <w:rsid w:val="00C240D7"/>
    <w:rsid w:val="00C26953"/>
    <w:rsid w:val="00CC5A87"/>
    <w:rsid w:val="00CE0C52"/>
    <w:rsid w:val="00CE550F"/>
    <w:rsid w:val="00D114EE"/>
    <w:rsid w:val="00D75F43"/>
    <w:rsid w:val="00DE65A4"/>
    <w:rsid w:val="00DE7857"/>
    <w:rsid w:val="00E50F4A"/>
    <w:rsid w:val="00E851FC"/>
    <w:rsid w:val="00E9537B"/>
    <w:rsid w:val="00EA6498"/>
    <w:rsid w:val="00EA712F"/>
    <w:rsid w:val="00EC0652"/>
    <w:rsid w:val="00ED0FEC"/>
    <w:rsid w:val="00ED650C"/>
    <w:rsid w:val="00ED6DF8"/>
    <w:rsid w:val="00EE274D"/>
    <w:rsid w:val="00EF13A7"/>
    <w:rsid w:val="00EF3E87"/>
    <w:rsid w:val="00F00F54"/>
    <w:rsid w:val="00F12467"/>
    <w:rsid w:val="00F34089"/>
    <w:rsid w:val="00F977DC"/>
    <w:rsid w:val="00FA63AA"/>
    <w:rsid w:val="00FB1B5F"/>
    <w:rsid w:val="00FE1B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6EC"/>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00"/>
    <w:pPr>
      <w:ind w:left="720"/>
      <w:contextualSpacing/>
    </w:pPr>
  </w:style>
  <w:style w:type="paragraph" w:styleId="Title">
    <w:name w:val="Title"/>
    <w:basedOn w:val="Normal"/>
    <w:next w:val="Normal"/>
    <w:link w:val="Title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16450-23B0-4CC9-925C-5B8475960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32</Pages>
  <Words>8473</Words>
  <Characters>45760</Characters>
  <Application>Microsoft Office Word</Application>
  <DocSecurity>0</DocSecurity>
  <Lines>381</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Iteris Consultoria e Software Ltda</Company>
  <LinksUpToDate>false</LinksUpToDate>
  <CharactersWithSpaces>54125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39</cp:revision>
  <dcterms:created xsi:type="dcterms:W3CDTF">2020-01-22T11:47:00Z</dcterms:created>
  <dcterms:modified xsi:type="dcterms:W3CDTF">2020-01-28T16:07:00Z</dcterms:modified>
</cp:coreProperties>
</file>