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58" w:rsidRPr="00131471" w:rsidRDefault="00A01E58" w:rsidP="00A01E58">
      <w:pPr>
        <w:pStyle w:val="Textoindependiente"/>
        <w:spacing w:before="1" w:line="288" w:lineRule="auto"/>
        <w:ind w:left="252" w:right="249"/>
        <w:jc w:val="center"/>
        <w:rPr>
          <w:rFonts w:asciiTheme="minorHAnsi" w:hAnsiTheme="minorHAnsi" w:cstheme="minorHAnsi"/>
          <w:b/>
          <w:sz w:val="26"/>
          <w:szCs w:val="26"/>
          <w:lang w:val="es-MX"/>
        </w:rPr>
      </w:pPr>
      <w:r w:rsidRPr="00131471">
        <w:rPr>
          <w:rFonts w:asciiTheme="minorHAnsi" w:hAnsiTheme="minorHAnsi" w:cstheme="minorHAnsi"/>
          <w:b/>
          <w:sz w:val="26"/>
          <w:szCs w:val="26"/>
          <w:highlight w:val="yellow"/>
          <w:lang w:val="es-MX"/>
        </w:rPr>
        <w:t>AUTORIZACIÓN PARA SOLICITAR REPORTES DE CRÉDITO PERSONAS FÍSICAS / MORALES</w:t>
      </w:r>
    </w:p>
    <w:p w:rsidR="00A01E58" w:rsidRPr="00131471" w:rsidRDefault="00A01E58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:rsidR="00AC0BF0" w:rsidRPr="00131471" w:rsidRDefault="007B5AF3">
      <w:pPr>
        <w:pStyle w:val="Textoindependiente"/>
        <w:spacing w:before="1" w:line="288" w:lineRule="auto"/>
        <w:ind w:left="252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Por este conducto autorizo expresamente a </w:t>
      </w:r>
      <w:r w:rsidR="00A01E58" w:rsidRPr="00131471">
        <w:rPr>
          <w:rFonts w:asciiTheme="minorHAnsi" w:hAnsiTheme="minorHAnsi" w:cstheme="minorHAnsi"/>
          <w:b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b/>
          <w:lang w:val="es-MX"/>
        </w:rPr>
        <w:t xml:space="preserve">, </w:t>
      </w:r>
      <w:r w:rsidRPr="00131471">
        <w:rPr>
          <w:rFonts w:asciiTheme="minorHAnsi" w:hAnsiTheme="minorHAnsi" w:cstheme="minorHAnsi"/>
          <w:lang w:val="es-MX"/>
        </w:rPr>
        <w:t xml:space="preserve">para que por conducto de sus funcionarios facultados lleve a cabo Investigaciones, sobre mi comportamiento crediticio o el de la Empresa que represento en </w:t>
      </w:r>
      <w:proofErr w:type="spellStart"/>
      <w:r w:rsidRPr="00131471">
        <w:rPr>
          <w:rFonts w:asciiTheme="minorHAnsi" w:hAnsiTheme="minorHAnsi" w:cstheme="minorHAnsi"/>
          <w:lang w:val="es-MX"/>
        </w:rPr>
        <w:t>Trans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131471">
        <w:rPr>
          <w:rFonts w:asciiTheme="minorHAnsi" w:hAnsiTheme="minorHAnsi" w:cstheme="minorHAnsi"/>
          <w:lang w:val="es-MX"/>
        </w:rPr>
        <w:t>Union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de México, S. A. SIC y/o </w:t>
      </w:r>
      <w:proofErr w:type="spellStart"/>
      <w:r w:rsidRPr="00131471">
        <w:rPr>
          <w:rFonts w:asciiTheme="minorHAnsi" w:hAnsiTheme="minorHAnsi" w:cstheme="minorHAnsi"/>
          <w:lang w:val="es-MX"/>
        </w:rPr>
        <w:t>Dun</w:t>
      </w:r>
      <w:proofErr w:type="spellEnd"/>
      <w:r w:rsidRPr="00131471">
        <w:rPr>
          <w:rFonts w:asciiTheme="minorHAnsi" w:hAnsiTheme="minorHAnsi" w:cstheme="minorHAnsi"/>
          <w:lang w:val="es-MX"/>
        </w:rPr>
        <w:t xml:space="preserve"> &amp; </w:t>
      </w:r>
      <w:proofErr w:type="spellStart"/>
      <w:r w:rsidRPr="00131471">
        <w:rPr>
          <w:rFonts w:asciiTheme="minorHAnsi" w:hAnsiTheme="minorHAnsi" w:cstheme="minorHAnsi"/>
          <w:lang w:val="es-MX"/>
        </w:rPr>
        <w:t>Bradstreet</w:t>
      </w:r>
      <w:proofErr w:type="spellEnd"/>
      <w:r w:rsidRPr="00131471">
        <w:rPr>
          <w:rFonts w:asciiTheme="minorHAnsi" w:hAnsiTheme="minorHAnsi" w:cstheme="minorHAnsi"/>
          <w:lang w:val="es-MX"/>
        </w:rPr>
        <w:t>, S.A. SIC</w:t>
      </w:r>
    </w:p>
    <w:p w:rsidR="00AC0BF0" w:rsidRPr="00131471" w:rsidRDefault="007B5AF3">
      <w:pPr>
        <w:pStyle w:val="Textoindependiente"/>
        <w:spacing w:line="288" w:lineRule="auto"/>
        <w:ind w:left="252" w:right="249" w:hanging="1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Así mismo, declaro que conozco la naturaleza y alcance de la información que se solicitará, del uso que </w:t>
      </w:r>
      <w:r w:rsidRPr="00131471">
        <w:rPr>
          <w:rFonts w:asciiTheme="minorHAnsi" w:hAnsiTheme="minorHAnsi" w:cstheme="minorHAnsi"/>
          <w:b/>
          <w:lang w:val="es-MX"/>
        </w:rPr>
        <w:t xml:space="preserve">(Razón Social del Usuario), </w:t>
      </w:r>
      <w:r w:rsidRPr="00131471">
        <w:rPr>
          <w:rFonts w:asciiTheme="minorHAnsi" w:hAnsiTheme="minorHAnsi" w:cstheme="minorHAnsi"/>
          <w:lang w:val="es-MX"/>
        </w:rPr>
        <w:t>hará de tal información y de que ésta podrá realizar consultas periódicas sobre mi historial o el de la empresa que represento, consintiendo que esta autorización se encuentre vigente por un período de 3 años contados a partir de su expedición y en todo caso durante el tiempo que se mantenga la relación jurídica.</w:t>
      </w:r>
    </w:p>
    <w:p w:rsidR="00AC0BF0" w:rsidRPr="00131471" w:rsidRDefault="007B5AF3">
      <w:pPr>
        <w:pStyle w:val="Textoindependiente"/>
        <w:spacing w:before="1"/>
        <w:ind w:left="252" w:right="250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En caso de que la solicitante sea una Persona Moral, declaro bajo protesta de decir verdad Ser Representante Legal de la empresa mencionada en esta autorización; manifestando que a la fecha de firma de la presente autorización los poderes no me han sido revocados, limitados, ni modificados en forma alguna.</w:t>
      </w:r>
    </w:p>
    <w:p w:rsidR="00AC0BF0" w:rsidRPr="00131471" w:rsidRDefault="00AC0BF0">
      <w:pPr>
        <w:pStyle w:val="Textoindependiente"/>
        <w:rPr>
          <w:rFonts w:asciiTheme="minorHAnsi" w:hAnsiTheme="minorHAnsi" w:cstheme="minorHAnsi"/>
          <w:lang w:val="es-MX"/>
        </w:rPr>
      </w:pP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headerReference w:type="default" r:id="rId6"/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spacing w:before="7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Autorización para:</w:t>
      </w:r>
    </w:p>
    <w:p w:rsidR="00AC0BF0" w:rsidRPr="00131471" w:rsidRDefault="007B5AF3">
      <w:pPr>
        <w:pStyle w:val="Ttulo1"/>
        <w:tabs>
          <w:tab w:val="left" w:pos="2369"/>
        </w:tabs>
        <w:spacing w:before="116"/>
        <w:ind w:left="252"/>
        <w:rPr>
          <w:rFonts w:asciiTheme="minorHAnsi" w:hAnsiTheme="minorHAnsi" w:cstheme="minorHAnsi"/>
          <w:b w:val="0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Persona Física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 xml:space="preserve">(PF) </w:t>
      </w:r>
      <w:r w:rsidRPr="00131471">
        <w:rPr>
          <w:rFonts w:asciiTheme="minorHAnsi" w:hAnsiTheme="minorHAnsi" w:cstheme="minorHAnsi"/>
          <w:spacing w:val="1"/>
          <w:lang w:val="es-MX"/>
        </w:rPr>
        <w:t xml:space="preserve"> </w:t>
      </w:r>
      <w:r w:rsidRPr="00131471">
        <w:rPr>
          <w:rFonts w:asciiTheme="minorHAnsi" w:hAnsiTheme="minorHAnsi" w:cstheme="minorHAnsi"/>
          <w:b w:val="0"/>
          <w:w w:val="99"/>
          <w:u w:val="single"/>
          <w:lang w:val="es-MX"/>
        </w:rPr>
        <w:t xml:space="preserve"> </w:t>
      </w:r>
      <w:bookmarkStart w:id="0" w:name="PersonaFisica"/>
      <w:r w:rsidR="0095701F">
        <w:rPr>
          <w:rFonts w:asciiTheme="minorHAnsi" w:hAnsiTheme="minorHAnsi" w:cstheme="minorHAnsi"/>
          <w:b w:val="0"/>
          <w:w w:val="99"/>
          <w:u w:val="single"/>
          <w:lang w:val="es-MX"/>
        </w:rPr>
        <w:t>X</w:t>
      </w:r>
      <w:bookmarkEnd w:id="0"/>
      <w:r w:rsidRPr="00131471">
        <w:rPr>
          <w:rFonts w:asciiTheme="minorHAnsi" w:hAnsiTheme="minorHAnsi" w:cstheme="minorHAnsi"/>
          <w:b w:val="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4593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Física con Actividad Empresarial</w:t>
      </w:r>
      <w:r w:rsidRPr="00131471">
        <w:rPr>
          <w:rFonts w:asciiTheme="minorHAnsi" w:hAnsiTheme="minorHAnsi" w:cstheme="minorHAnsi"/>
          <w:b/>
          <w:spacing w:val="-16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(PFAE)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1" w:name="PersonaFisicaActividadEmpresari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>X</w:t>
      </w:r>
      <w:bookmarkEnd w:id="1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7B5AF3">
      <w:pPr>
        <w:pStyle w:val="Textoindependiente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</w:p>
    <w:p w:rsidR="00AC0BF0" w:rsidRPr="00131471" w:rsidRDefault="00AC0BF0">
      <w:pPr>
        <w:pStyle w:val="Textoindependiente"/>
        <w:spacing w:before="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tabs>
          <w:tab w:val="left" w:pos="2308"/>
        </w:tabs>
        <w:ind w:left="189"/>
        <w:rPr>
          <w:rFonts w:asciiTheme="minorHAnsi" w:hAnsiTheme="minorHAnsi" w:cstheme="minorHAnsi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>Persona Moral</w:t>
      </w:r>
      <w:r w:rsidRPr="00131471">
        <w:rPr>
          <w:rFonts w:asciiTheme="minorHAnsi" w:hAnsiTheme="minorHAnsi" w:cstheme="minorHAnsi"/>
          <w:b/>
          <w:spacing w:val="32"/>
          <w:sz w:val="20"/>
          <w:szCs w:val="20"/>
          <w:lang w:val="es-MX"/>
        </w:rPr>
        <w:t xml:space="preserve"> </w:t>
      </w:r>
      <w:r w:rsidRPr="00131471">
        <w:rPr>
          <w:rFonts w:asciiTheme="minorHAnsi" w:hAnsiTheme="minorHAnsi" w:cstheme="minorHAnsi"/>
          <w:b/>
          <w:sz w:val="20"/>
          <w:szCs w:val="20"/>
          <w:lang w:val="es-MX"/>
        </w:rPr>
        <w:t xml:space="preserve">(PM) </w:t>
      </w:r>
      <w:r w:rsidRPr="00131471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 xml:space="preserve"> </w:t>
      </w:r>
      <w:bookmarkStart w:id="2" w:name="PersonaMoral"/>
      <w:r w:rsidR="0095701F">
        <w:rPr>
          <w:rFonts w:asciiTheme="minorHAnsi" w:hAnsiTheme="minorHAnsi" w:cstheme="minorHAnsi"/>
          <w:w w:val="99"/>
          <w:sz w:val="20"/>
          <w:szCs w:val="20"/>
          <w:u w:val="single"/>
          <w:lang w:val="es-MX"/>
        </w:rPr>
        <w:t/>
      </w:r>
      <w:bookmarkEnd w:id="2"/>
      <w:r w:rsidRPr="00131471">
        <w:rPr>
          <w:rFonts w:asciiTheme="minorHAnsi" w:hAnsiTheme="minorHAnsi" w:cstheme="minorHAnsi"/>
          <w:sz w:val="20"/>
          <w:szCs w:val="20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2370" w:space="40"/>
            <w:col w:w="4594" w:space="40"/>
            <w:col w:w="3436"/>
          </w:cols>
        </w:sectPr>
      </w:pP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7B5AF3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Nombre del solicitante (Persona Física o Razón Social de la Persona Moral):</w:t>
      </w:r>
    </w:p>
    <w:p w:rsidR="00BE3FAB" w:rsidRPr="00131471" w:rsidRDefault="00BE3FAB">
      <w:pPr>
        <w:pStyle w:val="Textoindependiente"/>
        <w:ind w:left="252" w:right="3387"/>
        <w:rPr>
          <w:rFonts w:asciiTheme="minorHAnsi" w:hAnsiTheme="minorHAnsi" w:cstheme="minorHAnsi"/>
          <w:lang w:val="es-MX"/>
        </w:rPr>
      </w:pPr>
    </w:p>
    <w:p w:rsidR="00AC0BF0" w:rsidRPr="00131471" w:rsidRDefault="00604C21">
      <w:pPr>
        <w:pStyle w:val="Textoindependiente"/>
        <w:spacing w:before="4"/>
        <w:rPr>
          <w:rFonts w:asciiTheme="minorHAnsi" w:hAnsiTheme="minorHAnsi" w:cstheme="minorHAnsi"/>
          <w:b/>
          <w:lang w:val="es-MX"/>
        </w:rPr>
      </w:pPr>
      <w:r w:rsidRPr="00604C21">
        <w:rPr>
          <w:rFonts w:asciiTheme="minorHAnsi" w:hAnsiTheme="minorHAnsi" w:cstheme="minorHAnsi"/>
          <w:noProof/>
          <w:lang w:val="es-MX" w:eastAsia="es-MX"/>
        </w:rPr>
        <w:pict>
          <v:line id="Line 25" o:spid="_x0000_s1026" style="position:absolute;z-index:251656192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jIEw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" strokeweight=".17569mm">
            <w10:wrap type="topAndBottom" anchorx="page"/>
          </v:line>
        </w:pict>
      </w:r>
      <w:r w:rsidR="00650B17" w:rsidRPr="00131471">
        <w:rPr>
          <w:rFonts w:asciiTheme="minorHAnsi" w:hAnsiTheme="minorHAnsi" w:cstheme="minorHAnsi"/>
          <w:lang w:val="es-MX"/>
        </w:rPr>
        <w:tab/>
      </w:r>
      <w:bookmarkStart w:id="3" w:name="NombreSolicitante"/>
      <w:proofErr w:type="spellStart"/>
      <w:r w:rsidR="006426C9">
        <w:rPr>
          <w:rFonts w:asciiTheme="minorHAnsi" w:hAnsiTheme="minorHAnsi" w:cstheme="minorHAnsi"/>
          <w:lang w:val="es-MX"/>
        </w:rPr>
        <w:t>CLIENTE 1</w:t>
      </w:r>
      <w:bookmarkEnd w:id="3"/>
      <w:proofErr w:type="spellEnd"/>
      <w:r w:rsidR="00131471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spacing w:before="102"/>
        <w:ind w:left="252" w:right="3387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Para el caso de Persona Moral, nombre del Representante Legal:</w:t>
      </w:r>
    </w:p>
    <w:p w:rsidR="00AC0BF0" w:rsidRPr="00131471" w:rsidRDefault="00604C21">
      <w:pPr>
        <w:pStyle w:val="Textoindependiente"/>
        <w:spacing w:before="4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line id="Line 24" o:spid="_x0000_s1049" style="position:absolute;z-index:251657216;visibility:visible;mso-wrap-distance-left:0;mso-wrap-distance-right:0;mso-position-horizontal-relative:page" from="56.65pt,16.15pt" to="50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KlEgIAACo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" strokeweight=".17569mm">
            <w10:wrap type="topAndBottom" anchorx="page"/>
          </v:line>
        </w:pict>
      </w:r>
      <w:r w:rsidR="006426C9">
        <w:rPr>
          <w:rFonts w:asciiTheme="minorHAnsi" w:hAnsiTheme="minorHAnsi" w:cstheme="minorHAnsi"/>
          <w:lang w:val="es-MX"/>
        </w:rPr>
        <w:tab/>
      </w:r>
      <w:bookmarkStart w:id="4" w:name="RepresentanteLegal"/>
      <w:proofErr w:type="spellStart"/>
      <w:r w:rsidR="006426C9">
        <w:rPr>
          <w:rFonts w:asciiTheme="minorHAnsi" w:hAnsiTheme="minorHAnsi" w:cstheme="minorHAnsi"/>
          <w:lang w:val="es-MX"/>
        </w:rPr>
        <w:t>NA</w:t>
      </w:r>
      <w:bookmarkEnd w:id="4"/>
      <w:proofErr w:type="spellEnd"/>
      <w:r w:rsidR="006426C9">
        <w:rPr>
          <w:rFonts w:asciiTheme="minorHAnsi" w:hAnsiTheme="minorHAnsi" w:cstheme="minorHAnsi"/>
          <w:lang w:val="es-MX"/>
        </w:rPr>
        <w:t>.</w:t>
      </w:r>
    </w:p>
    <w:p w:rsidR="00AC0BF0" w:rsidRPr="00131471" w:rsidRDefault="007B5AF3">
      <w:pPr>
        <w:pStyle w:val="Textoindependiente"/>
        <w:tabs>
          <w:tab w:val="left" w:pos="5104"/>
        </w:tabs>
        <w:spacing w:before="102"/>
        <w:ind w:left="252" w:right="3387"/>
        <w:rPr>
          <w:rFonts w:asciiTheme="minorHAnsi" w:hAnsiTheme="minorHAnsi" w:cstheme="minorHAnsi"/>
          <w:lang w:val="es-MX"/>
        </w:rPr>
      </w:pPr>
      <w:proofErr w:type="gramStart"/>
      <w:r w:rsidRPr="00131471">
        <w:rPr>
          <w:rFonts w:asciiTheme="minorHAnsi" w:hAnsiTheme="minorHAnsi" w:cstheme="minorHAnsi"/>
          <w:lang w:val="es-MX"/>
        </w:rPr>
        <w:t>RFC</w:t>
      </w:r>
      <w:r w:rsidRPr="00131471">
        <w:rPr>
          <w:rFonts w:asciiTheme="minorHAnsi" w:hAnsiTheme="minorHAnsi" w:cstheme="minorHAnsi"/>
          <w:spacing w:val="-1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:</w:t>
      </w:r>
      <w:proofErr w:type="gramEnd"/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5" w:name="RFC"/>
      <w:r w:rsidR="006426C9">
        <w:rPr>
          <w:rFonts w:asciiTheme="minorHAnsi" w:hAnsiTheme="minorHAnsi" w:cstheme="minorHAnsi"/>
          <w:u w:val="single"/>
          <w:lang w:val="es-MX"/>
        </w:rPr>
        <w:t>NA</w:t>
      </w:r>
      <w:bookmarkEnd w:id="5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F065AB">
      <w:pPr>
        <w:pStyle w:val="Textoindependiente"/>
        <w:tabs>
          <w:tab w:val="left" w:pos="5075"/>
          <w:tab w:val="left" w:pos="9919"/>
        </w:tabs>
        <w:spacing w:before="113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>Domicilio</w:t>
      </w:r>
      <w:bookmarkStart w:id="6" w:name="_GoBack"/>
      <w:bookmarkEnd w:id="6"/>
      <w:r w:rsidR="007B5AF3" w:rsidRPr="00131471">
        <w:rPr>
          <w:rFonts w:asciiTheme="minorHAnsi" w:hAnsiTheme="minorHAnsi" w:cstheme="minorHAnsi"/>
          <w:lang w:val="es-MX"/>
        </w:rPr>
        <w:t>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7" w:name="CalleNumero"/>
      <w:proofErr w:type="spellStart"/>
      <w:r w:rsidR="006426C9">
        <w:rPr>
          <w:rFonts w:asciiTheme="minorHAnsi" w:hAnsiTheme="minorHAnsi" w:cstheme="minorHAnsi"/>
          <w:u w:val="single"/>
          <w:lang w:val="es-MX"/>
        </w:rPr>
        <w:t>ESTRELLA ERRANTE No. Ext28 </w:t>
      </w:r>
      <w:bookmarkEnd w:id="7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  <w:r w:rsidR="007B5AF3" w:rsidRPr="00131471">
        <w:rPr>
          <w:rFonts w:asciiTheme="minorHAnsi" w:hAnsiTheme="minorHAnsi" w:cstheme="minorHAnsi"/>
          <w:lang w:val="es-MX"/>
        </w:rPr>
        <w:t>Colonia: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8" w:name="Colonia"/>
      <w:r w:rsidR="006426C9">
        <w:rPr>
          <w:rFonts w:asciiTheme="minorHAnsi" w:hAnsiTheme="minorHAnsi" w:cstheme="minorHAnsi"/>
          <w:u w:val="single"/>
          <w:lang w:val="es-MX"/>
        </w:rPr>
        <w:t>PRADOS DE COYOACÁN</w:t>
      </w:r>
      <w:bookmarkEnd w:id="8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="007B5AF3"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space="720"/>
        </w:sectPr>
      </w:pPr>
    </w:p>
    <w:p w:rsidR="00AC0BF0" w:rsidRPr="00131471" w:rsidRDefault="007B5AF3">
      <w:pPr>
        <w:pStyle w:val="Textoindependiente"/>
        <w:tabs>
          <w:tab w:val="left" w:pos="3047"/>
        </w:tabs>
        <w:spacing w:before="116"/>
        <w:ind w:left="252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Municipio: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9" w:name="Municipio"/>
      <w:r w:rsidR="006426C9">
        <w:rPr>
          <w:rFonts w:asciiTheme="minorHAnsi" w:hAnsiTheme="minorHAnsi" w:cstheme="minorHAnsi"/>
          <w:u w:val="single"/>
          <w:lang w:val="es-MX"/>
        </w:rPr>
        <w:t>COYOACÁN</w:t>
      </w:r>
      <w:bookmarkEnd w:id="9"/>
      <w:r w:rsidR="006426C9">
        <w:rPr>
          <w:rFonts w:asciiTheme="minorHAnsi" w:hAnsiTheme="minorHAnsi" w:cstheme="minorHAnsi"/>
          <w:u w:val="single"/>
          <w:lang w:val="es-MX"/>
        </w:rPr>
        <w:t>.</w:t>
      </w:r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14"/>
        </w:tabs>
        <w:spacing w:before="116"/>
        <w:ind w:left="144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Estado:</w:t>
      </w:r>
      <w:r w:rsidRPr="00131471">
        <w:rPr>
          <w:rFonts w:asciiTheme="minorHAnsi" w:hAnsiTheme="minorHAnsi" w:cstheme="minorHAnsi"/>
          <w:u w:val="single"/>
          <w:lang w:val="es-MX"/>
        </w:rPr>
        <w:t xml:space="preserve"> </w:t>
      </w:r>
      <w:bookmarkStart w:id="10" w:name="Estado"/>
      <w:r w:rsidR="006426C9">
        <w:rPr>
          <w:rFonts w:asciiTheme="minorHAnsi" w:hAnsiTheme="minorHAnsi" w:cstheme="minorHAnsi"/>
          <w:u w:val="single"/>
          <w:lang w:val="es-MX"/>
        </w:rPr>
        <w:t>CIUDAD DE MEXICO</w:t>
      </w:r>
      <w:bookmarkEnd w:id="10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7B5AF3">
      <w:pPr>
        <w:pStyle w:val="Textoindependiente"/>
        <w:tabs>
          <w:tab w:val="left" w:pos="3104"/>
        </w:tabs>
        <w:spacing w:before="116"/>
        <w:ind w:left="9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br w:type="column"/>
      </w:r>
      <w:r w:rsidRPr="00131471">
        <w:rPr>
          <w:rFonts w:asciiTheme="minorHAnsi" w:hAnsiTheme="minorHAnsi" w:cstheme="minorHAnsi"/>
          <w:lang w:val="es-MX"/>
        </w:rPr>
        <w:lastRenderedPageBreak/>
        <w:t>Código</w:t>
      </w:r>
      <w:r w:rsidRPr="00131471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postal:</w:t>
      </w:r>
      <w:r w:rsidR="00A01E58" w:rsidRPr="00131471">
        <w:rPr>
          <w:rFonts w:asciiTheme="minorHAnsi" w:hAnsiTheme="minorHAnsi" w:cstheme="minorHAnsi"/>
          <w:lang w:val="es-MX"/>
        </w:rPr>
        <w:t xml:space="preserve"> </w:t>
      </w:r>
      <w:bookmarkStart w:id="11" w:name="CP"/>
      <w:r w:rsidR="006426C9" w:rsidRPr="006426C9">
        <w:rPr>
          <w:rFonts w:asciiTheme="minorHAnsi" w:hAnsiTheme="minorHAnsi" w:cstheme="minorHAnsi"/>
          <w:u w:val="single"/>
          <w:lang w:val="es-MX"/>
        </w:rPr>
        <w:t>04810</w:t>
      </w:r>
      <w:bookmarkEnd w:id="11"/>
      <w:r w:rsidRPr="00131471">
        <w:rPr>
          <w:rFonts w:asciiTheme="minorHAnsi" w:hAnsiTheme="minorHAnsi" w:cstheme="minorHAnsi"/>
          <w:u w:val="single"/>
          <w:lang w:val="es-MX"/>
        </w:rPr>
        <w:tab/>
      </w:r>
    </w:p>
    <w:p w:rsidR="00AC0BF0" w:rsidRPr="00131471" w:rsidRDefault="00AC0BF0">
      <w:pPr>
        <w:rPr>
          <w:rFonts w:asciiTheme="minorHAnsi" w:hAnsiTheme="minorHAnsi" w:cstheme="minorHAnsi"/>
          <w:sz w:val="20"/>
          <w:szCs w:val="20"/>
          <w:lang w:val="es-MX"/>
        </w:rPr>
        <w:sectPr w:rsidR="00AC0BF0" w:rsidRPr="00131471">
          <w:type w:val="continuous"/>
          <w:pgSz w:w="12240" w:h="15840"/>
          <w:pgMar w:top="1500" w:right="880" w:bottom="280" w:left="880" w:header="720" w:footer="720" w:gutter="0"/>
          <w:cols w:num="3" w:space="720" w:equalWidth="0">
            <w:col w:w="3048" w:space="40"/>
            <w:col w:w="3115" w:space="40"/>
            <w:col w:w="4237"/>
          </w:cols>
        </w:sectPr>
      </w:pPr>
    </w:p>
    <w:p w:rsidR="006426C9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u w:val="single"/>
          <w:lang w:val="es-MX"/>
        </w:rPr>
      </w:pPr>
      <w:r w:rsidRPr="00131471">
        <w:rPr>
          <w:rFonts w:asciiTheme="minorHAnsi" w:hAnsiTheme="minorHAnsi" w:cstheme="minorHAnsi"/>
          <w:lang w:val="es-MX"/>
        </w:rPr>
        <w:lastRenderedPageBreak/>
        <w:t>Teléfono(s):</w:t>
      </w:r>
      <w:r w:rsidR="006426C9">
        <w:rPr>
          <w:rFonts w:asciiTheme="minorHAnsi" w:hAnsiTheme="minorHAnsi" w:cstheme="minorHAnsi"/>
          <w:lang w:val="es-MX"/>
        </w:rPr>
        <w:t xml:space="preserve"> </w:t>
      </w:r>
      <w:bookmarkStart w:id="12" w:name="Telefonos"/>
      <w:proofErr w:type="spellStart"/>
      <w:r w:rsidR="006426C9" w:rsidRPr="006426C9">
        <w:rPr>
          <w:rFonts w:asciiTheme="minorHAnsi" w:hAnsiTheme="minorHAnsi" w:cstheme="minorHAnsi"/>
          <w:u w:val="single"/>
          <w:lang w:val="es-MX"/>
        </w:rPr>
        <w:t>58855527</w:t>
      </w:r>
      <w:bookmarkEnd w:id="12"/>
      <w:proofErr w:type="spellEnd"/>
      <w:r w:rsidR="006426C9">
        <w:rPr>
          <w:rFonts w:asciiTheme="minorHAnsi" w:hAnsiTheme="minorHAnsi" w:cstheme="minorHAnsi"/>
          <w:u w:val="single"/>
          <w:lang w:val="es-MX"/>
        </w:rPr>
        <w:t xml:space="preserve">.                      </w:t>
      </w:r>
    </w:p>
    <w:p w:rsidR="00AC0BF0" w:rsidRPr="00131471" w:rsidRDefault="007B5AF3">
      <w:pPr>
        <w:pStyle w:val="Textoindependiente"/>
        <w:tabs>
          <w:tab w:val="left" w:pos="5095"/>
        </w:tabs>
        <w:spacing w:before="113" w:line="362" w:lineRule="auto"/>
        <w:ind w:left="252" w:right="5348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 Fecha en que se firma la</w:t>
      </w:r>
      <w:r w:rsidRPr="00131471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131471">
        <w:rPr>
          <w:rFonts w:asciiTheme="minorHAnsi" w:hAnsiTheme="minorHAnsi" w:cstheme="minorHAnsi"/>
          <w:lang w:val="es-MX"/>
        </w:rPr>
        <w:t>autorización</w:t>
      </w:r>
      <w:proofErr w:type="gramStart"/>
      <w:r w:rsidRPr="00131471">
        <w:rPr>
          <w:rFonts w:asciiTheme="minorHAnsi" w:hAnsiTheme="minorHAnsi" w:cstheme="minorHAnsi"/>
          <w:lang w:val="es-MX"/>
        </w:rPr>
        <w:t xml:space="preserve">: </w:t>
      </w:r>
      <w:r w:rsidRPr="00131471">
        <w:rPr>
          <w:rFonts w:asciiTheme="minorHAnsi" w:hAnsiTheme="minorHAnsi" w:cstheme="minorHAnsi"/>
          <w:w w:val="99"/>
          <w:u w:val="single"/>
          <w:lang w:val="es-MX"/>
        </w:rPr>
        <w:t xml:space="preserve"> </w:t>
      </w:r>
      <w:bookmarkStart w:id="13" w:name="FFA"/>
      <w:r w:rsidR="006426C9">
        <w:rPr>
          <w:rFonts w:asciiTheme="minorHAnsi" w:hAnsiTheme="minorHAnsi" w:cstheme="minorHAnsi"/>
          <w:w w:val="99"/>
          <w:u w:val="single"/>
          <w:lang w:val="es-MX"/>
        </w:rPr>
        <w:t>13/09/2017</w:t>
      </w:r>
      <w:bookmarkEnd w:id="13"/>
      <w:proofErr w:type="gramEnd"/>
      <w:r w:rsidRPr="00131471">
        <w:rPr>
          <w:rFonts w:asciiTheme="minorHAnsi" w:hAnsiTheme="minorHAnsi" w:cstheme="minorHAnsi"/>
          <w:u w:val="single"/>
          <w:lang w:val="es-MX"/>
        </w:rPr>
        <w:tab/>
      </w:r>
      <w:r w:rsidRPr="00131471">
        <w:rPr>
          <w:rFonts w:asciiTheme="minorHAnsi" w:hAnsiTheme="minorHAnsi" w:cstheme="minorHAnsi"/>
          <w:w w:val="34"/>
          <w:u w:val="single"/>
          <w:lang w:val="es-MX"/>
        </w:rPr>
        <w:t xml:space="preserve"> </w:t>
      </w:r>
    </w:p>
    <w:p w:rsidR="00AC0BF0" w:rsidRPr="00131471" w:rsidRDefault="007B5AF3" w:rsidP="00C93DFB">
      <w:pPr>
        <w:pStyle w:val="Ttulo1"/>
        <w:ind w:left="249" w:right="249"/>
        <w:jc w:val="both"/>
        <w:rPr>
          <w:rFonts w:asciiTheme="minorHAnsi" w:hAnsiTheme="minorHAnsi" w:cstheme="minorHAnsi"/>
          <w:lang w:val="es-MX"/>
        </w:rPr>
      </w:pPr>
      <w:r w:rsidRPr="00131471">
        <w:rPr>
          <w:rFonts w:asciiTheme="minorHAnsi" w:hAnsiTheme="minorHAnsi" w:cstheme="minorHAnsi"/>
          <w:lang w:val="es-MX"/>
        </w:rPr>
        <w:t xml:space="preserve">Estoy de acuerdo y acepto que este documento quede bajo propiedad de </w:t>
      </w:r>
      <w:r w:rsidR="00A01E58" w:rsidRPr="00131471">
        <w:rPr>
          <w:rFonts w:asciiTheme="minorHAnsi" w:hAnsiTheme="minorHAnsi" w:cstheme="minorHAnsi"/>
          <w:lang w:val="es-MX"/>
        </w:rPr>
        <w:t>GÓMEZ MUNDO Y SUÁREZ EYZAGUIRRE ABOGADOS ASOCIADOS, SOCIEDAD CIVIL</w:t>
      </w:r>
      <w:r w:rsidRPr="00131471">
        <w:rPr>
          <w:rFonts w:asciiTheme="minorHAnsi" w:hAnsiTheme="minorHAnsi" w:cstheme="minorHAnsi"/>
          <w:lang w:val="es-MX"/>
        </w:rPr>
        <w:t xml:space="preserve"> y/o Sociedad de Información Crediticia consultada para efectos de control y cumplimiento del artículo 28 de la Ley para Regular a Las Sociedades de Información Crediticia; mismo que señala que las Sociedades sólo podrán proporcionar información a un Usuario, cuando éste cuente con la autorización expresa del Cliente mediante su firma autógrafa.</w:t>
      </w:r>
    </w:p>
    <w:p w:rsidR="00AC0BF0" w:rsidRPr="00131471" w:rsidRDefault="00604C21">
      <w:pPr>
        <w:pStyle w:val="Textoindependiente"/>
        <w:spacing w:before="2"/>
        <w:rPr>
          <w:rFonts w:asciiTheme="minorHAnsi" w:hAnsiTheme="minorHAnsi" w:cstheme="minorHAnsi"/>
          <w:b/>
          <w:lang w:val="es-MX"/>
        </w:rPr>
      </w:pPr>
      <w:r w:rsidRPr="00604C21">
        <w:rPr>
          <w:rFonts w:asciiTheme="minorHAnsi" w:hAnsiTheme="minorHAnsi" w:cstheme="minorHAnsi"/>
          <w:noProof/>
          <w:lang w:val="es-MX" w:eastAsia="es-MX"/>
        </w:rPr>
        <w:pict>
          <v:line id="Line 23" o:spid="_x0000_s1048" style="position:absolute;z-index:251658240;visibility:visible;mso-wrap-distance-left:0;mso-wrap-distance-right:0;mso-position-horizontal-relative:page" from="226.05pt,13.8pt" to="385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fFAIAACoEAAAOAAAAZHJzL2Uyb0RvYy54bWysU9uO2yAQfa/Uf0C8J77Em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" strokeweight=".17569mm">
            <w10:wrap type="topAndBottom" anchorx="page"/>
          </v:line>
        </w:pict>
      </w:r>
    </w:p>
    <w:p w:rsidR="00AC0BF0" w:rsidRPr="00526063" w:rsidRDefault="00713FD4" w:rsidP="00713FD4">
      <w:pPr>
        <w:pStyle w:val="Textoindependiente"/>
        <w:spacing w:before="102"/>
        <w:rPr>
          <w:rFonts w:asciiTheme="minorHAnsi" w:hAnsiTheme="minorHAnsi" w:cstheme="minorHAnsi"/>
          <w:b/>
          <w:u w:val="single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                                               </w:t>
      </w:r>
      <w:r w:rsidR="006C27D9">
        <w:rPr>
          <w:rFonts w:asciiTheme="minorHAnsi" w:hAnsiTheme="minorHAnsi" w:cstheme="minorHAnsi"/>
          <w:b/>
          <w:lang w:val="es-MX"/>
        </w:rPr>
        <w:t xml:space="preserve">                                                    </w:t>
      </w:r>
      <w:bookmarkStart w:id="14" w:name="NombreFirma"/>
      <w:bookmarkStart w:id="15" w:name="OLE_LINK1"/>
      <w:proofErr w:type="spellStart"/>
      <w:r w:rsidR="00526063">
        <w:rPr>
          <w:rFonts w:asciiTheme="minorHAnsi" w:hAnsiTheme="minorHAnsi" w:cstheme="minorHAnsi"/>
          <w:b/>
          <w:lang w:val="es-MX"/>
        </w:rPr>
        <w:t>CLIENTE 1</w:t>
      </w:r>
      <w:bookmarkEnd w:id="14"/>
      <w:bookmarkEnd w:id="15"/>
      <w:proofErr w:type="spellEnd"/>
      <w:r w:rsidR="00131471">
        <w:rPr>
          <w:rFonts w:asciiTheme="minorHAnsi" w:hAnsiTheme="minorHAnsi" w:cstheme="minorHAnsi"/>
          <w:b/>
          <w:lang w:val="es-MX"/>
        </w:rPr>
        <w:t>.</w:t>
      </w:r>
    </w:p>
    <w:p w:rsidR="00AC0BF0" w:rsidRPr="00131471" w:rsidRDefault="00604C21" w:rsidP="00A31F6E">
      <w:pPr>
        <w:pStyle w:val="Textoindependiente"/>
        <w:spacing w:before="8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/>
        </w:rPr>
        <w:pict>
          <v:group id="Group 2" o:spid="_x0000_s1047" style="position:absolute;margin-left:49.45pt;margin-top:9.8pt;width:513.05pt;height:54.65pt;z-index:251659264;mso-wrap-distance-left:0;mso-wrap-distance-right:0;mso-position-horizontal-relative:page" coordorigin="989,196" coordsize="10261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">
            <v:rect id="Rectangle 22" o:spid="_x0000_s1027" style="position:absolute;left:1030;top:490;width:10178;height: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8X8MA&#10;AADaAAAADwAAAGRycy9kb3ducmV2LnhtbESPQUvDQBSE70L/w/IKXsRuqiC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8X8MAAADaAAAADwAAAAAAAAAAAAAAAACYAgAAZHJzL2Rv&#10;d25yZXYueG1sUEsFBgAAAAAEAAQA9QAAAIgDAAAAAA==&#10;" fillcolor="#e0e0e0" stroked="f"/>
            <v:rect id="Rectangle 21" o:spid="_x0000_s1028" style="position:absolute;left:1030;top:284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kK8MA&#10;AADaAAAADwAAAGRycy9kb3ducmV2LnhtbESPQUvDQBSE70L/w/IKXsRuKiKSdlukVRDFgzXQ6yP7&#10;uhuTfRuyzzT+e1cQPA4z8w2z3k6hUyMNqYlsYLkoQBHX0TbsDFQfT9f3oJIgW+wik4FvSrDdzC7W&#10;WNp45ncaD+JUhnAq0YAX6UutU+0pYFrEnjh7pzgElCwHp+2A5wwPnb4pijsdsOG84LGnnae6PXwF&#10;A5/H8e3V+bYSR/K431N7unqpjLmcTw8rUEKT/If/2s/WwC38Xs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UkK8MAAADaAAAADwAAAAAAAAAAAAAAAACYAgAAZHJzL2Rv&#10;d25yZXYueG1sUEsFBgAAAAAEAAQA9QAAAIgDAAAAAA==&#10;" fillcolor="#e0e0e0" stroked="f"/>
            <v:line id="Line 20" o:spid="_x0000_s1029" style="position:absolute;visibility:visible" from="1030,248" to="11208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dIo8UAAADaAAAADwAAAGRycy9kb3ducmV2LnhtbESPT2vCQBTE70K/w/IKvUjdNFAboqsU&#10;oTT1IDTNweMj+/KHZt/G7DbGb98VBI/DzPyGWW8n04mRBtdaVvCyiEAQl1a3XCsofj6eExDOI2vs&#10;LJOCCznYbh5ma0y1PfM3jbmvRYCwS1FB432fSunKhgy6he2Jg1fZwaAPcqilHvAc4KaTcRQtpcGW&#10;w0KDPe0aKn/zP6Pgqz6ckuTwmRXyGE9vVbW8ZPO9Uk+P0/sKhKfJ38O3dqYVvML1SrgB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dIo8UAAADaAAAADwAAAAAAAAAA&#10;AAAAAAChAgAAZHJzL2Rvd25yZXYueG1sUEsFBgAAAAAEAAQA+QAAAJMDAAAAAA==&#10;" strokecolor="#e0e0e0" strokeweight="3.6pt"/>
            <v:rect id="Rectangle 19" o:spid="_x0000_s1030" style="position:absolute;left:11107;top:283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fx8MA&#10;AADaAAAADwAAAGRycy9kb3ducmV2LnhtbESPQUvDQBSE70L/w/IEL2I3eigSuy3FViiKB2vA6yP7&#10;upsm+zZkX9P4711B8DjMzDfMcj2FTo00pCaygft5AYq4jrZhZ6D6fLl7BJUE2WIXmQx8U4L1ana1&#10;xNLGC3/QeBCnMoRTiQa8SF9qnWpPAdM89sTZO8YhoGQ5OG0HvGR46PRDUSx0wIbzgseenj3V7eEc&#10;DJy+xvc359tKHMluu6X2ePtaGXNzPW2eQAlN8h/+a++tgQX8Xsk3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sfx8MAAADaAAAADwAAAAAAAAAAAAAAAACYAgAAZHJzL2Rv&#10;d25yZXYueG1sUEsFBgAAAAAEAAQA9QAAAIgDAAAAAA==&#10;" fillcolor="#e0e0e0" stroked="f"/>
            <v:rect id="Rectangle 18" o:spid="_x0000_s1031" style="position:absolute;left:1133;top:283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6XMMA&#10;AADaAAAADwAAAGRycy9kb3ducmV2LnhtbESPQUvDQBSE70L/w/IKXsRu6kEl7bZIqyCKB2ug10f2&#10;dTcm+zZkn2n8964geBxm5htmvZ1Cp0YaUhPZwHJRgCKuo23YGag+nq7vQSVBtthFJgPflGC7mV2s&#10;sbTxzO80HsSpDOFUogEv0pdap9pTwLSIPXH2TnEIKFkOTtsBzxkeOn1TFLc6YMN5wWNPO091e/gK&#10;Bj6P49ur820ljuRxv6f2dPVSGXM5nx5WoIQm+Q//tZ+tgTv4vZJv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e6XMMAAADaAAAADwAAAAAAAAAAAAAAAACYAgAAZHJzL2Rv&#10;d25yZXYueG1sUEsFBgAAAAAEAAQA9QAAAIgDAAAAAA==&#10;" fillcolor="#e0e0e0" stroked="f"/>
            <v:line id="Line 17" o:spid="_x0000_s1032" style="position:absolute;visibility:visible" from="1030,206" to="11208,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<v:rect id="Rectangle 16" o:spid="_x0000_s1033" style="position:absolute;left:1030;top:836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cfM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/p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RcfMMAAADbAAAADwAAAAAAAAAAAAAAAACYAgAAZHJzL2Rv&#10;d25yZXYueG1sUEsFBgAAAAAEAAQA9QAAAIgDAAAAAA==&#10;" fillcolor="#e0e0e0" stroked="f"/>
            <v:rect id="Rectangle 15" o:spid="_x0000_s1034" style="position:absolute;left:1030;top:628;width:103;height: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558EA&#10;AADbAAAADwAAAGRycy9kb3ducmV2LnhtbERPTUvDQBC9C/0PywhexG7ag0jsthRboSgerAGvQ3a6&#10;myY7G7JjGv+9Kwje5vE+Z7WZQqdGGlIT2cBiXoAirqNt2BmoPp7vHkAlQbbYRSYD35Rgs55drbC0&#10;8cLvNB7FqRzCqUQDXqQvtU61p4BpHnvizJ3iEFAyHJy2A15yeOj0sijudcCGc4PHnp481e3xKxg4&#10;f45vr863lTiS/W5H7en2pTLm5nraPoISmuRf/Oc+2Dx/Ab+/5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+efBAAAA2wAAAA8AAAAAAAAAAAAAAAAAmAIAAGRycy9kb3du&#10;cmV2LnhtbFBLBQYAAAAABAAEAPUAAACGAwAAAAA=&#10;" fillcolor="#e0e0e0" stroked="f"/>
            <v:rect id="Rectangle 14" o:spid="_x0000_s1035" style="position:absolute;left:1030;top:560;width:10178;height: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nkMEA&#10;AADbAAAADwAAAGRycy9kb3ducmV2LnhtbERPTUvDQBC9C/0PywhexG7sQSR2W4qtUBQP1oDXITvd&#10;TZOdDdlpGv+9Kwje5vE+Z7meQqdGGlIT2cD9vABFXEfbsDNQfb7cPYJKgmyxi0wGvinBejW7WmJp&#10;44U/aDyIUzmEU4kGvEhfap1qTwHTPPbEmTvGIaBkODhtB7zk8NDpRVE8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Z5DBAAAA2wAAAA8AAAAAAAAAAAAAAAAAmAIAAGRycy9kb3du&#10;cmV2LnhtbFBLBQYAAAAABAAEAPUAAACGAwAAAAA=&#10;" fillcolor="#e0e0e0" stroked="f"/>
            <v:rect id="Rectangle 13" o:spid="_x0000_s1036" style="position:absolute;left:11107;top:628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CC8EA&#10;AADbAAAADwAAAGRycy9kb3ducmV2LnhtbERPTUvDQBC9C/0PyxS8iN1UQS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WwgvBAAAA2wAAAA8AAAAAAAAAAAAAAAAAmAIAAGRycy9kb3du&#10;cmV2LnhtbFBLBQYAAAAABAAEAPUAAACGAwAAAAA=&#10;" fillcolor="#e0e0e0" stroked="f"/>
            <v:rect id="Rectangle 12" o:spid="_x0000_s1037" style="position:absolute;left:1133;top:628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9af8EA&#10;AADbAAAADwAAAGRycy9kb3ducmV2LnhtbERPTUvDQBC9C/0PyxS8iN1URCTttkirIIoHa6DXITvd&#10;jcnOhuyYxn/vCoK3ebzPWW+n0KmRhtRENrBcFKCI62gbdgaqj6fre1BJkC12kcnANyXYbmYXayxt&#10;PPM7jQdxKodwKtGAF+lLrVPtKWBaxJ44c6c4BJQMB6ftgOccHjp9UxR3OmDDucFjTztPdXv4CgY+&#10;j+Pbq/NtJY7kcb+n9nT1UhlzOZ8eVqCEJvkX/7mfbZ5/C7+/5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/Wn/BAAAA2wAAAA8AAAAAAAAAAAAAAAAAmAIAAGRycy9kb3du&#10;cmV2LnhtbFBLBQYAAAAABAAEAPUAAACGAwAAAAA=&#10;" fillcolor="#e0e0e0" stroked="f"/>
            <v:line id="Line 11" o:spid="_x0000_s1038" style="position:absolute;visibility:visible" from="1030,1233" to="11208,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JD8IAAADbAAAADwAAAGRycy9kb3ducmV2LnhtbERPS4vCMBC+L/gfwgheljVdUel2jbII&#10;wh68+Dh4HJqxKdtMShJt9ddvBMHbfHzPWax624gr+VA7VvA5zkAQl07XXCk4HjYfOYgQkTU2jknB&#10;jQKsloO3BRbadbyj6z5WIoVwKFCBibEtpAylIYth7FrixJ2dtxgT9JXUHrsUbhs5ybK5tFhzajDY&#10;0tpQ+be/WAU8uU/r0/acfe3Ku7HdIfeX91yp0bD/+QYRqY8v8dP9q9P8GTx+S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JD8IAAADbAAAADwAAAAAAAAAAAAAA&#10;AAChAgAAZHJzL2Rvd25yZXYueG1sUEsFBgAAAAAEAAQA+QAAAJADAAAAAA==&#10;" strokecolor="#e0e0e0" strokeweight="4.1pt"/>
            <v:rect id="Rectangle 10" o:spid="_x0000_s1039" style="position:absolute;left:1030;top:986;width:103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Fhk8EA&#10;AADbAAAADwAAAGRycy9kb3ducmV2LnhtbERPTUvDQBC9C/0PywhexG70UCR2W4qtUBQP1oDXITvd&#10;TZOdDdlpGv+9Kwje5vE+Z7meQqdGGlIT2cD9vABFXEfbsDNQfb7cPYJKgmyxi0wGvinBejW7WmJp&#10;44U/aDyIUzmEU4kGvEhfap1qTwHTPPbEmTvGIaBkODhtB7zk8NDph6JY6IAN5waPPT17qtvDORg4&#10;fY3vb863lTiS3XZL7fH2tTLm5nraPIESmuRf/Ofe2zx/Ab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hYZPBAAAA2wAAAA8AAAAAAAAAAAAAAAAAmAIAAGRycy9kb3du&#10;cmV2LnhtbFBLBQYAAAAABAAEAPUAAACGAwAAAAA=&#10;" fillcolor="#e0e0e0" stroked="f"/>
            <v:rect id="Rectangle 9" o:spid="_x0000_s1040" style="position:absolute;left:1030;top:904;width:10178;height: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ECMIA&#10;AADbAAAADwAAAGRycy9kb3ducmV2LnhtbERPTUvDQBC9C/0PyxS8iN3Ug0rabZFWQRQP1kCvQ3a6&#10;G5OdDdkxjf/eFQRv83ifs95OoVMjDamJbGC5KEAR19E27AxUH0/X96CSIFvsIpOBb0qw3cwu1lja&#10;eOZ3Gg/iVA7hVKIBL9KXWqfaU8C0iD1x5k5xCCgZDk7bAc85PHT6pihudcCGc4PHnnae6vbwFQx8&#10;Hse3V+fbShzJ435P7enqpTLmcj49rEAJTfIv/nM/2zz/D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cQIwgAAANsAAAAPAAAAAAAAAAAAAAAAAJgCAABkcnMvZG93&#10;bnJldi54bWxQSwUGAAAAAAQABAD1AAAAhwMAAAAA&#10;" fillcolor="#e0e0e0" stroked="f"/>
            <v:rect id="Rectangle 8" o:spid="_x0000_s1041" style="position:absolute;left:11107;top:986;width:101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QesMA&#10;AADbAAAADwAAAGRycy9kb3ducmV2LnhtbESPQUvEQAyF74L/YYjgRdypHkTqzi7iKojiwbXgNXSy&#10;M7WdTOnEbv335iB4S3gv731Zb5c0mJmm0mV2cLWqwBC32XccHDQfT5e3YIogexwyk4MfKrDdnJ6s&#10;sfb5yO807yUYDeFSo4MoMtbWljZSwrLKI7FqhzwlFF2nYP2ERw1Pg72uqhubsGNtiDjSQ6S2338n&#10;B1+f89triH0jgeRxt6P+cPHSOHd+ttzfgRFa5N/8d/3sFV9h9Rc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JQesMAAADbAAAADwAAAAAAAAAAAAAAAACYAgAAZHJzL2Rv&#10;d25yZXYueG1sUEsFBgAAAAAEAAQA9QAAAIgDAAAAAA==&#10;" fillcolor="#e0e0e0" stroked="f"/>
            <v:rect id="Rectangle 7" o:spid="_x0000_s1042" style="position:absolute;left:1133;top:986;width:9974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14cIA&#10;AADbAAAADwAAAGRycy9kb3ducmV2LnhtbERPTUvDQBC9C/0PyxS8iN3Ug2jabZFWQRQP1kCvQ3a6&#10;G5OdDdkxjf/eFQRv83ifs95OoVMjDamJbGC5KEAR19E27AxUH0/Xd6CSIFvsIpOBb0qw3cwu1lja&#10;eOZ3Gg/iVA7hVKIBL9KXWqfaU8C0iD1x5k5xCCgZDk7bAc85PHT6pihudcCGc4PHnnae6vbwFQx8&#10;Hse3V+fbShzJ435P7enqpTLmcj49rEAJTfIv/nM/2zz/Hn5/y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vXhwgAAANsAAAAPAAAAAAAAAAAAAAAAAJgCAABkcnMvZG93&#10;bnJldi54bWxQSwUGAAAAAAQABAD1AAAAhwMAAAAA&#10;" fillcolor="#e0e0e0" stroked="f"/>
            <v:line id="Line 6" o:spid="_x0000_s1043" style="position:absolute;visibility:visible" from="1025,201" to="1025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<v:line id="Line 5" o:spid="_x0000_s1044" style="position:absolute;visibility:visible" from="1030,1279" to="11208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<v:line id="Line 4" o:spid="_x0000_s1045" style="position:absolute;visibility:visible" from="11213,201" to="11213,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left:1025;top:206;width:10188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AC0BF0" w:rsidRPr="00131471" w:rsidRDefault="00A01E58">
                    <w:pPr>
                      <w:spacing w:before="75"/>
                      <w:ind w:left="107"/>
                      <w:rPr>
                        <w:b/>
                        <w:sz w:val="18"/>
                        <w:lang w:val="es-MX"/>
                      </w:rPr>
                    </w:pPr>
                    <w:r w:rsidRPr="00131471">
                      <w:rPr>
                        <w:b/>
                        <w:sz w:val="18"/>
                        <w:lang w:val="es-MX"/>
                      </w:rPr>
                      <w:t xml:space="preserve">Para uso exclusivo de </w:t>
                    </w:r>
                    <w:r w:rsidRPr="00131471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  <w:lang w:val="es-MX"/>
                      </w:rPr>
                      <w:t>GÓMEZ MUNDO Y SUÁREZ EYZAGUIRRE ABOGADOS ASOCIADOS, SOCIEDAD CIVIL.</w:t>
                    </w:r>
                  </w:p>
                  <w:p w:rsidR="00AC0BF0" w:rsidRPr="00131471" w:rsidRDefault="007B5AF3">
                    <w:pPr>
                      <w:tabs>
                        <w:tab w:val="left" w:pos="2408"/>
                        <w:tab w:val="left" w:pos="3067"/>
                      </w:tabs>
                      <w:spacing w:before="21" w:line="358" w:lineRule="exact"/>
                      <w:ind w:left="107" w:right="7028"/>
                      <w:rPr>
                        <w:sz w:val="18"/>
                        <w:lang w:val="es-MX"/>
                      </w:rPr>
                    </w:pPr>
                    <w:r w:rsidRPr="00131471">
                      <w:rPr>
                        <w:sz w:val="18"/>
                        <w:lang w:val="es-MX"/>
                      </w:rPr>
                      <w:t>Fecha de Consulta BC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spacing w:val="39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 Folio de Consulta</w:t>
                    </w:r>
                    <w:r w:rsidRPr="00131471">
                      <w:rPr>
                        <w:spacing w:val="-6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BC</w:t>
                    </w:r>
                    <w:r w:rsidRPr="00131471">
                      <w:rPr>
                        <w:spacing w:val="-2"/>
                        <w:sz w:val="18"/>
                        <w:lang w:val="es-MX"/>
                      </w:rPr>
                      <w:t xml:space="preserve"> </w:t>
                    </w:r>
                    <w:r w:rsidRPr="00131471">
                      <w:rPr>
                        <w:sz w:val="18"/>
                        <w:lang w:val="es-MX"/>
                      </w:rPr>
                      <w:t>: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 xml:space="preserve"> </w:t>
                    </w:r>
                    <w:r w:rsidRPr="00131471">
                      <w:rPr>
                        <w:rFonts w:ascii="Times New Roman"/>
                        <w:sz w:val="18"/>
                        <w:u w:val="single"/>
                        <w:lang w:val="es-MX"/>
                      </w:rPr>
                      <w:tab/>
                    </w:r>
                    <w:r w:rsidRPr="00131471">
                      <w:rPr>
                        <w:sz w:val="18"/>
                        <w:lang w:val="es-MX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BF0" w:rsidRPr="00131471" w:rsidRDefault="007B5AF3" w:rsidP="00A01E58">
      <w:pPr>
        <w:ind w:left="252"/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</w:pPr>
      <w:r w:rsidRPr="00131471">
        <w:rPr>
          <w:rFonts w:asciiTheme="minorHAnsi" w:hAnsiTheme="minorHAnsi" w:cstheme="minorHAnsi"/>
          <w:b/>
          <w:i/>
          <w:color w:val="FF0000"/>
          <w:u w:val="single"/>
          <w:lang w:val="es-MX"/>
        </w:rPr>
        <w:t xml:space="preserve">IMPORTANTE: </w:t>
      </w:r>
      <w:r w:rsidRPr="00131471">
        <w:rPr>
          <w:rFonts w:asciiTheme="minorHAnsi" w:hAnsiTheme="minorHAnsi" w:cstheme="minorHAnsi"/>
          <w:b/>
          <w:color w:val="FF0000"/>
          <w:sz w:val="20"/>
          <w:szCs w:val="20"/>
          <w:lang w:val="es-MX"/>
        </w:rPr>
        <w:t>Este formato debe ser llenado individualmente, para una sola persona física ó para una sola empresa. En caso de requerir el Historial crediticio del representante legal, favor de llenar un formato adicional.</w:t>
      </w:r>
    </w:p>
    <w:p w:rsidR="00AC0BF0" w:rsidRPr="00131471" w:rsidRDefault="00AC0BF0" w:rsidP="00A01E58">
      <w:pPr>
        <w:pStyle w:val="Textoindependiente"/>
        <w:rPr>
          <w:lang w:val="es-MX"/>
        </w:rPr>
      </w:pPr>
    </w:p>
    <w:p w:rsidR="00AC0BF0" w:rsidRPr="00A01E58" w:rsidRDefault="007B5AF3" w:rsidP="00A01E58">
      <w:pPr>
        <w:pStyle w:val="Ttulo1"/>
        <w:ind w:left="0" w:right="252"/>
        <w:jc w:val="right"/>
      </w:pPr>
      <w:r w:rsidRPr="00A01E58">
        <w:t>Ver. 092011</w:t>
      </w:r>
    </w:p>
    <w:sectPr w:rsidR="00AC0BF0" w:rsidRPr="00A01E58" w:rsidSect="00057E6D">
      <w:type w:val="continuous"/>
      <w:pgSz w:w="12240" w:h="15840"/>
      <w:pgMar w:top="1500" w:right="880" w:bottom="28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C35" w:rsidRDefault="00B05C35" w:rsidP="00A01E58">
      <w:r>
        <w:separator/>
      </w:r>
    </w:p>
  </w:endnote>
  <w:endnote w:type="continuationSeparator" w:id="0">
    <w:p w:rsidR="00B05C35" w:rsidRDefault="00B05C35" w:rsidP="00A01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C35" w:rsidRDefault="00B05C35" w:rsidP="00A01E58">
      <w:r>
        <w:separator/>
      </w:r>
    </w:p>
  </w:footnote>
  <w:footnote w:type="continuationSeparator" w:id="0">
    <w:p w:rsidR="00B05C35" w:rsidRDefault="00B05C35" w:rsidP="00A01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89"/>
      <w:gridCol w:w="6109"/>
    </w:tblGrid>
    <w:tr w:rsidR="00A01E58" w:rsidRPr="00526063" w:rsidTr="00BB68F5">
      <w:tc>
        <w:tcPr>
          <w:tcW w:w="4489" w:type="dxa"/>
        </w:tcPr>
        <w:p w:rsidR="00A01E58" w:rsidRDefault="00A01E58" w:rsidP="00A01E58">
          <w:pPr>
            <w:ind w:left="-567"/>
          </w:pPr>
          <w:r>
            <w:rPr>
              <w:noProof/>
              <w:lang w:eastAsia="es-MX"/>
            </w:rPr>
            <w:drawing>
              <wp:inline distT="0" distB="0" distL="0" distR="0">
                <wp:extent cx="2266950" cy="1212733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Default="00A01E58" w:rsidP="00A01E58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Calle Adolfo Prieto número 1045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Colonia: Del Valle, Código Postal 03100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Delegación: Benito Juárez, </w:t>
          </w: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</w:rPr>
            <w:t>México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Teléfonos: (55) 9183-4014,  Ext. 4014</w:t>
          </w:r>
        </w:p>
        <w:p w:rsidR="00A01E58" w:rsidRPr="00B84A57" w:rsidRDefault="00A01E58" w:rsidP="00A01E58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>y (55) 63637341</w:t>
          </w:r>
        </w:p>
        <w:p w:rsidR="00A01E58" w:rsidRPr="00B84A57" w:rsidRDefault="00A01E58" w:rsidP="00A01E58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</w:rPr>
            <w:tab/>
          </w:r>
        </w:p>
        <w:p w:rsidR="00A01E58" w:rsidRPr="00B84A57" w:rsidRDefault="00A01E58" w:rsidP="00A01E58">
          <w:pPr>
            <w:ind w:right="34"/>
            <w:jc w:val="right"/>
            <w:rPr>
              <w:b/>
              <w:sz w:val="14"/>
              <w:szCs w:val="14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</w:rPr>
            <w:t>www.gmseabogados.com</w:t>
          </w:r>
        </w:p>
      </w:tc>
    </w:tr>
  </w:tbl>
  <w:p w:rsidR="00A01E58" w:rsidRPr="00131471" w:rsidRDefault="00A01E58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C0BF0"/>
    <w:rsid w:val="00030792"/>
    <w:rsid w:val="00057E6D"/>
    <w:rsid w:val="00131471"/>
    <w:rsid w:val="00142C69"/>
    <w:rsid w:val="002B5640"/>
    <w:rsid w:val="003E5D90"/>
    <w:rsid w:val="00473FAD"/>
    <w:rsid w:val="00526063"/>
    <w:rsid w:val="00604C21"/>
    <w:rsid w:val="006426C9"/>
    <w:rsid w:val="00650B17"/>
    <w:rsid w:val="006822CF"/>
    <w:rsid w:val="006C27D9"/>
    <w:rsid w:val="006C7F5D"/>
    <w:rsid w:val="00713FD4"/>
    <w:rsid w:val="00751B77"/>
    <w:rsid w:val="00761AEC"/>
    <w:rsid w:val="007705DD"/>
    <w:rsid w:val="007B5AF3"/>
    <w:rsid w:val="00825F2D"/>
    <w:rsid w:val="008A122B"/>
    <w:rsid w:val="0095701F"/>
    <w:rsid w:val="00A01E58"/>
    <w:rsid w:val="00A217C0"/>
    <w:rsid w:val="00A31F6E"/>
    <w:rsid w:val="00A666B4"/>
    <w:rsid w:val="00A83FF6"/>
    <w:rsid w:val="00AC0BF0"/>
    <w:rsid w:val="00B05C35"/>
    <w:rsid w:val="00BD7119"/>
    <w:rsid w:val="00BE3FAB"/>
    <w:rsid w:val="00BF3A0A"/>
    <w:rsid w:val="00C93DFB"/>
    <w:rsid w:val="00EE4C67"/>
    <w:rsid w:val="00F065AB"/>
    <w:rsid w:val="00F71F3E"/>
    <w:rsid w:val="00F8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7E6D"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rsid w:val="00057E6D"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E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57E6D"/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057E6D"/>
  </w:style>
  <w:style w:type="paragraph" w:customStyle="1" w:styleId="TableParagraph">
    <w:name w:val="Table Paragraph"/>
    <w:basedOn w:val="Normal"/>
    <w:uiPriority w:val="1"/>
    <w:qFormat/>
    <w:rsid w:val="00057E6D"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18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E58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A01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58"/>
    <w:rPr>
      <w:rFonts w:ascii="Arial Narrow" w:eastAsia="Arial Narrow" w:hAnsi="Arial Narrow" w:cs="Arial Narrow"/>
    </w:rPr>
  </w:style>
  <w:style w:type="table" w:styleId="Tablaconcuadrcula">
    <w:name w:val="Table Grid"/>
    <w:basedOn w:val="Tablanormal"/>
    <w:uiPriority w:val="59"/>
    <w:rsid w:val="00A01E58"/>
    <w:pPr>
      <w:widowControl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0B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17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UsuariosEmpComerciales_EntFinancieras</vt:lpstr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UsuariosEmpComerciales_EntFinancieras</dc:title>
  <dc:creator>eretzas</dc:creator>
  <cp:lastModifiedBy>Eduardo Cerritos</cp:lastModifiedBy>
  <cp:revision>15</cp:revision>
  <cp:lastPrinted>2017-07-31T18:06:00Z</cp:lastPrinted>
  <dcterms:created xsi:type="dcterms:W3CDTF">2017-07-27T05:22:00Z</dcterms:created>
  <dcterms:modified xsi:type="dcterms:W3CDTF">2017-08-31T15:22:00Z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2017-07-14T00:00:00Z</vt:filetime>
  </property>
</Properties>
</file>