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D0E7" w14:textId="77777777" w:rsidR="00330630" w:rsidRPr="008D0A7F" w:rsidRDefault="00330630" w:rsidP="007661DE">
      <w:pPr>
        <w:ind w:left="-1276" w:right="-1419"/>
        <w:rPr>
          <w:rFonts w:eastAsiaTheme="minorEastAsia"/>
          <w:sz w:val="20"/>
          <w:szCs w:val="20"/>
        </w:rPr>
      </w:pPr>
      <w:r w:rsidRPr="008D0A7F">
        <w:rPr>
          <w:rFonts w:eastAsiaTheme="minorEastAsia"/>
          <w:sz w:val="20"/>
          <w:szCs w:val="20"/>
        </w:rPr>
        <w:t>I)</w:t>
      </w:r>
    </w:p>
    <w:p w14:paraId="2B6FD1AC" w14:textId="37827012" w:rsidR="007661DE" w:rsidRPr="008D0A7F" w:rsidRDefault="007661DE" w:rsidP="007661DE">
      <w:pPr>
        <w:ind w:left="-1276" w:right="-1419"/>
        <w:rPr>
          <w:rFonts w:eastAsiaTheme="minorEastAsia"/>
          <w:sz w:val="20"/>
          <w:szCs w:val="20"/>
        </w:rPr>
      </w:pPr>
      <w:r w:rsidRPr="008D0A7F">
        <w:rPr>
          <w:rFonts w:eastAsiaTheme="minorEastAsia"/>
          <w:sz w:val="20"/>
          <w:szCs w:val="20"/>
        </w:rPr>
        <w:t>a)</w:t>
      </w:r>
    </w:p>
    <w:p w14:paraId="3168A27D" w14:textId="578EB9F4" w:rsidR="006507D0" w:rsidRPr="008D0A7F" w:rsidRDefault="00EA3758" w:rsidP="005C32F9">
      <w:pPr>
        <w:ind w:left="-1276"/>
        <w:rPr>
          <w:rFonts w:eastAsiaTheme="minorEastAsia"/>
          <w:sz w:val="20"/>
          <w:szCs w:val="20"/>
        </w:rPr>
      </w:pPr>
      <w:r w:rsidRPr="008D0A7F">
        <w:rPr>
          <w:rFonts w:eastAsiaTheme="minorEastAsia"/>
          <w:sz w:val="20"/>
          <w:szCs w:val="20"/>
        </w:rPr>
        <w:t>p</w:t>
      </w:r>
      <w:r w:rsidR="006507D0" w:rsidRPr="008D0A7F">
        <w:rPr>
          <w:rFonts w:eastAsiaTheme="minorEastAsia"/>
          <w:sz w:val="20"/>
          <w:szCs w:val="20"/>
        </w:rPr>
        <w:t>(C=A) =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162E680F" w14:textId="7630E654" w:rsidR="006507D0" w:rsidRPr="008D0A7F" w:rsidRDefault="00EA3758" w:rsidP="005C32F9">
      <w:pPr>
        <w:ind w:left="-1276"/>
        <w:rPr>
          <w:rFonts w:eastAsiaTheme="minorEastAsia"/>
          <w:sz w:val="20"/>
          <w:szCs w:val="20"/>
        </w:rPr>
      </w:pPr>
      <w:r w:rsidRPr="008D0A7F">
        <w:rPr>
          <w:rFonts w:eastAsiaTheme="minorEastAsia"/>
          <w:sz w:val="20"/>
          <w:szCs w:val="20"/>
        </w:rPr>
        <w:t>p</w:t>
      </w:r>
      <w:r w:rsidR="006507D0" w:rsidRPr="008D0A7F">
        <w:rPr>
          <w:rFonts w:eastAsiaTheme="minorEastAsia"/>
          <w:sz w:val="20"/>
          <w:szCs w:val="20"/>
        </w:rPr>
        <w:t>(C=B) =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605C5560" w14:textId="550CCF28" w:rsidR="00EB7953" w:rsidRPr="008D0A7F" w:rsidRDefault="00EB7953" w:rsidP="00C261B2">
      <w:pPr>
        <w:ind w:left="-1276"/>
      </w:pPr>
      <w:r w:rsidRPr="008D0A7F">
        <w:rPr>
          <w:sz w:val="20"/>
          <w:szCs w:val="20"/>
        </w:rPr>
        <w:t>µ -&gt; média</w:t>
      </w:r>
      <w:r w:rsidR="00C261B2" w:rsidRPr="008D0A7F">
        <w:rPr>
          <w:sz w:val="20"/>
          <w:szCs w:val="20"/>
        </w:rPr>
        <w:t xml:space="preserve">; </w:t>
      </w:r>
      <w:r w:rsidRPr="008D0A7F">
        <w:t xml:space="preserve">σ -&gt; desvio padrão </w:t>
      </w:r>
    </w:p>
    <w:tbl>
      <w:tblPr>
        <w:tblStyle w:val="TableGrid"/>
        <w:tblW w:w="0" w:type="auto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"/>
        <w:gridCol w:w="1508"/>
        <w:gridCol w:w="1495"/>
      </w:tblGrid>
      <w:tr w:rsidR="00ED2C59" w:rsidRPr="008D0A7F" w14:paraId="3B756D56" w14:textId="77777777" w:rsidTr="007920A7">
        <w:trPr>
          <w:trHeight w:val="284"/>
        </w:trPr>
        <w:tc>
          <w:tcPr>
            <w:tcW w:w="472" w:type="dxa"/>
            <w:tcBorders>
              <w:bottom w:val="single" w:sz="4" w:space="0" w:color="auto"/>
            </w:tcBorders>
          </w:tcPr>
          <w:p w14:paraId="0D4E4A5E" w14:textId="4E5CD5FE" w:rsidR="00ED2C59" w:rsidRPr="008D0A7F" w:rsidRDefault="00ED2C59" w:rsidP="007920A7">
            <w:pPr>
              <w:tabs>
                <w:tab w:val="center" w:pos="470"/>
              </w:tabs>
              <w:ind w:right="-772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79568E22" w14:textId="1ABE3043" w:rsidR="00ED2C59" w:rsidRPr="008D0A7F" w:rsidRDefault="00ED2C59" w:rsidP="004219EB">
            <w:pPr>
              <w:tabs>
                <w:tab w:val="center" w:pos="470"/>
              </w:tabs>
              <w:ind w:left="-1276"/>
              <w:jc w:val="right"/>
              <w:rPr>
                <w:rFonts w:eastAsiaTheme="minorEastAsia"/>
                <w:sz w:val="20"/>
                <w:szCs w:val="20"/>
              </w:rPr>
            </w:pPr>
            <w:r w:rsidRPr="008D0A7F">
              <w:rPr>
                <w:rFonts w:eastAsiaTheme="minorEastAsia"/>
                <w:sz w:val="20"/>
                <w:szCs w:val="20"/>
              </w:rPr>
              <w:t>p(X1|C=</w:t>
            </w:r>
            <w:proofErr w:type="gramStart"/>
            <w:r w:rsidRPr="008D0A7F">
              <w:rPr>
                <w:rFonts w:eastAsiaTheme="minorEastAsia"/>
                <w:sz w:val="20"/>
                <w:szCs w:val="20"/>
              </w:rPr>
              <w:t>p</w:t>
            </w:r>
            <w:proofErr w:type="gramEnd"/>
            <w:r w:rsidRPr="008D0A7F">
              <w:rPr>
                <w:rFonts w:eastAsiaTheme="minorEastAsia"/>
                <w:sz w:val="20"/>
                <w:szCs w:val="20"/>
              </w:rPr>
              <w:tab/>
              <w:t>p(X1|C=A)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38728AF0" w14:textId="6B1D85B1" w:rsidR="00ED2C59" w:rsidRPr="008D0A7F" w:rsidRDefault="00ED2C59" w:rsidP="004219EB">
            <w:pPr>
              <w:jc w:val="right"/>
              <w:rPr>
                <w:sz w:val="20"/>
                <w:szCs w:val="20"/>
              </w:rPr>
            </w:pPr>
            <w:r w:rsidRPr="008D0A7F">
              <w:rPr>
                <w:sz w:val="20"/>
                <w:szCs w:val="20"/>
              </w:rPr>
              <w:t>P(X1|C=B)</w:t>
            </w:r>
          </w:p>
        </w:tc>
      </w:tr>
      <w:tr w:rsidR="00ED2C59" w:rsidRPr="008D0A7F" w14:paraId="4694902D" w14:textId="77777777" w:rsidTr="007920A7">
        <w:trPr>
          <w:trHeight w:val="284"/>
        </w:trPr>
        <w:tc>
          <w:tcPr>
            <w:tcW w:w="472" w:type="dxa"/>
            <w:tcBorders>
              <w:top w:val="single" w:sz="4" w:space="0" w:color="auto"/>
              <w:right w:val="single" w:sz="4" w:space="0" w:color="auto"/>
            </w:tcBorders>
          </w:tcPr>
          <w:p w14:paraId="62629E7B" w14:textId="4B4D7A21" w:rsidR="00ED2C59" w:rsidRPr="008D0A7F" w:rsidRDefault="00ED2C59" w:rsidP="004219EB">
            <w:pPr>
              <w:tabs>
                <w:tab w:val="center" w:pos="470"/>
              </w:tabs>
              <w:jc w:val="right"/>
              <w:rPr>
                <w:rFonts w:eastAsiaTheme="minorEastAsia"/>
                <w:sz w:val="20"/>
                <w:szCs w:val="20"/>
              </w:rPr>
            </w:pPr>
            <w:r w:rsidRPr="008D0A7F">
              <w:rPr>
                <w:sz w:val="20"/>
                <w:szCs w:val="20"/>
              </w:rPr>
              <w:t>µ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</w:tcBorders>
          </w:tcPr>
          <w:p w14:paraId="7C66B56A" w14:textId="618DA1FB" w:rsidR="00ED2C59" w:rsidRPr="008D0A7F" w:rsidRDefault="00ED2C59" w:rsidP="007920A7">
            <w:pPr>
              <w:ind w:left="409" w:right="-640" w:hanging="992"/>
              <w:jc w:val="center"/>
              <w:rPr>
                <w:rFonts w:eastAsiaTheme="minorEastAsia"/>
                <w:sz w:val="20"/>
                <w:szCs w:val="20"/>
              </w:rPr>
            </w:pPr>
            <w:r w:rsidRPr="008D0A7F">
              <w:rPr>
                <w:sz w:val="20"/>
                <w:szCs w:val="20"/>
              </w:rPr>
              <w:t>1.25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14:paraId="0B4A9075" w14:textId="382E2CE3" w:rsidR="00ED2C59" w:rsidRPr="008D0A7F" w:rsidRDefault="00341CB2" w:rsidP="007920A7">
            <w:pPr>
              <w:jc w:val="center"/>
              <w:rPr>
                <w:sz w:val="20"/>
                <w:szCs w:val="20"/>
              </w:rPr>
            </w:pPr>
            <w:r w:rsidRPr="008D0A7F">
              <w:rPr>
                <w:sz w:val="20"/>
                <w:szCs w:val="20"/>
              </w:rPr>
              <w:t>1.15</w:t>
            </w:r>
          </w:p>
        </w:tc>
      </w:tr>
      <w:tr w:rsidR="00ED2C59" w:rsidRPr="008D0A7F" w14:paraId="15AE153A" w14:textId="77777777" w:rsidTr="007920A7">
        <w:trPr>
          <w:trHeight w:val="284"/>
        </w:trPr>
        <w:tc>
          <w:tcPr>
            <w:tcW w:w="472" w:type="dxa"/>
            <w:tcBorders>
              <w:right w:val="single" w:sz="4" w:space="0" w:color="auto"/>
            </w:tcBorders>
          </w:tcPr>
          <w:p w14:paraId="41C8EDD7" w14:textId="5F582655" w:rsidR="00ED2C59" w:rsidRPr="008D0A7F" w:rsidRDefault="00ED2C59" w:rsidP="004219EB">
            <w:pPr>
              <w:jc w:val="right"/>
              <w:rPr>
                <w:sz w:val="20"/>
                <w:szCs w:val="20"/>
              </w:rPr>
            </w:pPr>
            <w:r w:rsidRPr="008D0A7F">
              <w:t>σ</w:t>
            </w:r>
          </w:p>
        </w:tc>
        <w:tc>
          <w:tcPr>
            <w:tcW w:w="1508" w:type="dxa"/>
            <w:tcBorders>
              <w:left w:val="single" w:sz="4" w:space="0" w:color="auto"/>
            </w:tcBorders>
          </w:tcPr>
          <w:p w14:paraId="22F0599B" w14:textId="7D8E48F3" w:rsidR="00ED2C59" w:rsidRPr="008D0A7F" w:rsidRDefault="007B0406" w:rsidP="007920A7">
            <w:pPr>
              <w:ind w:right="-73"/>
              <w:jc w:val="center"/>
              <w:rPr>
                <w:sz w:val="20"/>
                <w:szCs w:val="20"/>
              </w:rPr>
            </w:pPr>
            <w:r w:rsidRPr="008D0A7F">
              <w:rPr>
                <w:sz w:val="20"/>
                <w:szCs w:val="20"/>
              </w:rPr>
              <w:t>0.</w:t>
            </w:r>
            <w:r w:rsidR="00A22F3E" w:rsidRPr="008D0A7F">
              <w:rPr>
                <w:sz w:val="20"/>
                <w:szCs w:val="20"/>
              </w:rPr>
              <w:t>6455</w:t>
            </w:r>
          </w:p>
        </w:tc>
        <w:tc>
          <w:tcPr>
            <w:tcW w:w="1495" w:type="dxa"/>
          </w:tcPr>
          <w:p w14:paraId="6356AAA4" w14:textId="72563232" w:rsidR="00ED2C59" w:rsidRPr="008D0A7F" w:rsidRDefault="00F85636" w:rsidP="007920A7">
            <w:pPr>
              <w:jc w:val="center"/>
              <w:rPr>
                <w:sz w:val="20"/>
                <w:szCs w:val="20"/>
              </w:rPr>
            </w:pPr>
            <w:r w:rsidRPr="008D0A7F">
              <w:rPr>
                <w:sz w:val="20"/>
                <w:szCs w:val="20"/>
              </w:rPr>
              <w:t>0.60277</w:t>
            </w:r>
          </w:p>
        </w:tc>
      </w:tr>
      <w:tr w:rsidR="00ED2C59" w:rsidRPr="008D0A7F" w14:paraId="571F5B0C" w14:textId="77777777" w:rsidTr="007920A7">
        <w:trPr>
          <w:trHeight w:val="273"/>
        </w:trPr>
        <w:tc>
          <w:tcPr>
            <w:tcW w:w="472" w:type="dxa"/>
            <w:tcBorders>
              <w:bottom w:val="single" w:sz="4" w:space="0" w:color="auto"/>
            </w:tcBorders>
          </w:tcPr>
          <w:p w14:paraId="76E33C47" w14:textId="77777777" w:rsidR="00ED2C59" w:rsidRPr="008D0A7F" w:rsidRDefault="00ED2C59" w:rsidP="004219EB">
            <w:pPr>
              <w:jc w:val="right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52710B8A" w14:textId="2D642B70" w:rsidR="00ED2C59" w:rsidRPr="008D0A7F" w:rsidRDefault="00ED2C59" w:rsidP="007920A7">
            <w:pPr>
              <w:jc w:val="center"/>
              <w:rPr>
                <w:sz w:val="20"/>
                <w:szCs w:val="20"/>
              </w:rPr>
            </w:pPr>
            <w:r w:rsidRPr="008D0A7F">
              <w:rPr>
                <w:rFonts w:eastAsiaTheme="minorEastAsia"/>
                <w:sz w:val="20"/>
                <w:szCs w:val="20"/>
              </w:rPr>
              <w:t>p(X2|C=A)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5723B55F" w14:textId="6108A930" w:rsidR="00ED2C59" w:rsidRPr="008D0A7F" w:rsidRDefault="00ED2C59" w:rsidP="007920A7">
            <w:pPr>
              <w:jc w:val="center"/>
              <w:rPr>
                <w:sz w:val="20"/>
                <w:szCs w:val="20"/>
              </w:rPr>
            </w:pPr>
            <w:r w:rsidRPr="008D0A7F">
              <w:rPr>
                <w:sz w:val="20"/>
                <w:szCs w:val="20"/>
              </w:rPr>
              <w:t>P(X2|C=B)</w:t>
            </w:r>
          </w:p>
        </w:tc>
      </w:tr>
      <w:tr w:rsidR="00ED2C59" w:rsidRPr="008D0A7F" w14:paraId="4F4C5342" w14:textId="77777777" w:rsidTr="007920A7">
        <w:trPr>
          <w:trHeight w:val="273"/>
        </w:trPr>
        <w:tc>
          <w:tcPr>
            <w:tcW w:w="472" w:type="dxa"/>
            <w:tcBorders>
              <w:top w:val="single" w:sz="4" w:space="0" w:color="auto"/>
              <w:right w:val="single" w:sz="4" w:space="0" w:color="auto"/>
            </w:tcBorders>
          </w:tcPr>
          <w:p w14:paraId="6B9F3B15" w14:textId="74F92ACB" w:rsidR="00ED2C59" w:rsidRPr="008D0A7F" w:rsidRDefault="00ED2C59" w:rsidP="004219EB">
            <w:pPr>
              <w:jc w:val="right"/>
              <w:rPr>
                <w:sz w:val="20"/>
                <w:szCs w:val="20"/>
              </w:rPr>
            </w:pPr>
            <w:r w:rsidRPr="008D0A7F">
              <w:rPr>
                <w:sz w:val="20"/>
                <w:szCs w:val="20"/>
              </w:rPr>
              <w:t>µ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</w:tcBorders>
          </w:tcPr>
          <w:p w14:paraId="7B8127CA" w14:textId="6FD09449" w:rsidR="00ED2C59" w:rsidRPr="008D0A7F" w:rsidRDefault="00F85636" w:rsidP="007920A7">
            <w:pPr>
              <w:jc w:val="center"/>
              <w:rPr>
                <w:sz w:val="20"/>
                <w:szCs w:val="20"/>
              </w:rPr>
            </w:pPr>
            <w:r w:rsidRPr="008D0A7F">
              <w:rPr>
                <w:sz w:val="20"/>
                <w:szCs w:val="20"/>
              </w:rPr>
              <w:t>3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14:paraId="24E06340" w14:textId="0A2A734D" w:rsidR="00ED2C59" w:rsidRPr="008D0A7F" w:rsidRDefault="009142D5" w:rsidP="007920A7">
            <w:pPr>
              <w:jc w:val="center"/>
              <w:rPr>
                <w:sz w:val="20"/>
                <w:szCs w:val="20"/>
              </w:rPr>
            </w:pPr>
            <w:r w:rsidRPr="008D0A7F">
              <w:rPr>
                <w:sz w:val="20"/>
                <w:szCs w:val="20"/>
              </w:rPr>
              <w:t>0.55</w:t>
            </w:r>
          </w:p>
        </w:tc>
      </w:tr>
      <w:tr w:rsidR="00ED2C59" w:rsidRPr="008D0A7F" w14:paraId="212DD022" w14:textId="77777777" w:rsidTr="007920A7">
        <w:trPr>
          <w:trHeight w:val="284"/>
        </w:trPr>
        <w:tc>
          <w:tcPr>
            <w:tcW w:w="472" w:type="dxa"/>
            <w:tcBorders>
              <w:right w:val="single" w:sz="4" w:space="0" w:color="auto"/>
            </w:tcBorders>
          </w:tcPr>
          <w:p w14:paraId="69C90C7A" w14:textId="0479F65E" w:rsidR="00ED2C59" w:rsidRPr="008D0A7F" w:rsidRDefault="00ED2C59" w:rsidP="004219EB">
            <w:pPr>
              <w:jc w:val="right"/>
              <w:rPr>
                <w:sz w:val="20"/>
                <w:szCs w:val="20"/>
              </w:rPr>
            </w:pPr>
            <w:r w:rsidRPr="008D0A7F">
              <w:t>σ</w:t>
            </w:r>
          </w:p>
        </w:tc>
        <w:tc>
          <w:tcPr>
            <w:tcW w:w="1508" w:type="dxa"/>
            <w:tcBorders>
              <w:left w:val="single" w:sz="4" w:space="0" w:color="auto"/>
            </w:tcBorders>
          </w:tcPr>
          <w:p w14:paraId="68F4C78E" w14:textId="15BE7DCC" w:rsidR="00ED2C59" w:rsidRPr="008D0A7F" w:rsidRDefault="00057FA6" w:rsidP="007920A7">
            <w:pPr>
              <w:jc w:val="center"/>
              <w:rPr>
                <w:sz w:val="20"/>
                <w:szCs w:val="20"/>
              </w:rPr>
            </w:pPr>
            <w:r w:rsidRPr="008D0A7F">
              <w:rPr>
                <w:sz w:val="20"/>
                <w:szCs w:val="20"/>
              </w:rPr>
              <w:t>1.4142</w:t>
            </w:r>
          </w:p>
        </w:tc>
        <w:tc>
          <w:tcPr>
            <w:tcW w:w="1495" w:type="dxa"/>
          </w:tcPr>
          <w:p w14:paraId="1475FC58" w14:textId="1C40D79A" w:rsidR="00ED2C59" w:rsidRPr="008D0A7F" w:rsidRDefault="004219EB" w:rsidP="007920A7">
            <w:pPr>
              <w:jc w:val="center"/>
              <w:rPr>
                <w:sz w:val="20"/>
                <w:szCs w:val="20"/>
              </w:rPr>
            </w:pPr>
            <w:r w:rsidRPr="008D0A7F">
              <w:rPr>
                <w:sz w:val="20"/>
                <w:szCs w:val="20"/>
              </w:rPr>
              <w:t>0.6403</w:t>
            </w:r>
          </w:p>
        </w:tc>
      </w:tr>
    </w:tbl>
    <w:p w14:paraId="72BE645D" w14:textId="77777777" w:rsidR="00740F9C" w:rsidRPr="008D0A7F" w:rsidRDefault="00740F9C" w:rsidP="00C261B2">
      <w:pPr>
        <w:ind w:left="-1276"/>
        <w:rPr>
          <w:sz w:val="20"/>
          <w:szCs w:val="20"/>
        </w:rPr>
      </w:pPr>
    </w:p>
    <w:p w14:paraId="3923B500" w14:textId="29D1B9B2" w:rsidR="004626A1" w:rsidRPr="00EA4630" w:rsidRDefault="00804901" w:rsidP="004626A1">
      <w:pPr>
        <w:tabs>
          <w:tab w:val="left" w:pos="2585"/>
        </w:tabs>
        <w:ind w:left="-1276"/>
        <w:rPr>
          <w:rFonts w:eastAsiaTheme="minorEastAsia"/>
          <w:lang w:val="en-US"/>
        </w:rPr>
      </w:pPr>
      <w:r w:rsidRPr="00EA4630">
        <w:rPr>
          <w:rFonts w:eastAsiaTheme="minorEastAsia"/>
          <w:sz w:val="20"/>
          <w:szCs w:val="20"/>
          <w:lang w:val="en-US"/>
        </w:rPr>
        <w:t xml:space="preserve">P(C=A|X1=1,X2=2)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p(C=A)p(X1=1, X2=2|C=A)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2=2)</m:t>
            </m:r>
          </m:den>
        </m:f>
      </m:oMath>
      <w:r w:rsidR="00445361" w:rsidRPr="00EA4630">
        <w:rPr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p(C=A)p(X1=1|C=A)p( X2=2|C=A)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2=2)</m:t>
            </m:r>
          </m:den>
        </m:f>
      </m:oMath>
      <w:r w:rsidR="00445361" w:rsidRPr="00EA4630">
        <w:rPr>
          <w:lang w:val="en-US"/>
        </w:rPr>
        <w:t xml:space="preserve"> </w:t>
      </w:r>
      <w:r w:rsidR="00166958" w:rsidRPr="00EA4630">
        <w:rPr>
          <w:lang w:val="en-US"/>
        </w:rPr>
        <w:t xml:space="preserve">= </w:t>
      </w:r>
      <w:r w:rsidR="00445361" w:rsidRPr="00EA4630">
        <w:rPr>
          <w:lang w:val="en-US"/>
        </w:rPr>
        <w:t>=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(1|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µ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= 1.25,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 xml:space="preserve"> =0.6455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(2|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µ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= 1.15,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 xml:space="preserve"> =0.60277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2=2)</m:t>
            </m:r>
          </m:den>
        </m:f>
      </m:oMath>
      <w:r w:rsidR="00442AD8" w:rsidRPr="00EA4630">
        <w:rPr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 0.183967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2=2)</m:t>
            </m:r>
          </m:den>
        </m:f>
      </m:oMath>
    </w:p>
    <w:p w14:paraId="48E8F9C4" w14:textId="77777777" w:rsidR="00AA7AB7" w:rsidRPr="00EA4630" w:rsidRDefault="00AA7AB7" w:rsidP="004626A1">
      <w:pPr>
        <w:tabs>
          <w:tab w:val="left" w:pos="2585"/>
        </w:tabs>
        <w:ind w:left="-1276"/>
        <w:rPr>
          <w:sz w:val="20"/>
          <w:szCs w:val="20"/>
          <w:lang w:val="en-US"/>
        </w:rPr>
      </w:pPr>
    </w:p>
    <w:p w14:paraId="6F4BF0B4" w14:textId="7625304A" w:rsidR="00AA7AB7" w:rsidRPr="00EA4630" w:rsidRDefault="00AA7AB7" w:rsidP="00AA7AB7">
      <w:pPr>
        <w:tabs>
          <w:tab w:val="left" w:pos="2585"/>
        </w:tabs>
        <w:ind w:left="-1276"/>
        <w:rPr>
          <w:sz w:val="24"/>
          <w:szCs w:val="24"/>
          <w:lang w:val="en-US"/>
        </w:rPr>
      </w:pPr>
      <w:r w:rsidRPr="00EA4630">
        <w:rPr>
          <w:rFonts w:eastAsiaTheme="minorEastAsia"/>
          <w:sz w:val="20"/>
          <w:szCs w:val="20"/>
          <w:lang w:val="en-US"/>
        </w:rPr>
        <w:t>P(C=</w:t>
      </w:r>
      <w:r w:rsidR="000F39BC" w:rsidRPr="00EA4630">
        <w:rPr>
          <w:rFonts w:eastAsiaTheme="minorEastAsia"/>
          <w:sz w:val="20"/>
          <w:szCs w:val="20"/>
          <w:lang w:val="en-US"/>
        </w:rPr>
        <w:t>B</w:t>
      </w:r>
      <w:r w:rsidRPr="00EA4630">
        <w:rPr>
          <w:rFonts w:eastAsiaTheme="minorEastAsia"/>
          <w:sz w:val="20"/>
          <w:szCs w:val="20"/>
          <w:lang w:val="en-US"/>
        </w:rPr>
        <w:t xml:space="preserve">|X1=1,X2=2)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p(C=B)p(X1=1, X2=2|C=B)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2=2)</m:t>
            </m:r>
          </m:den>
        </m:f>
      </m:oMath>
      <w:r w:rsidRPr="00EA4630">
        <w:rPr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p(C=B)p(X1=1|C=A)p( X2=2|C=B)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2=2)</m:t>
            </m:r>
          </m:den>
        </m:f>
      </m:oMath>
      <w:r w:rsidRPr="00EA4630">
        <w:rPr>
          <w:lang w:val="en-US"/>
        </w:rPr>
        <w:t xml:space="preserve"> = =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(1|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µ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= 3,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 xml:space="preserve"> =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1.4142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(2|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µ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= 0.55,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 xml:space="preserve"> =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0.6403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2=2)</m:t>
            </m:r>
          </m:den>
        </m:f>
      </m:oMath>
      <w:r w:rsidRPr="00EA4630">
        <w:rPr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0.025256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2=2)</m:t>
            </m:r>
          </m:den>
        </m:f>
      </m:oMath>
    </w:p>
    <w:p w14:paraId="46420F26" w14:textId="77777777" w:rsidR="00AA7AB7" w:rsidRPr="00EA4630" w:rsidRDefault="00AA7AB7" w:rsidP="004626A1">
      <w:pPr>
        <w:tabs>
          <w:tab w:val="left" w:pos="2585"/>
        </w:tabs>
        <w:ind w:left="-1276"/>
        <w:rPr>
          <w:sz w:val="20"/>
          <w:szCs w:val="20"/>
          <w:lang w:val="en-US"/>
        </w:rPr>
      </w:pPr>
    </w:p>
    <w:p w14:paraId="15111A8D" w14:textId="7EC13BFE" w:rsidR="00C64BA1" w:rsidRPr="008D0A7F" w:rsidRDefault="00C64BA1" w:rsidP="004626A1">
      <w:pPr>
        <w:tabs>
          <w:tab w:val="left" w:pos="2585"/>
        </w:tabs>
        <w:ind w:left="-1276"/>
        <w:rPr>
          <w:sz w:val="20"/>
          <w:szCs w:val="20"/>
        </w:rPr>
      </w:pPr>
      <w:r w:rsidRPr="008D0A7F">
        <w:rPr>
          <w:sz w:val="20"/>
          <w:szCs w:val="20"/>
        </w:rPr>
        <w:t xml:space="preserve">Comparando </w:t>
      </w:r>
      <w:r w:rsidR="008D0A7F">
        <w:rPr>
          <w:sz w:val="20"/>
          <w:szCs w:val="20"/>
        </w:rPr>
        <w:t xml:space="preserve">os valores dos numeradores é possível perceber que o valor quando C=A é superior </w:t>
      </w:r>
      <w:r w:rsidR="005F01ED">
        <w:rPr>
          <w:sz w:val="20"/>
          <w:szCs w:val="20"/>
        </w:rPr>
        <w:t xml:space="preserve">ao de C=B, assim concluímos que </w:t>
      </w:r>
      <w:r w:rsidR="00F80479">
        <w:rPr>
          <w:sz w:val="20"/>
          <w:szCs w:val="20"/>
        </w:rPr>
        <w:t xml:space="preserve">A é a classe mais </w:t>
      </w:r>
      <w:r w:rsidR="0082262B">
        <w:rPr>
          <w:sz w:val="20"/>
          <w:szCs w:val="20"/>
        </w:rPr>
        <w:t xml:space="preserve">provável para a </w:t>
      </w:r>
      <w:proofErr w:type="spellStart"/>
      <w:r w:rsidR="0082262B">
        <w:rPr>
          <w:sz w:val="20"/>
          <w:szCs w:val="20"/>
        </w:rPr>
        <w:t>query</w:t>
      </w:r>
      <w:proofErr w:type="spellEnd"/>
      <w:r w:rsidR="0082262B">
        <w:rPr>
          <w:sz w:val="20"/>
          <w:szCs w:val="20"/>
        </w:rPr>
        <w:t xml:space="preserve"> </w:t>
      </w:r>
      <w:proofErr w:type="spellStart"/>
      <w:r w:rsidR="0082262B">
        <w:rPr>
          <w:sz w:val="20"/>
          <w:szCs w:val="20"/>
        </w:rPr>
        <w:t>vector</w:t>
      </w:r>
      <w:proofErr w:type="spellEnd"/>
    </w:p>
    <w:p w14:paraId="1B488B95" w14:textId="5BDC9A99" w:rsidR="007661DE" w:rsidRPr="008D0A7F" w:rsidRDefault="007661DE" w:rsidP="004626A1">
      <w:pPr>
        <w:tabs>
          <w:tab w:val="left" w:pos="2585"/>
        </w:tabs>
        <w:ind w:left="-1276"/>
        <w:rPr>
          <w:rFonts w:eastAsiaTheme="minorEastAsia"/>
          <w:sz w:val="20"/>
          <w:szCs w:val="20"/>
        </w:rPr>
      </w:pPr>
      <w:r w:rsidRPr="008D0A7F">
        <w:rPr>
          <w:rFonts w:eastAsiaTheme="minorEastAsia"/>
          <w:sz w:val="20"/>
          <w:szCs w:val="20"/>
        </w:rPr>
        <w:br w:type="page"/>
      </w:r>
      <w:r w:rsidR="004626A1" w:rsidRPr="008D0A7F">
        <w:rPr>
          <w:rFonts w:eastAsiaTheme="minorEastAsia"/>
          <w:sz w:val="20"/>
          <w:szCs w:val="20"/>
        </w:rPr>
        <w:lastRenderedPageBreak/>
        <w:tab/>
      </w:r>
    </w:p>
    <w:p w14:paraId="5B19B5BE" w14:textId="77777777" w:rsidR="007661DE" w:rsidRPr="008D0A7F" w:rsidRDefault="007661DE" w:rsidP="007661DE">
      <w:pPr>
        <w:ind w:left="-1276"/>
        <w:rPr>
          <w:rFonts w:eastAsiaTheme="minorEastAsia"/>
          <w:sz w:val="20"/>
          <w:szCs w:val="20"/>
        </w:rPr>
      </w:pPr>
    </w:p>
    <w:p w14:paraId="2A717CD6" w14:textId="77777777" w:rsidR="007661DE" w:rsidRPr="008D0A7F" w:rsidRDefault="007661DE" w:rsidP="007661DE">
      <w:pPr>
        <w:ind w:left="-1276"/>
        <w:rPr>
          <w:rFonts w:eastAsiaTheme="minorEastAsia"/>
          <w:sz w:val="20"/>
          <w:szCs w:val="20"/>
        </w:rPr>
      </w:pPr>
    </w:p>
    <w:p w14:paraId="2F42FF71" w14:textId="045E2300" w:rsidR="00330630" w:rsidRPr="008D0A7F" w:rsidRDefault="00645FB0" w:rsidP="007661DE">
      <w:pPr>
        <w:ind w:left="-1276"/>
        <w:rPr>
          <w:rFonts w:eastAsiaTheme="minorEastAsia"/>
          <w:sz w:val="20"/>
          <w:szCs w:val="20"/>
        </w:rPr>
      </w:pPr>
      <w:r w:rsidRPr="008D0A7F">
        <w:rPr>
          <w:rFonts w:eastAsiaTheme="minorEastAsia"/>
          <w:sz w:val="20"/>
          <w:szCs w:val="20"/>
        </w:rPr>
        <w:t>b</w:t>
      </w:r>
      <w:r w:rsidR="00330630" w:rsidRPr="008D0A7F">
        <w:rPr>
          <w:rFonts w:eastAsiaTheme="minorEastAsia"/>
          <w:sz w:val="20"/>
          <w:szCs w:val="20"/>
        </w:rPr>
        <w:t>)</w:t>
      </w:r>
    </w:p>
    <w:p w14:paraId="384E5D81" w14:textId="77777777" w:rsidR="00330630" w:rsidRPr="008D0A7F" w:rsidRDefault="00330630" w:rsidP="00846A4E">
      <w:pPr>
        <w:ind w:left="-1134"/>
        <w:rPr>
          <w:rFonts w:eastAsiaTheme="minorEastAsia"/>
          <w:sz w:val="20"/>
          <w:szCs w:val="20"/>
        </w:rPr>
      </w:pPr>
      <w:r w:rsidRPr="008D0A7F">
        <w:rPr>
          <w:rFonts w:eastAsiaTheme="minorEastAsia"/>
          <w:sz w:val="20"/>
          <w:szCs w:val="20"/>
        </w:rPr>
        <w:t>P(C=A) =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3165F455" w14:textId="77777777" w:rsidR="00330630" w:rsidRPr="008D0A7F" w:rsidRDefault="00330630" w:rsidP="00846A4E">
      <w:pPr>
        <w:ind w:left="-1134"/>
        <w:rPr>
          <w:rFonts w:eastAsiaTheme="minorEastAsia"/>
          <w:sz w:val="20"/>
          <w:szCs w:val="20"/>
        </w:rPr>
      </w:pPr>
      <w:r w:rsidRPr="008D0A7F">
        <w:rPr>
          <w:rFonts w:eastAsiaTheme="minorEastAsia"/>
          <w:sz w:val="20"/>
          <w:szCs w:val="20"/>
        </w:rPr>
        <w:t>P(C=B) =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2F5B2BE2" w14:textId="77777777" w:rsidR="00330630" w:rsidRPr="008D0A7F" w:rsidRDefault="00330630" w:rsidP="00846A4E">
      <w:pPr>
        <w:ind w:left="-1134"/>
        <w:rPr>
          <w:rFonts w:eastAsiaTheme="minorEastAsia"/>
          <w:sz w:val="20"/>
          <w:szCs w:val="20"/>
        </w:rPr>
      </w:pPr>
      <w:r w:rsidRPr="008D0A7F">
        <w:rPr>
          <w:rFonts w:eastAsiaTheme="minorEastAsia"/>
          <w:sz w:val="20"/>
          <w:szCs w:val="20"/>
        </w:rPr>
        <w:t>P(X1,X2|C=A):</w:t>
      </w:r>
    </w:p>
    <w:p w14:paraId="57AF501F" w14:textId="1339EB1B" w:rsidR="00D84D6C" w:rsidRPr="008D0A7F" w:rsidRDefault="00330630" w:rsidP="00846A4E">
      <w:pPr>
        <w:ind w:left="-1134"/>
        <w:rPr>
          <w:rFonts w:eastAsiaTheme="minorEastAsia"/>
          <w:sz w:val="20"/>
          <w:szCs w:val="20"/>
        </w:rPr>
      </w:pPr>
      <w:r w:rsidRPr="008D0A7F">
        <w:rPr>
          <w:sz w:val="20"/>
          <w:szCs w:val="20"/>
        </w:rPr>
        <w:t>µ =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</m:oMath>
      <w:r w:rsidRPr="008D0A7F">
        <w:rPr>
          <w:sz w:val="20"/>
          <w:szCs w:val="20"/>
        </w:rPr>
        <w:t xml:space="preserve"> </w:t>
      </w:r>
      <w:r w:rsidRPr="008D0A7F">
        <w:rPr>
          <w:rFonts w:eastAsiaTheme="minorEastAsia"/>
          <w:sz w:val="20"/>
          <w:szCs w:val="20"/>
        </w:rPr>
        <w:t>x 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0.5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0.5</m:t>
                </m:r>
              </m:e>
            </m:eqArr>
          </m:e>
        </m:d>
      </m:oMath>
      <w:r w:rsidRPr="008D0A7F">
        <w:rPr>
          <w:rFonts w:eastAsiaTheme="minorEastAsia"/>
          <w:sz w:val="20"/>
          <w:szCs w:val="20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1.5</m:t>
                </m:r>
              </m:e>
            </m:eqArr>
          </m:e>
        </m:d>
      </m:oMath>
      <w:r w:rsidRPr="008D0A7F">
        <w:rPr>
          <w:rFonts w:eastAsiaTheme="minorEastAsia"/>
          <w:sz w:val="20"/>
          <w:szCs w:val="20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1.5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0.8</m:t>
                </m:r>
              </m:e>
            </m:eqArr>
          </m:e>
        </m:d>
      </m:oMath>
      <w:r w:rsidRPr="008D0A7F">
        <w:rPr>
          <w:rFonts w:eastAsiaTheme="minorEastAsia"/>
          <w:sz w:val="20"/>
          <w:szCs w:val="20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1.8</m:t>
                </m:r>
              </m:e>
            </m:eqArr>
          </m:e>
        </m:d>
      </m:oMath>
      <w:r w:rsidRPr="008D0A7F">
        <w:rPr>
          <w:rFonts w:eastAsiaTheme="minorEastAsia"/>
          <w:sz w:val="20"/>
          <w:szCs w:val="20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1.25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1.15</m:t>
                </m:r>
              </m:e>
            </m:eqArr>
          </m:e>
        </m:d>
      </m:oMath>
    </w:p>
    <w:p w14:paraId="7BA198FD" w14:textId="0A7CE3FF" w:rsidR="00330630" w:rsidRPr="008D0A7F" w:rsidRDefault="00330630" w:rsidP="00846A4E">
      <w:pPr>
        <w:tabs>
          <w:tab w:val="left" w:pos="6874"/>
        </w:tabs>
        <w:ind w:left="-1134"/>
        <w:rPr>
          <w:rFonts w:eastAsiaTheme="minorEastAsia"/>
          <w:sz w:val="20"/>
          <w:szCs w:val="20"/>
        </w:rPr>
      </w:pPr>
      <w:r w:rsidRPr="008D0A7F">
        <w:rPr>
          <w:sz w:val="20"/>
          <w:szCs w:val="20"/>
        </w:rPr>
        <w:t>Σ</w:t>
      </w:r>
      <w:r w:rsidR="002C5F0C" w:rsidRPr="008D0A7F">
        <w:rPr>
          <w:sz w:val="20"/>
          <w:szCs w:val="20"/>
        </w:rPr>
        <w:t>00</w:t>
      </w:r>
      <w:r w:rsidRPr="008D0A7F">
        <w:rPr>
          <w:sz w:val="20"/>
          <w:szCs w:val="20"/>
        </w:rPr>
        <w:t xml:space="preserve"> </w:t>
      </w:r>
      <w:r w:rsidR="00B41A70" w:rsidRPr="008D0A7F">
        <w:rPr>
          <w:sz w:val="20"/>
          <w:szCs w:val="20"/>
        </w:rPr>
        <w:t>=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4-1</m:t>
            </m:r>
          </m:den>
        </m:f>
      </m:oMath>
      <w:r w:rsidR="00B41A70" w:rsidRPr="008D0A7F">
        <w:rPr>
          <w:rFonts w:eastAsiaTheme="minorEastAsia"/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(0.5-1.25)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(1-1.25)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(1.5-1.25)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(2-1.25)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B41A70" w:rsidRPr="008D0A7F">
        <w:rPr>
          <w:rFonts w:eastAsiaTheme="minorEastAsia"/>
          <w:sz w:val="20"/>
          <w:szCs w:val="20"/>
        </w:rPr>
        <w:t>)</w:t>
      </w:r>
      <w:r w:rsidR="006500C8" w:rsidRPr="008D0A7F">
        <w:rPr>
          <w:rFonts w:eastAsiaTheme="minorEastAsia"/>
          <w:sz w:val="20"/>
          <w:szCs w:val="20"/>
        </w:rPr>
        <w:t xml:space="preserve"> = </w:t>
      </w:r>
      <w:r w:rsidR="002B7DD5" w:rsidRPr="008D0A7F">
        <w:rPr>
          <w:rFonts w:eastAsiaTheme="minorEastAsia"/>
          <w:sz w:val="20"/>
          <w:szCs w:val="20"/>
        </w:rPr>
        <w:t>0.</w:t>
      </w:r>
      <w:r w:rsidR="00930DD4" w:rsidRPr="008D0A7F">
        <w:rPr>
          <w:rFonts w:eastAsiaTheme="minorEastAsia"/>
          <w:sz w:val="20"/>
          <w:szCs w:val="20"/>
        </w:rPr>
        <w:t>41667</w:t>
      </w:r>
    </w:p>
    <w:p w14:paraId="3CE83D51" w14:textId="10203C1C" w:rsidR="00E1790D" w:rsidRPr="008D0A7F" w:rsidRDefault="00E1790D" w:rsidP="00735233">
      <w:pPr>
        <w:tabs>
          <w:tab w:val="left" w:pos="6874"/>
        </w:tabs>
        <w:ind w:left="-1134"/>
        <w:rPr>
          <w:rFonts w:eastAsiaTheme="minorEastAsia"/>
          <w:sz w:val="20"/>
          <w:szCs w:val="20"/>
        </w:rPr>
      </w:pPr>
      <w:r w:rsidRPr="008D0A7F">
        <w:rPr>
          <w:sz w:val="20"/>
          <w:szCs w:val="20"/>
        </w:rPr>
        <w:t>Σ01 =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4-1</m:t>
            </m:r>
          </m:den>
        </m:f>
      </m:oMath>
      <w:r w:rsidRPr="008D0A7F">
        <w:rPr>
          <w:rFonts w:eastAsiaTheme="minorEastAsia"/>
          <w:sz w:val="20"/>
          <w:szCs w:val="20"/>
        </w:rPr>
        <w:t xml:space="preserve"> (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0.5-1.25</m:t>
            </m:r>
          </m:e>
        </m:d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0.5-</m:t>
            </m:r>
            <m:r>
              <w:rPr>
                <w:rFonts w:ascii="Cambria Math" w:hAnsi="Cambria Math"/>
                <w:sz w:val="20"/>
                <w:szCs w:val="20"/>
              </w:rPr>
              <m:t>1.15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1-1.25</m:t>
            </m:r>
          </m:e>
        </m:d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1.5-</m:t>
            </m:r>
            <m:r>
              <w:rPr>
                <w:rFonts w:ascii="Cambria Math" w:hAnsi="Cambria Math"/>
                <w:sz w:val="20"/>
                <w:szCs w:val="20"/>
              </w:rPr>
              <m:t>1.15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0C048A" w:rsidRPr="008D0A7F">
        <w:rPr>
          <w:rFonts w:ascii="Cambria Math" w:eastAsiaTheme="minorEastAsia" w:hAnsi="Cambria Math"/>
          <w:sz w:val="20"/>
          <w:szCs w:val="20"/>
        </w:rPr>
        <w:t>+</w:t>
      </w:r>
      <w:r w:rsidR="000C048A" w:rsidRPr="008D0A7F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1.5-1.25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0.8-</m:t>
            </m:r>
            <m:r>
              <w:rPr>
                <w:rFonts w:ascii="Cambria Math" w:hAnsi="Cambria Math"/>
                <w:sz w:val="20"/>
                <w:szCs w:val="20"/>
              </w:rPr>
              <m:t>1.15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+(2-1.25)(1.8-</m:t>
        </m:r>
        <m:r>
          <w:rPr>
            <w:rFonts w:ascii="Cambria Math" w:hAnsi="Cambria Math"/>
            <w:sz w:val="20"/>
            <w:szCs w:val="20"/>
          </w:rPr>
          <m:t>1.15</m:t>
        </m:r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8D0A7F">
        <w:rPr>
          <w:rFonts w:eastAsiaTheme="minorEastAsia"/>
          <w:sz w:val="20"/>
          <w:szCs w:val="20"/>
        </w:rPr>
        <w:t xml:space="preserve">) = </w:t>
      </w:r>
      <w:r w:rsidR="002D1534" w:rsidRPr="008D0A7F">
        <w:rPr>
          <w:rFonts w:eastAsiaTheme="minorEastAsia"/>
          <w:sz w:val="20"/>
          <w:szCs w:val="20"/>
        </w:rPr>
        <w:t>0.</w:t>
      </w:r>
      <w:r w:rsidR="00F237E6" w:rsidRPr="008D0A7F">
        <w:rPr>
          <w:rFonts w:eastAsiaTheme="minorEastAsia"/>
          <w:sz w:val="20"/>
          <w:szCs w:val="20"/>
        </w:rPr>
        <w:t>2</w:t>
      </w:r>
      <w:r w:rsidR="00C852BC" w:rsidRPr="008D0A7F">
        <w:rPr>
          <w:rFonts w:eastAsiaTheme="minorEastAsia"/>
          <w:sz w:val="20"/>
          <w:szCs w:val="20"/>
        </w:rPr>
        <w:t>667</w:t>
      </w:r>
    </w:p>
    <w:p w14:paraId="43EB59A6" w14:textId="01B56CDA" w:rsidR="00E1790D" w:rsidRPr="008D0A7F" w:rsidRDefault="00E1790D" w:rsidP="00846A4E">
      <w:pPr>
        <w:tabs>
          <w:tab w:val="left" w:pos="6874"/>
        </w:tabs>
        <w:ind w:left="-1134"/>
        <w:rPr>
          <w:rFonts w:eastAsiaTheme="minorEastAsia"/>
          <w:sz w:val="20"/>
          <w:szCs w:val="20"/>
        </w:rPr>
      </w:pPr>
      <w:r w:rsidRPr="008D0A7F">
        <w:rPr>
          <w:sz w:val="20"/>
          <w:szCs w:val="20"/>
        </w:rPr>
        <w:t>Σ10 =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Σ01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8D0A7F">
        <w:rPr>
          <w:rFonts w:eastAsiaTheme="minorEastAsia"/>
          <w:sz w:val="20"/>
          <w:szCs w:val="20"/>
        </w:rPr>
        <w:t xml:space="preserve">= </w:t>
      </w:r>
      <w:r w:rsidR="002D1534" w:rsidRPr="008D0A7F">
        <w:rPr>
          <w:rFonts w:eastAsiaTheme="minorEastAsia"/>
          <w:sz w:val="20"/>
          <w:szCs w:val="20"/>
        </w:rPr>
        <w:t>0.</w:t>
      </w:r>
      <w:r w:rsidR="00C852BC" w:rsidRPr="008D0A7F">
        <w:rPr>
          <w:rFonts w:eastAsiaTheme="minorEastAsia"/>
          <w:sz w:val="20"/>
          <w:szCs w:val="20"/>
        </w:rPr>
        <w:t>2667</w:t>
      </w:r>
    </w:p>
    <w:p w14:paraId="63AF9473" w14:textId="3F6BB93D" w:rsidR="00E1790D" w:rsidRPr="008D0A7F" w:rsidRDefault="00E1790D" w:rsidP="00846A4E">
      <w:pPr>
        <w:tabs>
          <w:tab w:val="left" w:pos="6874"/>
        </w:tabs>
        <w:ind w:left="-1134"/>
        <w:rPr>
          <w:rFonts w:eastAsiaTheme="minorEastAsia"/>
          <w:sz w:val="20"/>
          <w:szCs w:val="20"/>
        </w:rPr>
      </w:pPr>
      <w:r w:rsidRPr="008D0A7F">
        <w:rPr>
          <w:sz w:val="20"/>
          <w:szCs w:val="20"/>
        </w:rPr>
        <w:t>Σ11 =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4-1</m:t>
            </m:r>
          </m:den>
        </m:f>
      </m:oMath>
      <w:r w:rsidRPr="008D0A7F">
        <w:rPr>
          <w:rFonts w:eastAsiaTheme="minorEastAsia"/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(0.5-</m:t>
            </m:r>
            <m:r>
              <w:rPr>
                <w:rFonts w:ascii="Cambria Math" w:hAnsi="Cambria Math"/>
                <w:sz w:val="20"/>
                <w:szCs w:val="20"/>
              </w:rPr>
              <m:t>1.15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(1.5-</m:t>
            </m:r>
            <m:r>
              <w:rPr>
                <w:rFonts w:ascii="Cambria Math" w:hAnsi="Cambria Math"/>
                <w:sz w:val="20"/>
                <w:szCs w:val="20"/>
              </w:rPr>
              <m:t>1.15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(0.8-</m:t>
            </m:r>
            <m:r>
              <w:rPr>
                <w:rFonts w:ascii="Cambria Math" w:hAnsi="Cambria Math"/>
                <w:sz w:val="20"/>
                <w:szCs w:val="20"/>
              </w:rPr>
              <m:t>1.15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(1.8-</m:t>
            </m:r>
            <m:r>
              <w:rPr>
                <w:rFonts w:ascii="Cambria Math" w:hAnsi="Cambria Math"/>
                <w:sz w:val="20"/>
                <w:szCs w:val="20"/>
              </w:rPr>
              <m:t>1.15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Pr="008D0A7F">
        <w:rPr>
          <w:rFonts w:eastAsiaTheme="minorEastAsia"/>
          <w:sz w:val="20"/>
          <w:szCs w:val="20"/>
        </w:rPr>
        <w:t xml:space="preserve">) = </w:t>
      </w:r>
      <w:r w:rsidR="00900602" w:rsidRPr="008D0A7F">
        <w:rPr>
          <w:rFonts w:eastAsiaTheme="minorEastAsia"/>
          <w:sz w:val="20"/>
          <w:szCs w:val="20"/>
        </w:rPr>
        <w:t>0.3633</w:t>
      </w:r>
    </w:p>
    <w:p w14:paraId="664EFE81" w14:textId="1B7C220D" w:rsidR="006500C8" w:rsidRPr="008D0A7F" w:rsidRDefault="000520A5" w:rsidP="00846A4E">
      <w:pPr>
        <w:tabs>
          <w:tab w:val="left" w:pos="6874"/>
        </w:tabs>
        <w:ind w:left="-1134"/>
        <w:rPr>
          <w:rFonts w:eastAsiaTheme="minorEastAsia"/>
          <w:sz w:val="20"/>
          <w:szCs w:val="20"/>
        </w:rPr>
      </w:pPr>
      <w:r w:rsidRPr="008D0A7F">
        <w:rPr>
          <w:sz w:val="20"/>
          <w:szCs w:val="20"/>
        </w:rPr>
        <w:t xml:space="preserve">Σ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0.4167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0.2667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0.2667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0.3633</m:t>
                  </m:r>
                </m:e>
              </m:mr>
            </m:m>
          </m:e>
        </m:d>
      </m:oMath>
      <w:r w:rsidR="00E32F65" w:rsidRPr="008D0A7F">
        <w:rPr>
          <w:rFonts w:eastAsiaTheme="minorEastAsia"/>
          <w:sz w:val="20"/>
          <w:szCs w:val="20"/>
        </w:rPr>
        <w:t xml:space="preserve"> ; </w:t>
      </w:r>
      <w:proofErr w:type="spellStart"/>
      <w:r w:rsidR="000C77C4" w:rsidRPr="008D0A7F">
        <w:rPr>
          <w:rFonts w:eastAsiaTheme="minorEastAsia"/>
          <w:sz w:val="20"/>
          <w:szCs w:val="20"/>
        </w:rPr>
        <w:t>det</w:t>
      </w:r>
      <w:proofErr w:type="spellEnd"/>
      <w:r w:rsidR="000C77C4" w:rsidRPr="008D0A7F">
        <w:rPr>
          <w:rFonts w:eastAsiaTheme="minorEastAsia"/>
          <w:sz w:val="20"/>
          <w:szCs w:val="20"/>
        </w:rPr>
        <w:t>(</w:t>
      </w:r>
      <w:r w:rsidR="000C77C4" w:rsidRPr="008D0A7F">
        <w:rPr>
          <w:sz w:val="20"/>
          <w:szCs w:val="20"/>
        </w:rPr>
        <w:t>Σ</w:t>
      </w:r>
      <w:r w:rsidR="000C77C4" w:rsidRPr="008D0A7F">
        <w:rPr>
          <w:rFonts w:eastAsiaTheme="minorEastAsia"/>
          <w:sz w:val="20"/>
          <w:szCs w:val="20"/>
        </w:rPr>
        <w:t xml:space="preserve">) = </w:t>
      </w:r>
      <w:r w:rsidR="00E32F65" w:rsidRPr="008D0A7F">
        <w:rPr>
          <w:rFonts w:eastAsiaTheme="minorEastAsia"/>
          <w:sz w:val="20"/>
          <w:szCs w:val="20"/>
        </w:rPr>
        <w:t>0.08026</w:t>
      </w:r>
    </w:p>
    <w:p w14:paraId="57B2C28D" w14:textId="2D1833A0" w:rsidR="00500D19" w:rsidRPr="008D0A7F" w:rsidRDefault="00500D19" w:rsidP="00846A4E">
      <w:pPr>
        <w:ind w:left="-1134"/>
        <w:rPr>
          <w:rFonts w:eastAsiaTheme="minorEastAsia"/>
          <w:sz w:val="20"/>
          <w:szCs w:val="20"/>
        </w:rPr>
      </w:pPr>
    </w:p>
    <w:p w14:paraId="7FC107F1" w14:textId="03C9FDFC" w:rsidR="00500D19" w:rsidRPr="008D0A7F" w:rsidRDefault="00500D19" w:rsidP="00846A4E">
      <w:pPr>
        <w:ind w:left="-1134"/>
        <w:rPr>
          <w:rFonts w:eastAsiaTheme="minorEastAsia"/>
          <w:sz w:val="20"/>
          <w:szCs w:val="20"/>
        </w:rPr>
      </w:pPr>
      <w:r w:rsidRPr="008D0A7F">
        <w:rPr>
          <w:rFonts w:eastAsiaTheme="minorEastAsia"/>
          <w:sz w:val="20"/>
          <w:szCs w:val="20"/>
        </w:rPr>
        <w:t>P(X1,X2|C=B):</w:t>
      </w:r>
    </w:p>
    <w:p w14:paraId="2B5AA11D" w14:textId="62EDA553" w:rsidR="00500D19" w:rsidRPr="008D0A7F" w:rsidRDefault="00500D19" w:rsidP="00846A4E">
      <w:pPr>
        <w:ind w:left="-1134"/>
        <w:rPr>
          <w:rFonts w:eastAsiaTheme="minorEastAsia"/>
          <w:sz w:val="20"/>
          <w:szCs w:val="20"/>
        </w:rPr>
      </w:pPr>
      <w:r w:rsidRPr="008D0A7F">
        <w:rPr>
          <w:sz w:val="20"/>
          <w:szCs w:val="20"/>
        </w:rPr>
        <w:t>µ =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</m:oMath>
      <w:r w:rsidRPr="008D0A7F">
        <w:rPr>
          <w:sz w:val="20"/>
          <w:szCs w:val="20"/>
        </w:rPr>
        <w:t xml:space="preserve"> </w:t>
      </w:r>
      <w:r w:rsidRPr="008D0A7F">
        <w:rPr>
          <w:rFonts w:eastAsiaTheme="minorEastAsia"/>
          <w:sz w:val="20"/>
          <w:szCs w:val="20"/>
        </w:rPr>
        <w:t>x 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  <w:r w:rsidRPr="008D0A7F">
        <w:rPr>
          <w:rFonts w:eastAsiaTheme="minorEastAsia"/>
          <w:sz w:val="20"/>
          <w:szCs w:val="20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8D0A7F">
        <w:rPr>
          <w:rFonts w:eastAsiaTheme="minorEastAsia"/>
          <w:sz w:val="20"/>
          <w:szCs w:val="20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  <w:r w:rsidRPr="008D0A7F">
        <w:rPr>
          <w:rFonts w:eastAsiaTheme="minorEastAsia"/>
          <w:sz w:val="20"/>
          <w:szCs w:val="20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1.2</m:t>
                </m:r>
              </m:e>
            </m:eqArr>
          </m:e>
        </m:d>
      </m:oMath>
      <w:r w:rsidRPr="008D0A7F">
        <w:rPr>
          <w:rFonts w:eastAsiaTheme="minorEastAsia"/>
          <w:sz w:val="20"/>
          <w:szCs w:val="20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0.55</m:t>
                </m:r>
              </m:e>
            </m:eqArr>
          </m:e>
        </m:d>
      </m:oMath>
    </w:p>
    <w:p w14:paraId="4EE3930D" w14:textId="6CC043B3" w:rsidR="00500D19" w:rsidRPr="008D0A7F" w:rsidRDefault="00500D19" w:rsidP="00846A4E">
      <w:pPr>
        <w:tabs>
          <w:tab w:val="left" w:pos="6874"/>
        </w:tabs>
        <w:ind w:left="-1134"/>
        <w:rPr>
          <w:rFonts w:eastAsiaTheme="minorEastAsia"/>
          <w:sz w:val="20"/>
          <w:szCs w:val="20"/>
        </w:rPr>
      </w:pPr>
      <w:r w:rsidRPr="008D0A7F">
        <w:rPr>
          <w:sz w:val="20"/>
          <w:szCs w:val="20"/>
        </w:rPr>
        <w:t>Σ00 =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4-1</m:t>
            </m:r>
          </m:den>
        </m:f>
      </m:oMath>
      <w:r w:rsidRPr="008D0A7F">
        <w:rPr>
          <w:rFonts w:eastAsiaTheme="minorEastAsia"/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(2-3)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(2-3)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(3-3)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(5-3)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Pr="008D0A7F">
        <w:rPr>
          <w:rFonts w:eastAsiaTheme="minorEastAsia"/>
          <w:sz w:val="20"/>
          <w:szCs w:val="20"/>
        </w:rPr>
        <w:t xml:space="preserve">) = </w:t>
      </w:r>
      <w:r w:rsidR="00932479" w:rsidRPr="008D0A7F">
        <w:rPr>
          <w:rFonts w:eastAsiaTheme="minorEastAsia"/>
          <w:sz w:val="20"/>
          <w:szCs w:val="20"/>
        </w:rPr>
        <w:t>2</w:t>
      </w:r>
    </w:p>
    <w:p w14:paraId="43BAC494" w14:textId="78BF3B66" w:rsidR="00500D19" w:rsidRPr="008D0A7F" w:rsidRDefault="00500D19" w:rsidP="00846A4E">
      <w:pPr>
        <w:tabs>
          <w:tab w:val="left" w:pos="6874"/>
        </w:tabs>
        <w:ind w:left="-1134"/>
        <w:rPr>
          <w:rFonts w:eastAsiaTheme="minorEastAsia"/>
          <w:sz w:val="20"/>
          <w:szCs w:val="20"/>
        </w:rPr>
      </w:pPr>
      <w:r w:rsidRPr="008D0A7F">
        <w:rPr>
          <w:sz w:val="20"/>
          <w:szCs w:val="20"/>
        </w:rPr>
        <w:t>Σ01 =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4-1</m:t>
            </m:r>
          </m:den>
        </m:f>
      </m:oMath>
      <w:r w:rsidRPr="008D0A7F">
        <w:rPr>
          <w:rFonts w:eastAsiaTheme="minorEastAsia"/>
          <w:sz w:val="20"/>
          <w:szCs w:val="20"/>
        </w:rPr>
        <w:t xml:space="preserve"> (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2-3</m:t>
            </m:r>
          </m:e>
        </m:d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0-</m:t>
            </m:r>
            <m:r>
              <w:rPr>
                <w:rFonts w:ascii="Cambria Math" w:hAnsi="Cambria Math"/>
                <w:sz w:val="20"/>
                <w:szCs w:val="20"/>
              </w:rPr>
              <m:t>0.55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(2-3)(1-</m:t>
        </m:r>
        <m:r>
          <w:rPr>
            <w:rFonts w:ascii="Cambria Math" w:hAnsi="Cambria Math"/>
            <w:sz w:val="20"/>
            <w:szCs w:val="20"/>
          </w:rPr>
          <m:t>0.55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8D0A7F">
        <w:rPr>
          <w:rFonts w:ascii="Cambria Math" w:eastAsiaTheme="minorEastAsia" w:hAnsi="Cambria Math"/>
          <w:sz w:val="20"/>
          <w:szCs w:val="20"/>
        </w:rPr>
        <w:t>+</w:t>
      </w:r>
      <w:r w:rsidRPr="008D0A7F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0-</m:t>
            </m:r>
            <m:r>
              <w:rPr>
                <w:rFonts w:ascii="Cambria Math" w:hAnsi="Cambria Math"/>
                <w:sz w:val="20"/>
                <w:szCs w:val="20"/>
              </w:rPr>
              <m:t>0.55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+(5-3)(1.2-</m:t>
        </m:r>
        <m:r>
          <w:rPr>
            <w:rFonts w:ascii="Cambria Math" w:hAnsi="Cambria Math"/>
            <w:sz w:val="20"/>
            <w:szCs w:val="20"/>
          </w:rPr>
          <m:t>0.55</m:t>
        </m:r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8D0A7F">
        <w:rPr>
          <w:rFonts w:eastAsiaTheme="minorEastAsia"/>
          <w:sz w:val="20"/>
          <w:szCs w:val="20"/>
        </w:rPr>
        <w:t>) =</w:t>
      </w:r>
      <w:r w:rsidR="00846A4E" w:rsidRPr="008D0A7F">
        <w:rPr>
          <w:rFonts w:eastAsiaTheme="minorEastAsia"/>
          <w:sz w:val="20"/>
          <w:szCs w:val="20"/>
        </w:rPr>
        <w:t xml:space="preserve"> </w:t>
      </w:r>
      <w:r w:rsidR="001E0D62" w:rsidRPr="008D0A7F">
        <w:rPr>
          <w:rFonts w:eastAsiaTheme="minorEastAsia"/>
          <w:sz w:val="20"/>
          <w:szCs w:val="20"/>
        </w:rPr>
        <w:t>0.</w:t>
      </w:r>
      <w:r w:rsidR="0030331D" w:rsidRPr="008D0A7F">
        <w:rPr>
          <w:rFonts w:eastAsiaTheme="minorEastAsia"/>
          <w:sz w:val="20"/>
          <w:szCs w:val="20"/>
        </w:rPr>
        <w:t>4</w:t>
      </w:r>
      <w:r w:rsidRPr="008D0A7F">
        <w:rPr>
          <w:rFonts w:eastAsiaTheme="minorEastAsia"/>
          <w:sz w:val="20"/>
          <w:szCs w:val="20"/>
        </w:rPr>
        <w:t>667</w:t>
      </w:r>
    </w:p>
    <w:p w14:paraId="6F143BD4" w14:textId="6ABEDA45" w:rsidR="00500D19" w:rsidRPr="008D0A7F" w:rsidRDefault="00500D19" w:rsidP="00846A4E">
      <w:pPr>
        <w:tabs>
          <w:tab w:val="left" w:pos="6874"/>
        </w:tabs>
        <w:ind w:left="-1134"/>
        <w:rPr>
          <w:rFonts w:eastAsiaTheme="minorEastAsia"/>
          <w:sz w:val="20"/>
          <w:szCs w:val="20"/>
        </w:rPr>
      </w:pPr>
      <w:r w:rsidRPr="008D0A7F">
        <w:rPr>
          <w:sz w:val="20"/>
          <w:szCs w:val="20"/>
        </w:rPr>
        <w:t>Σ10 =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Σ01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8D0A7F">
        <w:rPr>
          <w:rFonts w:eastAsiaTheme="minorEastAsia"/>
          <w:sz w:val="20"/>
          <w:szCs w:val="20"/>
        </w:rPr>
        <w:t xml:space="preserve">= </w:t>
      </w:r>
      <w:r w:rsidR="0030331D" w:rsidRPr="008D0A7F">
        <w:rPr>
          <w:rFonts w:eastAsiaTheme="minorEastAsia"/>
          <w:sz w:val="20"/>
          <w:szCs w:val="20"/>
        </w:rPr>
        <w:t>0.4</w:t>
      </w:r>
      <w:r w:rsidR="006F5D43" w:rsidRPr="008D0A7F">
        <w:rPr>
          <w:rFonts w:eastAsiaTheme="minorEastAsia"/>
          <w:sz w:val="20"/>
          <w:szCs w:val="20"/>
        </w:rPr>
        <w:t>667</w:t>
      </w:r>
    </w:p>
    <w:p w14:paraId="76481A97" w14:textId="0D64EEF1" w:rsidR="00500D19" w:rsidRPr="008D0A7F" w:rsidRDefault="00500D19" w:rsidP="00846A4E">
      <w:pPr>
        <w:tabs>
          <w:tab w:val="left" w:pos="6874"/>
        </w:tabs>
        <w:ind w:left="-1134"/>
        <w:rPr>
          <w:rFonts w:eastAsiaTheme="minorEastAsia"/>
          <w:sz w:val="20"/>
          <w:szCs w:val="20"/>
        </w:rPr>
      </w:pPr>
      <w:r w:rsidRPr="008D0A7F">
        <w:rPr>
          <w:sz w:val="20"/>
          <w:szCs w:val="20"/>
        </w:rPr>
        <w:t>Σ11 =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4-1</m:t>
            </m:r>
          </m:den>
        </m:f>
      </m:oMath>
      <w:r w:rsidRPr="008D0A7F">
        <w:rPr>
          <w:rFonts w:eastAsiaTheme="minorEastAsia"/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(0-</m:t>
            </m:r>
            <m:r>
              <w:rPr>
                <w:rFonts w:ascii="Cambria Math" w:hAnsi="Cambria Math"/>
                <w:sz w:val="20"/>
                <w:szCs w:val="20"/>
              </w:rPr>
              <m:t>0.55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(1-</m:t>
            </m:r>
            <m:r>
              <w:rPr>
                <w:rFonts w:ascii="Cambria Math" w:hAnsi="Cambria Math"/>
                <w:sz w:val="20"/>
                <w:szCs w:val="20"/>
              </w:rPr>
              <m:t>0.55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(0-</m:t>
            </m:r>
            <m:r>
              <w:rPr>
                <w:rFonts w:ascii="Cambria Math" w:hAnsi="Cambria Math"/>
                <w:sz w:val="20"/>
                <w:szCs w:val="20"/>
              </w:rPr>
              <m:t>0.55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(1.2-</m:t>
            </m:r>
            <m:r>
              <w:rPr>
                <w:rFonts w:ascii="Cambria Math" w:hAnsi="Cambria Math"/>
                <w:sz w:val="20"/>
                <w:szCs w:val="20"/>
              </w:rPr>
              <m:t>0.55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Pr="008D0A7F">
        <w:rPr>
          <w:rFonts w:eastAsiaTheme="minorEastAsia"/>
          <w:sz w:val="20"/>
          <w:szCs w:val="20"/>
        </w:rPr>
        <w:t xml:space="preserve">) = </w:t>
      </w:r>
      <w:r w:rsidR="006F5D43" w:rsidRPr="008D0A7F">
        <w:rPr>
          <w:rFonts w:eastAsiaTheme="minorEastAsia"/>
          <w:sz w:val="20"/>
          <w:szCs w:val="20"/>
        </w:rPr>
        <w:t>0.41</w:t>
      </w:r>
    </w:p>
    <w:p w14:paraId="47310652" w14:textId="507965E6" w:rsidR="00500D19" w:rsidRPr="008D0A7F" w:rsidRDefault="00500D19" w:rsidP="00846A4E">
      <w:pPr>
        <w:tabs>
          <w:tab w:val="left" w:pos="6874"/>
        </w:tabs>
        <w:ind w:left="-1134"/>
        <w:rPr>
          <w:rFonts w:eastAsiaTheme="minorEastAsia"/>
          <w:sz w:val="20"/>
          <w:szCs w:val="20"/>
        </w:rPr>
      </w:pPr>
      <w:r w:rsidRPr="008D0A7F">
        <w:rPr>
          <w:sz w:val="20"/>
          <w:szCs w:val="20"/>
        </w:rPr>
        <w:t xml:space="preserve">Σ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0.4667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0.4667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0.41</m:t>
                  </m:r>
                </m:e>
              </m:mr>
            </m:m>
          </m:e>
        </m:d>
      </m:oMath>
      <w:r w:rsidR="00A57B49" w:rsidRPr="008D0A7F">
        <w:rPr>
          <w:rFonts w:eastAsiaTheme="minorEastAsia"/>
          <w:sz w:val="20"/>
          <w:szCs w:val="20"/>
        </w:rPr>
        <w:t xml:space="preserve"> ; det(</w:t>
      </w:r>
      <w:r w:rsidR="00A57B49" w:rsidRPr="008D0A7F">
        <w:rPr>
          <w:sz w:val="20"/>
          <w:szCs w:val="20"/>
        </w:rPr>
        <w:t>Σ</w:t>
      </w:r>
      <w:r w:rsidR="00A57B49" w:rsidRPr="008D0A7F">
        <w:rPr>
          <w:rFonts w:eastAsiaTheme="minorEastAsia"/>
          <w:sz w:val="20"/>
          <w:szCs w:val="20"/>
        </w:rPr>
        <w:t xml:space="preserve">) = </w:t>
      </w:r>
      <w:r w:rsidR="000C567C" w:rsidRPr="008D0A7F">
        <w:rPr>
          <w:rFonts w:eastAsiaTheme="minorEastAsia"/>
          <w:sz w:val="20"/>
          <w:szCs w:val="20"/>
        </w:rPr>
        <w:t>0.</w:t>
      </w:r>
      <w:r w:rsidR="00272C5A" w:rsidRPr="008D0A7F">
        <w:rPr>
          <w:rFonts w:eastAsiaTheme="minorEastAsia"/>
          <w:sz w:val="20"/>
          <w:szCs w:val="20"/>
        </w:rPr>
        <w:t>60219</w:t>
      </w:r>
    </w:p>
    <w:p w14:paraId="44250E86" w14:textId="77777777" w:rsidR="00500D19" w:rsidRPr="008D0A7F" w:rsidRDefault="00500D19" w:rsidP="00846A4E">
      <w:pPr>
        <w:tabs>
          <w:tab w:val="left" w:pos="6874"/>
        </w:tabs>
        <w:ind w:left="-1134"/>
        <w:rPr>
          <w:rFonts w:eastAsiaTheme="minorEastAsia"/>
          <w:sz w:val="20"/>
          <w:szCs w:val="20"/>
        </w:rPr>
      </w:pPr>
    </w:p>
    <w:p w14:paraId="5556ED54" w14:textId="3BD79894" w:rsidR="00DB1D48" w:rsidRPr="008D0A7F" w:rsidRDefault="00B96EF4" w:rsidP="00A41D72">
      <w:pPr>
        <w:tabs>
          <w:tab w:val="left" w:pos="6874"/>
        </w:tabs>
        <w:ind w:left="-1134" w:right="-1419"/>
        <w:rPr>
          <w:rFonts w:eastAsiaTheme="minorEastAsia"/>
        </w:rPr>
      </w:pPr>
      <w:r w:rsidRPr="008D0A7F">
        <w:rPr>
          <w:rFonts w:eastAsiaTheme="minorEastAsia"/>
          <w:sz w:val="20"/>
          <w:szCs w:val="20"/>
        </w:rPr>
        <w:t>P(C=</w:t>
      </w:r>
      <w:r w:rsidR="00735233" w:rsidRPr="008D0A7F">
        <w:rPr>
          <w:rFonts w:eastAsiaTheme="minorEastAsia"/>
          <w:sz w:val="20"/>
          <w:szCs w:val="20"/>
        </w:rPr>
        <w:t>A</w:t>
      </w:r>
      <w:r w:rsidR="00890390" w:rsidRPr="008D0A7F">
        <w:rPr>
          <w:rFonts w:eastAsiaTheme="minorEastAsia"/>
          <w:sz w:val="20"/>
          <w:szCs w:val="20"/>
        </w:rPr>
        <w:t>|X1=1,X2=2</w:t>
      </w:r>
      <w:r w:rsidRPr="008D0A7F">
        <w:rPr>
          <w:rFonts w:eastAsiaTheme="minorEastAsia"/>
          <w:sz w:val="20"/>
          <w:szCs w:val="20"/>
        </w:rPr>
        <w:t>)</w:t>
      </w:r>
      <w:r w:rsidR="00890390" w:rsidRPr="008D0A7F">
        <w:rPr>
          <w:rFonts w:eastAsiaTheme="minorEastAsia"/>
          <w:sz w:val="20"/>
          <w:szCs w:val="20"/>
        </w:rPr>
        <w:t xml:space="preserve"> =</w:t>
      </w:r>
      <w:r w:rsidR="00CF3BE7" w:rsidRPr="008D0A7F">
        <w:rPr>
          <w:rFonts w:eastAsiaTheme="minorEastAsia"/>
          <w:sz w:val="20"/>
          <w:szCs w:val="20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p(C=A)p(X1=1, X2=2|C=A)</m:t>
            </m:r>
          </m:num>
          <m:den>
            <m:r>
              <w:rPr>
                <w:rFonts w:ascii="Cambria Math" w:eastAsiaTheme="minorEastAsia" w:hAnsi="Cambria Math"/>
              </w:rPr>
              <m:t>p(X1=1,  X2=2)</m:t>
            </m:r>
          </m:den>
        </m:f>
      </m:oMath>
      <w:r w:rsidR="00DB1D48" w:rsidRPr="008D0A7F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N(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  <m:r>
              <m:rPr>
                <m:sty m:val="p"/>
              </m:rPr>
              <w:rPr>
                <w:rFonts w:asci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1.15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0.4167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0.2667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0.2667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0.3633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p(X1=1,  X2=2)</m:t>
            </m:r>
          </m:den>
        </m:f>
      </m:oMath>
      <w:r w:rsidR="00DB1D48" w:rsidRPr="008D0A7F">
        <w:rPr>
          <w:rFonts w:eastAsiaTheme="minorEastAsia"/>
        </w:rPr>
        <w:t xml:space="preserve"> =</w:t>
      </w:r>
      <w:r w:rsidR="00E16F74" w:rsidRPr="008D0A7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0.0257</m:t>
            </m:r>
          </m:num>
          <m:den>
            <m:r>
              <w:rPr>
                <w:rFonts w:ascii="Cambria Math" w:eastAsiaTheme="minorEastAsia" w:hAnsi="Cambria Math"/>
              </w:rPr>
              <m:t>p(X1=1,  X2=2)</m:t>
            </m:r>
          </m:den>
        </m:f>
      </m:oMath>
    </w:p>
    <w:p w14:paraId="4B1A9D0D" w14:textId="77777777" w:rsidR="00846A4E" w:rsidRPr="008D0A7F" w:rsidRDefault="00846A4E" w:rsidP="00846A4E">
      <w:pPr>
        <w:tabs>
          <w:tab w:val="left" w:pos="6874"/>
        </w:tabs>
        <w:ind w:left="-1134"/>
        <w:rPr>
          <w:rFonts w:eastAsiaTheme="minorEastAsia"/>
          <w:sz w:val="20"/>
          <w:szCs w:val="20"/>
        </w:rPr>
      </w:pPr>
    </w:p>
    <w:p w14:paraId="2FA7F2CE" w14:textId="1AF7463D" w:rsidR="00846A4E" w:rsidRPr="00EA4630" w:rsidRDefault="00846A4E" w:rsidP="00A41D72">
      <w:pPr>
        <w:tabs>
          <w:tab w:val="left" w:pos="6874"/>
        </w:tabs>
        <w:ind w:left="-1134" w:right="-1419"/>
        <w:rPr>
          <w:rFonts w:eastAsiaTheme="minorEastAsia"/>
          <w:lang w:val="en-US"/>
        </w:rPr>
      </w:pPr>
      <w:r w:rsidRPr="00EA4630">
        <w:rPr>
          <w:rFonts w:eastAsiaTheme="minorEastAsia"/>
          <w:sz w:val="20"/>
          <w:szCs w:val="20"/>
          <w:lang w:val="en-US"/>
        </w:rPr>
        <w:t>P(C=</w:t>
      </w:r>
      <w:r w:rsidR="00735233" w:rsidRPr="00EA4630">
        <w:rPr>
          <w:rFonts w:eastAsiaTheme="minorEastAsia"/>
          <w:sz w:val="20"/>
          <w:szCs w:val="20"/>
          <w:lang w:val="en-US"/>
        </w:rPr>
        <w:t>B</w:t>
      </w:r>
      <w:r w:rsidRPr="00EA4630">
        <w:rPr>
          <w:rFonts w:eastAsiaTheme="minorEastAsia"/>
          <w:sz w:val="20"/>
          <w:szCs w:val="20"/>
          <w:lang w:val="en-US"/>
        </w:rPr>
        <w:t xml:space="preserve">|X1=1,X2=2)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p(C=B)p(X1=1, X2=2|C=B)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2=2)</m:t>
            </m:r>
          </m:den>
        </m:f>
      </m:oMath>
      <w:r w:rsidRPr="00EA4630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µ</m:t>
            </m:r>
            <m:r>
              <m:rPr>
                <m:sty m:val="p"/>
              </m:rPr>
              <w:rPr>
                <w:rFonts w:ascii="Cambria Math"/>
                <w:lang w:val="en-US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0.55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/>
                <w:lang w:val="en-US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0.4667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0.4667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0.41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2=2)</m:t>
            </m:r>
          </m:den>
        </m:f>
      </m:oMath>
      <w:r w:rsidRPr="00EA4630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0.004724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2=2)</m:t>
            </m:r>
          </m:den>
        </m:f>
      </m:oMath>
    </w:p>
    <w:p w14:paraId="64FFEB4F" w14:textId="77777777" w:rsidR="00846A4E" w:rsidRPr="00EA4630" w:rsidRDefault="00846A4E" w:rsidP="00846A4E">
      <w:pPr>
        <w:tabs>
          <w:tab w:val="left" w:pos="6874"/>
        </w:tabs>
        <w:ind w:left="-1134" w:right="-1419"/>
        <w:rPr>
          <w:rFonts w:eastAsiaTheme="minorEastAsia"/>
          <w:lang w:val="en-US"/>
        </w:rPr>
      </w:pPr>
    </w:p>
    <w:p w14:paraId="25BAEC5A" w14:textId="0B31C019" w:rsidR="0082262B" w:rsidRPr="008D0A7F" w:rsidRDefault="0082262B" w:rsidP="0082262B">
      <w:pPr>
        <w:tabs>
          <w:tab w:val="left" w:pos="2585"/>
        </w:tabs>
        <w:ind w:left="-1276"/>
        <w:rPr>
          <w:sz w:val="20"/>
          <w:szCs w:val="20"/>
        </w:rPr>
      </w:pPr>
      <w:r w:rsidRPr="008D0A7F">
        <w:rPr>
          <w:sz w:val="20"/>
          <w:szCs w:val="20"/>
        </w:rPr>
        <w:t xml:space="preserve">Comparando </w:t>
      </w:r>
      <w:r>
        <w:rPr>
          <w:sz w:val="20"/>
          <w:szCs w:val="20"/>
        </w:rPr>
        <w:t xml:space="preserve">os valores dos numeradores é possível perceber que o valor quando C=A é superior ao de C=B, assim concluímos que A é a classe mais provável para a </w:t>
      </w:r>
      <w:proofErr w:type="spellStart"/>
      <w:r>
        <w:rPr>
          <w:sz w:val="20"/>
          <w:szCs w:val="20"/>
        </w:rPr>
        <w:t>query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vector</w:t>
      </w:r>
      <w:proofErr w:type="spellEnd"/>
    </w:p>
    <w:p w14:paraId="2E738BDC" w14:textId="1B8B4A07" w:rsidR="00D103B6" w:rsidRDefault="00D103B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9A3C011" w14:textId="2CF351F5" w:rsidR="00002616" w:rsidRDefault="00D103B6" w:rsidP="0082262B">
      <w:pPr>
        <w:tabs>
          <w:tab w:val="left" w:pos="6874"/>
        </w:tabs>
        <w:ind w:left="-1134"/>
        <w:rPr>
          <w:rFonts w:eastAsiaTheme="minorEastAsia"/>
        </w:rPr>
      </w:pPr>
      <w:r>
        <w:rPr>
          <w:rFonts w:eastAsiaTheme="minorEastAsia"/>
        </w:rPr>
        <w:lastRenderedPageBreak/>
        <w:t>c)</w:t>
      </w:r>
    </w:p>
    <w:p w14:paraId="529315D7" w14:textId="77777777" w:rsidR="0058746A" w:rsidRPr="008D0A7F" w:rsidRDefault="0058746A" w:rsidP="0058746A">
      <w:pPr>
        <w:ind w:left="-1134"/>
        <w:rPr>
          <w:rFonts w:eastAsiaTheme="minorEastAsia"/>
          <w:sz w:val="20"/>
          <w:szCs w:val="20"/>
        </w:rPr>
      </w:pPr>
      <w:r w:rsidRPr="008D0A7F">
        <w:rPr>
          <w:rFonts w:eastAsiaTheme="minorEastAsia"/>
          <w:sz w:val="20"/>
          <w:szCs w:val="20"/>
        </w:rPr>
        <w:t>P(C=A) =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0483E273" w14:textId="6D4839A0" w:rsidR="0058746A" w:rsidRPr="0058746A" w:rsidRDefault="0058746A" w:rsidP="0058746A">
      <w:pPr>
        <w:ind w:left="-1134"/>
        <w:rPr>
          <w:rFonts w:eastAsiaTheme="minorEastAsia"/>
          <w:sz w:val="20"/>
          <w:szCs w:val="20"/>
        </w:rPr>
      </w:pPr>
      <w:r w:rsidRPr="008D0A7F">
        <w:rPr>
          <w:rFonts w:eastAsiaTheme="minorEastAsia"/>
          <w:sz w:val="20"/>
          <w:szCs w:val="20"/>
        </w:rPr>
        <w:t>P(C=B) =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322CF2C0" w14:textId="2491234A" w:rsidR="00D103B6" w:rsidRPr="005D5DBE" w:rsidRDefault="00121257" w:rsidP="0082262B">
      <w:pPr>
        <w:tabs>
          <w:tab w:val="left" w:pos="6874"/>
        </w:tabs>
        <w:ind w:left="-1134"/>
        <w:rPr>
          <w:rFonts w:eastAsiaTheme="minorEastAsia"/>
          <w:sz w:val="20"/>
          <w:szCs w:val="20"/>
        </w:rPr>
      </w:pPr>
      <w:r>
        <w:rPr>
          <w:rFonts w:eastAsiaTheme="minorEastAsia"/>
        </w:rPr>
        <w:t>p(</w:t>
      </w:r>
      <w:r w:rsidR="007841DC">
        <w:rPr>
          <w:rFonts w:eastAsiaTheme="minorEastAsia"/>
        </w:rPr>
        <w:t>C = A|</w:t>
      </w:r>
      <w:r>
        <w:rPr>
          <w:rFonts w:eastAsiaTheme="minorEastAsia"/>
        </w:rPr>
        <w:t>X3 = 1)</w:t>
      </w:r>
      <w:r w:rsidR="007841DC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7368E" w:rsidRPr="00C04309">
        <w:rPr>
          <w:rFonts w:eastAsiaTheme="minorEastAsia"/>
        </w:rPr>
        <w:t xml:space="preserve"> </w:t>
      </w:r>
      <w:r w:rsidR="003E501A" w:rsidRPr="003E501A">
        <w:rPr>
          <w:rStyle w:val="Strong"/>
          <w:rFonts w:ascii="Roboto" w:hAnsi="Roboto"/>
          <w:color w:val="111111"/>
        </w:rPr>
        <w:t>÷</w:t>
      </w:r>
      <w:r w:rsidR="0047368E" w:rsidRPr="00C04309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2D5EE4" w:rsidRPr="005D5DBE">
        <w:rPr>
          <w:rFonts w:eastAsiaTheme="minorEastAsia"/>
        </w:rPr>
        <w:t xml:space="preserve"> </w:t>
      </w:r>
    </w:p>
    <w:p w14:paraId="26984F25" w14:textId="2C3D281B" w:rsidR="007841DC" w:rsidRPr="005D5DBE" w:rsidRDefault="007841DC" w:rsidP="007841DC">
      <w:pPr>
        <w:tabs>
          <w:tab w:val="left" w:pos="6874"/>
        </w:tabs>
        <w:ind w:left="-1134"/>
        <w:rPr>
          <w:rFonts w:eastAsiaTheme="minorEastAsia"/>
        </w:rPr>
      </w:pPr>
      <w:r w:rsidRPr="005D5DBE">
        <w:rPr>
          <w:rFonts w:eastAsiaTheme="minorEastAsia"/>
        </w:rPr>
        <w:t xml:space="preserve">p(C = A|X3 = </w:t>
      </w:r>
      <w:r w:rsidR="008C10BA" w:rsidRPr="005D5DBE">
        <w:rPr>
          <w:rFonts w:eastAsiaTheme="minorEastAsia"/>
        </w:rPr>
        <w:t>0</w:t>
      </w:r>
      <w:r w:rsidRPr="005D5DBE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C14F3" w:rsidRPr="005D5DBE">
        <w:t xml:space="preserve"> </w:t>
      </w:r>
      <w:r w:rsidR="005D5DBE" w:rsidRPr="003E501A">
        <w:rPr>
          <w:rStyle w:val="Strong"/>
          <w:rFonts w:ascii="Roboto" w:hAnsi="Roboto"/>
          <w:color w:val="111111"/>
        </w:rPr>
        <w:t>÷</w:t>
      </w:r>
      <w:r w:rsidR="00BC14F3" w:rsidRPr="005D5DBE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BC14F3" w:rsidRPr="005D5DBE">
        <w:rPr>
          <w:rFonts w:eastAsiaTheme="minorEastAsia"/>
          <w:sz w:val="20"/>
          <w:szCs w:val="20"/>
        </w:rPr>
        <w:t xml:space="preserve"> </w:t>
      </w:r>
    </w:p>
    <w:p w14:paraId="6DE8B390" w14:textId="2376FACE" w:rsidR="007841DC" w:rsidRPr="005D5DBE" w:rsidRDefault="007841DC" w:rsidP="007841DC">
      <w:pPr>
        <w:tabs>
          <w:tab w:val="left" w:pos="6874"/>
        </w:tabs>
        <w:ind w:left="-1134"/>
        <w:rPr>
          <w:rFonts w:eastAsiaTheme="minorEastAsia"/>
        </w:rPr>
      </w:pPr>
      <w:r w:rsidRPr="005D5DBE">
        <w:rPr>
          <w:rFonts w:eastAsiaTheme="minorEastAsia"/>
        </w:rPr>
        <w:t xml:space="preserve">p(C = B|X3 = 1)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BC14F3" w:rsidRPr="005D5DBE">
        <w:rPr>
          <w:rFonts w:eastAsiaTheme="minorEastAsia"/>
        </w:rPr>
        <w:t xml:space="preserve"> </w:t>
      </w:r>
      <w:r w:rsidR="005D5DBE" w:rsidRPr="003E501A">
        <w:rPr>
          <w:rStyle w:val="Strong"/>
          <w:rFonts w:ascii="Roboto" w:hAnsi="Roboto"/>
          <w:color w:val="111111"/>
        </w:rPr>
        <w:t>÷</w:t>
      </w:r>
      <w:r w:rsidR="00BC14F3" w:rsidRPr="005D5DB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729168A9" w14:textId="4C956601" w:rsidR="007841DC" w:rsidRDefault="007841DC" w:rsidP="007841DC">
      <w:pPr>
        <w:tabs>
          <w:tab w:val="left" w:pos="6874"/>
        </w:tabs>
        <w:ind w:left="-1134"/>
        <w:rPr>
          <w:rFonts w:eastAsiaTheme="minorEastAsia"/>
        </w:rPr>
      </w:pPr>
      <w:r w:rsidRPr="005D5DBE">
        <w:rPr>
          <w:rFonts w:eastAsiaTheme="minorEastAsia"/>
        </w:rPr>
        <w:t xml:space="preserve">p(C = B|X3 = </w:t>
      </w:r>
      <w:r w:rsidR="008C10BA" w:rsidRPr="005D5DBE">
        <w:rPr>
          <w:rFonts w:eastAsiaTheme="minorEastAsia"/>
        </w:rPr>
        <w:t>0</w:t>
      </w:r>
      <w:r w:rsidRPr="005D5DBE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5D5DBE" w:rsidRPr="003E501A">
        <w:rPr>
          <w:rStyle w:val="Strong"/>
          <w:rFonts w:ascii="Roboto" w:hAnsi="Roboto"/>
          <w:color w:val="111111"/>
        </w:rPr>
        <w:t>÷</w:t>
      </w:r>
      <w:r w:rsidR="00BC14F3" w:rsidRPr="005D5DB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56251CC7" w14:textId="77777777" w:rsidR="005F22BB" w:rsidRDefault="005F22BB" w:rsidP="0082262B">
      <w:pPr>
        <w:tabs>
          <w:tab w:val="left" w:pos="6874"/>
        </w:tabs>
        <w:ind w:left="-1134"/>
        <w:rPr>
          <w:rFonts w:eastAsiaTheme="minorEastAsia"/>
        </w:rPr>
      </w:pPr>
    </w:p>
    <w:p w14:paraId="3D8A2F46" w14:textId="70706D1E" w:rsidR="005F22BB" w:rsidRDefault="005F22BB" w:rsidP="0082262B">
      <w:pPr>
        <w:tabs>
          <w:tab w:val="left" w:pos="6874"/>
        </w:tabs>
        <w:ind w:left="-1134"/>
        <w:rPr>
          <w:rFonts w:eastAsiaTheme="minorEastAsia"/>
        </w:rPr>
      </w:pPr>
      <w:r>
        <w:rPr>
          <w:rFonts w:eastAsiaTheme="minorEastAsia"/>
        </w:rPr>
        <w:t>Quando X</w:t>
      </w:r>
      <w:r w:rsidR="001A7FEF">
        <w:rPr>
          <w:rFonts w:eastAsiaTheme="minorEastAsia"/>
        </w:rPr>
        <w:t xml:space="preserve">3 = 1(True) a classe mais provável é a classe </w:t>
      </w:r>
      <w:r w:rsidR="0013744D">
        <w:rPr>
          <w:rFonts w:eastAsiaTheme="minorEastAsia"/>
        </w:rPr>
        <w:t>B.</w:t>
      </w:r>
    </w:p>
    <w:p w14:paraId="1C00BEF6" w14:textId="480ABC50" w:rsidR="0013744D" w:rsidRDefault="0013744D" w:rsidP="0013744D">
      <w:pPr>
        <w:tabs>
          <w:tab w:val="left" w:pos="6874"/>
        </w:tabs>
        <w:ind w:left="-1134"/>
        <w:rPr>
          <w:rFonts w:eastAsiaTheme="minorEastAsia"/>
        </w:rPr>
      </w:pPr>
      <w:r>
        <w:rPr>
          <w:rFonts w:eastAsiaTheme="minorEastAsia"/>
        </w:rPr>
        <w:t xml:space="preserve">Quando X3 = </w:t>
      </w:r>
      <w:r>
        <w:rPr>
          <w:rFonts w:eastAsiaTheme="minorEastAsia"/>
        </w:rPr>
        <w:t>0</w:t>
      </w:r>
      <w:r>
        <w:rPr>
          <w:rFonts w:eastAsiaTheme="minorEastAsia"/>
        </w:rPr>
        <w:t>(</w:t>
      </w:r>
      <w:r>
        <w:rPr>
          <w:rFonts w:eastAsiaTheme="minorEastAsia"/>
        </w:rPr>
        <w:t>False</w:t>
      </w:r>
      <w:r>
        <w:rPr>
          <w:rFonts w:eastAsiaTheme="minorEastAsia"/>
        </w:rPr>
        <w:t xml:space="preserve">) a classe mais provável é a classe </w:t>
      </w:r>
      <w:r>
        <w:rPr>
          <w:rFonts w:eastAsiaTheme="minorEastAsia"/>
        </w:rPr>
        <w:t>A</w:t>
      </w:r>
      <w:r>
        <w:rPr>
          <w:rFonts w:eastAsiaTheme="minorEastAsia"/>
        </w:rPr>
        <w:t>.</w:t>
      </w:r>
    </w:p>
    <w:p w14:paraId="22698D33" w14:textId="77777777" w:rsidR="0013744D" w:rsidRDefault="0013744D" w:rsidP="0082262B">
      <w:pPr>
        <w:tabs>
          <w:tab w:val="left" w:pos="6874"/>
        </w:tabs>
        <w:ind w:left="-1134"/>
        <w:rPr>
          <w:rFonts w:eastAsiaTheme="minorEastAsia"/>
        </w:rPr>
      </w:pPr>
    </w:p>
    <w:p w14:paraId="47418145" w14:textId="088E4CCD" w:rsidR="00DF7C70" w:rsidRDefault="00DF7C70" w:rsidP="0082262B">
      <w:pPr>
        <w:tabs>
          <w:tab w:val="left" w:pos="6874"/>
        </w:tabs>
        <w:ind w:left="-1134"/>
        <w:rPr>
          <w:rFonts w:eastAsiaTheme="minorEastAsia"/>
          <w:lang w:val="en-US"/>
        </w:rPr>
      </w:pPr>
      <w:r w:rsidRPr="00025970">
        <w:rPr>
          <w:rFonts w:eastAsiaTheme="minorEastAsia"/>
          <w:lang w:val="en-US"/>
        </w:rPr>
        <w:t>d)</w:t>
      </w:r>
    </w:p>
    <w:p w14:paraId="1E8E8F26" w14:textId="77777777" w:rsidR="009807CB" w:rsidRPr="00F80F17" w:rsidRDefault="009807CB" w:rsidP="009807CB">
      <w:pPr>
        <w:ind w:left="-1134"/>
        <w:rPr>
          <w:rFonts w:eastAsiaTheme="minorEastAsia"/>
        </w:rPr>
      </w:pPr>
      <w:r w:rsidRPr="00F80F17">
        <w:rPr>
          <w:rFonts w:eastAsiaTheme="minorEastAsia"/>
        </w:rPr>
        <w:t>P(C=A) 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E165788" w14:textId="77777777" w:rsidR="009807CB" w:rsidRPr="00F80F17" w:rsidRDefault="009807CB" w:rsidP="009807CB">
      <w:pPr>
        <w:ind w:left="-1134"/>
        <w:rPr>
          <w:rFonts w:eastAsiaTheme="minorEastAsia"/>
        </w:rPr>
      </w:pPr>
      <w:r w:rsidRPr="00F80F17">
        <w:rPr>
          <w:rFonts w:eastAsiaTheme="minorEastAsia"/>
        </w:rPr>
        <w:t>P(C=B) 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16D0612" w14:textId="77777777" w:rsidR="009807CB" w:rsidRPr="00025970" w:rsidRDefault="009807CB" w:rsidP="0082262B">
      <w:pPr>
        <w:tabs>
          <w:tab w:val="left" w:pos="6874"/>
        </w:tabs>
        <w:ind w:left="-1134"/>
        <w:rPr>
          <w:rFonts w:eastAsiaTheme="minorEastAsia"/>
          <w:lang w:val="en-US"/>
        </w:rPr>
      </w:pPr>
    </w:p>
    <w:p w14:paraId="115BEFF3" w14:textId="3C90D7CE" w:rsidR="00025970" w:rsidRDefault="00025970" w:rsidP="00461EEC">
      <w:pPr>
        <w:ind w:left="-1134"/>
        <w:rPr>
          <w:lang w:val="en-US"/>
        </w:rPr>
      </w:pPr>
      <w:r w:rsidRPr="00025970">
        <w:rPr>
          <w:lang w:val="en-US"/>
        </w:rPr>
        <w:t xml:space="preserve">p(A, </w:t>
      </w:r>
      <w:proofErr w:type="spellStart"/>
      <w:r w:rsidRPr="00025970">
        <w:rPr>
          <w:lang w:val="en-US"/>
        </w:rPr>
        <w:t>xquery</w:t>
      </w:r>
      <w:proofErr w:type="spellEnd"/>
      <w:r w:rsidRPr="00025970">
        <w:rPr>
          <w:lang w:val="en-US"/>
        </w:rPr>
        <w:t>) = p((1,2)|A)</w:t>
      </w:r>
      <w:r>
        <w:rPr>
          <w:lang w:val="en-US"/>
        </w:rPr>
        <w:t>p</w:t>
      </w:r>
      <w:r w:rsidRPr="00025970">
        <w:rPr>
          <w:lang w:val="en-US"/>
        </w:rPr>
        <w:t>(1|A)p(A)</w:t>
      </w:r>
    </w:p>
    <w:p w14:paraId="49C3227C" w14:textId="3FE58233" w:rsidR="00247C87" w:rsidRDefault="00F960E4" w:rsidP="00247C87">
      <w:pPr>
        <w:ind w:left="-1134"/>
        <w:rPr>
          <w:rFonts w:eastAsiaTheme="minorEastAsia"/>
          <w:sz w:val="20"/>
          <w:szCs w:val="20"/>
        </w:rPr>
      </w:pPr>
      <w:r w:rsidRPr="00025970">
        <w:rPr>
          <w:lang w:val="en-US"/>
        </w:rPr>
        <w:t>p((1,2)|A)</w:t>
      </w:r>
      <w:r>
        <w:rPr>
          <w:lang w:val="en-US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257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den>
        </m:f>
      </m:oMath>
      <w:r w:rsidR="009F095B" w:rsidRPr="00002F15">
        <w:rPr>
          <w:rFonts w:eastAsiaTheme="minorEastAsia"/>
          <w:sz w:val="24"/>
          <w:szCs w:val="24"/>
        </w:rPr>
        <w:t xml:space="preserve"> </w:t>
      </w:r>
      <w:r w:rsidR="009F095B">
        <w:rPr>
          <w:rFonts w:eastAsiaTheme="minorEastAsia"/>
          <w:sz w:val="20"/>
          <w:szCs w:val="20"/>
        </w:rPr>
        <w:t xml:space="preserve">= </w:t>
      </w:r>
      <w:r w:rsidR="00877199">
        <w:rPr>
          <w:rFonts w:eastAsiaTheme="minorEastAsia"/>
          <w:sz w:val="20"/>
          <w:szCs w:val="20"/>
        </w:rPr>
        <w:t>0.0514</w:t>
      </w:r>
    </w:p>
    <w:p w14:paraId="1836CB43" w14:textId="0DB099E0" w:rsidR="00247C87" w:rsidRPr="00F80F17" w:rsidRDefault="00247C87" w:rsidP="00247C87">
      <w:pPr>
        <w:ind w:left="-1134"/>
        <w:rPr>
          <w:rFonts w:eastAsiaTheme="minorEastAsia"/>
        </w:rPr>
      </w:pPr>
      <w:r w:rsidRPr="00F80F17">
        <w:rPr>
          <w:rFonts w:eastAsiaTheme="minorEastAsia"/>
        </w:rPr>
        <w:t xml:space="preserve">p(1|A) = </w:t>
      </w:r>
      <w:r w:rsidR="00002F15" w:rsidRPr="00F80F17">
        <w:rPr>
          <w:rFonts w:eastAsiaTheme="minorEastAsia"/>
        </w:rPr>
        <w:t>0.5</w:t>
      </w:r>
    </w:p>
    <w:p w14:paraId="4B4F1B2F" w14:textId="7B4B54C1" w:rsidR="00E33DB8" w:rsidRPr="00F80F17" w:rsidRDefault="00156CBD" w:rsidP="00F80F17">
      <w:pPr>
        <w:ind w:left="-1134"/>
        <w:rPr>
          <w:rFonts w:eastAsiaTheme="minorEastAsia"/>
        </w:rPr>
      </w:pPr>
      <w:r w:rsidRPr="00F80F17">
        <w:rPr>
          <w:rFonts w:eastAsiaTheme="minorEastAsia"/>
        </w:rPr>
        <w:t>probabilidade posterior  da classe A</w:t>
      </w:r>
      <w:r w:rsidR="00E33DB8" w:rsidRPr="00F80F17">
        <w:rPr>
          <w:rFonts w:eastAsiaTheme="minorEastAsia"/>
        </w:rPr>
        <w:t xml:space="preserve"> = </w:t>
      </w:r>
      <w:r w:rsidR="00E33DB8" w:rsidRPr="00F80F17">
        <w:t>p((1,2)|A)</w:t>
      </w:r>
      <w:r w:rsidR="00847BC9" w:rsidRPr="00F80F17">
        <w:rPr>
          <w:rFonts w:eastAsiaTheme="minorEastAsia"/>
        </w:rPr>
        <w:t xml:space="preserve"> </w:t>
      </w:r>
      <w:r w:rsidR="00847BC9" w:rsidRPr="00F80F17">
        <w:rPr>
          <w:rFonts w:eastAsiaTheme="minorEastAsia"/>
        </w:rPr>
        <w:t>p(1|A)</w:t>
      </w:r>
      <w:r w:rsidR="00847BC9" w:rsidRPr="00F80F17">
        <w:rPr>
          <w:rFonts w:eastAsiaTheme="minorEastAsia"/>
        </w:rPr>
        <w:t>p(A)=</w:t>
      </w:r>
      <w:r w:rsidR="008F13FD" w:rsidRPr="00F80F17">
        <w:rPr>
          <w:rFonts w:eastAsiaTheme="minorEastAsia"/>
        </w:rPr>
        <w:t>0.0</w:t>
      </w:r>
      <w:r w:rsidR="00F80F17" w:rsidRPr="00F80F17">
        <w:rPr>
          <w:rFonts w:eastAsiaTheme="minorEastAsia"/>
        </w:rPr>
        <w:t>1285</w:t>
      </w:r>
    </w:p>
    <w:p w14:paraId="46402ABB" w14:textId="77777777" w:rsidR="00F80F17" w:rsidRPr="00247C87" w:rsidRDefault="00F80F17" w:rsidP="00F80F17">
      <w:pPr>
        <w:ind w:left="-1134"/>
        <w:rPr>
          <w:rFonts w:eastAsiaTheme="minorEastAsia"/>
          <w:sz w:val="20"/>
          <w:szCs w:val="20"/>
        </w:rPr>
      </w:pPr>
    </w:p>
    <w:p w14:paraId="520C629D" w14:textId="77777777" w:rsidR="00877199" w:rsidRDefault="00025970" w:rsidP="00461EEC">
      <w:pPr>
        <w:ind w:left="-1134"/>
        <w:rPr>
          <w:lang w:val="en-US"/>
        </w:rPr>
      </w:pPr>
      <w:r w:rsidRPr="00025970">
        <w:rPr>
          <w:lang w:val="en-US"/>
        </w:rPr>
        <w:t xml:space="preserve">p(B, </w:t>
      </w:r>
      <w:proofErr w:type="spellStart"/>
      <w:r w:rsidRPr="00025970">
        <w:rPr>
          <w:lang w:val="en-US"/>
        </w:rPr>
        <w:t>xquery</w:t>
      </w:r>
      <w:proofErr w:type="spellEnd"/>
      <w:r w:rsidRPr="00025970">
        <w:rPr>
          <w:lang w:val="en-US"/>
        </w:rPr>
        <w:t>) = p((1,2)|B)</w:t>
      </w:r>
      <w:r w:rsidR="009807CB">
        <w:rPr>
          <w:lang w:val="en-US"/>
        </w:rPr>
        <w:t>p</w:t>
      </w:r>
      <w:r w:rsidRPr="00025970">
        <w:rPr>
          <w:lang w:val="en-US"/>
        </w:rPr>
        <w:t>(1|B)p(B)</w:t>
      </w:r>
    </w:p>
    <w:p w14:paraId="4030091C" w14:textId="6071A1B6" w:rsidR="00877199" w:rsidRPr="00F80F17" w:rsidRDefault="00877199" w:rsidP="00877199">
      <w:pPr>
        <w:ind w:left="-1134"/>
      </w:pPr>
      <w:r w:rsidRPr="00F80F17">
        <w:t>p((1,2)|A)=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04724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den>
        </m:f>
      </m:oMath>
      <w:r w:rsidRPr="00002F1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0"/>
          <w:szCs w:val="20"/>
        </w:rPr>
        <w:t>= 0.</w:t>
      </w:r>
      <w:r>
        <w:rPr>
          <w:rFonts w:eastAsiaTheme="minorEastAsia"/>
          <w:sz w:val="20"/>
          <w:szCs w:val="20"/>
        </w:rPr>
        <w:t>009448</w:t>
      </w:r>
    </w:p>
    <w:p w14:paraId="5E25E61D" w14:textId="77777777" w:rsidR="00156CBD" w:rsidRPr="00F80F17" w:rsidRDefault="00002F15" w:rsidP="00461EEC">
      <w:pPr>
        <w:ind w:left="-1134"/>
        <w:rPr>
          <w:rFonts w:eastAsiaTheme="minorEastAsia"/>
        </w:rPr>
      </w:pPr>
      <w:r w:rsidRPr="00F80F17">
        <w:rPr>
          <w:rFonts w:eastAsiaTheme="minorEastAsia"/>
        </w:rPr>
        <w:t>p(1|B) = 0.75</w:t>
      </w:r>
    </w:p>
    <w:p w14:paraId="4BA63415" w14:textId="797C3224" w:rsidR="00B024E8" w:rsidRDefault="00F80F17" w:rsidP="00E62498">
      <w:pPr>
        <w:ind w:left="-1134"/>
        <w:rPr>
          <w:rFonts w:eastAsiaTheme="minorEastAsia"/>
        </w:rPr>
      </w:pPr>
      <w:r w:rsidRPr="00F80F17">
        <w:rPr>
          <w:rFonts w:eastAsiaTheme="minorEastAsia"/>
        </w:rPr>
        <w:t xml:space="preserve">probabilidade posterior  da classe </w:t>
      </w:r>
      <w:r>
        <w:rPr>
          <w:rFonts w:eastAsiaTheme="minorEastAsia"/>
        </w:rPr>
        <w:t>B</w:t>
      </w:r>
      <w:r w:rsidRPr="00F80F17">
        <w:rPr>
          <w:rFonts w:eastAsiaTheme="minorEastAsia"/>
        </w:rPr>
        <w:t xml:space="preserve"> = </w:t>
      </w:r>
      <w:r w:rsidRPr="00F80F17">
        <w:t>p((1,2)|</w:t>
      </w:r>
      <w:r>
        <w:t>B</w:t>
      </w:r>
      <w:r w:rsidRPr="00F80F17">
        <w:t>)</w:t>
      </w:r>
      <w:r w:rsidRPr="00F80F17">
        <w:rPr>
          <w:rFonts w:eastAsiaTheme="minorEastAsia"/>
        </w:rPr>
        <w:t xml:space="preserve"> p(1|</w:t>
      </w:r>
      <w:r>
        <w:rPr>
          <w:rFonts w:eastAsiaTheme="minorEastAsia"/>
        </w:rPr>
        <w:t>B</w:t>
      </w:r>
      <w:r w:rsidRPr="00F80F17">
        <w:rPr>
          <w:rFonts w:eastAsiaTheme="minorEastAsia"/>
        </w:rPr>
        <w:t>)p(</w:t>
      </w:r>
      <w:r>
        <w:rPr>
          <w:rFonts w:eastAsiaTheme="minorEastAsia"/>
        </w:rPr>
        <w:t>B</w:t>
      </w:r>
      <w:r w:rsidRPr="00F80F17">
        <w:rPr>
          <w:rFonts w:eastAsiaTheme="minorEastAsia"/>
        </w:rPr>
        <w:t>)=0.</w:t>
      </w:r>
      <w:r w:rsidR="004E5152">
        <w:rPr>
          <w:rFonts w:eastAsiaTheme="minorEastAsia"/>
        </w:rPr>
        <w:t>00</w:t>
      </w:r>
      <w:r w:rsidR="00B024E8">
        <w:rPr>
          <w:rFonts w:eastAsiaTheme="minorEastAsia"/>
        </w:rPr>
        <w:t>3543</w:t>
      </w:r>
    </w:p>
    <w:p w14:paraId="09A81792" w14:textId="77777777" w:rsidR="00E62498" w:rsidRDefault="00E62498" w:rsidP="00E62498">
      <w:pPr>
        <w:ind w:left="-1134"/>
        <w:rPr>
          <w:rFonts w:eastAsiaTheme="minorEastAsia"/>
        </w:rPr>
      </w:pPr>
    </w:p>
    <w:p w14:paraId="60101FFC" w14:textId="3E358677" w:rsidR="00B024E8" w:rsidRPr="00F80F17" w:rsidRDefault="00B024E8" w:rsidP="00461EEC">
      <w:pPr>
        <w:ind w:left="-1134"/>
        <w:rPr>
          <w:rFonts w:eastAsiaTheme="minorEastAsia"/>
        </w:rPr>
      </w:pPr>
      <w:r>
        <w:rPr>
          <w:rFonts w:eastAsiaTheme="minorEastAsia"/>
        </w:rPr>
        <w:t xml:space="preserve">Como é possível perceber A tem uma </w:t>
      </w:r>
      <w:r w:rsidRPr="00F80F17">
        <w:rPr>
          <w:rFonts w:eastAsiaTheme="minorEastAsia"/>
        </w:rPr>
        <w:t>probabilidade posterior</w:t>
      </w:r>
      <w:r>
        <w:rPr>
          <w:rFonts w:eastAsiaTheme="minorEastAsia"/>
        </w:rPr>
        <w:t xml:space="preserve"> assim sendo é possível </w:t>
      </w:r>
      <w:r w:rsidR="00A85C15">
        <w:rPr>
          <w:rFonts w:eastAsiaTheme="minorEastAsia"/>
        </w:rPr>
        <w:t>inferir que A</w:t>
      </w:r>
      <w:r w:rsidR="0058133C">
        <w:rPr>
          <w:rFonts w:eastAsiaTheme="minorEastAsia"/>
        </w:rPr>
        <w:t xml:space="preserve"> é a classe mais provável</w:t>
      </w:r>
      <w:r w:rsidR="00BA68ED">
        <w:rPr>
          <w:rFonts w:eastAsiaTheme="minorEastAsia"/>
        </w:rPr>
        <w:t>.</w:t>
      </w:r>
      <w:r w:rsidR="003F7189">
        <w:rPr>
          <w:rFonts w:eastAsiaTheme="minorEastAsia"/>
        </w:rPr>
        <w:t xml:space="preserve"> A probabilidade relativa de A será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0.01285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0.003543</m:t>
            </m:r>
          </m:den>
        </m:f>
      </m:oMath>
      <w:r w:rsidR="006622B5" w:rsidRPr="006622B5">
        <w:rPr>
          <w:rFonts w:eastAsiaTheme="minorEastAsia"/>
          <w:sz w:val="28"/>
          <w:szCs w:val="28"/>
        </w:rPr>
        <w:t xml:space="preserve"> </w:t>
      </w:r>
      <w:r w:rsidR="006622B5">
        <w:rPr>
          <w:rFonts w:eastAsiaTheme="minorEastAsia"/>
          <w:sz w:val="24"/>
          <w:szCs w:val="24"/>
        </w:rPr>
        <w:t xml:space="preserve">= </w:t>
      </w:r>
      <w:r w:rsidR="00202EB8">
        <w:rPr>
          <w:rFonts w:eastAsiaTheme="minorEastAsia"/>
          <w:sz w:val="24"/>
          <w:szCs w:val="24"/>
        </w:rPr>
        <w:t>3.</w:t>
      </w:r>
      <w:r w:rsidR="00CE5A20">
        <w:rPr>
          <w:rFonts w:eastAsiaTheme="minorEastAsia"/>
          <w:sz w:val="24"/>
          <w:szCs w:val="24"/>
        </w:rPr>
        <w:t>6269</w:t>
      </w:r>
    </w:p>
    <w:p w14:paraId="017230BA" w14:textId="77777777" w:rsidR="00156CBD" w:rsidRPr="00F80F17" w:rsidRDefault="00156CBD" w:rsidP="00461EEC">
      <w:pPr>
        <w:ind w:left="-1134"/>
        <w:rPr>
          <w:rFonts w:eastAsiaTheme="minorEastAsia"/>
        </w:rPr>
      </w:pPr>
    </w:p>
    <w:p w14:paraId="4473EFDC" w14:textId="77777777" w:rsidR="00CE5A20" w:rsidRDefault="00CE5A20" w:rsidP="00CE5A20">
      <w:pPr>
        <w:ind w:left="-1134"/>
        <w:rPr>
          <w:rFonts w:eastAsiaTheme="minorEastAsia"/>
        </w:rPr>
      </w:pPr>
    </w:p>
    <w:p w14:paraId="033E2895" w14:textId="77777777" w:rsidR="00CE5A20" w:rsidRPr="00F80F17" w:rsidRDefault="00CE5A20" w:rsidP="00CE5A20">
      <w:pPr>
        <w:ind w:left="-1134"/>
        <w:rPr>
          <w:rFonts w:eastAsiaTheme="minorEastAsia"/>
        </w:rPr>
      </w:pPr>
    </w:p>
    <w:p w14:paraId="2000DE1D" w14:textId="5B080833" w:rsidR="00EA4630" w:rsidRPr="005F22BB" w:rsidRDefault="00EA4630" w:rsidP="0082262B">
      <w:pPr>
        <w:tabs>
          <w:tab w:val="left" w:pos="6874"/>
        </w:tabs>
        <w:ind w:left="-1134"/>
        <w:rPr>
          <w:rFonts w:eastAsiaTheme="minorEastAsia"/>
          <w:lang w:val="en-US"/>
        </w:rPr>
      </w:pPr>
      <w:r w:rsidRPr="005F22BB">
        <w:rPr>
          <w:rFonts w:eastAsiaTheme="minorEastAsia"/>
          <w:lang w:val="en-US"/>
        </w:rPr>
        <w:lastRenderedPageBreak/>
        <w:t>III</w:t>
      </w:r>
    </w:p>
    <w:p w14:paraId="429A65BE" w14:textId="2346CA0F" w:rsidR="0066134D" w:rsidRPr="005F22BB" w:rsidRDefault="0066134D" w:rsidP="0082262B">
      <w:pPr>
        <w:tabs>
          <w:tab w:val="left" w:pos="6874"/>
        </w:tabs>
        <w:ind w:left="-1134"/>
        <w:rPr>
          <w:rFonts w:eastAsiaTheme="minorEastAsia"/>
          <w:lang w:val="en-US"/>
        </w:rPr>
      </w:pPr>
      <w:r w:rsidRPr="005F22BB">
        <w:rPr>
          <w:rFonts w:eastAsiaTheme="minorEastAsia"/>
          <w:lang w:val="en-US"/>
        </w:rPr>
        <w:t>Digits</w:t>
      </w:r>
      <w:r w:rsidR="00580411" w:rsidRPr="005F22BB">
        <w:rPr>
          <w:rFonts w:eastAsiaTheme="minorEastAsia"/>
          <w:lang w:val="en-US"/>
        </w:rPr>
        <w:t xml:space="preserve"> data set</w:t>
      </w:r>
      <w:r w:rsidRPr="005F22BB">
        <w:rPr>
          <w:rFonts w:eastAsiaTheme="minorEastAsia"/>
          <w:lang w:val="en-US"/>
        </w:rPr>
        <w:t>:</w:t>
      </w:r>
    </w:p>
    <w:p w14:paraId="472A12B5" w14:textId="77777777" w:rsidR="000266DE" w:rsidRPr="000266DE" w:rsidRDefault="000266DE" w:rsidP="000266DE">
      <w:pPr>
        <w:tabs>
          <w:tab w:val="left" w:pos="6874"/>
        </w:tabs>
        <w:spacing w:line="240" w:lineRule="auto"/>
        <w:ind w:left="-1134"/>
        <w:rPr>
          <w:rFonts w:eastAsiaTheme="minorEastAsia"/>
          <w:lang w:val="en-US"/>
        </w:rPr>
      </w:pPr>
      <w:r w:rsidRPr="000266DE">
        <w:rPr>
          <w:rFonts w:eastAsiaTheme="minorEastAsia"/>
          <w:lang w:val="en-US"/>
        </w:rPr>
        <w:t xml:space="preserve">train size: 1257 </w:t>
      </w:r>
    </w:p>
    <w:p w14:paraId="341C92E1" w14:textId="77777777" w:rsidR="000266DE" w:rsidRPr="000266DE" w:rsidRDefault="000266DE" w:rsidP="000266DE">
      <w:pPr>
        <w:tabs>
          <w:tab w:val="left" w:pos="6874"/>
        </w:tabs>
        <w:spacing w:line="240" w:lineRule="auto"/>
        <w:ind w:left="-1134"/>
        <w:rPr>
          <w:rFonts w:eastAsiaTheme="minorEastAsia"/>
          <w:lang w:val="en-US"/>
        </w:rPr>
      </w:pPr>
      <w:r w:rsidRPr="000266DE">
        <w:rPr>
          <w:rFonts w:eastAsiaTheme="minorEastAsia"/>
          <w:lang w:val="en-US"/>
        </w:rPr>
        <w:t>test size: 540</w:t>
      </w:r>
    </w:p>
    <w:p w14:paraId="473B9582" w14:textId="7FD49463" w:rsidR="000266DE" w:rsidRPr="000266DE" w:rsidRDefault="00DF4BBF" w:rsidP="000266DE">
      <w:pPr>
        <w:tabs>
          <w:tab w:val="left" w:pos="6874"/>
        </w:tabs>
        <w:spacing w:line="240" w:lineRule="auto"/>
        <w:ind w:left="-1134"/>
        <w:rPr>
          <w:rFonts w:eastAsiaTheme="minorEastAsia"/>
          <w:lang w:val="en-US"/>
        </w:rPr>
      </w:pPr>
      <w:r w:rsidRPr="009E0DEF">
        <w:rPr>
          <w:rFonts w:eastAsiaTheme="minorEastAsia"/>
          <w:lang w:val="en-US"/>
        </w:rPr>
        <w:t>KNN (k=1)</w:t>
      </w:r>
      <w:r w:rsidR="000266DE" w:rsidRPr="000266DE">
        <w:rPr>
          <w:rFonts w:eastAsiaTheme="minorEastAsia"/>
          <w:lang w:val="en-US"/>
        </w:rPr>
        <w:t xml:space="preserve"> accuracy on testing set: 0.98</w:t>
      </w:r>
    </w:p>
    <w:p w14:paraId="53E378E9" w14:textId="6BD4382E" w:rsidR="000266DE" w:rsidRPr="000266DE" w:rsidRDefault="00DF4BBF" w:rsidP="000266DE">
      <w:pPr>
        <w:tabs>
          <w:tab w:val="left" w:pos="6874"/>
        </w:tabs>
        <w:spacing w:line="240" w:lineRule="auto"/>
        <w:ind w:left="-1134"/>
        <w:rPr>
          <w:rFonts w:eastAsiaTheme="minorEastAsia"/>
          <w:lang w:val="en-US"/>
        </w:rPr>
      </w:pPr>
      <w:r w:rsidRPr="009E0DEF">
        <w:rPr>
          <w:rFonts w:eastAsiaTheme="minorEastAsia"/>
          <w:lang w:val="en-US"/>
        </w:rPr>
        <w:t xml:space="preserve">KNN (k=3) </w:t>
      </w:r>
      <w:r w:rsidR="000266DE" w:rsidRPr="000266DE">
        <w:rPr>
          <w:rFonts w:eastAsiaTheme="minorEastAsia"/>
          <w:lang w:val="en-US"/>
        </w:rPr>
        <w:t>accuracy on testing set: 0.99</w:t>
      </w:r>
    </w:p>
    <w:p w14:paraId="47D6FBC8" w14:textId="0450D748" w:rsidR="0066134D" w:rsidRDefault="000266DE" w:rsidP="000266DE">
      <w:pPr>
        <w:tabs>
          <w:tab w:val="left" w:pos="6874"/>
        </w:tabs>
        <w:spacing w:line="240" w:lineRule="auto"/>
        <w:ind w:left="-1134"/>
        <w:rPr>
          <w:rFonts w:eastAsiaTheme="minorEastAsia"/>
          <w:lang w:val="en-US"/>
        </w:rPr>
      </w:pPr>
      <w:r w:rsidRPr="000266DE">
        <w:rPr>
          <w:rFonts w:eastAsiaTheme="minorEastAsia"/>
          <w:lang w:val="en-US"/>
        </w:rPr>
        <w:t xml:space="preserve">Gauss </w:t>
      </w:r>
      <w:r w:rsidR="00DF4BBF">
        <w:rPr>
          <w:rFonts w:eastAsiaTheme="minorEastAsia"/>
          <w:lang w:val="en-US"/>
        </w:rPr>
        <w:t xml:space="preserve">NB </w:t>
      </w:r>
      <w:r w:rsidRPr="000266DE">
        <w:rPr>
          <w:rFonts w:eastAsiaTheme="minorEastAsia"/>
          <w:lang w:val="en-US"/>
        </w:rPr>
        <w:t>accuracy on testing set: 0.84</w:t>
      </w:r>
    </w:p>
    <w:p w14:paraId="09BEB60C" w14:textId="77777777" w:rsidR="000266DE" w:rsidRDefault="000266DE" w:rsidP="000266DE">
      <w:pPr>
        <w:tabs>
          <w:tab w:val="left" w:pos="6874"/>
        </w:tabs>
        <w:spacing w:line="240" w:lineRule="auto"/>
        <w:ind w:left="-1134"/>
        <w:rPr>
          <w:rFonts w:eastAsiaTheme="minorEastAsia"/>
          <w:lang w:val="en-US"/>
        </w:rPr>
      </w:pPr>
    </w:p>
    <w:p w14:paraId="53C1E846" w14:textId="7A429E18" w:rsidR="000266DE" w:rsidRDefault="000266DE" w:rsidP="000266DE">
      <w:pPr>
        <w:tabs>
          <w:tab w:val="left" w:pos="6874"/>
        </w:tabs>
        <w:spacing w:line="240" w:lineRule="auto"/>
        <w:ind w:left="-113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Wine</w:t>
      </w:r>
      <w:r w:rsidR="00B01569">
        <w:rPr>
          <w:rFonts w:eastAsiaTheme="minorEastAsia"/>
          <w:lang w:val="en-US"/>
        </w:rPr>
        <w:t xml:space="preserve"> data set</w:t>
      </w:r>
      <w:r>
        <w:rPr>
          <w:rFonts w:eastAsiaTheme="minorEastAsia"/>
          <w:lang w:val="en-US"/>
        </w:rPr>
        <w:t>:</w:t>
      </w:r>
    </w:p>
    <w:p w14:paraId="2DE14334" w14:textId="77777777" w:rsidR="009E0DEF" w:rsidRPr="009E0DEF" w:rsidRDefault="009E0DEF" w:rsidP="009E0DEF">
      <w:pPr>
        <w:tabs>
          <w:tab w:val="left" w:pos="6874"/>
        </w:tabs>
        <w:spacing w:line="240" w:lineRule="auto"/>
        <w:ind w:left="-1134"/>
        <w:rPr>
          <w:rFonts w:eastAsiaTheme="minorEastAsia"/>
          <w:lang w:val="en-US"/>
        </w:rPr>
      </w:pPr>
      <w:r w:rsidRPr="009E0DEF">
        <w:rPr>
          <w:rFonts w:eastAsiaTheme="minorEastAsia"/>
          <w:lang w:val="en-US"/>
        </w:rPr>
        <w:t xml:space="preserve">Train size: 124 </w:t>
      </w:r>
    </w:p>
    <w:p w14:paraId="35DBFD9B" w14:textId="77777777" w:rsidR="009E0DEF" w:rsidRPr="009E0DEF" w:rsidRDefault="009E0DEF" w:rsidP="009E0DEF">
      <w:pPr>
        <w:tabs>
          <w:tab w:val="left" w:pos="6874"/>
        </w:tabs>
        <w:spacing w:line="240" w:lineRule="auto"/>
        <w:ind w:left="-1134"/>
        <w:rPr>
          <w:rFonts w:eastAsiaTheme="minorEastAsia"/>
          <w:lang w:val="en-US"/>
        </w:rPr>
      </w:pPr>
      <w:r w:rsidRPr="009E0DEF">
        <w:rPr>
          <w:rFonts w:eastAsiaTheme="minorEastAsia"/>
          <w:lang w:val="en-US"/>
        </w:rPr>
        <w:t>Test size: 54</w:t>
      </w:r>
    </w:p>
    <w:p w14:paraId="539CE35F" w14:textId="77777777" w:rsidR="009E0DEF" w:rsidRPr="009E0DEF" w:rsidRDefault="009E0DEF" w:rsidP="009E0DEF">
      <w:pPr>
        <w:tabs>
          <w:tab w:val="left" w:pos="6874"/>
        </w:tabs>
        <w:spacing w:line="240" w:lineRule="auto"/>
        <w:ind w:left="-1134"/>
        <w:rPr>
          <w:rFonts w:eastAsiaTheme="minorEastAsia"/>
          <w:lang w:val="en-US"/>
        </w:rPr>
      </w:pPr>
      <w:r w:rsidRPr="009E0DEF">
        <w:rPr>
          <w:rFonts w:eastAsiaTheme="minorEastAsia"/>
          <w:lang w:val="en-US"/>
        </w:rPr>
        <w:t>KNN (k=1) accuracy on testing set: 0.7</w:t>
      </w:r>
    </w:p>
    <w:p w14:paraId="44CB98F7" w14:textId="77777777" w:rsidR="009E0DEF" w:rsidRPr="009E0DEF" w:rsidRDefault="009E0DEF" w:rsidP="009E0DEF">
      <w:pPr>
        <w:tabs>
          <w:tab w:val="left" w:pos="6874"/>
        </w:tabs>
        <w:spacing w:line="240" w:lineRule="auto"/>
        <w:ind w:left="-1134"/>
        <w:rPr>
          <w:rFonts w:eastAsiaTheme="minorEastAsia"/>
          <w:lang w:val="en-US"/>
        </w:rPr>
      </w:pPr>
      <w:r w:rsidRPr="009E0DEF">
        <w:rPr>
          <w:rFonts w:eastAsiaTheme="minorEastAsia"/>
          <w:lang w:val="en-US"/>
        </w:rPr>
        <w:t>KNN (k=3) accuracy on testing set: 0.7</w:t>
      </w:r>
    </w:p>
    <w:p w14:paraId="4CF38BF1" w14:textId="51B81352" w:rsidR="000266DE" w:rsidRDefault="009E0DEF" w:rsidP="009E0DEF">
      <w:pPr>
        <w:tabs>
          <w:tab w:val="left" w:pos="6874"/>
        </w:tabs>
        <w:spacing w:line="240" w:lineRule="auto"/>
        <w:ind w:left="-1134"/>
        <w:rPr>
          <w:rFonts w:eastAsiaTheme="minorEastAsia"/>
          <w:lang w:val="en-US"/>
        </w:rPr>
      </w:pPr>
      <w:r w:rsidRPr="009E0DEF">
        <w:rPr>
          <w:rFonts w:eastAsiaTheme="minorEastAsia"/>
          <w:lang w:val="en-US"/>
        </w:rPr>
        <w:t>Gaussian NB accuracy on testing set: 0.98</w:t>
      </w:r>
    </w:p>
    <w:p w14:paraId="6B922405" w14:textId="77777777" w:rsidR="006021E2" w:rsidRDefault="006021E2" w:rsidP="006021E2">
      <w:pPr>
        <w:tabs>
          <w:tab w:val="left" w:pos="6874"/>
        </w:tabs>
        <w:spacing w:line="240" w:lineRule="auto"/>
        <w:ind w:left="-1134"/>
        <w:rPr>
          <w:rFonts w:eastAsiaTheme="minorEastAsia"/>
          <w:lang w:val="en-US"/>
        </w:rPr>
      </w:pPr>
    </w:p>
    <w:p w14:paraId="29DE8F98" w14:textId="7E71C48A" w:rsidR="006021E2" w:rsidRPr="006021E2" w:rsidRDefault="006021E2" w:rsidP="006021E2">
      <w:pPr>
        <w:ind w:left="-1134"/>
        <w:rPr>
          <w:rFonts w:eastAsiaTheme="minorEastAsia"/>
        </w:rPr>
      </w:pPr>
      <w:r w:rsidRPr="006021E2">
        <w:rPr>
          <w:rFonts w:eastAsiaTheme="minorEastAsia"/>
        </w:rPr>
        <w:t xml:space="preserve">KNN com k=3 dá melhores resultados para o conjunto de dados </w:t>
      </w:r>
      <w:proofErr w:type="spellStart"/>
      <w:r w:rsidRPr="006021E2">
        <w:rPr>
          <w:rFonts w:eastAsiaTheme="minorEastAsia"/>
        </w:rPr>
        <w:t>Digits</w:t>
      </w:r>
      <w:proofErr w:type="spellEnd"/>
      <w:r w:rsidRPr="006021E2">
        <w:rPr>
          <w:rFonts w:eastAsiaTheme="minorEastAsia"/>
        </w:rPr>
        <w:t xml:space="preserve"> devido à sua capacidade de capturar padrões complexos em dados de alta dimensão, enquanto </w:t>
      </w:r>
      <w:proofErr w:type="spellStart"/>
      <w:r w:rsidRPr="006021E2">
        <w:rPr>
          <w:rFonts w:eastAsiaTheme="minorEastAsia"/>
        </w:rPr>
        <w:t>Gaussian</w:t>
      </w:r>
      <w:proofErr w:type="spellEnd"/>
      <w:r w:rsidRPr="006021E2">
        <w:rPr>
          <w:rFonts w:eastAsiaTheme="minorEastAsia"/>
        </w:rPr>
        <w:t xml:space="preserve"> </w:t>
      </w:r>
      <w:proofErr w:type="spellStart"/>
      <w:r w:rsidRPr="006021E2">
        <w:rPr>
          <w:rFonts w:eastAsiaTheme="minorEastAsia"/>
        </w:rPr>
        <w:t>Naive</w:t>
      </w:r>
      <w:proofErr w:type="spellEnd"/>
      <w:r w:rsidRPr="006021E2">
        <w:rPr>
          <w:rFonts w:eastAsiaTheme="minorEastAsia"/>
        </w:rPr>
        <w:t xml:space="preserve"> </w:t>
      </w:r>
      <w:proofErr w:type="spellStart"/>
      <w:r w:rsidRPr="006021E2">
        <w:rPr>
          <w:rFonts w:eastAsiaTheme="minorEastAsia"/>
        </w:rPr>
        <w:t>Bayes</w:t>
      </w:r>
      <w:proofErr w:type="spellEnd"/>
      <w:r w:rsidRPr="006021E2">
        <w:rPr>
          <w:rFonts w:eastAsiaTheme="minorEastAsia"/>
        </w:rPr>
        <w:t xml:space="preserve"> tem melhor desempenho no conjunto de dados </w:t>
      </w:r>
      <w:proofErr w:type="spellStart"/>
      <w:r w:rsidRPr="006021E2">
        <w:rPr>
          <w:rFonts w:eastAsiaTheme="minorEastAsia"/>
        </w:rPr>
        <w:t>Wine</w:t>
      </w:r>
      <w:proofErr w:type="spellEnd"/>
      <w:r w:rsidRPr="006021E2">
        <w:rPr>
          <w:rFonts w:eastAsiaTheme="minorEastAsia"/>
        </w:rPr>
        <w:t xml:space="preserve">, porque </w:t>
      </w:r>
      <w:r w:rsidR="007F4DBB">
        <w:rPr>
          <w:rFonts w:eastAsiaTheme="minorEastAsia"/>
        </w:rPr>
        <w:t xml:space="preserve">os atributos </w:t>
      </w:r>
      <w:r w:rsidRPr="006021E2">
        <w:rPr>
          <w:rFonts w:eastAsiaTheme="minorEastAsia"/>
        </w:rPr>
        <w:t>do conjunto são condicionalmente independentes.</w:t>
      </w:r>
    </w:p>
    <w:p w14:paraId="3015332F" w14:textId="77777777" w:rsidR="006021E2" w:rsidRPr="006021E2" w:rsidRDefault="006021E2" w:rsidP="009E0DEF">
      <w:pPr>
        <w:tabs>
          <w:tab w:val="left" w:pos="6874"/>
        </w:tabs>
        <w:spacing w:line="240" w:lineRule="auto"/>
        <w:ind w:left="-1134"/>
        <w:rPr>
          <w:rFonts w:eastAsiaTheme="minorEastAsia"/>
        </w:rPr>
      </w:pPr>
    </w:p>
    <w:p w14:paraId="3847BE92" w14:textId="77777777" w:rsidR="0066134D" w:rsidRPr="006021E2" w:rsidRDefault="0066134D" w:rsidP="0082262B">
      <w:pPr>
        <w:tabs>
          <w:tab w:val="left" w:pos="6874"/>
        </w:tabs>
        <w:ind w:left="-1134"/>
        <w:rPr>
          <w:rFonts w:eastAsiaTheme="minorEastAsia"/>
        </w:rPr>
      </w:pPr>
    </w:p>
    <w:sectPr w:rsidR="0066134D" w:rsidRPr="006021E2" w:rsidSect="007661DE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D7027"/>
    <w:multiLevelType w:val="multilevel"/>
    <w:tmpl w:val="C4B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905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30"/>
    <w:rsid w:val="00002616"/>
    <w:rsid w:val="00002F15"/>
    <w:rsid w:val="00025970"/>
    <w:rsid w:val="000266DE"/>
    <w:rsid w:val="000455F0"/>
    <w:rsid w:val="000520A5"/>
    <w:rsid w:val="00057FA6"/>
    <w:rsid w:val="00066343"/>
    <w:rsid w:val="000A08E2"/>
    <w:rsid w:val="000C048A"/>
    <w:rsid w:val="000C05F4"/>
    <w:rsid w:val="000C567C"/>
    <w:rsid w:val="000C77C4"/>
    <w:rsid w:val="000F39BC"/>
    <w:rsid w:val="00114FD9"/>
    <w:rsid w:val="00115D95"/>
    <w:rsid w:val="00121257"/>
    <w:rsid w:val="0013744D"/>
    <w:rsid w:val="00154F78"/>
    <w:rsid w:val="00156CBD"/>
    <w:rsid w:val="0016519B"/>
    <w:rsid w:val="0016538D"/>
    <w:rsid w:val="00166958"/>
    <w:rsid w:val="001A7FEF"/>
    <w:rsid w:val="001B66D0"/>
    <w:rsid w:val="001B6A5F"/>
    <w:rsid w:val="001E0D62"/>
    <w:rsid w:val="001F3E33"/>
    <w:rsid w:val="00202EB8"/>
    <w:rsid w:val="00244FF1"/>
    <w:rsid w:val="00247C87"/>
    <w:rsid w:val="00272C5A"/>
    <w:rsid w:val="002B7DD5"/>
    <w:rsid w:val="002C5F0C"/>
    <w:rsid w:val="002D1534"/>
    <w:rsid w:val="002D5EE4"/>
    <w:rsid w:val="0030331D"/>
    <w:rsid w:val="003065BC"/>
    <w:rsid w:val="00317906"/>
    <w:rsid w:val="00330630"/>
    <w:rsid w:val="00341CB2"/>
    <w:rsid w:val="00370F69"/>
    <w:rsid w:val="003A66D9"/>
    <w:rsid w:val="003B3AE8"/>
    <w:rsid w:val="003D110A"/>
    <w:rsid w:val="003E501A"/>
    <w:rsid w:val="003F7189"/>
    <w:rsid w:val="0041297C"/>
    <w:rsid w:val="004219EB"/>
    <w:rsid w:val="004421B9"/>
    <w:rsid w:val="00442AD8"/>
    <w:rsid w:val="00445361"/>
    <w:rsid w:val="00461EEC"/>
    <w:rsid w:val="004626A1"/>
    <w:rsid w:val="0047368E"/>
    <w:rsid w:val="004961F0"/>
    <w:rsid w:val="004E5152"/>
    <w:rsid w:val="004F27C4"/>
    <w:rsid w:val="00500D19"/>
    <w:rsid w:val="00501B2F"/>
    <w:rsid w:val="005067C1"/>
    <w:rsid w:val="00506E0B"/>
    <w:rsid w:val="00532051"/>
    <w:rsid w:val="00545304"/>
    <w:rsid w:val="00580411"/>
    <w:rsid w:val="0058133C"/>
    <w:rsid w:val="0058746A"/>
    <w:rsid w:val="005916E1"/>
    <w:rsid w:val="005C32F9"/>
    <w:rsid w:val="005C72F1"/>
    <w:rsid w:val="005D57F3"/>
    <w:rsid w:val="005D5DBE"/>
    <w:rsid w:val="005E3313"/>
    <w:rsid w:val="005F01ED"/>
    <w:rsid w:val="005F22BB"/>
    <w:rsid w:val="006021E2"/>
    <w:rsid w:val="00603B1D"/>
    <w:rsid w:val="00613B07"/>
    <w:rsid w:val="00645FB0"/>
    <w:rsid w:val="006500C8"/>
    <w:rsid w:val="006507D0"/>
    <w:rsid w:val="00651064"/>
    <w:rsid w:val="0066134D"/>
    <w:rsid w:val="006622B5"/>
    <w:rsid w:val="006625CB"/>
    <w:rsid w:val="00662873"/>
    <w:rsid w:val="00665EE9"/>
    <w:rsid w:val="006A1C41"/>
    <w:rsid w:val="006F5D43"/>
    <w:rsid w:val="007029B9"/>
    <w:rsid w:val="0071213A"/>
    <w:rsid w:val="0071502D"/>
    <w:rsid w:val="00730300"/>
    <w:rsid w:val="00735233"/>
    <w:rsid w:val="00735D67"/>
    <w:rsid w:val="00740F9C"/>
    <w:rsid w:val="00761CEB"/>
    <w:rsid w:val="007661DE"/>
    <w:rsid w:val="007669A2"/>
    <w:rsid w:val="007841DC"/>
    <w:rsid w:val="007920A7"/>
    <w:rsid w:val="007A445C"/>
    <w:rsid w:val="007B0406"/>
    <w:rsid w:val="007D07C8"/>
    <w:rsid w:val="007F4DBB"/>
    <w:rsid w:val="00804901"/>
    <w:rsid w:val="0082262B"/>
    <w:rsid w:val="00846A4E"/>
    <w:rsid w:val="00847BC9"/>
    <w:rsid w:val="00877199"/>
    <w:rsid w:val="00890390"/>
    <w:rsid w:val="00892979"/>
    <w:rsid w:val="008A36EB"/>
    <w:rsid w:val="008C10BA"/>
    <w:rsid w:val="008C1736"/>
    <w:rsid w:val="008D0A7F"/>
    <w:rsid w:val="008D488B"/>
    <w:rsid w:val="008F13FD"/>
    <w:rsid w:val="00900602"/>
    <w:rsid w:val="009142D5"/>
    <w:rsid w:val="0091568C"/>
    <w:rsid w:val="009263DB"/>
    <w:rsid w:val="00930DD4"/>
    <w:rsid w:val="00932479"/>
    <w:rsid w:val="00942BC2"/>
    <w:rsid w:val="009457C3"/>
    <w:rsid w:val="009807CB"/>
    <w:rsid w:val="009A01AE"/>
    <w:rsid w:val="009C1F6D"/>
    <w:rsid w:val="009E0DEF"/>
    <w:rsid w:val="009F095B"/>
    <w:rsid w:val="00A112CF"/>
    <w:rsid w:val="00A22F3E"/>
    <w:rsid w:val="00A41D72"/>
    <w:rsid w:val="00A57B49"/>
    <w:rsid w:val="00A60E75"/>
    <w:rsid w:val="00A85C15"/>
    <w:rsid w:val="00A86B65"/>
    <w:rsid w:val="00AA00AA"/>
    <w:rsid w:val="00AA7AB7"/>
    <w:rsid w:val="00AD56E0"/>
    <w:rsid w:val="00B01569"/>
    <w:rsid w:val="00B024E8"/>
    <w:rsid w:val="00B41A70"/>
    <w:rsid w:val="00B96EF4"/>
    <w:rsid w:val="00BA4EFD"/>
    <w:rsid w:val="00BA68ED"/>
    <w:rsid w:val="00BC0D7B"/>
    <w:rsid w:val="00BC14F3"/>
    <w:rsid w:val="00BC6D60"/>
    <w:rsid w:val="00C04309"/>
    <w:rsid w:val="00C261B2"/>
    <w:rsid w:val="00C64BA1"/>
    <w:rsid w:val="00C852BC"/>
    <w:rsid w:val="00C85AD5"/>
    <w:rsid w:val="00CD10AA"/>
    <w:rsid w:val="00CD1148"/>
    <w:rsid w:val="00CE5A20"/>
    <w:rsid w:val="00CF3BE7"/>
    <w:rsid w:val="00D103B6"/>
    <w:rsid w:val="00D1234C"/>
    <w:rsid w:val="00D274C9"/>
    <w:rsid w:val="00D45346"/>
    <w:rsid w:val="00D66370"/>
    <w:rsid w:val="00D84D6C"/>
    <w:rsid w:val="00DB1D48"/>
    <w:rsid w:val="00DE0D83"/>
    <w:rsid w:val="00DF4BBF"/>
    <w:rsid w:val="00DF7C70"/>
    <w:rsid w:val="00E16F74"/>
    <w:rsid w:val="00E1790D"/>
    <w:rsid w:val="00E22FD3"/>
    <w:rsid w:val="00E32F65"/>
    <w:rsid w:val="00E33DB8"/>
    <w:rsid w:val="00E62498"/>
    <w:rsid w:val="00EA3758"/>
    <w:rsid w:val="00EA4630"/>
    <w:rsid w:val="00EB7953"/>
    <w:rsid w:val="00ED2C59"/>
    <w:rsid w:val="00F10086"/>
    <w:rsid w:val="00F237E6"/>
    <w:rsid w:val="00F34DA9"/>
    <w:rsid w:val="00F80479"/>
    <w:rsid w:val="00F80F17"/>
    <w:rsid w:val="00F85636"/>
    <w:rsid w:val="00F960E4"/>
    <w:rsid w:val="00FA7A5D"/>
    <w:rsid w:val="00FC6F15"/>
    <w:rsid w:val="00FE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2E2E"/>
  <w15:chartTrackingRefBased/>
  <w15:docId w15:val="{D04F1C71-8C78-4B75-A0F3-A4E02CA5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0630"/>
    <w:rPr>
      <w:color w:val="808080"/>
    </w:rPr>
  </w:style>
  <w:style w:type="table" w:styleId="TableGrid">
    <w:name w:val="Table Grid"/>
    <w:basedOn w:val="TableNormal"/>
    <w:uiPriority w:val="39"/>
    <w:rsid w:val="00740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5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C127F-4C12-4650-8D94-585F45E0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572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197</cp:revision>
  <cp:lastPrinted>2023-10-02T11:25:00Z</cp:lastPrinted>
  <dcterms:created xsi:type="dcterms:W3CDTF">2023-10-01T15:54:00Z</dcterms:created>
  <dcterms:modified xsi:type="dcterms:W3CDTF">2023-10-02T16:25:00Z</dcterms:modified>
</cp:coreProperties>
</file>