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1F42E1" w:rsidRDefault="00000000">
      <w:pPr>
        <w:pStyle w:val="Heading1"/>
        <w:keepNext w:val="0"/>
        <w:keepLines w:val="0"/>
        <w:spacing w:before="480"/>
        <w:jc w:val="center"/>
        <w:rPr>
          <w:b/>
          <w:sz w:val="46"/>
          <w:szCs w:val="46"/>
        </w:rPr>
      </w:pPr>
      <w:bookmarkStart w:id="0" w:name="_heading=h.gjdgxs" w:colFirst="0" w:colLast="0"/>
      <w:bookmarkEnd w:id="0"/>
      <w:r>
        <w:rPr>
          <w:b/>
          <w:sz w:val="46"/>
          <w:szCs w:val="46"/>
        </w:rPr>
        <w:t>Actividad 1</w:t>
      </w:r>
    </w:p>
    <w:p w14:paraId="00000002" w14:textId="77777777" w:rsidR="001F42E1" w:rsidRDefault="00000000">
      <w:pPr>
        <w:pStyle w:val="Heading1"/>
        <w:keepNext w:val="0"/>
        <w:keepLines w:val="0"/>
        <w:spacing w:before="480"/>
        <w:jc w:val="center"/>
        <w:rPr>
          <w:b/>
          <w:sz w:val="46"/>
          <w:szCs w:val="46"/>
        </w:rPr>
      </w:pPr>
      <w:bookmarkStart w:id="1" w:name="_heading=h.30j0zll" w:colFirst="0" w:colLast="0"/>
      <w:bookmarkEnd w:id="1"/>
      <w:r>
        <w:rPr>
          <w:b/>
          <w:sz w:val="46"/>
          <w:szCs w:val="46"/>
        </w:rPr>
        <w:t>Revisión de Conocimientos</w:t>
      </w:r>
    </w:p>
    <w:p w14:paraId="00000003" w14:textId="77777777" w:rsidR="001F42E1" w:rsidRDefault="00000000">
      <w:pPr>
        <w:rPr>
          <w:sz w:val="24"/>
          <w:szCs w:val="24"/>
        </w:rPr>
      </w:pPr>
      <w:r>
        <w:rPr>
          <w:sz w:val="24"/>
          <w:szCs w:val="24"/>
        </w:rPr>
        <w:t xml:space="preserve"> </w:t>
      </w:r>
    </w:p>
    <w:p w14:paraId="00000004" w14:textId="77777777" w:rsidR="001F42E1" w:rsidRDefault="00000000">
      <w:pPr>
        <w:jc w:val="both"/>
        <w:rPr>
          <w:sz w:val="24"/>
          <w:szCs w:val="24"/>
        </w:rPr>
      </w:pPr>
      <w:r>
        <w:rPr>
          <w:sz w:val="24"/>
          <w:szCs w:val="24"/>
        </w:rPr>
        <w:t>El objetivo de esta revisión de conocimientos es poner en práctica lo aprendido en las unidades previas sobre el uso de APIs y la manipulación de información en formato JSON. En específico, se explorará la respuesta obtenida al hacer una petición para obtener los detalles de un lugar a través de la Places API mediante Place Details (https://developers.google.com/maps/documentation/places/web-service/details).</w:t>
      </w:r>
    </w:p>
    <w:p w14:paraId="00000005" w14:textId="77777777" w:rsidR="001F42E1" w:rsidRDefault="00000000">
      <w:pPr>
        <w:jc w:val="both"/>
        <w:rPr>
          <w:sz w:val="24"/>
          <w:szCs w:val="24"/>
        </w:rPr>
      </w:pPr>
      <w:r>
        <w:rPr>
          <w:sz w:val="24"/>
          <w:szCs w:val="24"/>
        </w:rPr>
        <w:t xml:space="preserve"> </w:t>
      </w:r>
    </w:p>
    <w:p w14:paraId="00000006" w14:textId="77777777" w:rsidR="001F42E1" w:rsidRDefault="00000000">
      <w:pPr>
        <w:jc w:val="both"/>
        <w:rPr>
          <w:sz w:val="24"/>
          <w:szCs w:val="24"/>
        </w:rPr>
      </w:pPr>
      <w:r>
        <w:rPr>
          <w:sz w:val="24"/>
          <w:szCs w:val="24"/>
        </w:rPr>
        <w:t>La información particular de un establecimiento o punto de interés puede obtenerse realizando una solicitud de Place Details al Places API de Google. Esta contiene información específica como dirección completa, número telefónico, horarios de atención, calificación promedio de los clientes e incluso las críticas (reviews). La solicitud puede completarse mediante una URL de la forma:</w:t>
      </w:r>
    </w:p>
    <w:p w14:paraId="00000007" w14:textId="77777777" w:rsidR="001F42E1" w:rsidRDefault="00000000">
      <w:pPr>
        <w:jc w:val="both"/>
        <w:rPr>
          <w:sz w:val="24"/>
          <w:szCs w:val="24"/>
        </w:rPr>
      </w:pPr>
      <w:r>
        <w:rPr>
          <w:sz w:val="24"/>
          <w:szCs w:val="24"/>
        </w:rPr>
        <w:t xml:space="preserve"> </w:t>
      </w:r>
    </w:p>
    <w:p w14:paraId="00000008" w14:textId="77777777" w:rsidR="001F42E1" w:rsidRDefault="00000000">
      <w:pPr>
        <w:jc w:val="center"/>
      </w:pPr>
      <w:r>
        <w:t>https://maps.googleapis.com/maps/api/place/details/output?parameters</w:t>
      </w:r>
    </w:p>
    <w:p w14:paraId="00000009" w14:textId="77777777" w:rsidR="001F42E1" w:rsidRDefault="00000000">
      <w:pPr>
        <w:rPr>
          <w:sz w:val="24"/>
          <w:szCs w:val="24"/>
        </w:rPr>
      </w:pPr>
      <w:r>
        <w:rPr>
          <w:sz w:val="24"/>
          <w:szCs w:val="24"/>
        </w:rPr>
        <w:t xml:space="preserve"> </w:t>
      </w:r>
    </w:p>
    <w:p w14:paraId="0000000A" w14:textId="77777777" w:rsidR="001F42E1" w:rsidRDefault="00000000">
      <w:pPr>
        <w:rPr>
          <w:sz w:val="24"/>
          <w:szCs w:val="24"/>
        </w:rPr>
      </w:pPr>
      <w:r>
        <w:rPr>
          <w:sz w:val="24"/>
          <w:szCs w:val="24"/>
        </w:rPr>
        <w:t>donde el output puede tomar los valores json o xml de acuerdo al tipo de documento que se desee. Los parámetros necesarios para compeltar tal petición son:</w:t>
      </w:r>
    </w:p>
    <w:p w14:paraId="0000000B" w14:textId="77777777" w:rsidR="001F42E1" w:rsidRDefault="00000000">
      <w:pPr>
        <w:ind w:left="1080" w:hanging="360"/>
      </w:pPr>
      <w:r>
        <w:t>·</w:t>
      </w:r>
      <w:r>
        <w:rPr>
          <w:rFonts w:ascii="Times New Roman" w:eastAsia="Times New Roman" w:hAnsi="Times New Roman" w:cs="Times New Roman"/>
          <w:sz w:val="14"/>
          <w:szCs w:val="14"/>
        </w:rPr>
        <w:t xml:space="preserve">      </w:t>
      </w:r>
      <w:r>
        <w:t>key, el cual corresponde con el API key.</w:t>
      </w:r>
    </w:p>
    <w:p w14:paraId="0000000C" w14:textId="77777777" w:rsidR="001F42E1" w:rsidRDefault="00000000">
      <w:pPr>
        <w:ind w:left="1080" w:hanging="360"/>
      </w:pPr>
      <w:r>
        <w:t>·</w:t>
      </w:r>
      <w:r>
        <w:rPr>
          <w:rFonts w:ascii="Times New Roman" w:eastAsia="Times New Roman" w:hAnsi="Times New Roman" w:cs="Times New Roman"/>
          <w:sz w:val="14"/>
          <w:szCs w:val="14"/>
        </w:rPr>
        <w:t xml:space="preserve">      </w:t>
      </w:r>
      <w:r>
        <w:t>place_id, identificador único del lugar. Este puede obtenerse realizando una búsqueda de lugares, por ejemplo mediante Place Search (https://developers.google.com/maps/documentation/places/web-service/search) del Places API.</w:t>
      </w:r>
    </w:p>
    <w:p w14:paraId="0000000D" w14:textId="77777777" w:rsidR="001F42E1" w:rsidRDefault="00000000">
      <w:pPr>
        <w:rPr>
          <w:sz w:val="24"/>
          <w:szCs w:val="24"/>
        </w:rPr>
      </w:pPr>
      <w:r>
        <w:rPr>
          <w:sz w:val="24"/>
          <w:szCs w:val="24"/>
        </w:rPr>
        <w:t>Parámetros adicionales pueden indicarse tales como el lenguaje, región y campos a obtener, para mayor detalle consulta el enlace de la documentación anteriormente proporcionado. Recuerda que si se tiene más de un parámetro, estos deben estar separados por el símbolo ampersand (&amp;).</w:t>
      </w:r>
    </w:p>
    <w:p w14:paraId="0000000E" w14:textId="77777777" w:rsidR="001F42E1" w:rsidRDefault="00000000">
      <w:pPr>
        <w:rPr>
          <w:sz w:val="24"/>
          <w:szCs w:val="24"/>
        </w:rPr>
      </w:pPr>
      <w:r>
        <w:rPr>
          <w:sz w:val="24"/>
          <w:szCs w:val="24"/>
        </w:rPr>
        <w:t xml:space="preserve"> </w:t>
      </w:r>
    </w:p>
    <w:p w14:paraId="0000000F" w14:textId="77777777" w:rsidR="001F42E1" w:rsidRDefault="00000000">
      <w:pPr>
        <w:pStyle w:val="Heading2"/>
        <w:keepNext w:val="0"/>
        <w:keepLines w:val="0"/>
        <w:spacing w:after="80"/>
        <w:rPr>
          <w:b/>
          <w:sz w:val="34"/>
          <w:szCs w:val="34"/>
        </w:rPr>
      </w:pPr>
      <w:bookmarkStart w:id="2" w:name="_heading=h.1fob9te" w:colFirst="0" w:colLast="0"/>
      <w:bookmarkEnd w:id="2"/>
      <w:r>
        <w:rPr>
          <w:b/>
          <w:sz w:val="34"/>
          <w:szCs w:val="34"/>
        </w:rPr>
        <w:t>Instrucciones</w:t>
      </w:r>
    </w:p>
    <w:p w14:paraId="00000010" w14:textId="77777777" w:rsidR="001F42E1" w:rsidRDefault="00000000">
      <w:pPr>
        <w:rPr>
          <w:sz w:val="24"/>
          <w:szCs w:val="24"/>
        </w:rPr>
      </w:pPr>
      <w:r>
        <w:rPr>
          <w:sz w:val="24"/>
          <w:szCs w:val="24"/>
        </w:rPr>
        <w:t>A continuación presentamos las instrucciones de esta revisión:</w:t>
      </w:r>
    </w:p>
    <w:p w14:paraId="00000011" w14:textId="77777777" w:rsidR="001F42E1" w:rsidRDefault="00000000">
      <w:pPr>
        <w:ind w:left="1080" w:hanging="360"/>
        <w:jc w:val="both"/>
      </w:pPr>
      <w:r>
        <w:t>1.</w:t>
      </w:r>
      <w:r>
        <w:rPr>
          <w:rFonts w:ascii="Times New Roman" w:eastAsia="Times New Roman" w:hAnsi="Times New Roman" w:cs="Times New Roman"/>
          <w:sz w:val="14"/>
          <w:szCs w:val="14"/>
        </w:rPr>
        <w:t xml:space="preserve">     </w:t>
      </w:r>
      <w:r>
        <w:t>Descargar el archivo JSON que se encuentra en el siguiente repositorio:</w:t>
      </w:r>
    </w:p>
    <w:p w14:paraId="00000012" w14:textId="77777777" w:rsidR="001F42E1" w:rsidRDefault="00000000">
      <w:pPr>
        <w:jc w:val="center"/>
        <w:rPr>
          <w:color w:val="FF0000"/>
          <w:sz w:val="24"/>
          <w:szCs w:val="24"/>
        </w:rPr>
      </w:pPr>
      <w:hyperlink r:id="rId8">
        <w:r>
          <w:rPr>
            <w:color w:val="1155CC"/>
            <w:sz w:val="24"/>
            <w:szCs w:val="24"/>
            <w:u w:val="single"/>
          </w:rPr>
          <w:t>https://github.com/DaTolok/python-edx/blob/main/Modulo%204/reviews.json</w:t>
        </w:r>
      </w:hyperlink>
    </w:p>
    <w:p w14:paraId="00000013" w14:textId="77777777" w:rsidR="001F42E1" w:rsidRDefault="00000000">
      <w:pPr>
        <w:rPr>
          <w:color w:val="FF0000"/>
          <w:sz w:val="24"/>
          <w:szCs w:val="24"/>
        </w:rPr>
      </w:pPr>
      <w:r>
        <w:rPr>
          <w:color w:val="FF0000"/>
          <w:sz w:val="24"/>
          <w:szCs w:val="24"/>
        </w:rPr>
        <w:tab/>
      </w:r>
    </w:p>
    <w:p w14:paraId="00000014" w14:textId="77777777" w:rsidR="001F42E1" w:rsidRDefault="00000000">
      <w:pPr>
        <w:spacing w:after="200"/>
        <w:ind w:left="720"/>
        <w:rPr>
          <w:color w:val="FF0000"/>
          <w:sz w:val="24"/>
          <w:szCs w:val="24"/>
        </w:rPr>
      </w:pPr>
      <w:r>
        <w:rPr>
          <w:shd w:val="clear" w:color="auto" w:fill="D9EAD3"/>
        </w:rPr>
        <w:t xml:space="preserve">Si deseas acceder al archivo mediante una solicitud html a través de la función requests.get() (o similar) puedes utilizar el siguiente enlace: </w:t>
      </w:r>
      <w:hyperlink r:id="rId9">
        <w:r>
          <w:rPr>
            <w:color w:val="1155CC"/>
            <w:u w:val="single"/>
            <w:shd w:val="clear" w:color="auto" w:fill="D9EAD3"/>
          </w:rPr>
          <w:t>https://raw.githubusercontent.com/DaTolok/python-edx/main/Modulo%204/reviews.json</w:t>
        </w:r>
      </w:hyperlink>
      <w:r>
        <w:rPr>
          <w:shd w:val="clear" w:color="auto" w:fill="D9EAD3"/>
        </w:rPr>
        <w:t xml:space="preserve">  </w:t>
      </w:r>
    </w:p>
    <w:p w14:paraId="00000015" w14:textId="77777777" w:rsidR="001F42E1" w:rsidRDefault="001F42E1">
      <w:pPr>
        <w:ind w:firstLine="720"/>
        <w:rPr>
          <w:color w:val="FF0000"/>
          <w:sz w:val="24"/>
          <w:szCs w:val="24"/>
        </w:rPr>
      </w:pPr>
    </w:p>
    <w:p w14:paraId="00000016" w14:textId="77777777" w:rsidR="001F42E1" w:rsidRDefault="00000000">
      <w:pPr>
        <w:ind w:left="720"/>
        <w:jc w:val="both"/>
        <w:rPr>
          <w:sz w:val="24"/>
          <w:szCs w:val="24"/>
        </w:rPr>
      </w:pPr>
      <w:r>
        <w:rPr>
          <w:sz w:val="24"/>
          <w:szCs w:val="24"/>
        </w:rPr>
        <w:t>Este contiene los detalles  obtenidos mediante Place Details de una reconocida heladería de la Ciudad de Mérida, Yucatán, México cuyo identificador único es: ChIJ84KkeFxxVo8ReWeMn3zwrfI.</w:t>
      </w:r>
    </w:p>
    <w:p w14:paraId="00000017" w14:textId="77777777" w:rsidR="001F42E1" w:rsidRDefault="00000000">
      <w:pPr>
        <w:ind w:left="720"/>
        <w:jc w:val="both"/>
        <w:rPr>
          <w:sz w:val="24"/>
          <w:szCs w:val="24"/>
        </w:rPr>
      </w:pPr>
      <w:r>
        <w:rPr>
          <w:sz w:val="24"/>
          <w:szCs w:val="24"/>
        </w:rPr>
        <w:t xml:space="preserve"> </w:t>
      </w:r>
    </w:p>
    <w:p w14:paraId="00000018" w14:textId="77777777" w:rsidR="001F42E1" w:rsidRDefault="00000000">
      <w:pPr>
        <w:ind w:left="720"/>
        <w:jc w:val="both"/>
        <w:rPr>
          <w:sz w:val="24"/>
          <w:szCs w:val="24"/>
        </w:rPr>
      </w:pPr>
      <w:r>
        <w:rPr>
          <w:sz w:val="24"/>
          <w:szCs w:val="24"/>
        </w:rPr>
        <w:t>De acuerdo a la documentación, las respuestas de Place Details contienen los elementos:</w:t>
      </w:r>
    </w:p>
    <w:p w14:paraId="00000019" w14:textId="77777777" w:rsidR="001F42E1" w:rsidRDefault="00000000">
      <w:pPr>
        <w:ind w:left="1800" w:hanging="360"/>
        <w:jc w:val="both"/>
      </w:pPr>
      <w:r>
        <w:t>·</w:t>
      </w:r>
      <w:r>
        <w:rPr>
          <w:rFonts w:ascii="Times New Roman" w:eastAsia="Times New Roman" w:hAnsi="Times New Roman" w:cs="Times New Roman"/>
          <w:sz w:val="14"/>
          <w:szCs w:val="14"/>
        </w:rPr>
        <w:t xml:space="preserve">      </w:t>
      </w:r>
      <w:r>
        <w:t>status, el cual contiene los metadatos de la solicitud.</w:t>
      </w:r>
    </w:p>
    <w:p w14:paraId="0000001A" w14:textId="77777777" w:rsidR="001F42E1" w:rsidRDefault="00000000">
      <w:pPr>
        <w:ind w:left="1800" w:hanging="360"/>
        <w:jc w:val="both"/>
      </w:pPr>
      <w:r>
        <w:t>·</w:t>
      </w:r>
      <w:r>
        <w:rPr>
          <w:rFonts w:ascii="Times New Roman" w:eastAsia="Times New Roman" w:hAnsi="Times New Roman" w:cs="Times New Roman"/>
          <w:sz w:val="14"/>
          <w:szCs w:val="14"/>
        </w:rPr>
        <w:t xml:space="preserve">      </w:t>
      </w:r>
      <w:r>
        <w:t>result, contiene la información detallada del lugar (</w:t>
      </w:r>
      <w:hyperlink r:id="rId10" w:anchor="PlaceDetailsResults">
        <w:r>
          <w:rPr>
            <w:color w:val="1155CC"/>
            <w:u w:val="single"/>
          </w:rPr>
          <w:t>https://developers.google.com/maps/documentation/places/web-service/details#PlaceDetailsResults</w:t>
        </w:r>
      </w:hyperlink>
      <w:r>
        <w:t>).</w:t>
      </w:r>
    </w:p>
    <w:p w14:paraId="0000001B" w14:textId="77777777" w:rsidR="001F42E1" w:rsidRDefault="00000000">
      <w:pPr>
        <w:ind w:left="1800" w:hanging="360"/>
        <w:jc w:val="both"/>
      </w:pPr>
      <w:r>
        <w:t>·</w:t>
      </w:r>
      <w:r>
        <w:rPr>
          <w:rFonts w:ascii="Times New Roman" w:eastAsia="Times New Roman" w:hAnsi="Times New Roman" w:cs="Times New Roman"/>
          <w:sz w:val="14"/>
          <w:szCs w:val="14"/>
        </w:rPr>
        <w:t xml:space="preserve">      </w:t>
      </w:r>
      <w:r>
        <w:t>html_attributions, contiene un conjunto de atribuciones sobre este listado que se debe mostrar al usuario.</w:t>
      </w:r>
    </w:p>
    <w:p w14:paraId="0000001C" w14:textId="77777777" w:rsidR="001F42E1" w:rsidRDefault="00000000">
      <w:pPr>
        <w:ind w:left="1800" w:hanging="360"/>
        <w:jc w:val="both"/>
      </w:pPr>
      <w:r>
        <w:t>·</w:t>
      </w:r>
      <w:r>
        <w:rPr>
          <w:rFonts w:ascii="Times New Roman" w:eastAsia="Times New Roman" w:hAnsi="Times New Roman" w:cs="Times New Roman"/>
          <w:sz w:val="14"/>
          <w:szCs w:val="14"/>
        </w:rPr>
        <w:t xml:space="preserve">      </w:t>
      </w:r>
      <w:r>
        <w:t>info_messages, contiene información adicional de la solicitud.</w:t>
      </w:r>
    </w:p>
    <w:p w14:paraId="0000001D" w14:textId="77777777" w:rsidR="001F42E1" w:rsidRDefault="00000000">
      <w:pPr>
        <w:ind w:left="1080" w:hanging="360"/>
        <w:jc w:val="both"/>
      </w:pPr>
      <w:r>
        <w:t>2.</w:t>
      </w:r>
      <w:r>
        <w:rPr>
          <w:rFonts w:ascii="Times New Roman" w:eastAsia="Times New Roman" w:hAnsi="Times New Roman" w:cs="Times New Roman"/>
          <w:sz w:val="14"/>
          <w:szCs w:val="14"/>
        </w:rPr>
        <w:t xml:space="preserve">     </w:t>
      </w:r>
      <w:r>
        <w:t>Carga el archivo y transforma su contenido utilizando el módulo json para que puedas explorar su contenido. La descripción del archivo json obtenido puede consultarse en el siguiente enlace (</w:t>
      </w:r>
      <w:hyperlink r:id="rId11" w:anchor="PlaceDetailsResponses">
        <w:r>
          <w:rPr>
            <w:color w:val="1155CC"/>
            <w:u w:val="single"/>
          </w:rPr>
          <w:t>https://developers.google.com/maps/documentation/places/web-service/details#PlaceDetailsResponses</w:t>
        </w:r>
      </w:hyperlink>
      <w:r>
        <w:t>).</w:t>
      </w:r>
    </w:p>
    <w:p w14:paraId="0000001E" w14:textId="77777777" w:rsidR="001F42E1" w:rsidRDefault="00000000">
      <w:pPr>
        <w:ind w:left="1080" w:hanging="360"/>
        <w:jc w:val="both"/>
      </w:pPr>
      <w:r>
        <w:t>3.</w:t>
      </w:r>
      <w:r>
        <w:rPr>
          <w:rFonts w:ascii="Times New Roman" w:eastAsia="Times New Roman" w:hAnsi="Times New Roman" w:cs="Times New Roman"/>
          <w:sz w:val="14"/>
          <w:szCs w:val="14"/>
        </w:rPr>
        <w:t xml:space="preserve">     </w:t>
      </w:r>
      <w:r>
        <w:t>Accede a los resultados (“result”).</w:t>
      </w:r>
    </w:p>
    <w:p w14:paraId="0000001F" w14:textId="77777777" w:rsidR="001F42E1" w:rsidRDefault="00000000">
      <w:pPr>
        <w:ind w:left="1080" w:hanging="360"/>
        <w:jc w:val="both"/>
      </w:pPr>
      <w:r>
        <w:t>4.</w:t>
      </w:r>
      <w:r>
        <w:rPr>
          <w:rFonts w:ascii="Times New Roman" w:eastAsia="Times New Roman" w:hAnsi="Times New Roman" w:cs="Times New Roman"/>
          <w:sz w:val="14"/>
          <w:szCs w:val="14"/>
        </w:rPr>
        <w:t xml:space="preserve">     </w:t>
      </w:r>
      <w:r>
        <w:t>Explora los detalles del lugar tales como el estado operaciones del lugar (“business_status”), la dirección con formato (“formatted_address”), información geográfica como ubicación (“geometry”), nombre del lugar (“name”), el nivel de precio del lugar en una escala de 0 a 4 (“price_level”), el rating del lugar en una escala de 1.0 a 5.0 (“rating”), las críticas de los usuarios (“reviews”), los tipos de lugar que lo describen (“types”), su página web (“website”), entre otros.</w:t>
      </w:r>
    </w:p>
    <w:p w14:paraId="00000020" w14:textId="77777777" w:rsidR="001F42E1" w:rsidRDefault="00000000">
      <w:pPr>
        <w:ind w:left="1080" w:hanging="360"/>
        <w:jc w:val="both"/>
      </w:pPr>
      <w:r>
        <w:t>5.</w:t>
      </w:r>
      <w:r>
        <w:rPr>
          <w:rFonts w:ascii="Times New Roman" w:eastAsia="Times New Roman" w:hAnsi="Times New Roman" w:cs="Times New Roman"/>
          <w:sz w:val="14"/>
          <w:szCs w:val="14"/>
        </w:rPr>
        <w:t xml:space="preserve">     </w:t>
      </w:r>
      <w:r>
        <w:t>Realiza una revisión de las críticas (“reviews”). Observa que cada una de ellas contiene el nombre del autor (“author_name”), lenguaje (“en”), rating proporcionado (“rating”), texto (“text”), entre otros. ¿Qué tipo de comentarios recibe este lugar? ¿Positivo, Negativos, Neutros?</w:t>
      </w:r>
    </w:p>
    <w:p w14:paraId="00000021" w14:textId="77777777" w:rsidR="001F42E1" w:rsidRDefault="00000000">
      <w:pPr>
        <w:jc w:val="both"/>
        <w:rPr>
          <w:sz w:val="24"/>
          <w:szCs w:val="24"/>
        </w:rPr>
      </w:pPr>
      <w:r>
        <w:rPr>
          <w:sz w:val="24"/>
          <w:szCs w:val="24"/>
        </w:rPr>
        <w:t xml:space="preserve"> </w:t>
      </w:r>
    </w:p>
    <w:p w14:paraId="00000022" w14:textId="77777777" w:rsidR="001F42E1" w:rsidRDefault="00000000">
      <w:pPr>
        <w:pStyle w:val="Heading2"/>
        <w:keepNext w:val="0"/>
        <w:keepLines w:val="0"/>
        <w:spacing w:after="80"/>
        <w:rPr>
          <w:b/>
          <w:sz w:val="34"/>
          <w:szCs w:val="34"/>
        </w:rPr>
      </w:pPr>
      <w:bookmarkStart w:id="3" w:name="_heading=h.3znysh7" w:colFirst="0" w:colLast="0"/>
      <w:bookmarkEnd w:id="3"/>
      <w:r>
        <w:rPr>
          <w:b/>
          <w:sz w:val="34"/>
          <w:szCs w:val="34"/>
        </w:rPr>
        <w:t>Evaluación</w:t>
      </w:r>
    </w:p>
    <w:p w14:paraId="00000023" w14:textId="77777777" w:rsidR="001F42E1" w:rsidRDefault="00000000">
      <w:pPr>
        <w:rPr>
          <w:sz w:val="24"/>
          <w:szCs w:val="24"/>
          <w:highlight w:val="white"/>
        </w:rPr>
      </w:pPr>
      <w:r>
        <w:rPr>
          <w:sz w:val="24"/>
          <w:szCs w:val="24"/>
          <w:highlight w:val="white"/>
        </w:rPr>
        <w:t>Después de haber finalizado la ejecución de las instrucciones, contesta lo siguiente:</w:t>
      </w:r>
    </w:p>
    <w:p w14:paraId="00000024" w14:textId="77777777" w:rsidR="001F42E1" w:rsidRDefault="00000000">
      <w:pPr>
        <w:ind w:left="1080" w:hanging="360"/>
        <w:rPr>
          <w:highlight w:val="white"/>
        </w:rPr>
      </w:pPr>
      <w:r>
        <w:rPr>
          <w:highlight w:val="white"/>
        </w:rPr>
        <w:t>1.</w:t>
      </w:r>
      <w:r>
        <w:rPr>
          <w:rFonts w:ascii="Times New Roman" w:eastAsia="Times New Roman" w:hAnsi="Times New Roman" w:cs="Times New Roman"/>
          <w:sz w:val="14"/>
          <w:szCs w:val="14"/>
          <w:highlight w:val="white"/>
        </w:rPr>
        <w:t xml:space="preserve">     </w:t>
      </w:r>
      <w:r>
        <w:rPr>
          <w:highlight w:val="white"/>
        </w:rPr>
        <w:t>Considerando que el API key está integrado por la secuencia “1a2b3c4d5e6f7g” ¿Cuál de las siguientes URLs fue la utilizada para obtener el archivo proporcionado?</w:t>
      </w:r>
    </w:p>
    <w:p w14:paraId="00000025" w14:textId="77777777" w:rsidR="001F42E1" w:rsidRDefault="00000000">
      <w:pPr>
        <w:ind w:left="1800" w:hanging="360"/>
        <w:rPr>
          <w:sz w:val="21"/>
          <w:szCs w:val="21"/>
          <w:highlight w:val="white"/>
        </w:rPr>
      </w:pPr>
      <w:r>
        <w:rPr>
          <w:highlight w:val="white"/>
        </w:rPr>
        <w:t>a.</w:t>
      </w:r>
      <w:r>
        <w:rPr>
          <w:rFonts w:ascii="Times New Roman" w:eastAsia="Times New Roman" w:hAnsi="Times New Roman" w:cs="Times New Roman"/>
          <w:sz w:val="14"/>
          <w:szCs w:val="14"/>
          <w:highlight w:val="white"/>
        </w:rPr>
        <w:t xml:space="preserve">     </w:t>
      </w:r>
      <w:r>
        <w:rPr>
          <w:sz w:val="21"/>
          <w:szCs w:val="21"/>
          <w:highlight w:val="white"/>
        </w:rPr>
        <w:t>https://maps.googleapis.com/maps/api/place/details/json?place_id=ChIJ84KkeFxxVo8ReWeMn3zwrfI,key=1a2b3c4d5e6f7g</w:t>
      </w:r>
    </w:p>
    <w:p w14:paraId="00000026" w14:textId="77777777" w:rsidR="001F42E1" w:rsidRDefault="00000000">
      <w:pPr>
        <w:ind w:left="1800" w:hanging="360"/>
        <w:rPr>
          <w:sz w:val="21"/>
          <w:szCs w:val="21"/>
          <w:highlight w:val="white"/>
        </w:rPr>
      </w:pPr>
      <w:r>
        <w:rPr>
          <w:highlight w:val="white"/>
        </w:rPr>
        <w:t>b.</w:t>
      </w:r>
      <w:r>
        <w:rPr>
          <w:rFonts w:ascii="Times New Roman" w:eastAsia="Times New Roman" w:hAnsi="Times New Roman" w:cs="Times New Roman"/>
          <w:sz w:val="14"/>
          <w:szCs w:val="14"/>
          <w:highlight w:val="white"/>
        </w:rPr>
        <w:t xml:space="preserve">     </w:t>
      </w:r>
      <w:r>
        <w:rPr>
          <w:sz w:val="21"/>
          <w:szCs w:val="21"/>
          <w:highlight w:val="white"/>
        </w:rPr>
        <w:t>https://maps.googleapis.com/maps/api/place/details/xml?place_id=ChIJ84KkeFxxVo8ReWeMn3zwrfI&amp;key=1a2b3c4d5e6f7g</w:t>
      </w:r>
    </w:p>
    <w:p w14:paraId="00000027" w14:textId="77777777" w:rsidR="001F42E1" w:rsidRPr="00072DC6" w:rsidRDefault="00000000">
      <w:pPr>
        <w:ind w:left="1800" w:hanging="360"/>
        <w:rPr>
          <w:sz w:val="21"/>
          <w:szCs w:val="21"/>
          <w:highlight w:val="yellow"/>
        </w:rPr>
      </w:pPr>
      <w:r w:rsidRPr="00072DC6">
        <w:rPr>
          <w:highlight w:val="yellow"/>
        </w:rPr>
        <w:lastRenderedPageBreak/>
        <w:t>c.</w:t>
      </w:r>
      <w:r w:rsidRPr="00072DC6">
        <w:rPr>
          <w:rFonts w:ascii="Times New Roman" w:eastAsia="Times New Roman" w:hAnsi="Times New Roman" w:cs="Times New Roman"/>
          <w:sz w:val="14"/>
          <w:szCs w:val="14"/>
          <w:highlight w:val="yellow"/>
        </w:rPr>
        <w:t xml:space="preserve">     </w:t>
      </w:r>
      <w:r w:rsidRPr="00072DC6">
        <w:rPr>
          <w:sz w:val="21"/>
          <w:szCs w:val="21"/>
          <w:highlight w:val="yellow"/>
        </w:rPr>
        <w:t>https://maps.googleapis.com/maps/api/place/details/json?place_id=ChIJ84KkeFxxVo8ReWeMn3zwrfI&amp;key=1a2b3c4d5e6f7g</w:t>
      </w:r>
    </w:p>
    <w:p w14:paraId="00000028" w14:textId="77777777" w:rsidR="001F42E1" w:rsidRDefault="00000000">
      <w:pPr>
        <w:ind w:left="1800" w:hanging="360"/>
        <w:rPr>
          <w:sz w:val="21"/>
          <w:szCs w:val="21"/>
          <w:highlight w:val="white"/>
        </w:rPr>
      </w:pPr>
      <w:r>
        <w:rPr>
          <w:highlight w:val="white"/>
        </w:rPr>
        <w:t>d.</w:t>
      </w:r>
      <w:r>
        <w:rPr>
          <w:rFonts w:ascii="Times New Roman" w:eastAsia="Times New Roman" w:hAnsi="Times New Roman" w:cs="Times New Roman"/>
          <w:sz w:val="14"/>
          <w:szCs w:val="14"/>
          <w:highlight w:val="white"/>
        </w:rPr>
        <w:t xml:space="preserve">     </w:t>
      </w:r>
      <w:r>
        <w:rPr>
          <w:sz w:val="21"/>
          <w:szCs w:val="21"/>
          <w:highlight w:val="white"/>
        </w:rPr>
        <w:t>https://maps.googleapis.com/maps/api/place/details/xml?place_id=ChIJ84KkeFxxVo8ReWeMn3zwrfI,key=1a2b3c4d5e6f7g</w:t>
      </w:r>
    </w:p>
    <w:p w14:paraId="00000029" w14:textId="77777777" w:rsidR="001F42E1" w:rsidRDefault="00000000">
      <w:pPr>
        <w:ind w:left="1080" w:hanging="360"/>
        <w:rPr>
          <w:highlight w:val="white"/>
        </w:rPr>
      </w:pPr>
      <w:r>
        <w:rPr>
          <w:highlight w:val="white"/>
        </w:rPr>
        <w:t>2.</w:t>
      </w:r>
      <w:r>
        <w:rPr>
          <w:rFonts w:ascii="Times New Roman" w:eastAsia="Times New Roman" w:hAnsi="Times New Roman" w:cs="Times New Roman"/>
          <w:sz w:val="14"/>
          <w:szCs w:val="14"/>
          <w:highlight w:val="white"/>
        </w:rPr>
        <w:t xml:space="preserve">     </w:t>
      </w:r>
      <w:r>
        <w:rPr>
          <w:highlight w:val="white"/>
        </w:rPr>
        <w:t>¿Cuál es el nivel de precio del lugar?</w:t>
      </w:r>
    </w:p>
    <w:p w14:paraId="0000002A" w14:textId="77777777" w:rsidR="001F42E1" w:rsidRDefault="00000000">
      <w:pPr>
        <w:ind w:left="1800" w:hanging="360"/>
        <w:rPr>
          <w:highlight w:val="white"/>
        </w:rPr>
      </w:pPr>
      <w:r>
        <w:rPr>
          <w:highlight w:val="white"/>
        </w:rPr>
        <w:t>a.</w:t>
      </w:r>
      <w:r>
        <w:rPr>
          <w:rFonts w:ascii="Times New Roman" w:eastAsia="Times New Roman" w:hAnsi="Times New Roman" w:cs="Times New Roman"/>
          <w:sz w:val="14"/>
          <w:szCs w:val="14"/>
          <w:highlight w:val="white"/>
        </w:rPr>
        <w:t xml:space="preserve">     </w:t>
      </w:r>
      <w:r>
        <w:rPr>
          <w:highlight w:val="white"/>
        </w:rPr>
        <w:t>1</w:t>
      </w:r>
    </w:p>
    <w:p w14:paraId="0000002B" w14:textId="77777777" w:rsidR="001F42E1" w:rsidRPr="00072DC6" w:rsidRDefault="00000000">
      <w:pPr>
        <w:ind w:left="1800" w:hanging="360"/>
        <w:rPr>
          <w:highlight w:val="yellow"/>
        </w:rPr>
      </w:pPr>
      <w:r w:rsidRPr="00072DC6">
        <w:rPr>
          <w:highlight w:val="yellow"/>
        </w:rPr>
        <w:t>b.</w:t>
      </w:r>
      <w:r w:rsidRPr="00072DC6">
        <w:rPr>
          <w:rFonts w:ascii="Times New Roman" w:eastAsia="Times New Roman" w:hAnsi="Times New Roman" w:cs="Times New Roman"/>
          <w:sz w:val="14"/>
          <w:szCs w:val="14"/>
          <w:highlight w:val="yellow"/>
        </w:rPr>
        <w:t xml:space="preserve">     </w:t>
      </w:r>
      <w:r w:rsidRPr="00072DC6">
        <w:rPr>
          <w:highlight w:val="yellow"/>
        </w:rPr>
        <w:t>2</w:t>
      </w:r>
    </w:p>
    <w:p w14:paraId="0000002C" w14:textId="77777777" w:rsidR="001F42E1" w:rsidRDefault="00000000">
      <w:pPr>
        <w:ind w:left="1800" w:hanging="360"/>
        <w:rPr>
          <w:highlight w:val="white"/>
        </w:rPr>
      </w:pPr>
      <w:r>
        <w:rPr>
          <w:highlight w:val="white"/>
        </w:rPr>
        <w:t>c.</w:t>
      </w:r>
      <w:r>
        <w:rPr>
          <w:rFonts w:ascii="Times New Roman" w:eastAsia="Times New Roman" w:hAnsi="Times New Roman" w:cs="Times New Roman"/>
          <w:sz w:val="14"/>
          <w:szCs w:val="14"/>
          <w:highlight w:val="white"/>
        </w:rPr>
        <w:t xml:space="preserve">     </w:t>
      </w:r>
      <w:r>
        <w:rPr>
          <w:highlight w:val="white"/>
        </w:rPr>
        <w:t>3</w:t>
      </w:r>
    </w:p>
    <w:p w14:paraId="0000002D" w14:textId="77777777" w:rsidR="001F42E1" w:rsidRDefault="00000000">
      <w:pPr>
        <w:ind w:left="1800" w:hanging="360"/>
        <w:rPr>
          <w:highlight w:val="white"/>
        </w:rPr>
      </w:pPr>
      <w:r>
        <w:rPr>
          <w:highlight w:val="white"/>
        </w:rPr>
        <w:t>d.</w:t>
      </w:r>
      <w:r>
        <w:rPr>
          <w:rFonts w:ascii="Times New Roman" w:eastAsia="Times New Roman" w:hAnsi="Times New Roman" w:cs="Times New Roman"/>
          <w:sz w:val="14"/>
          <w:szCs w:val="14"/>
          <w:highlight w:val="white"/>
        </w:rPr>
        <w:t xml:space="preserve">     </w:t>
      </w:r>
      <w:r>
        <w:rPr>
          <w:highlight w:val="white"/>
        </w:rPr>
        <w:t>4</w:t>
      </w:r>
    </w:p>
    <w:p w14:paraId="0000002E" w14:textId="77777777" w:rsidR="001F42E1" w:rsidRDefault="00000000">
      <w:pPr>
        <w:ind w:left="1080" w:hanging="360"/>
        <w:rPr>
          <w:highlight w:val="white"/>
        </w:rPr>
      </w:pPr>
      <w:r>
        <w:rPr>
          <w:highlight w:val="white"/>
        </w:rPr>
        <w:t>3.</w:t>
      </w:r>
      <w:r>
        <w:rPr>
          <w:rFonts w:ascii="Times New Roman" w:eastAsia="Times New Roman" w:hAnsi="Times New Roman" w:cs="Times New Roman"/>
          <w:sz w:val="14"/>
          <w:szCs w:val="14"/>
          <w:highlight w:val="white"/>
        </w:rPr>
        <w:t xml:space="preserve">     </w:t>
      </w:r>
      <w:r>
        <w:rPr>
          <w:highlight w:val="white"/>
        </w:rPr>
        <w:t>¿Cuál es el rating promedio del lugar?</w:t>
      </w:r>
    </w:p>
    <w:p w14:paraId="0000002F" w14:textId="77777777" w:rsidR="001F42E1" w:rsidRDefault="00000000">
      <w:pPr>
        <w:ind w:left="1800" w:hanging="360"/>
        <w:rPr>
          <w:highlight w:val="white"/>
        </w:rPr>
      </w:pPr>
      <w:r>
        <w:rPr>
          <w:highlight w:val="white"/>
        </w:rPr>
        <w:t>a.</w:t>
      </w:r>
      <w:r>
        <w:rPr>
          <w:rFonts w:ascii="Times New Roman" w:eastAsia="Times New Roman" w:hAnsi="Times New Roman" w:cs="Times New Roman"/>
          <w:sz w:val="14"/>
          <w:szCs w:val="14"/>
          <w:highlight w:val="white"/>
        </w:rPr>
        <w:t xml:space="preserve">     </w:t>
      </w:r>
      <w:r>
        <w:rPr>
          <w:highlight w:val="white"/>
        </w:rPr>
        <w:t>5.0</w:t>
      </w:r>
    </w:p>
    <w:p w14:paraId="00000030" w14:textId="77777777" w:rsidR="001F42E1" w:rsidRDefault="00000000">
      <w:pPr>
        <w:ind w:left="1800" w:hanging="360"/>
        <w:rPr>
          <w:highlight w:val="white"/>
        </w:rPr>
      </w:pPr>
      <w:r>
        <w:rPr>
          <w:highlight w:val="white"/>
        </w:rPr>
        <w:t>b.</w:t>
      </w:r>
      <w:r>
        <w:rPr>
          <w:rFonts w:ascii="Times New Roman" w:eastAsia="Times New Roman" w:hAnsi="Times New Roman" w:cs="Times New Roman"/>
          <w:sz w:val="14"/>
          <w:szCs w:val="14"/>
          <w:highlight w:val="white"/>
        </w:rPr>
        <w:t xml:space="preserve">     </w:t>
      </w:r>
      <w:r>
        <w:rPr>
          <w:highlight w:val="white"/>
        </w:rPr>
        <w:t>4.5</w:t>
      </w:r>
    </w:p>
    <w:p w14:paraId="00000031" w14:textId="77777777" w:rsidR="001F42E1" w:rsidRPr="00072DC6" w:rsidRDefault="00000000">
      <w:pPr>
        <w:ind w:left="1800" w:hanging="360"/>
        <w:rPr>
          <w:highlight w:val="yellow"/>
        </w:rPr>
      </w:pPr>
      <w:r w:rsidRPr="00072DC6">
        <w:rPr>
          <w:highlight w:val="yellow"/>
        </w:rPr>
        <w:t>c.</w:t>
      </w:r>
      <w:r w:rsidRPr="00072DC6">
        <w:rPr>
          <w:rFonts w:ascii="Times New Roman" w:eastAsia="Times New Roman" w:hAnsi="Times New Roman" w:cs="Times New Roman"/>
          <w:sz w:val="14"/>
          <w:szCs w:val="14"/>
          <w:highlight w:val="yellow"/>
        </w:rPr>
        <w:t xml:space="preserve">     </w:t>
      </w:r>
      <w:r w:rsidRPr="00072DC6">
        <w:rPr>
          <w:highlight w:val="yellow"/>
        </w:rPr>
        <w:t>4.0</w:t>
      </w:r>
    </w:p>
    <w:p w14:paraId="00000032" w14:textId="77777777" w:rsidR="001F42E1" w:rsidRDefault="00000000">
      <w:pPr>
        <w:ind w:left="1800" w:hanging="360"/>
        <w:rPr>
          <w:highlight w:val="white"/>
        </w:rPr>
      </w:pPr>
      <w:r>
        <w:rPr>
          <w:highlight w:val="white"/>
        </w:rPr>
        <w:t>d.</w:t>
      </w:r>
      <w:r>
        <w:rPr>
          <w:rFonts w:ascii="Times New Roman" w:eastAsia="Times New Roman" w:hAnsi="Times New Roman" w:cs="Times New Roman"/>
          <w:sz w:val="14"/>
          <w:szCs w:val="14"/>
          <w:highlight w:val="white"/>
        </w:rPr>
        <w:t xml:space="preserve">     </w:t>
      </w:r>
      <w:r>
        <w:rPr>
          <w:highlight w:val="white"/>
        </w:rPr>
        <w:t>3.6</w:t>
      </w:r>
    </w:p>
    <w:p w14:paraId="00000033" w14:textId="77777777" w:rsidR="001F42E1" w:rsidRDefault="00000000">
      <w:pPr>
        <w:ind w:left="1080" w:hanging="360"/>
        <w:rPr>
          <w:highlight w:val="white"/>
        </w:rPr>
      </w:pPr>
      <w:r>
        <w:rPr>
          <w:highlight w:val="white"/>
        </w:rPr>
        <w:t>4.</w:t>
      </w:r>
      <w:r>
        <w:rPr>
          <w:rFonts w:ascii="Times New Roman" w:eastAsia="Times New Roman" w:hAnsi="Times New Roman" w:cs="Times New Roman"/>
          <w:sz w:val="14"/>
          <w:szCs w:val="14"/>
          <w:highlight w:val="white"/>
        </w:rPr>
        <w:t xml:space="preserve">     </w:t>
      </w:r>
      <w:r>
        <w:rPr>
          <w:highlight w:val="white"/>
        </w:rPr>
        <w:t>¿Cuál de los siguientes tipos no está incluido dentro de la descripción del lugar?</w:t>
      </w:r>
    </w:p>
    <w:p w14:paraId="00000034" w14:textId="77777777" w:rsidR="001F42E1" w:rsidRDefault="00000000">
      <w:pPr>
        <w:ind w:left="1800" w:hanging="360"/>
        <w:rPr>
          <w:highlight w:val="white"/>
        </w:rPr>
      </w:pPr>
      <w:r>
        <w:rPr>
          <w:highlight w:val="white"/>
        </w:rPr>
        <w:t>a.</w:t>
      </w:r>
      <w:r>
        <w:rPr>
          <w:rFonts w:ascii="Times New Roman" w:eastAsia="Times New Roman" w:hAnsi="Times New Roman" w:cs="Times New Roman"/>
          <w:sz w:val="14"/>
          <w:szCs w:val="14"/>
          <w:highlight w:val="white"/>
        </w:rPr>
        <w:t xml:space="preserve">     </w:t>
      </w:r>
      <w:r>
        <w:rPr>
          <w:highlight w:val="white"/>
        </w:rPr>
        <w:t>food</w:t>
      </w:r>
    </w:p>
    <w:p w14:paraId="00000035" w14:textId="77777777" w:rsidR="001F42E1" w:rsidRDefault="00000000">
      <w:pPr>
        <w:ind w:left="1800" w:hanging="360"/>
        <w:rPr>
          <w:highlight w:val="white"/>
        </w:rPr>
      </w:pPr>
      <w:r>
        <w:rPr>
          <w:highlight w:val="white"/>
        </w:rPr>
        <w:t>b.</w:t>
      </w:r>
      <w:r>
        <w:rPr>
          <w:rFonts w:ascii="Times New Roman" w:eastAsia="Times New Roman" w:hAnsi="Times New Roman" w:cs="Times New Roman"/>
          <w:sz w:val="14"/>
          <w:szCs w:val="14"/>
          <w:highlight w:val="white"/>
        </w:rPr>
        <w:t xml:space="preserve">     </w:t>
      </w:r>
      <w:r>
        <w:rPr>
          <w:highlight w:val="white"/>
        </w:rPr>
        <w:t>point_of_interest</w:t>
      </w:r>
    </w:p>
    <w:p w14:paraId="00000036" w14:textId="77777777" w:rsidR="001F42E1" w:rsidRDefault="00000000">
      <w:pPr>
        <w:ind w:left="1800" w:hanging="360"/>
        <w:rPr>
          <w:highlight w:val="white"/>
        </w:rPr>
      </w:pPr>
      <w:r>
        <w:rPr>
          <w:highlight w:val="white"/>
        </w:rPr>
        <w:t>c.</w:t>
      </w:r>
      <w:r>
        <w:rPr>
          <w:rFonts w:ascii="Times New Roman" w:eastAsia="Times New Roman" w:hAnsi="Times New Roman" w:cs="Times New Roman"/>
          <w:sz w:val="14"/>
          <w:szCs w:val="14"/>
          <w:highlight w:val="white"/>
        </w:rPr>
        <w:t xml:space="preserve">     </w:t>
      </w:r>
      <w:r>
        <w:rPr>
          <w:highlight w:val="white"/>
        </w:rPr>
        <w:t>store</w:t>
      </w:r>
    </w:p>
    <w:p w14:paraId="00000037" w14:textId="77777777" w:rsidR="001F42E1" w:rsidRPr="00072DC6" w:rsidRDefault="00000000">
      <w:pPr>
        <w:ind w:left="1800" w:hanging="360"/>
        <w:rPr>
          <w:highlight w:val="yellow"/>
        </w:rPr>
      </w:pPr>
      <w:r w:rsidRPr="00072DC6">
        <w:rPr>
          <w:highlight w:val="yellow"/>
        </w:rPr>
        <w:t>d.</w:t>
      </w:r>
      <w:r w:rsidRPr="00072DC6">
        <w:rPr>
          <w:rFonts w:ascii="Times New Roman" w:eastAsia="Times New Roman" w:hAnsi="Times New Roman" w:cs="Times New Roman"/>
          <w:sz w:val="14"/>
          <w:szCs w:val="14"/>
          <w:highlight w:val="yellow"/>
        </w:rPr>
        <w:t xml:space="preserve">     </w:t>
      </w:r>
      <w:r w:rsidRPr="00072DC6">
        <w:rPr>
          <w:highlight w:val="yellow"/>
        </w:rPr>
        <w:t>restaurant</w:t>
      </w:r>
    </w:p>
    <w:p w14:paraId="00000038" w14:textId="77777777" w:rsidR="001F42E1" w:rsidRDefault="00000000">
      <w:pPr>
        <w:ind w:left="1080" w:hanging="360"/>
        <w:rPr>
          <w:highlight w:val="white"/>
        </w:rPr>
      </w:pPr>
      <w:r>
        <w:rPr>
          <w:highlight w:val="white"/>
        </w:rPr>
        <w:t>5.</w:t>
      </w:r>
      <w:r>
        <w:rPr>
          <w:rFonts w:ascii="Times New Roman" w:eastAsia="Times New Roman" w:hAnsi="Times New Roman" w:cs="Times New Roman"/>
          <w:sz w:val="14"/>
          <w:szCs w:val="14"/>
          <w:highlight w:val="white"/>
        </w:rPr>
        <w:t xml:space="preserve">     </w:t>
      </w:r>
      <w:r>
        <w:rPr>
          <w:highlight w:val="white"/>
        </w:rPr>
        <w:t>¿Cuántas críticas (reviews) se recuperaron como parte de los detalles del lugar?</w:t>
      </w:r>
    </w:p>
    <w:p w14:paraId="00000039" w14:textId="77777777" w:rsidR="001F42E1" w:rsidRDefault="00000000">
      <w:pPr>
        <w:ind w:left="1800" w:hanging="360"/>
        <w:rPr>
          <w:highlight w:val="white"/>
        </w:rPr>
      </w:pPr>
      <w:r>
        <w:rPr>
          <w:highlight w:val="white"/>
        </w:rPr>
        <w:t>a.</w:t>
      </w:r>
      <w:r>
        <w:rPr>
          <w:rFonts w:ascii="Times New Roman" w:eastAsia="Times New Roman" w:hAnsi="Times New Roman" w:cs="Times New Roman"/>
          <w:sz w:val="14"/>
          <w:szCs w:val="14"/>
          <w:highlight w:val="white"/>
        </w:rPr>
        <w:t xml:space="preserve">     </w:t>
      </w:r>
      <w:r>
        <w:rPr>
          <w:highlight w:val="white"/>
        </w:rPr>
        <w:t>3</w:t>
      </w:r>
    </w:p>
    <w:p w14:paraId="0000003A" w14:textId="77777777" w:rsidR="001F42E1" w:rsidRPr="00072DC6" w:rsidRDefault="00000000">
      <w:pPr>
        <w:ind w:left="1800" w:hanging="360"/>
        <w:rPr>
          <w:highlight w:val="yellow"/>
        </w:rPr>
      </w:pPr>
      <w:r w:rsidRPr="00072DC6">
        <w:rPr>
          <w:highlight w:val="yellow"/>
        </w:rPr>
        <w:t>b.</w:t>
      </w:r>
      <w:r w:rsidRPr="00072DC6">
        <w:rPr>
          <w:rFonts w:ascii="Times New Roman" w:eastAsia="Times New Roman" w:hAnsi="Times New Roman" w:cs="Times New Roman"/>
          <w:sz w:val="14"/>
          <w:szCs w:val="14"/>
          <w:highlight w:val="yellow"/>
        </w:rPr>
        <w:t xml:space="preserve">     </w:t>
      </w:r>
      <w:r w:rsidRPr="00072DC6">
        <w:rPr>
          <w:highlight w:val="yellow"/>
        </w:rPr>
        <w:t>5</w:t>
      </w:r>
    </w:p>
    <w:p w14:paraId="0000003B" w14:textId="77777777" w:rsidR="001F42E1" w:rsidRDefault="00000000">
      <w:pPr>
        <w:ind w:left="1800" w:hanging="360"/>
        <w:rPr>
          <w:highlight w:val="white"/>
        </w:rPr>
      </w:pPr>
      <w:r>
        <w:rPr>
          <w:highlight w:val="white"/>
        </w:rPr>
        <w:t>c.</w:t>
      </w:r>
      <w:r>
        <w:rPr>
          <w:rFonts w:ascii="Times New Roman" w:eastAsia="Times New Roman" w:hAnsi="Times New Roman" w:cs="Times New Roman"/>
          <w:sz w:val="14"/>
          <w:szCs w:val="14"/>
          <w:highlight w:val="white"/>
        </w:rPr>
        <w:t xml:space="preserve">     </w:t>
      </w:r>
      <w:r>
        <w:rPr>
          <w:highlight w:val="white"/>
        </w:rPr>
        <w:t>10</w:t>
      </w:r>
    </w:p>
    <w:p w14:paraId="0000003C" w14:textId="77777777" w:rsidR="001F42E1" w:rsidRDefault="00000000">
      <w:pPr>
        <w:ind w:left="1800" w:hanging="360"/>
        <w:rPr>
          <w:highlight w:val="white"/>
        </w:rPr>
      </w:pPr>
      <w:r>
        <w:rPr>
          <w:highlight w:val="white"/>
        </w:rPr>
        <w:t>d.</w:t>
      </w:r>
      <w:r>
        <w:rPr>
          <w:rFonts w:ascii="Times New Roman" w:eastAsia="Times New Roman" w:hAnsi="Times New Roman" w:cs="Times New Roman"/>
          <w:sz w:val="14"/>
          <w:szCs w:val="14"/>
          <w:highlight w:val="white"/>
        </w:rPr>
        <w:t xml:space="preserve">     </w:t>
      </w:r>
      <w:r>
        <w:rPr>
          <w:highlight w:val="white"/>
        </w:rPr>
        <w:t>15</w:t>
      </w:r>
    </w:p>
    <w:p w14:paraId="0000003D" w14:textId="77777777" w:rsidR="001F42E1" w:rsidRDefault="00000000">
      <w:pPr>
        <w:ind w:left="1080" w:hanging="360"/>
        <w:rPr>
          <w:highlight w:val="white"/>
        </w:rPr>
      </w:pPr>
      <w:r>
        <w:rPr>
          <w:highlight w:val="white"/>
        </w:rPr>
        <w:t>6.</w:t>
      </w:r>
      <w:r>
        <w:rPr>
          <w:rFonts w:ascii="Times New Roman" w:eastAsia="Times New Roman" w:hAnsi="Times New Roman" w:cs="Times New Roman"/>
          <w:sz w:val="14"/>
          <w:szCs w:val="14"/>
          <w:highlight w:val="white"/>
        </w:rPr>
        <w:t xml:space="preserve">     </w:t>
      </w:r>
      <w:r>
        <w:rPr>
          <w:highlight w:val="white"/>
        </w:rPr>
        <w:t>¿En qué idioma se encuentran la mayoría de las críticas?</w:t>
      </w:r>
    </w:p>
    <w:p w14:paraId="0000003E" w14:textId="77777777" w:rsidR="001F42E1" w:rsidRDefault="00000000">
      <w:pPr>
        <w:ind w:left="1800" w:hanging="360"/>
        <w:rPr>
          <w:highlight w:val="white"/>
        </w:rPr>
      </w:pPr>
      <w:r>
        <w:rPr>
          <w:highlight w:val="white"/>
        </w:rPr>
        <w:t>a.</w:t>
      </w:r>
      <w:r>
        <w:rPr>
          <w:rFonts w:ascii="Times New Roman" w:eastAsia="Times New Roman" w:hAnsi="Times New Roman" w:cs="Times New Roman"/>
          <w:sz w:val="14"/>
          <w:szCs w:val="14"/>
          <w:highlight w:val="white"/>
        </w:rPr>
        <w:t xml:space="preserve">     </w:t>
      </w:r>
      <w:r>
        <w:rPr>
          <w:highlight w:val="white"/>
        </w:rPr>
        <w:t>Español</w:t>
      </w:r>
    </w:p>
    <w:p w14:paraId="0000003F" w14:textId="77777777" w:rsidR="001F42E1" w:rsidRPr="00072DC6" w:rsidRDefault="00000000">
      <w:pPr>
        <w:ind w:left="1800" w:hanging="360"/>
        <w:rPr>
          <w:highlight w:val="yellow"/>
        </w:rPr>
      </w:pPr>
      <w:r w:rsidRPr="00072DC6">
        <w:rPr>
          <w:highlight w:val="yellow"/>
        </w:rPr>
        <w:t>b.</w:t>
      </w:r>
      <w:r w:rsidRPr="00072DC6">
        <w:rPr>
          <w:rFonts w:ascii="Times New Roman" w:eastAsia="Times New Roman" w:hAnsi="Times New Roman" w:cs="Times New Roman"/>
          <w:sz w:val="14"/>
          <w:szCs w:val="14"/>
          <w:highlight w:val="yellow"/>
        </w:rPr>
        <w:t xml:space="preserve">     </w:t>
      </w:r>
      <w:r w:rsidRPr="00072DC6">
        <w:rPr>
          <w:highlight w:val="yellow"/>
        </w:rPr>
        <w:t>Inglés</w:t>
      </w:r>
    </w:p>
    <w:p w14:paraId="00000040" w14:textId="77777777" w:rsidR="001F42E1" w:rsidRDefault="00000000">
      <w:pPr>
        <w:ind w:left="1800" w:hanging="360"/>
        <w:rPr>
          <w:highlight w:val="white"/>
        </w:rPr>
      </w:pPr>
      <w:r>
        <w:rPr>
          <w:highlight w:val="white"/>
        </w:rPr>
        <w:t>c.</w:t>
      </w:r>
      <w:r>
        <w:rPr>
          <w:rFonts w:ascii="Times New Roman" w:eastAsia="Times New Roman" w:hAnsi="Times New Roman" w:cs="Times New Roman"/>
          <w:sz w:val="14"/>
          <w:szCs w:val="14"/>
          <w:highlight w:val="white"/>
        </w:rPr>
        <w:t xml:space="preserve">     </w:t>
      </w:r>
      <w:r>
        <w:rPr>
          <w:highlight w:val="white"/>
        </w:rPr>
        <w:t>Italiano</w:t>
      </w:r>
    </w:p>
    <w:p w14:paraId="00000041" w14:textId="77777777" w:rsidR="001F42E1" w:rsidRDefault="00000000">
      <w:pPr>
        <w:ind w:left="1800" w:hanging="360"/>
        <w:rPr>
          <w:highlight w:val="white"/>
        </w:rPr>
      </w:pPr>
      <w:r>
        <w:rPr>
          <w:highlight w:val="white"/>
        </w:rPr>
        <w:t>d.</w:t>
      </w:r>
      <w:r>
        <w:rPr>
          <w:rFonts w:ascii="Times New Roman" w:eastAsia="Times New Roman" w:hAnsi="Times New Roman" w:cs="Times New Roman"/>
          <w:sz w:val="14"/>
          <w:szCs w:val="14"/>
          <w:highlight w:val="white"/>
        </w:rPr>
        <w:t xml:space="preserve">     </w:t>
      </w:r>
      <w:r>
        <w:rPr>
          <w:highlight w:val="white"/>
        </w:rPr>
        <w:t>Francés</w:t>
      </w:r>
    </w:p>
    <w:p w14:paraId="00000042" w14:textId="77777777" w:rsidR="001F42E1" w:rsidRDefault="00000000">
      <w:pPr>
        <w:ind w:left="1080" w:hanging="360"/>
        <w:rPr>
          <w:highlight w:val="white"/>
        </w:rPr>
      </w:pPr>
      <w:r>
        <w:rPr>
          <w:highlight w:val="white"/>
        </w:rPr>
        <w:t>7.</w:t>
      </w:r>
      <w:r>
        <w:rPr>
          <w:rFonts w:ascii="Times New Roman" w:eastAsia="Times New Roman" w:hAnsi="Times New Roman" w:cs="Times New Roman"/>
          <w:sz w:val="14"/>
          <w:szCs w:val="14"/>
          <w:highlight w:val="white"/>
        </w:rPr>
        <w:t xml:space="preserve">     </w:t>
      </w:r>
      <w:r>
        <w:rPr>
          <w:highlight w:val="white"/>
        </w:rPr>
        <w:t>¿Cuál es la calificación más baja otorgada en las críticas?</w:t>
      </w:r>
    </w:p>
    <w:p w14:paraId="00000043" w14:textId="77777777" w:rsidR="001F42E1" w:rsidRDefault="00000000">
      <w:pPr>
        <w:ind w:left="1800" w:hanging="360"/>
        <w:rPr>
          <w:highlight w:val="white"/>
        </w:rPr>
      </w:pPr>
      <w:r>
        <w:rPr>
          <w:highlight w:val="white"/>
        </w:rPr>
        <w:t>a.</w:t>
      </w:r>
      <w:r>
        <w:rPr>
          <w:rFonts w:ascii="Times New Roman" w:eastAsia="Times New Roman" w:hAnsi="Times New Roman" w:cs="Times New Roman"/>
          <w:sz w:val="14"/>
          <w:szCs w:val="14"/>
          <w:highlight w:val="white"/>
        </w:rPr>
        <w:t xml:space="preserve">     </w:t>
      </w:r>
      <w:r>
        <w:rPr>
          <w:highlight w:val="white"/>
        </w:rPr>
        <w:t>2</w:t>
      </w:r>
    </w:p>
    <w:p w14:paraId="00000044" w14:textId="77777777" w:rsidR="001F42E1" w:rsidRPr="00072DC6" w:rsidRDefault="00000000">
      <w:pPr>
        <w:ind w:left="1800" w:hanging="360"/>
        <w:rPr>
          <w:highlight w:val="yellow"/>
        </w:rPr>
      </w:pPr>
      <w:r w:rsidRPr="00072DC6">
        <w:rPr>
          <w:highlight w:val="yellow"/>
        </w:rPr>
        <w:t>b.</w:t>
      </w:r>
      <w:r w:rsidRPr="00072DC6">
        <w:rPr>
          <w:rFonts w:ascii="Times New Roman" w:eastAsia="Times New Roman" w:hAnsi="Times New Roman" w:cs="Times New Roman"/>
          <w:sz w:val="14"/>
          <w:szCs w:val="14"/>
          <w:highlight w:val="yellow"/>
        </w:rPr>
        <w:t xml:space="preserve">     </w:t>
      </w:r>
      <w:r w:rsidRPr="00072DC6">
        <w:rPr>
          <w:highlight w:val="yellow"/>
        </w:rPr>
        <w:t>3</w:t>
      </w:r>
    </w:p>
    <w:p w14:paraId="00000045" w14:textId="77777777" w:rsidR="001F42E1" w:rsidRDefault="00000000">
      <w:pPr>
        <w:ind w:left="1800" w:hanging="360"/>
        <w:rPr>
          <w:highlight w:val="white"/>
        </w:rPr>
      </w:pPr>
      <w:r>
        <w:rPr>
          <w:highlight w:val="white"/>
        </w:rPr>
        <w:t>c.</w:t>
      </w:r>
      <w:r>
        <w:rPr>
          <w:rFonts w:ascii="Times New Roman" w:eastAsia="Times New Roman" w:hAnsi="Times New Roman" w:cs="Times New Roman"/>
          <w:sz w:val="14"/>
          <w:szCs w:val="14"/>
          <w:highlight w:val="white"/>
        </w:rPr>
        <w:t xml:space="preserve">     </w:t>
      </w:r>
      <w:r>
        <w:rPr>
          <w:highlight w:val="white"/>
        </w:rPr>
        <w:t>4</w:t>
      </w:r>
    </w:p>
    <w:p w14:paraId="00000046" w14:textId="77777777" w:rsidR="001F42E1" w:rsidRDefault="00000000">
      <w:pPr>
        <w:ind w:left="1800" w:hanging="360"/>
        <w:rPr>
          <w:highlight w:val="white"/>
        </w:rPr>
      </w:pPr>
      <w:r>
        <w:rPr>
          <w:highlight w:val="white"/>
        </w:rPr>
        <w:t>d.</w:t>
      </w:r>
      <w:r>
        <w:rPr>
          <w:rFonts w:ascii="Times New Roman" w:eastAsia="Times New Roman" w:hAnsi="Times New Roman" w:cs="Times New Roman"/>
          <w:sz w:val="14"/>
          <w:szCs w:val="14"/>
          <w:highlight w:val="white"/>
        </w:rPr>
        <w:t xml:space="preserve">     </w:t>
      </w:r>
      <w:r>
        <w:rPr>
          <w:highlight w:val="white"/>
        </w:rPr>
        <w:t>5</w:t>
      </w:r>
    </w:p>
    <w:p w14:paraId="00000047" w14:textId="77777777" w:rsidR="001F42E1" w:rsidRDefault="00000000">
      <w:pPr>
        <w:ind w:left="1080" w:hanging="360"/>
        <w:rPr>
          <w:highlight w:val="white"/>
        </w:rPr>
      </w:pPr>
      <w:r>
        <w:rPr>
          <w:highlight w:val="white"/>
        </w:rPr>
        <w:t>8.</w:t>
      </w:r>
      <w:r>
        <w:rPr>
          <w:rFonts w:ascii="Times New Roman" w:eastAsia="Times New Roman" w:hAnsi="Times New Roman" w:cs="Times New Roman"/>
          <w:sz w:val="14"/>
          <w:szCs w:val="14"/>
          <w:highlight w:val="white"/>
        </w:rPr>
        <w:t xml:space="preserve">     </w:t>
      </w:r>
      <w:r>
        <w:rPr>
          <w:highlight w:val="white"/>
        </w:rPr>
        <w:t>¿Cuál de los siguientes sabores es mencionado en los comentarios?</w:t>
      </w:r>
    </w:p>
    <w:p w14:paraId="00000048" w14:textId="77777777" w:rsidR="001F42E1" w:rsidRDefault="00000000">
      <w:pPr>
        <w:ind w:left="1800" w:hanging="360"/>
        <w:rPr>
          <w:highlight w:val="white"/>
        </w:rPr>
      </w:pPr>
      <w:r>
        <w:rPr>
          <w:highlight w:val="white"/>
        </w:rPr>
        <w:t>a.</w:t>
      </w:r>
      <w:r>
        <w:rPr>
          <w:rFonts w:ascii="Times New Roman" w:eastAsia="Times New Roman" w:hAnsi="Times New Roman" w:cs="Times New Roman"/>
          <w:sz w:val="14"/>
          <w:szCs w:val="14"/>
          <w:highlight w:val="white"/>
        </w:rPr>
        <w:t xml:space="preserve">     </w:t>
      </w:r>
      <w:r>
        <w:rPr>
          <w:highlight w:val="white"/>
        </w:rPr>
        <w:t>Fresa</w:t>
      </w:r>
    </w:p>
    <w:p w14:paraId="00000049" w14:textId="77777777" w:rsidR="001F42E1" w:rsidRDefault="00000000">
      <w:pPr>
        <w:ind w:left="1800" w:hanging="360"/>
        <w:rPr>
          <w:highlight w:val="white"/>
        </w:rPr>
      </w:pPr>
      <w:r>
        <w:rPr>
          <w:highlight w:val="white"/>
        </w:rPr>
        <w:t>b.</w:t>
      </w:r>
      <w:r>
        <w:rPr>
          <w:rFonts w:ascii="Times New Roman" w:eastAsia="Times New Roman" w:hAnsi="Times New Roman" w:cs="Times New Roman"/>
          <w:sz w:val="14"/>
          <w:szCs w:val="14"/>
          <w:highlight w:val="white"/>
        </w:rPr>
        <w:t xml:space="preserve">     </w:t>
      </w:r>
      <w:r>
        <w:rPr>
          <w:highlight w:val="white"/>
        </w:rPr>
        <w:t>Vainilla</w:t>
      </w:r>
    </w:p>
    <w:p w14:paraId="0000004A" w14:textId="77777777" w:rsidR="001F42E1" w:rsidRDefault="00000000">
      <w:pPr>
        <w:ind w:left="1800" w:hanging="360"/>
        <w:rPr>
          <w:highlight w:val="white"/>
        </w:rPr>
      </w:pPr>
      <w:r>
        <w:rPr>
          <w:highlight w:val="white"/>
        </w:rPr>
        <w:t>c.</w:t>
      </w:r>
      <w:r>
        <w:rPr>
          <w:rFonts w:ascii="Times New Roman" w:eastAsia="Times New Roman" w:hAnsi="Times New Roman" w:cs="Times New Roman"/>
          <w:sz w:val="14"/>
          <w:szCs w:val="14"/>
          <w:highlight w:val="white"/>
        </w:rPr>
        <w:t xml:space="preserve">     </w:t>
      </w:r>
      <w:r>
        <w:rPr>
          <w:highlight w:val="white"/>
        </w:rPr>
        <w:t>Chocolate</w:t>
      </w:r>
    </w:p>
    <w:p w14:paraId="0000004B" w14:textId="77777777" w:rsidR="001F42E1" w:rsidRDefault="00000000">
      <w:pPr>
        <w:ind w:left="1800" w:hanging="360"/>
        <w:rPr>
          <w:highlight w:val="white"/>
        </w:rPr>
      </w:pPr>
      <w:r>
        <w:rPr>
          <w:highlight w:val="white"/>
        </w:rPr>
        <w:t>d.</w:t>
      </w:r>
      <w:r>
        <w:rPr>
          <w:rFonts w:ascii="Times New Roman" w:eastAsia="Times New Roman" w:hAnsi="Times New Roman" w:cs="Times New Roman"/>
          <w:sz w:val="14"/>
          <w:szCs w:val="14"/>
          <w:highlight w:val="white"/>
        </w:rPr>
        <w:t xml:space="preserve">     </w:t>
      </w:r>
      <w:r w:rsidRPr="00072DC6">
        <w:rPr>
          <w:highlight w:val="yellow"/>
        </w:rPr>
        <w:t>Coco</w:t>
      </w:r>
    </w:p>
    <w:p w14:paraId="0000004C" w14:textId="77777777" w:rsidR="001F42E1" w:rsidRDefault="001F42E1"/>
    <w:p w14:paraId="0000004D" w14:textId="77777777" w:rsidR="001F42E1" w:rsidRDefault="001F42E1">
      <w:pPr>
        <w:spacing w:line="291" w:lineRule="auto"/>
      </w:pPr>
    </w:p>
    <w:sectPr w:rsidR="001F42E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2E1"/>
    <w:rsid w:val="00072DC6"/>
    <w:rsid w:val="001F42E1"/>
    <w:rsid w:val="00C07450"/>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5:docId w15:val="{B4EA1B93-C766-2B4D-A07B-7DD22EAF5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DaTolok/python-edx/blob/main/Modulo%204/reviews.json"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velopers.google.com/maps/documentation/places/web-service/details" TargetMode="External"/><Relationship Id="rId5" Type="http://schemas.openxmlformats.org/officeDocument/2006/relationships/styles" Target="styles.xml"/><Relationship Id="rId10" Type="http://schemas.openxmlformats.org/officeDocument/2006/relationships/hyperlink" Target="https://developers.google.com/maps/documentation/places/web-service/details" TargetMode="External"/><Relationship Id="rId4" Type="http://schemas.openxmlformats.org/officeDocument/2006/relationships/customXml" Target="../customXml/item4.xml"/><Relationship Id="rId9" Type="http://schemas.openxmlformats.org/officeDocument/2006/relationships/hyperlink" Target="https://raw.githubusercontent.com/DaTolok/python-edx/main/Modulo%204/reviews.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GubLrhte0N9qB2KjMzcyWCO1qA==">CgMxLjAyCGguZ2pkZ3hzMgloLjMwajB6bGwyCWguMWZvYjl0ZTIJaC4zem55c2g3OAByITFYZ3dZRWNlUVZTSGhOR2NhYmwtbklrUkRHUng5bjNpZA==</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CADA111DCCE5C243A1D4A4DBDC38C8B5" ma:contentTypeVersion="1" ma:contentTypeDescription="Create a new document." ma:contentTypeScope="" ma:versionID="d3dc6437a7568be6909209b7fe29fcaa">
  <xsd:schema xmlns:xsd="http://www.w3.org/2001/XMLSchema" xmlns:xs="http://www.w3.org/2001/XMLSchema" xmlns:p="http://schemas.microsoft.com/office/2006/metadata/properties" xmlns:ns2="10d503de-d63c-4b8c-b5eb-339017c38d87" targetNamespace="http://schemas.microsoft.com/office/2006/metadata/properties" ma:root="true" ma:fieldsID="fc7c0605ddbd7d1d5844eb352193a836" ns2:_="">
    <xsd:import namespace="10d503de-d63c-4b8c-b5eb-339017c38d87"/>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d503de-d63c-4b8c-b5eb-339017c38d8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10d503de-d63c-4b8c-b5eb-339017c38d8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5124F88-F319-4905-8E6D-5585BD8543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d503de-d63c-4b8c-b5eb-339017c38d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E2FF24-2F33-4784-89FC-B132D1D38C3F}">
  <ds:schemaRefs>
    <ds:schemaRef ds:uri="http://schemas.microsoft.com/office/2006/metadata/properties"/>
    <ds:schemaRef ds:uri="http://schemas.microsoft.com/office/infopath/2007/PartnerControls"/>
    <ds:schemaRef ds:uri="10d503de-d63c-4b8c-b5eb-339017c38d87"/>
  </ds:schemaRefs>
</ds:datastoreItem>
</file>

<file path=customXml/itemProps4.xml><?xml version="1.0" encoding="utf-8"?>
<ds:datastoreItem xmlns:ds="http://schemas.openxmlformats.org/officeDocument/2006/customXml" ds:itemID="{261BB7EF-EFE7-47A1-B28D-A03CFFB023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877</Words>
  <Characters>5000</Characters>
  <Application>Microsoft Office Word</Application>
  <DocSecurity>0</DocSecurity>
  <Lines>41</Lines>
  <Paragraphs>11</Paragraphs>
  <ScaleCrop>false</ScaleCrop>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Eduardo Peniche</cp:lastModifiedBy>
  <cp:revision>2</cp:revision>
  <dcterms:created xsi:type="dcterms:W3CDTF">2025-09-22T01:58:00Z</dcterms:created>
  <dcterms:modified xsi:type="dcterms:W3CDTF">2025-09-22T03:07:00Z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0x010100CADA111DCCE5C243A1D4A4DBDC38C8B5</vt:lpwstr>
  </property>
</Properties>
</file>