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C4" w:rsidRDefault="00B453DF">
      <w:r>
        <w:t>Notations :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Eléments syntaxiques pris du méta-modèle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Δ : environnement contenant les types déclarés</w:t>
      </w:r>
    </w:p>
    <w:p w:rsidR="00B453DF" w:rsidRDefault="00B453DF" w:rsidP="00B453DF">
      <w:pPr>
        <w:pStyle w:val="Paragraphedeliste"/>
        <w:numPr>
          <w:ilvl w:val="1"/>
          <w:numId w:val="1"/>
        </w:numPr>
      </w:pPr>
      <w:r>
        <w:t>Forme indéterminée pour l’instant</w:t>
      </w:r>
    </w:p>
    <w:p w:rsidR="00B453DF" w:rsidRDefault="00B453DF" w:rsidP="00B453DF">
      <w:pPr>
        <w:pStyle w:val="Paragraphedeliste"/>
        <w:numPr>
          <w:ilvl w:val="1"/>
          <w:numId w:val="1"/>
        </w:numPr>
      </w:pPr>
      <w:r>
        <w:t>Construction indéterminée pour l’instant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Φ : environnement contenant les fonctions déclarées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Σ : environnement contenant les systèmes déclarés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Μ : environnement contenant les médiateurs déclarés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φ : type d’une fonction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σ : type d’un système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μ : type d’un médiateur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α : type d’une architecture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τ</w:t>
      </w:r>
      <w:r>
        <w:t> : type d’une expression</w:t>
      </w:r>
      <w:bookmarkStart w:id="0" w:name="_GoBack"/>
      <w:bookmarkEnd w:id="0"/>
    </w:p>
    <w:p w:rsidR="00B453DF" w:rsidRDefault="00B453DF" w:rsidP="00B453DF">
      <w:r>
        <w:t>Jugements :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 xml:space="preserve">Δ,Φⱶd bien typé : dans l’environnement </w:t>
      </w:r>
      <w:r>
        <w:t>Δ,Φ</w:t>
      </w:r>
      <w:r>
        <w:t xml:space="preserve"> le type d est bien typé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Δ,Φⱶ</w:t>
      </w:r>
      <w:r>
        <w:t>f:</w:t>
      </w:r>
      <w:r>
        <w:t>φ</w:t>
      </w:r>
      <w:r>
        <w:t xml:space="preserve"> : dans l’environnement </w:t>
      </w:r>
      <w:r>
        <w:t>Δ,Φ</w:t>
      </w:r>
      <w:r>
        <w:t xml:space="preserve"> la fonction f a le type </w:t>
      </w:r>
      <w:r>
        <w:t>φ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Δ,Φⱶ</w:t>
      </w:r>
      <w:r>
        <w:t>s</w:t>
      </w:r>
      <w:r>
        <w:t>:σ</w:t>
      </w:r>
      <w:r>
        <w:t xml:space="preserve"> : dans l’environnement </w:t>
      </w:r>
      <w:r>
        <w:t>Δ,Φ</w:t>
      </w:r>
      <w:r>
        <w:t xml:space="preserve"> le système s est de type </w:t>
      </w:r>
      <w:r>
        <w:t>σ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Δ,Φⱶ</w:t>
      </w:r>
      <w:r>
        <w:t>m:</w:t>
      </w:r>
      <w:r>
        <w:t>μ</w:t>
      </w:r>
      <w:r>
        <w:t xml:space="preserve"> : dans l’environnement </w:t>
      </w:r>
      <w:r>
        <w:t>Δ,Φ</w:t>
      </w:r>
      <w:r>
        <w:t xml:space="preserve"> le médiateur m est de type </w:t>
      </w:r>
      <w:r>
        <w:t>μ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Δ,Φ</w:t>
      </w:r>
      <w:r>
        <w:t>,</w:t>
      </w:r>
      <w:r>
        <w:t>Σ</w:t>
      </w:r>
      <w:r>
        <w:t>,</w:t>
      </w:r>
      <w:r>
        <w:t>Μⱶ</w:t>
      </w:r>
      <w:r>
        <w:t>a:</w:t>
      </w:r>
      <w:r>
        <w:t>α</w:t>
      </w:r>
      <w:r>
        <w:t xml:space="preserve"> : dans l’environnement </w:t>
      </w:r>
      <w:r>
        <w:t>Δ,Φ,Σ,Μ</w:t>
      </w:r>
      <w:r>
        <w:t xml:space="preserve"> l’architecture a est de type </w:t>
      </w:r>
      <w:r>
        <w:t>α</w:t>
      </w:r>
    </w:p>
    <w:p w:rsidR="00B453DF" w:rsidRDefault="00B453DF" w:rsidP="00B453DF">
      <w:pPr>
        <w:pStyle w:val="Paragraphedeliste"/>
        <w:numPr>
          <w:ilvl w:val="0"/>
          <w:numId w:val="1"/>
        </w:numPr>
      </w:pPr>
      <w:r>
        <w:t>Δ,Φⱶ</w:t>
      </w:r>
      <w:r>
        <w:t>e</w:t>
      </w:r>
      <w:r>
        <w:t>:</w:t>
      </w:r>
      <w:r>
        <w:t xml:space="preserve">τ : dans l’environnement </w:t>
      </w:r>
      <w:r>
        <w:t>Δ,Φ</w:t>
      </w:r>
      <w:r>
        <w:t xml:space="preserve"> l’expression e est de type </w:t>
      </w:r>
      <w:r>
        <w:t>τ</w:t>
      </w:r>
    </w:p>
    <w:p w:rsidR="00B453DF" w:rsidRDefault="00B453DF"/>
    <w:p w:rsidR="00B453DF" w:rsidRDefault="00B453DF"/>
    <w:p w:rsidR="00582287" w:rsidRDefault="00B453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∀d:decls, d bien typé</m:t>
              </m:r>
            </m:num>
            <m:den>
              <m:r>
                <w:rPr>
                  <w:rFonts w:ascii="Cambria Math" w:hAnsi="Cambria Math"/>
                </w:rPr>
                <m:t>SosADL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imports,decls</m:t>
                  </m:r>
                </m:e>
              </m:d>
              <m:r>
                <w:rPr>
                  <w:rFonts w:ascii="Cambria Math" w:hAnsi="Cambria Math"/>
                </w:rPr>
                <m:t xml:space="preserve"> bien typé</m:t>
              </m:r>
            </m:den>
          </m:f>
        </m:oMath>
      </m:oMathPara>
    </w:p>
    <w:p w:rsidR="00582287" w:rsidRDefault="00582287"/>
    <w:p w:rsidR="00582287" w:rsidRDefault="003F3C2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∀d:datatypes,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datatypes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functions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⊢d bien typé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∀f:functions,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datatypes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functions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⊢f: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∀s:systems,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datatypes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functions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w:rPr>
                        <w:rFonts w:ascii="Cambria Math" w:hAnsi="Cambria Math"/>
                      </w:rPr>
                      <m:t>s:σ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∀</m:t>
                    </m:r>
                    <m:r>
                      <w:rPr>
                        <w:rFonts w:ascii="Cambria Math" w:eastAsia="Cambria Math" w:hAnsi="Cambria Math" w:cs="Cambria Math"/>
                      </w:rPr>
                      <m:t>m:mediators</m:t>
                    </m:r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datatypes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functions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∀a:architectures,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datatypes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functions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systems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mediators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⊢a:α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>EntityBlock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datatypes,functions,systems,mediators,architectures</m:t>
                  </m:r>
                </m:e>
              </m:d>
              <m:r>
                <w:rPr>
                  <w:rFonts w:ascii="Cambria Math" w:hAnsi="Cambria Math"/>
                </w:rPr>
                <m:t xml:space="preserve"> bien typé</m:t>
              </m:r>
            </m:den>
          </m:f>
        </m:oMath>
      </m:oMathPara>
    </w:p>
    <w:p w:rsidR="00582287" w:rsidRDefault="00582287"/>
    <w:p w:rsidR="00A86935" w:rsidRDefault="00A869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⊢datatype bien typé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∀f:functions,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⊢f:ϕ</m:t>
                    </m:r>
                  </m:e>
                </m:mr>
              </m:m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⊢DataTypeDecl(datatype,functions) bien typé</m:t>
              </m:r>
            </m:den>
          </m:f>
        </m:oMath>
      </m:oMathPara>
    </w:p>
    <w:p w:rsidR="00A86935" w:rsidRDefault="00A86935"/>
    <w:p w:rsidR="00A86935" w:rsidRDefault="00C908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⊢IntegerType() bien typé</m:t>
              </m:r>
            </m:den>
          </m:f>
        </m:oMath>
      </m:oMathPara>
    </w:p>
    <w:p w:rsidR="00A86935" w:rsidRDefault="00A86935"/>
    <w:p w:rsidR="00A86935" w:rsidRDefault="00C908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⊢</m:t>
              </m:r>
              <m:r>
                <w:rPr>
                  <w:rFonts w:ascii="Cambria Math" w:hAnsi="Cambria Math"/>
                </w:rPr>
                <m:t>Named</m:t>
              </m:r>
              <m:r>
                <w:rPr>
                  <w:rFonts w:ascii="Cambria Math" w:hAnsi="Cambria Math"/>
                </w:rPr>
                <m:t>Type(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 bien typé</m:t>
              </m:r>
            </m:den>
          </m:f>
        </m:oMath>
      </m:oMathPara>
    </w:p>
    <w:p w:rsidR="00A86935" w:rsidRDefault="00A86935"/>
    <w:p w:rsidR="00A86935" w:rsidRPr="00C90892" w:rsidRDefault="00C908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fields.name tous différents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∀f:fields,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⊢f.type bien typé</m:t>
                    </m:r>
                  </m:e>
                </m:mr>
              </m:m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⊢</m:t>
              </m:r>
              <m:r>
                <w:rPr>
                  <w:rFonts w:ascii="Cambria Math" w:hAnsi="Cambria Math"/>
                </w:rPr>
                <m:t>TupleType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fields</m:t>
                  </m:r>
                </m:e>
              </m:d>
              <m:r>
                <w:rPr>
                  <w:rFonts w:ascii="Cambria Math" w:hAnsi="Cambria Math"/>
                </w:rPr>
                <m:t>bien typé</m:t>
              </m:r>
            </m:den>
          </m:f>
        </m:oMath>
      </m:oMathPara>
    </w:p>
    <w:p w:rsidR="00C90892" w:rsidRDefault="00C90892">
      <w:pPr>
        <w:rPr>
          <w:rFonts w:eastAsiaTheme="minorEastAsia"/>
        </w:rPr>
      </w:pPr>
    </w:p>
    <w:p w:rsidR="00C90892" w:rsidRDefault="00C908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⊢type bien typé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⊢</m:t>
              </m:r>
              <m:r>
                <w:rPr>
                  <w:rFonts w:ascii="Cambria Math" w:hAnsi="Cambria Math"/>
                </w:rPr>
                <m:t>SequenceType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type</m:t>
              </m:r>
              <m:r>
                <w:rPr>
                  <w:rFonts w:ascii="Cambria Math" w:hAnsi="Cambria Math"/>
                </w:rPr>
                <m:t>) bien typé</m:t>
              </m:r>
            </m:den>
          </m:f>
        </m:oMath>
      </m:oMathPara>
    </w:p>
    <w:p w:rsidR="00C90892" w:rsidRDefault="00C90892">
      <w:pPr>
        <w:rPr>
          <w:rFonts w:eastAsiaTheme="minorEastAsia"/>
        </w:rPr>
      </w:pPr>
    </w:p>
    <w:p w:rsidR="00C90892" w:rsidRDefault="00C908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⊢vmin:IntegerType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⊢vmax:IntegerType</m:t>
                    </m:r>
                  </m:e>
                </m:mr>
              </m:m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⊢</m:t>
              </m:r>
              <m:r>
                <w:rPr>
                  <w:rFonts w:ascii="Cambria Math" w:hAnsi="Cambria Math"/>
                </w:rPr>
                <m:t>Range</m:t>
              </m:r>
              <m:r>
                <w:rPr>
                  <w:rFonts w:ascii="Cambria Math" w:hAnsi="Cambria Math"/>
                </w:rPr>
                <m:t>Type(</m:t>
              </m:r>
              <m:r>
                <w:rPr>
                  <w:rFonts w:ascii="Cambria Math" w:hAnsi="Cambria Math"/>
                </w:rPr>
                <m:t>vmin,vmax</m:t>
              </m:r>
              <m:r>
                <w:rPr>
                  <w:rFonts w:ascii="Cambria Math" w:hAnsi="Cambria Math"/>
                </w:rPr>
                <m:t>) bien typé</m:t>
              </m:r>
            </m:den>
          </m:f>
        </m:oMath>
      </m:oMathPara>
    </w:p>
    <w:p w:rsidR="00C90892" w:rsidRDefault="00C90892">
      <w:pPr>
        <w:rPr>
          <w:rFonts w:eastAsiaTheme="minorEastAsia"/>
        </w:rPr>
      </w:pPr>
    </w:p>
    <w:p w:rsidR="00C90892" w:rsidRPr="00C90892" w:rsidRDefault="00C90892">
      <w:pPr>
        <w:rPr>
          <w:rFonts w:eastAsiaTheme="minorEastAsia"/>
        </w:rPr>
      </w:pPr>
    </w:p>
    <w:sectPr w:rsidR="00C90892" w:rsidRPr="00C90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F2654"/>
    <w:multiLevelType w:val="hybridMultilevel"/>
    <w:tmpl w:val="711480D6"/>
    <w:lvl w:ilvl="0" w:tplc="6DEA01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87"/>
    <w:rsid w:val="0000758B"/>
    <w:rsid w:val="000B1828"/>
    <w:rsid w:val="000C7D50"/>
    <w:rsid w:val="000D2688"/>
    <w:rsid w:val="000F18FD"/>
    <w:rsid w:val="001563B9"/>
    <w:rsid w:val="001937AE"/>
    <w:rsid w:val="002E59CE"/>
    <w:rsid w:val="00303254"/>
    <w:rsid w:val="0031200B"/>
    <w:rsid w:val="00331D24"/>
    <w:rsid w:val="0038709D"/>
    <w:rsid w:val="003A4051"/>
    <w:rsid w:val="003A4617"/>
    <w:rsid w:val="003B6AC4"/>
    <w:rsid w:val="003D704D"/>
    <w:rsid w:val="003F3C24"/>
    <w:rsid w:val="004308C3"/>
    <w:rsid w:val="00481E11"/>
    <w:rsid w:val="004A57A6"/>
    <w:rsid w:val="004C4B75"/>
    <w:rsid w:val="004F5BCF"/>
    <w:rsid w:val="00531484"/>
    <w:rsid w:val="00582287"/>
    <w:rsid w:val="00595D8B"/>
    <w:rsid w:val="005F6A64"/>
    <w:rsid w:val="00612AC5"/>
    <w:rsid w:val="00660FC1"/>
    <w:rsid w:val="006A0341"/>
    <w:rsid w:val="006A2742"/>
    <w:rsid w:val="00741846"/>
    <w:rsid w:val="007A0C01"/>
    <w:rsid w:val="007B5C17"/>
    <w:rsid w:val="00871791"/>
    <w:rsid w:val="0088282B"/>
    <w:rsid w:val="00913897"/>
    <w:rsid w:val="00992282"/>
    <w:rsid w:val="009F2EB3"/>
    <w:rsid w:val="00A86935"/>
    <w:rsid w:val="00AC4FCF"/>
    <w:rsid w:val="00AF5120"/>
    <w:rsid w:val="00B255A6"/>
    <w:rsid w:val="00B25BF1"/>
    <w:rsid w:val="00B453DF"/>
    <w:rsid w:val="00C55D49"/>
    <w:rsid w:val="00C90892"/>
    <w:rsid w:val="00C90FA0"/>
    <w:rsid w:val="00CC0B90"/>
    <w:rsid w:val="00D72F7A"/>
    <w:rsid w:val="00D84144"/>
    <w:rsid w:val="00E0218F"/>
    <w:rsid w:val="00E034E4"/>
    <w:rsid w:val="00E264F3"/>
    <w:rsid w:val="00E30B6A"/>
    <w:rsid w:val="00E443CF"/>
    <w:rsid w:val="00EA6AE4"/>
    <w:rsid w:val="00EA71CD"/>
    <w:rsid w:val="00EC2D64"/>
    <w:rsid w:val="00F05D04"/>
    <w:rsid w:val="00F52D7A"/>
    <w:rsid w:val="00FB2FC4"/>
    <w:rsid w:val="00FD6F67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4FA33-6385-4E01-BC26-DC19A87D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2287"/>
    <w:rPr>
      <w:color w:val="808080"/>
    </w:rPr>
  </w:style>
  <w:style w:type="paragraph" w:styleId="Paragraphedeliste">
    <w:name w:val="List Paragraph"/>
    <w:basedOn w:val="Normal"/>
    <w:uiPriority w:val="34"/>
    <w:qFormat/>
    <w:rsid w:val="00B4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Buisson</dc:creator>
  <cp:keywords/>
  <dc:description/>
  <cp:lastModifiedBy>Jérémy Buisson</cp:lastModifiedBy>
  <cp:revision>3</cp:revision>
  <dcterms:created xsi:type="dcterms:W3CDTF">2014-05-22T13:35:00Z</dcterms:created>
  <dcterms:modified xsi:type="dcterms:W3CDTF">2014-05-22T14:21:00Z</dcterms:modified>
</cp:coreProperties>
</file>