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0CD6" w14:textId="77777777" w:rsidR="007E727A" w:rsidRDefault="00441C07">
      <w:pPr>
        <w:spacing w:before="800"/>
        <w:jc w:val="center"/>
      </w:pPr>
      <w:r>
        <w:rPr>
          <w:noProof/>
        </w:rPr>
        <w:drawing>
          <wp:inline distT="0" distB="0" distL="0" distR="0" wp14:anchorId="560DED44" wp14:editId="6F5431C7">
            <wp:extent cx="1872000" cy="1570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872000" cy="1570064"/>
                    </a:xfrm>
                    <a:prstGeom prst="rect">
                      <a:avLst/>
                    </a:prstGeom>
                  </pic:spPr>
                </pic:pic>
              </a:graphicData>
            </a:graphic>
          </wp:inline>
        </w:drawing>
      </w:r>
    </w:p>
    <w:p w14:paraId="3C4F4F4D" w14:textId="77777777" w:rsidR="007E727A" w:rsidRPr="00473EB2" w:rsidRDefault="00441C07">
      <w:pPr>
        <w:spacing w:before="200" w:after="600"/>
        <w:jc w:val="center"/>
        <w:rPr>
          <w:lang w:val="es-MX"/>
        </w:rPr>
      </w:pPr>
      <w:r w:rsidRPr="00473EB2">
        <w:rPr>
          <w:b/>
          <w:color w:val="1E98C1"/>
          <w:sz w:val="26"/>
          <w:lang w:val="es-MX"/>
        </w:rPr>
        <w:t>OTECH</w:t>
      </w:r>
    </w:p>
    <w:p w14:paraId="49A2037B" w14:textId="77777777" w:rsidR="007E727A" w:rsidRPr="00473EB2" w:rsidRDefault="00441C07">
      <w:pPr>
        <w:spacing w:after="80"/>
        <w:jc w:val="center"/>
        <w:rPr>
          <w:lang w:val="es-MX"/>
        </w:rPr>
      </w:pPr>
      <w:r w:rsidRPr="00473EB2">
        <w:rPr>
          <w:b/>
          <w:color w:val="0F1B3D"/>
          <w:sz w:val="42"/>
          <w:lang w:val="es-MX"/>
        </w:rPr>
        <w:t>PLAN DE ASEGURAMIENTO Y ESPECIFICACIÓN DE SOFTWARE</w:t>
      </w:r>
    </w:p>
    <w:p w14:paraId="676C5C99" w14:textId="77777777" w:rsidR="007E727A" w:rsidRPr="00473EB2" w:rsidRDefault="00441C07">
      <w:pPr>
        <w:spacing w:after="520"/>
        <w:jc w:val="center"/>
        <w:rPr>
          <w:lang w:val="es-MX"/>
        </w:rPr>
      </w:pPr>
      <w:r w:rsidRPr="00473EB2">
        <w:rPr>
          <w:color w:val="5A6472"/>
          <w:sz w:val="25"/>
          <w:lang w:val="es-MX"/>
        </w:rPr>
        <w:t>Estación de Control Terrestre para Sistemas de Aeronave Pilotada a Distancia (RPAS / UAS)</w:t>
      </w:r>
    </w:p>
    <w:p w14:paraId="43294E65" w14:textId="77777777" w:rsidR="007E727A" w:rsidRPr="00473EB2" w:rsidRDefault="00441C07">
      <w:pPr>
        <w:spacing w:after="40"/>
        <w:jc w:val="center"/>
        <w:rPr>
          <w:lang w:val="es-MX"/>
        </w:rPr>
      </w:pPr>
      <w:r w:rsidRPr="00473EB2">
        <w:rPr>
          <w:b/>
          <w:color w:val="0F1B3D"/>
          <w:sz w:val="34"/>
          <w:lang w:val="es-MX"/>
        </w:rPr>
        <w:t>OTECH-GroundStation</w:t>
      </w:r>
    </w:p>
    <w:p w14:paraId="22B1595A" w14:textId="77777777" w:rsidR="007E727A" w:rsidRPr="00473EB2" w:rsidRDefault="00441C07">
      <w:pPr>
        <w:spacing w:after="680"/>
        <w:jc w:val="center"/>
        <w:rPr>
          <w:lang w:val="es-MX"/>
        </w:rPr>
      </w:pPr>
      <w:r w:rsidRPr="00473EB2">
        <w:rPr>
          <w:color w:val="5A6472"/>
          <w:sz w:val="19"/>
          <w:lang w:val="es-MX"/>
        </w:rPr>
        <w:t>Versión del producto 5.0.8  ·  Compilación de referencia e0816c9</w:t>
      </w:r>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408"/>
        <w:gridCol w:w="7224"/>
      </w:tblGrid>
      <w:tr w:rsidR="007E727A" w14:paraId="1E569AB6" w14:textId="77777777">
        <w:trPr>
          <w:tblHeader/>
          <w:jc w:val="center"/>
        </w:trPr>
        <w:tc>
          <w:tcPr>
            <w:tcW w:w="2408" w:type="dxa"/>
            <w:shd w:val="clear" w:color="auto" w:fill="0F1B3D"/>
          </w:tcPr>
          <w:p w14:paraId="08BD9150" w14:textId="77777777" w:rsidR="007E727A" w:rsidRDefault="00441C07">
            <w:pPr>
              <w:spacing w:before="40" w:after="40"/>
              <w:jc w:val="left"/>
            </w:pPr>
            <w:r>
              <w:rPr>
                <w:b/>
                <w:color w:val="FFFFFF"/>
                <w:sz w:val="19"/>
              </w:rPr>
              <w:t>Campo</w:t>
            </w:r>
          </w:p>
        </w:tc>
        <w:tc>
          <w:tcPr>
            <w:tcW w:w="7224" w:type="dxa"/>
            <w:shd w:val="clear" w:color="auto" w:fill="0F1B3D"/>
          </w:tcPr>
          <w:p w14:paraId="6B7C65B4" w14:textId="77777777" w:rsidR="007E727A" w:rsidRDefault="00441C07">
            <w:pPr>
              <w:spacing w:before="40" w:after="40"/>
              <w:jc w:val="left"/>
            </w:pPr>
            <w:r>
              <w:rPr>
                <w:b/>
                <w:color w:val="FFFFFF"/>
                <w:sz w:val="19"/>
              </w:rPr>
              <w:t>Contenido</w:t>
            </w:r>
          </w:p>
        </w:tc>
      </w:tr>
      <w:tr w:rsidR="007E727A" w14:paraId="11814FA0" w14:textId="77777777">
        <w:trPr>
          <w:jc w:val="center"/>
        </w:trPr>
        <w:tc>
          <w:tcPr>
            <w:tcW w:w="2408" w:type="dxa"/>
          </w:tcPr>
          <w:p w14:paraId="7B79F661" w14:textId="77777777" w:rsidR="007E727A" w:rsidRDefault="00441C07">
            <w:pPr>
              <w:spacing w:before="40" w:after="40"/>
              <w:jc w:val="left"/>
            </w:pPr>
            <w:r>
              <w:rPr>
                <w:sz w:val="19"/>
              </w:rPr>
              <w:t>Código de documento</w:t>
            </w:r>
          </w:p>
        </w:tc>
        <w:tc>
          <w:tcPr>
            <w:tcW w:w="7224" w:type="dxa"/>
          </w:tcPr>
          <w:p w14:paraId="10EDE545" w14:textId="77777777" w:rsidR="007E727A" w:rsidRDefault="00441C07">
            <w:pPr>
              <w:spacing w:before="40" w:after="40"/>
              <w:jc w:val="left"/>
            </w:pPr>
            <w:r>
              <w:rPr>
                <w:sz w:val="19"/>
              </w:rPr>
              <w:t>OTECH-GCS-SW-001</w:t>
            </w:r>
          </w:p>
        </w:tc>
      </w:tr>
      <w:tr w:rsidR="007E727A" w14:paraId="2FACF3A8" w14:textId="77777777">
        <w:trPr>
          <w:jc w:val="center"/>
        </w:trPr>
        <w:tc>
          <w:tcPr>
            <w:tcW w:w="2408" w:type="dxa"/>
            <w:shd w:val="clear" w:color="auto" w:fill="EEF2F7"/>
          </w:tcPr>
          <w:p w14:paraId="28D87283" w14:textId="77777777" w:rsidR="007E727A" w:rsidRDefault="00441C07">
            <w:pPr>
              <w:spacing w:before="40" w:after="40"/>
              <w:jc w:val="left"/>
            </w:pPr>
            <w:r>
              <w:rPr>
                <w:sz w:val="19"/>
              </w:rPr>
              <w:t>Revisión</w:t>
            </w:r>
          </w:p>
        </w:tc>
        <w:tc>
          <w:tcPr>
            <w:tcW w:w="7224" w:type="dxa"/>
            <w:shd w:val="clear" w:color="auto" w:fill="EEF2F7"/>
          </w:tcPr>
          <w:p w14:paraId="12ADC6B6" w14:textId="77777777" w:rsidR="007E727A" w:rsidRDefault="00441C07">
            <w:pPr>
              <w:spacing w:before="40" w:after="40"/>
              <w:jc w:val="left"/>
            </w:pPr>
            <w:r>
              <w:rPr>
                <w:sz w:val="19"/>
              </w:rPr>
              <w:t>Rev. A</w:t>
            </w:r>
          </w:p>
        </w:tc>
      </w:tr>
      <w:tr w:rsidR="007E727A" w14:paraId="6EC2F236" w14:textId="77777777">
        <w:trPr>
          <w:jc w:val="center"/>
        </w:trPr>
        <w:tc>
          <w:tcPr>
            <w:tcW w:w="2408" w:type="dxa"/>
          </w:tcPr>
          <w:p w14:paraId="190C4F12" w14:textId="77777777" w:rsidR="007E727A" w:rsidRDefault="00441C07">
            <w:pPr>
              <w:spacing w:before="40" w:after="40"/>
              <w:jc w:val="left"/>
            </w:pPr>
            <w:r>
              <w:rPr>
                <w:sz w:val="19"/>
              </w:rPr>
              <w:t>Fecha de emisión</w:t>
            </w:r>
          </w:p>
        </w:tc>
        <w:tc>
          <w:tcPr>
            <w:tcW w:w="7224" w:type="dxa"/>
          </w:tcPr>
          <w:p w14:paraId="0842339E" w14:textId="77777777" w:rsidR="007E727A" w:rsidRDefault="00441C07">
            <w:pPr>
              <w:spacing w:before="40" w:after="40"/>
              <w:jc w:val="left"/>
            </w:pPr>
            <w:r>
              <w:rPr>
                <w:sz w:val="19"/>
              </w:rPr>
              <w:t>15/08/2026</w:t>
            </w:r>
          </w:p>
        </w:tc>
      </w:tr>
      <w:tr w:rsidR="007E727A" w:rsidRPr="00473EB2" w14:paraId="29E5FEF5" w14:textId="77777777">
        <w:trPr>
          <w:jc w:val="center"/>
        </w:trPr>
        <w:tc>
          <w:tcPr>
            <w:tcW w:w="2408" w:type="dxa"/>
            <w:shd w:val="clear" w:color="auto" w:fill="EEF2F7"/>
          </w:tcPr>
          <w:p w14:paraId="47D2FC33" w14:textId="77777777" w:rsidR="007E727A" w:rsidRDefault="00441C07">
            <w:pPr>
              <w:spacing w:before="40" w:after="40"/>
              <w:jc w:val="left"/>
            </w:pPr>
            <w:r>
              <w:rPr>
                <w:sz w:val="19"/>
              </w:rPr>
              <w:t>Estado del documento</w:t>
            </w:r>
          </w:p>
        </w:tc>
        <w:tc>
          <w:tcPr>
            <w:tcW w:w="7224" w:type="dxa"/>
            <w:shd w:val="clear" w:color="auto" w:fill="EEF2F7"/>
          </w:tcPr>
          <w:p w14:paraId="042210AA" w14:textId="77777777" w:rsidR="007E727A" w:rsidRPr="00473EB2" w:rsidRDefault="00441C07">
            <w:pPr>
              <w:spacing w:before="40" w:after="40"/>
              <w:jc w:val="left"/>
              <w:rPr>
                <w:lang w:val="es-MX"/>
              </w:rPr>
            </w:pPr>
            <w:r w:rsidRPr="00473EB2">
              <w:rPr>
                <w:sz w:val="19"/>
                <w:lang w:val="es-MX"/>
              </w:rPr>
              <w:t>Borrador para revisión — no constituye una declaración de conformidad</w:t>
            </w:r>
          </w:p>
        </w:tc>
      </w:tr>
      <w:tr w:rsidR="007E727A" w14:paraId="29D14270" w14:textId="77777777">
        <w:trPr>
          <w:jc w:val="center"/>
        </w:trPr>
        <w:tc>
          <w:tcPr>
            <w:tcW w:w="2408" w:type="dxa"/>
          </w:tcPr>
          <w:p w14:paraId="7772D57E" w14:textId="77777777" w:rsidR="007E727A" w:rsidRDefault="00441C07">
            <w:pPr>
              <w:spacing w:before="40" w:after="40"/>
              <w:jc w:val="left"/>
            </w:pPr>
            <w:r>
              <w:rPr>
                <w:sz w:val="19"/>
              </w:rPr>
              <w:t>Organización responsable</w:t>
            </w:r>
          </w:p>
        </w:tc>
        <w:tc>
          <w:tcPr>
            <w:tcW w:w="7224" w:type="dxa"/>
          </w:tcPr>
          <w:p w14:paraId="0B753079" w14:textId="77777777" w:rsidR="007E727A" w:rsidRDefault="00441C07">
            <w:pPr>
              <w:spacing w:before="40" w:after="40"/>
              <w:jc w:val="left"/>
            </w:pPr>
            <w:r>
              <w:rPr>
                <w:sz w:val="19"/>
              </w:rPr>
              <w:t>OTECH</w:t>
            </w:r>
          </w:p>
        </w:tc>
      </w:tr>
      <w:tr w:rsidR="007E727A" w14:paraId="1012C6A9" w14:textId="77777777">
        <w:trPr>
          <w:jc w:val="center"/>
        </w:trPr>
        <w:tc>
          <w:tcPr>
            <w:tcW w:w="2408" w:type="dxa"/>
            <w:shd w:val="clear" w:color="auto" w:fill="EEF2F7"/>
          </w:tcPr>
          <w:p w14:paraId="5BEE8A2B" w14:textId="77777777" w:rsidR="007E727A" w:rsidRDefault="00441C07">
            <w:pPr>
              <w:spacing w:before="40" w:after="40"/>
              <w:jc w:val="left"/>
            </w:pPr>
            <w:r>
              <w:rPr>
                <w:sz w:val="19"/>
              </w:rPr>
              <w:t>Elemento de configuración</w:t>
            </w:r>
          </w:p>
        </w:tc>
        <w:tc>
          <w:tcPr>
            <w:tcW w:w="7224" w:type="dxa"/>
            <w:shd w:val="clear" w:color="auto" w:fill="EEF2F7"/>
          </w:tcPr>
          <w:p w14:paraId="69377866" w14:textId="77777777" w:rsidR="007E727A" w:rsidRDefault="00441C07">
            <w:pPr>
              <w:spacing w:before="40" w:after="40"/>
              <w:jc w:val="left"/>
            </w:pPr>
            <w:r>
              <w:rPr>
                <w:sz w:val="19"/>
              </w:rPr>
              <w:t>OTECH-GroundStation v5.0.8 (rama otech-branding)</w:t>
            </w:r>
          </w:p>
        </w:tc>
      </w:tr>
      <w:tr w:rsidR="007E727A" w:rsidRPr="00473EB2" w14:paraId="1519F9E9" w14:textId="77777777">
        <w:trPr>
          <w:jc w:val="center"/>
        </w:trPr>
        <w:tc>
          <w:tcPr>
            <w:tcW w:w="2408" w:type="dxa"/>
          </w:tcPr>
          <w:p w14:paraId="3B5C008F" w14:textId="77777777" w:rsidR="007E727A" w:rsidRDefault="00441C07">
            <w:pPr>
              <w:spacing w:before="40" w:after="40"/>
              <w:jc w:val="left"/>
            </w:pPr>
            <w:r>
              <w:rPr>
                <w:sz w:val="19"/>
              </w:rPr>
              <w:t>Clasificación</w:t>
            </w:r>
          </w:p>
        </w:tc>
        <w:tc>
          <w:tcPr>
            <w:tcW w:w="7224" w:type="dxa"/>
          </w:tcPr>
          <w:p w14:paraId="538E4C82" w14:textId="0D4A034A" w:rsidR="007E727A" w:rsidRPr="00473EB2" w:rsidRDefault="00441C07">
            <w:pPr>
              <w:spacing w:before="40" w:after="40"/>
              <w:jc w:val="left"/>
              <w:rPr>
                <w:lang w:val="es-MX"/>
              </w:rPr>
            </w:pPr>
            <w:r w:rsidRPr="00473EB2">
              <w:rPr>
                <w:sz w:val="19"/>
                <w:lang w:val="es-MX"/>
              </w:rPr>
              <w:t>Uso interno</w:t>
            </w:r>
          </w:p>
        </w:tc>
      </w:tr>
      <w:tr w:rsidR="007E727A" w14:paraId="063430DD" w14:textId="77777777">
        <w:trPr>
          <w:jc w:val="center"/>
        </w:trPr>
        <w:tc>
          <w:tcPr>
            <w:tcW w:w="2408" w:type="dxa"/>
            <w:shd w:val="clear" w:color="auto" w:fill="EEF2F7"/>
          </w:tcPr>
          <w:p w14:paraId="20951B97" w14:textId="77777777" w:rsidR="007E727A" w:rsidRDefault="00441C07">
            <w:pPr>
              <w:spacing w:before="40" w:after="40"/>
              <w:jc w:val="left"/>
            </w:pPr>
            <w:r>
              <w:rPr>
                <w:sz w:val="19"/>
              </w:rPr>
              <w:t>Idioma</w:t>
            </w:r>
          </w:p>
        </w:tc>
        <w:tc>
          <w:tcPr>
            <w:tcW w:w="7224" w:type="dxa"/>
            <w:shd w:val="clear" w:color="auto" w:fill="EEF2F7"/>
          </w:tcPr>
          <w:p w14:paraId="13502F53" w14:textId="77777777" w:rsidR="007E727A" w:rsidRDefault="00441C07">
            <w:pPr>
              <w:spacing w:before="40" w:after="40"/>
              <w:jc w:val="left"/>
            </w:pPr>
            <w:r>
              <w:rPr>
                <w:sz w:val="19"/>
              </w:rPr>
              <w:t>Español (México)</w:t>
            </w:r>
          </w:p>
        </w:tc>
      </w:tr>
    </w:tbl>
    <w:p w14:paraId="1B433A1F" w14:textId="77777777" w:rsidR="007E727A" w:rsidRDefault="007E727A">
      <w:pPr>
        <w:spacing w:after="40"/>
      </w:pPr>
    </w:p>
    <w:p w14:paraId="7D1974B3" w14:textId="77777777" w:rsidR="007E727A" w:rsidRPr="00473EB2" w:rsidRDefault="00441C07">
      <w:pPr>
        <w:rPr>
          <w:lang w:val="es-MX"/>
        </w:rPr>
      </w:pPr>
      <w:r w:rsidRPr="00473EB2">
        <w:rPr>
          <w:i/>
          <w:color w:val="5A6472"/>
          <w:sz w:val="17"/>
          <w:lang w:val="es-MX"/>
        </w:rPr>
        <w:t>El presente documento se emite para su revisión técnica. Las declaraciones de cumplimiento normativo contenidas en el capítulo 3 y en las matrices del capítulo 7 están sujetas a la verificación independiente descrita en el capítulo 9 y al estado de madurez declarado en el capítulo 13.</w:t>
      </w:r>
    </w:p>
    <w:p w14:paraId="549EF521" w14:textId="77777777" w:rsidR="007E727A" w:rsidRPr="00473EB2" w:rsidRDefault="00441C07">
      <w:pPr>
        <w:rPr>
          <w:lang w:val="es-MX"/>
        </w:rPr>
      </w:pPr>
      <w:r w:rsidRPr="00473EB2">
        <w:rPr>
          <w:lang w:val="es-MX"/>
        </w:rPr>
        <w:br w:type="page"/>
      </w:r>
    </w:p>
    <w:p w14:paraId="712EE7CC" w14:textId="77777777" w:rsidR="007E727A" w:rsidRPr="00473EB2" w:rsidRDefault="00441C07">
      <w:pPr>
        <w:pStyle w:val="Ttulo1"/>
        <w:rPr>
          <w:lang w:val="es-MX"/>
        </w:rPr>
      </w:pPr>
      <w:bookmarkStart w:id="0" w:name="_Toc237698142"/>
      <w:r w:rsidRPr="00473EB2">
        <w:rPr>
          <w:lang w:val="es-MX"/>
        </w:rPr>
        <w:lastRenderedPageBreak/>
        <w:t>Hoja de control del documento</w:t>
      </w:r>
      <w:bookmarkEnd w:id="0"/>
    </w:p>
    <w:p w14:paraId="2F7F8422" w14:textId="77777777" w:rsidR="007E727A" w:rsidRPr="00473EB2" w:rsidRDefault="00441C07">
      <w:pPr>
        <w:pStyle w:val="Ttulo2"/>
        <w:rPr>
          <w:lang w:val="es-MX"/>
        </w:rPr>
      </w:pPr>
      <w:bookmarkStart w:id="1" w:name="_Toc237698143"/>
      <w:r w:rsidRPr="00473EB2">
        <w:rPr>
          <w:lang w:val="es-MX"/>
        </w:rPr>
        <w:t>Historial de revisiones</w:t>
      </w:r>
      <w:bookmarkEnd w:id="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22"/>
        <w:gridCol w:w="1204"/>
        <w:gridCol w:w="2107"/>
        <w:gridCol w:w="5599"/>
      </w:tblGrid>
      <w:tr w:rsidR="007E727A" w14:paraId="3C65465F" w14:textId="77777777">
        <w:trPr>
          <w:tblHeader/>
          <w:jc w:val="center"/>
        </w:trPr>
        <w:tc>
          <w:tcPr>
            <w:tcW w:w="722" w:type="dxa"/>
            <w:shd w:val="clear" w:color="auto" w:fill="0F1B3D"/>
          </w:tcPr>
          <w:p w14:paraId="49FCCC1E" w14:textId="77777777" w:rsidR="007E727A" w:rsidRDefault="00441C07">
            <w:pPr>
              <w:spacing w:before="40" w:after="40"/>
              <w:jc w:val="left"/>
            </w:pPr>
            <w:r>
              <w:rPr>
                <w:b/>
                <w:color w:val="FFFFFF"/>
                <w:sz w:val="17"/>
              </w:rPr>
              <w:t>Rev.</w:t>
            </w:r>
          </w:p>
        </w:tc>
        <w:tc>
          <w:tcPr>
            <w:tcW w:w="1204" w:type="dxa"/>
            <w:shd w:val="clear" w:color="auto" w:fill="0F1B3D"/>
          </w:tcPr>
          <w:p w14:paraId="022F647B" w14:textId="77777777" w:rsidR="007E727A" w:rsidRDefault="00441C07">
            <w:pPr>
              <w:spacing w:before="40" w:after="40"/>
              <w:jc w:val="left"/>
            </w:pPr>
            <w:r>
              <w:rPr>
                <w:b/>
                <w:color w:val="FFFFFF"/>
                <w:sz w:val="17"/>
              </w:rPr>
              <w:t>Fecha</w:t>
            </w:r>
          </w:p>
        </w:tc>
        <w:tc>
          <w:tcPr>
            <w:tcW w:w="2107" w:type="dxa"/>
            <w:shd w:val="clear" w:color="auto" w:fill="0F1B3D"/>
          </w:tcPr>
          <w:p w14:paraId="6F2E8465" w14:textId="77777777" w:rsidR="007E727A" w:rsidRDefault="00441C07">
            <w:pPr>
              <w:spacing w:before="40" w:after="40"/>
              <w:jc w:val="left"/>
            </w:pPr>
            <w:r>
              <w:rPr>
                <w:b/>
                <w:color w:val="FFFFFF"/>
                <w:sz w:val="17"/>
              </w:rPr>
              <w:t>Autor</w:t>
            </w:r>
          </w:p>
        </w:tc>
        <w:tc>
          <w:tcPr>
            <w:tcW w:w="5599" w:type="dxa"/>
            <w:shd w:val="clear" w:color="auto" w:fill="0F1B3D"/>
          </w:tcPr>
          <w:p w14:paraId="6699FBFF" w14:textId="77777777" w:rsidR="007E727A" w:rsidRDefault="00441C07">
            <w:pPr>
              <w:spacing w:before="40" w:after="40"/>
              <w:jc w:val="left"/>
            </w:pPr>
            <w:r>
              <w:rPr>
                <w:b/>
                <w:color w:val="FFFFFF"/>
                <w:sz w:val="17"/>
              </w:rPr>
              <w:t>Descripción del cambio</w:t>
            </w:r>
          </w:p>
        </w:tc>
      </w:tr>
      <w:tr w:rsidR="007E727A" w:rsidRPr="00473EB2" w14:paraId="45615C58" w14:textId="77777777">
        <w:trPr>
          <w:jc w:val="center"/>
        </w:trPr>
        <w:tc>
          <w:tcPr>
            <w:tcW w:w="722" w:type="dxa"/>
          </w:tcPr>
          <w:p w14:paraId="14497119" w14:textId="77777777" w:rsidR="007E727A" w:rsidRDefault="00441C07">
            <w:pPr>
              <w:spacing w:before="40" w:after="40"/>
              <w:jc w:val="left"/>
            </w:pPr>
            <w:r>
              <w:rPr>
                <w:sz w:val="18"/>
              </w:rPr>
              <w:t>A</w:t>
            </w:r>
          </w:p>
        </w:tc>
        <w:tc>
          <w:tcPr>
            <w:tcW w:w="1204" w:type="dxa"/>
          </w:tcPr>
          <w:p w14:paraId="6084839A" w14:textId="77777777" w:rsidR="007E727A" w:rsidRDefault="00441C07">
            <w:pPr>
              <w:spacing w:before="40" w:after="40"/>
              <w:jc w:val="left"/>
            </w:pPr>
            <w:r>
              <w:rPr>
                <w:sz w:val="18"/>
              </w:rPr>
              <w:t>15/08/2026</w:t>
            </w:r>
          </w:p>
        </w:tc>
        <w:tc>
          <w:tcPr>
            <w:tcW w:w="2107" w:type="dxa"/>
          </w:tcPr>
          <w:p w14:paraId="56B99BA3" w14:textId="77777777" w:rsidR="007E727A" w:rsidRDefault="00441C07">
            <w:pPr>
              <w:spacing w:before="40" w:after="40"/>
              <w:jc w:val="left"/>
            </w:pPr>
            <w:r>
              <w:rPr>
                <w:sz w:val="18"/>
              </w:rPr>
              <w:t>Ingeniería de Software OTECH</w:t>
            </w:r>
          </w:p>
        </w:tc>
        <w:tc>
          <w:tcPr>
            <w:tcW w:w="5599" w:type="dxa"/>
          </w:tcPr>
          <w:p w14:paraId="29949D40" w14:textId="77777777" w:rsidR="007E727A" w:rsidRPr="00473EB2" w:rsidRDefault="00441C07">
            <w:pPr>
              <w:spacing w:before="40" w:after="40"/>
              <w:jc w:val="left"/>
              <w:rPr>
                <w:lang w:val="es-MX"/>
              </w:rPr>
            </w:pPr>
            <w:r w:rsidRPr="00473EB2">
              <w:rPr>
                <w:sz w:val="18"/>
                <w:lang w:val="es-MX"/>
              </w:rPr>
              <w:t>Emisión inicial. Establece el marco normativo, la línea base de requisitos de alto y bajo nivel, la matriz de trazabilidad y el ciclo de vida de desarrollo.</w:t>
            </w:r>
          </w:p>
        </w:tc>
      </w:tr>
    </w:tbl>
    <w:p w14:paraId="4320695F" w14:textId="77777777" w:rsidR="007E727A" w:rsidRPr="00473EB2" w:rsidRDefault="007E727A">
      <w:pPr>
        <w:spacing w:after="40"/>
        <w:rPr>
          <w:lang w:val="es-MX"/>
        </w:rPr>
      </w:pPr>
    </w:p>
    <w:p w14:paraId="4D772D57" w14:textId="77777777" w:rsidR="007E727A" w:rsidRDefault="00441C07">
      <w:pPr>
        <w:pStyle w:val="Ttulo2"/>
      </w:pPr>
      <w:bookmarkStart w:id="2" w:name="_Toc237698144"/>
      <w:r>
        <w:t>Elaboración, revisión y aprobación</w:t>
      </w:r>
      <w:bookmarkEnd w:id="2"/>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505"/>
        <w:gridCol w:w="3913"/>
        <w:gridCol w:w="2408"/>
        <w:gridCol w:w="1806"/>
      </w:tblGrid>
      <w:tr w:rsidR="007E727A" w14:paraId="4F59F39A" w14:textId="77777777">
        <w:trPr>
          <w:tblHeader/>
          <w:jc w:val="center"/>
        </w:trPr>
        <w:tc>
          <w:tcPr>
            <w:tcW w:w="1505" w:type="dxa"/>
            <w:shd w:val="clear" w:color="auto" w:fill="0F1B3D"/>
          </w:tcPr>
          <w:p w14:paraId="7013358C" w14:textId="77777777" w:rsidR="007E727A" w:rsidRDefault="00441C07">
            <w:pPr>
              <w:spacing w:before="40" w:after="40"/>
              <w:jc w:val="left"/>
            </w:pPr>
            <w:r>
              <w:rPr>
                <w:b/>
                <w:color w:val="FFFFFF"/>
                <w:sz w:val="17"/>
              </w:rPr>
              <w:t>Función</w:t>
            </w:r>
          </w:p>
        </w:tc>
        <w:tc>
          <w:tcPr>
            <w:tcW w:w="3913" w:type="dxa"/>
            <w:shd w:val="clear" w:color="auto" w:fill="0F1B3D"/>
          </w:tcPr>
          <w:p w14:paraId="2BFA3EFC" w14:textId="77777777" w:rsidR="007E727A" w:rsidRDefault="00441C07">
            <w:pPr>
              <w:spacing w:before="40" w:after="40"/>
              <w:jc w:val="left"/>
            </w:pPr>
            <w:r>
              <w:rPr>
                <w:b/>
                <w:color w:val="FFFFFF"/>
                <w:sz w:val="17"/>
              </w:rPr>
              <w:t>Nombre y cargo</w:t>
            </w:r>
          </w:p>
        </w:tc>
        <w:tc>
          <w:tcPr>
            <w:tcW w:w="2408" w:type="dxa"/>
            <w:shd w:val="clear" w:color="auto" w:fill="0F1B3D"/>
          </w:tcPr>
          <w:p w14:paraId="3A4F1E97" w14:textId="77777777" w:rsidR="007E727A" w:rsidRDefault="00441C07">
            <w:pPr>
              <w:spacing w:before="40" w:after="40"/>
              <w:jc w:val="left"/>
            </w:pPr>
            <w:r>
              <w:rPr>
                <w:b/>
                <w:color w:val="FFFFFF"/>
                <w:sz w:val="17"/>
              </w:rPr>
              <w:t>Firma</w:t>
            </w:r>
          </w:p>
        </w:tc>
        <w:tc>
          <w:tcPr>
            <w:tcW w:w="1806" w:type="dxa"/>
            <w:shd w:val="clear" w:color="auto" w:fill="0F1B3D"/>
          </w:tcPr>
          <w:p w14:paraId="085566EB" w14:textId="77777777" w:rsidR="007E727A" w:rsidRDefault="00441C07">
            <w:pPr>
              <w:spacing w:before="40" w:after="40"/>
              <w:jc w:val="left"/>
            </w:pPr>
            <w:r>
              <w:rPr>
                <w:b/>
                <w:color w:val="FFFFFF"/>
                <w:sz w:val="17"/>
              </w:rPr>
              <w:t>Fecha</w:t>
            </w:r>
          </w:p>
        </w:tc>
      </w:tr>
      <w:tr w:rsidR="007E727A" w14:paraId="56EE6672" w14:textId="77777777">
        <w:trPr>
          <w:jc w:val="center"/>
        </w:trPr>
        <w:tc>
          <w:tcPr>
            <w:tcW w:w="1505" w:type="dxa"/>
          </w:tcPr>
          <w:p w14:paraId="48E3378E" w14:textId="77777777" w:rsidR="007E727A" w:rsidRDefault="00441C07">
            <w:pPr>
              <w:spacing w:before="40" w:after="40"/>
              <w:jc w:val="left"/>
            </w:pPr>
            <w:r>
              <w:rPr>
                <w:sz w:val="18"/>
              </w:rPr>
              <w:t>Elabora</w:t>
            </w:r>
          </w:p>
        </w:tc>
        <w:tc>
          <w:tcPr>
            <w:tcW w:w="3913" w:type="dxa"/>
          </w:tcPr>
          <w:p w14:paraId="4FD72FE8" w14:textId="77777777" w:rsidR="007E727A" w:rsidRDefault="00441C07">
            <w:pPr>
              <w:spacing w:before="40" w:after="40"/>
              <w:jc w:val="left"/>
            </w:pPr>
            <w:r>
              <w:rPr>
                <w:sz w:val="18"/>
              </w:rPr>
              <w:t>Ingeniería de Software</w:t>
            </w:r>
          </w:p>
        </w:tc>
        <w:tc>
          <w:tcPr>
            <w:tcW w:w="2408" w:type="dxa"/>
          </w:tcPr>
          <w:p w14:paraId="0D55B1A6" w14:textId="77777777" w:rsidR="007E727A" w:rsidRDefault="007E727A">
            <w:pPr>
              <w:spacing w:before="40" w:after="40"/>
              <w:jc w:val="left"/>
            </w:pPr>
          </w:p>
        </w:tc>
        <w:tc>
          <w:tcPr>
            <w:tcW w:w="1806" w:type="dxa"/>
          </w:tcPr>
          <w:p w14:paraId="2B8CE308" w14:textId="77777777" w:rsidR="007E727A" w:rsidRDefault="007E727A">
            <w:pPr>
              <w:spacing w:before="40" w:after="40"/>
              <w:jc w:val="left"/>
            </w:pPr>
          </w:p>
        </w:tc>
      </w:tr>
      <w:tr w:rsidR="007E727A" w:rsidRPr="00473EB2" w14:paraId="778E0068" w14:textId="77777777">
        <w:trPr>
          <w:jc w:val="center"/>
        </w:trPr>
        <w:tc>
          <w:tcPr>
            <w:tcW w:w="1505" w:type="dxa"/>
            <w:shd w:val="clear" w:color="auto" w:fill="EEF2F7"/>
          </w:tcPr>
          <w:p w14:paraId="12DD1AA1" w14:textId="77777777" w:rsidR="007E727A" w:rsidRDefault="00441C07">
            <w:pPr>
              <w:spacing w:before="40" w:after="40"/>
              <w:jc w:val="left"/>
            </w:pPr>
            <w:r>
              <w:rPr>
                <w:sz w:val="18"/>
              </w:rPr>
              <w:t>Revisa</w:t>
            </w:r>
          </w:p>
        </w:tc>
        <w:tc>
          <w:tcPr>
            <w:tcW w:w="3913" w:type="dxa"/>
            <w:shd w:val="clear" w:color="auto" w:fill="EEF2F7"/>
          </w:tcPr>
          <w:p w14:paraId="47534597" w14:textId="77777777" w:rsidR="007E727A" w:rsidRPr="00473EB2" w:rsidRDefault="00441C07">
            <w:pPr>
              <w:spacing w:before="40" w:after="40"/>
              <w:jc w:val="left"/>
              <w:rPr>
                <w:lang w:val="es-MX"/>
              </w:rPr>
            </w:pPr>
            <w:r w:rsidRPr="00473EB2">
              <w:rPr>
                <w:sz w:val="18"/>
                <w:lang w:val="es-MX"/>
              </w:rPr>
              <w:t>Aseguramiento de Calidad de Software</w:t>
            </w:r>
          </w:p>
        </w:tc>
        <w:tc>
          <w:tcPr>
            <w:tcW w:w="2408" w:type="dxa"/>
            <w:shd w:val="clear" w:color="auto" w:fill="EEF2F7"/>
          </w:tcPr>
          <w:p w14:paraId="60A1870C" w14:textId="77777777" w:rsidR="007E727A" w:rsidRPr="00473EB2" w:rsidRDefault="007E727A">
            <w:pPr>
              <w:spacing w:before="40" w:after="40"/>
              <w:jc w:val="left"/>
              <w:rPr>
                <w:lang w:val="es-MX"/>
              </w:rPr>
            </w:pPr>
          </w:p>
        </w:tc>
        <w:tc>
          <w:tcPr>
            <w:tcW w:w="1806" w:type="dxa"/>
            <w:shd w:val="clear" w:color="auto" w:fill="EEF2F7"/>
          </w:tcPr>
          <w:p w14:paraId="2FC6C55B" w14:textId="77777777" w:rsidR="007E727A" w:rsidRPr="00473EB2" w:rsidRDefault="007E727A">
            <w:pPr>
              <w:spacing w:before="40" w:after="40"/>
              <w:jc w:val="left"/>
              <w:rPr>
                <w:lang w:val="es-MX"/>
              </w:rPr>
            </w:pPr>
          </w:p>
        </w:tc>
      </w:tr>
      <w:tr w:rsidR="007E727A" w14:paraId="5519502E" w14:textId="77777777">
        <w:trPr>
          <w:jc w:val="center"/>
        </w:trPr>
        <w:tc>
          <w:tcPr>
            <w:tcW w:w="1505" w:type="dxa"/>
          </w:tcPr>
          <w:p w14:paraId="1DB29982" w14:textId="77777777" w:rsidR="007E727A" w:rsidRDefault="00441C07">
            <w:pPr>
              <w:spacing w:before="40" w:after="40"/>
              <w:jc w:val="left"/>
            </w:pPr>
            <w:r>
              <w:rPr>
                <w:sz w:val="18"/>
              </w:rPr>
              <w:t>Revisa</w:t>
            </w:r>
          </w:p>
        </w:tc>
        <w:tc>
          <w:tcPr>
            <w:tcW w:w="3913" w:type="dxa"/>
          </w:tcPr>
          <w:p w14:paraId="67B7D04A" w14:textId="77777777" w:rsidR="007E727A" w:rsidRDefault="00441C07">
            <w:pPr>
              <w:spacing w:before="40" w:after="40"/>
              <w:jc w:val="left"/>
            </w:pPr>
            <w:r>
              <w:rPr>
                <w:sz w:val="18"/>
              </w:rPr>
              <w:t>Seguridad Operacional (SMS)</w:t>
            </w:r>
          </w:p>
        </w:tc>
        <w:tc>
          <w:tcPr>
            <w:tcW w:w="2408" w:type="dxa"/>
          </w:tcPr>
          <w:p w14:paraId="11BE8C57" w14:textId="77777777" w:rsidR="007E727A" w:rsidRDefault="007E727A">
            <w:pPr>
              <w:spacing w:before="40" w:after="40"/>
              <w:jc w:val="left"/>
            </w:pPr>
          </w:p>
        </w:tc>
        <w:tc>
          <w:tcPr>
            <w:tcW w:w="1806" w:type="dxa"/>
          </w:tcPr>
          <w:p w14:paraId="561A96D5" w14:textId="77777777" w:rsidR="007E727A" w:rsidRDefault="007E727A">
            <w:pPr>
              <w:spacing w:before="40" w:after="40"/>
              <w:jc w:val="left"/>
            </w:pPr>
          </w:p>
        </w:tc>
      </w:tr>
      <w:tr w:rsidR="007E727A" w14:paraId="084786AB" w14:textId="77777777">
        <w:trPr>
          <w:jc w:val="center"/>
        </w:trPr>
        <w:tc>
          <w:tcPr>
            <w:tcW w:w="1505" w:type="dxa"/>
            <w:shd w:val="clear" w:color="auto" w:fill="EEF2F7"/>
          </w:tcPr>
          <w:p w14:paraId="4725D6A4" w14:textId="77777777" w:rsidR="007E727A" w:rsidRDefault="00441C07">
            <w:pPr>
              <w:spacing w:before="40" w:after="40"/>
              <w:jc w:val="left"/>
            </w:pPr>
            <w:r>
              <w:rPr>
                <w:sz w:val="18"/>
              </w:rPr>
              <w:t>Aprueba</w:t>
            </w:r>
          </w:p>
        </w:tc>
        <w:tc>
          <w:tcPr>
            <w:tcW w:w="3913" w:type="dxa"/>
            <w:shd w:val="clear" w:color="auto" w:fill="EEF2F7"/>
          </w:tcPr>
          <w:p w14:paraId="11A83AEE" w14:textId="77777777" w:rsidR="007E727A" w:rsidRDefault="00441C07">
            <w:pPr>
              <w:spacing w:before="40" w:after="40"/>
              <w:jc w:val="left"/>
            </w:pPr>
            <w:r>
              <w:rPr>
                <w:sz w:val="18"/>
              </w:rPr>
              <w:t>Dirección Técnica</w:t>
            </w:r>
          </w:p>
        </w:tc>
        <w:tc>
          <w:tcPr>
            <w:tcW w:w="2408" w:type="dxa"/>
            <w:shd w:val="clear" w:color="auto" w:fill="EEF2F7"/>
          </w:tcPr>
          <w:p w14:paraId="7DE97EC5" w14:textId="77777777" w:rsidR="007E727A" w:rsidRDefault="007E727A">
            <w:pPr>
              <w:spacing w:before="40" w:after="40"/>
              <w:jc w:val="left"/>
            </w:pPr>
          </w:p>
        </w:tc>
        <w:tc>
          <w:tcPr>
            <w:tcW w:w="1806" w:type="dxa"/>
            <w:shd w:val="clear" w:color="auto" w:fill="EEF2F7"/>
          </w:tcPr>
          <w:p w14:paraId="01B14242" w14:textId="77777777" w:rsidR="007E727A" w:rsidRDefault="007E727A">
            <w:pPr>
              <w:spacing w:before="40" w:after="40"/>
              <w:jc w:val="left"/>
            </w:pPr>
          </w:p>
        </w:tc>
      </w:tr>
      <w:tr w:rsidR="007E727A" w:rsidRPr="00473EB2" w14:paraId="28844741" w14:textId="77777777">
        <w:trPr>
          <w:jc w:val="center"/>
        </w:trPr>
        <w:tc>
          <w:tcPr>
            <w:tcW w:w="1505" w:type="dxa"/>
          </w:tcPr>
          <w:p w14:paraId="3B05F370" w14:textId="77777777" w:rsidR="007E727A" w:rsidRDefault="00441C07">
            <w:pPr>
              <w:spacing w:before="40" w:after="40"/>
              <w:jc w:val="left"/>
            </w:pPr>
            <w:r>
              <w:rPr>
                <w:sz w:val="18"/>
              </w:rPr>
              <w:t>Acepta</w:t>
            </w:r>
          </w:p>
        </w:tc>
        <w:tc>
          <w:tcPr>
            <w:tcW w:w="3913" w:type="dxa"/>
          </w:tcPr>
          <w:p w14:paraId="6E58EBB0" w14:textId="77777777" w:rsidR="007E727A" w:rsidRPr="00473EB2" w:rsidRDefault="00441C07">
            <w:pPr>
              <w:spacing w:before="40" w:after="40"/>
              <w:jc w:val="left"/>
              <w:rPr>
                <w:lang w:val="es-MX"/>
              </w:rPr>
            </w:pPr>
            <w:r w:rsidRPr="00473EB2">
              <w:rPr>
                <w:sz w:val="18"/>
                <w:lang w:val="es-MX"/>
              </w:rPr>
              <w:t>Explotador / Responsable de la operación</w:t>
            </w:r>
          </w:p>
        </w:tc>
        <w:tc>
          <w:tcPr>
            <w:tcW w:w="2408" w:type="dxa"/>
          </w:tcPr>
          <w:p w14:paraId="6456B1F3" w14:textId="77777777" w:rsidR="007E727A" w:rsidRPr="00473EB2" w:rsidRDefault="007E727A">
            <w:pPr>
              <w:spacing w:before="40" w:after="40"/>
              <w:jc w:val="left"/>
              <w:rPr>
                <w:lang w:val="es-MX"/>
              </w:rPr>
            </w:pPr>
          </w:p>
        </w:tc>
        <w:tc>
          <w:tcPr>
            <w:tcW w:w="1806" w:type="dxa"/>
          </w:tcPr>
          <w:p w14:paraId="6CF5B095" w14:textId="77777777" w:rsidR="007E727A" w:rsidRPr="00473EB2" w:rsidRDefault="007E727A">
            <w:pPr>
              <w:spacing w:before="40" w:after="40"/>
              <w:jc w:val="left"/>
              <w:rPr>
                <w:lang w:val="es-MX"/>
              </w:rPr>
            </w:pPr>
          </w:p>
        </w:tc>
      </w:tr>
    </w:tbl>
    <w:p w14:paraId="75AE5DA7" w14:textId="77777777" w:rsidR="007E727A" w:rsidRPr="00473EB2" w:rsidRDefault="007E727A">
      <w:pPr>
        <w:spacing w:after="40"/>
        <w:rPr>
          <w:lang w:val="es-MX"/>
        </w:rPr>
      </w:pPr>
    </w:p>
    <w:p w14:paraId="3D4BD617" w14:textId="77777777" w:rsidR="007E727A" w:rsidRDefault="00441C07">
      <w:pPr>
        <w:pStyle w:val="Ttulo2"/>
      </w:pPr>
      <w:bookmarkStart w:id="3" w:name="_Toc237698145"/>
      <w:r>
        <w:t>Distribución</w:t>
      </w:r>
      <w:bookmarkEnd w:id="3"/>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3010"/>
        <w:gridCol w:w="6622"/>
      </w:tblGrid>
      <w:tr w:rsidR="007E727A" w14:paraId="7A265790" w14:textId="77777777">
        <w:trPr>
          <w:tblHeader/>
          <w:jc w:val="center"/>
        </w:trPr>
        <w:tc>
          <w:tcPr>
            <w:tcW w:w="3010" w:type="dxa"/>
            <w:shd w:val="clear" w:color="auto" w:fill="0F1B3D"/>
          </w:tcPr>
          <w:p w14:paraId="2161051A" w14:textId="77777777" w:rsidR="007E727A" w:rsidRDefault="00441C07">
            <w:pPr>
              <w:spacing w:before="40" w:after="40"/>
              <w:jc w:val="left"/>
            </w:pPr>
            <w:r>
              <w:rPr>
                <w:b/>
                <w:color w:val="FFFFFF"/>
                <w:sz w:val="17"/>
              </w:rPr>
              <w:t>Destinatario</w:t>
            </w:r>
          </w:p>
        </w:tc>
        <w:tc>
          <w:tcPr>
            <w:tcW w:w="6622" w:type="dxa"/>
            <w:shd w:val="clear" w:color="auto" w:fill="0F1B3D"/>
          </w:tcPr>
          <w:p w14:paraId="220D7AA2" w14:textId="77777777" w:rsidR="007E727A" w:rsidRDefault="00441C07">
            <w:pPr>
              <w:spacing w:before="40" w:after="40"/>
              <w:jc w:val="left"/>
            </w:pPr>
            <w:r>
              <w:rPr>
                <w:b/>
                <w:color w:val="FFFFFF"/>
                <w:sz w:val="17"/>
              </w:rPr>
              <w:t>Propósito</w:t>
            </w:r>
          </w:p>
        </w:tc>
      </w:tr>
      <w:tr w:rsidR="007E727A" w:rsidRPr="00473EB2" w14:paraId="6C8157A7" w14:textId="77777777">
        <w:trPr>
          <w:jc w:val="center"/>
        </w:trPr>
        <w:tc>
          <w:tcPr>
            <w:tcW w:w="3010" w:type="dxa"/>
          </w:tcPr>
          <w:p w14:paraId="2BFA30CA" w14:textId="77777777" w:rsidR="007E727A" w:rsidRDefault="00441C07">
            <w:pPr>
              <w:spacing w:before="40" w:after="40"/>
              <w:jc w:val="left"/>
            </w:pPr>
            <w:r>
              <w:rPr>
                <w:sz w:val="18"/>
              </w:rPr>
              <w:t>Autoridad aeronáutica competente (AFAC)</w:t>
            </w:r>
          </w:p>
        </w:tc>
        <w:tc>
          <w:tcPr>
            <w:tcW w:w="6622" w:type="dxa"/>
          </w:tcPr>
          <w:p w14:paraId="382E8A6D" w14:textId="77777777" w:rsidR="007E727A" w:rsidRPr="00473EB2" w:rsidRDefault="00441C07">
            <w:pPr>
              <w:spacing w:before="40" w:after="40"/>
              <w:jc w:val="left"/>
              <w:rPr>
                <w:lang w:val="es-MX"/>
              </w:rPr>
            </w:pPr>
            <w:r w:rsidRPr="00473EB2">
              <w:rPr>
                <w:sz w:val="18"/>
                <w:lang w:val="es-MX"/>
              </w:rPr>
              <w:t>Sustento técnico del sistema de estación terrestre asociado a la solicitud de autorización de operación.</w:t>
            </w:r>
          </w:p>
        </w:tc>
      </w:tr>
      <w:tr w:rsidR="007E727A" w:rsidRPr="00473EB2" w14:paraId="6D64337C" w14:textId="77777777">
        <w:trPr>
          <w:jc w:val="center"/>
        </w:trPr>
        <w:tc>
          <w:tcPr>
            <w:tcW w:w="3010" w:type="dxa"/>
            <w:shd w:val="clear" w:color="auto" w:fill="EEF2F7"/>
          </w:tcPr>
          <w:p w14:paraId="390C9CA0" w14:textId="77777777" w:rsidR="007E727A" w:rsidRDefault="00441C07">
            <w:pPr>
              <w:spacing w:before="40" w:after="40"/>
              <w:jc w:val="left"/>
            </w:pPr>
            <w:r>
              <w:rPr>
                <w:sz w:val="18"/>
              </w:rPr>
              <w:t>Explotador / operador RPAS</w:t>
            </w:r>
          </w:p>
        </w:tc>
        <w:tc>
          <w:tcPr>
            <w:tcW w:w="6622" w:type="dxa"/>
            <w:shd w:val="clear" w:color="auto" w:fill="EEF2F7"/>
          </w:tcPr>
          <w:p w14:paraId="33E182D0" w14:textId="77777777" w:rsidR="007E727A" w:rsidRPr="00473EB2" w:rsidRDefault="00441C07">
            <w:pPr>
              <w:spacing w:before="40" w:after="40"/>
              <w:jc w:val="left"/>
              <w:rPr>
                <w:lang w:val="es-MX"/>
              </w:rPr>
            </w:pPr>
            <w:r w:rsidRPr="00473EB2">
              <w:rPr>
                <w:sz w:val="18"/>
                <w:lang w:val="es-MX"/>
              </w:rPr>
              <w:t>Definición de las capacidades y limitaciones del software empleado como estación de pilotaje a distancia.</w:t>
            </w:r>
          </w:p>
        </w:tc>
      </w:tr>
      <w:tr w:rsidR="007E727A" w:rsidRPr="00473EB2" w14:paraId="542D003E" w14:textId="77777777">
        <w:trPr>
          <w:jc w:val="center"/>
        </w:trPr>
        <w:tc>
          <w:tcPr>
            <w:tcW w:w="3010" w:type="dxa"/>
          </w:tcPr>
          <w:p w14:paraId="381818A7" w14:textId="77777777" w:rsidR="007E727A" w:rsidRDefault="00441C07">
            <w:pPr>
              <w:spacing w:before="40" w:after="40"/>
              <w:jc w:val="left"/>
            </w:pPr>
            <w:r>
              <w:rPr>
                <w:sz w:val="18"/>
              </w:rPr>
              <w:t>Ingeniería y calidad OTECH</w:t>
            </w:r>
          </w:p>
        </w:tc>
        <w:tc>
          <w:tcPr>
            <w:tcW w:w="6622" w:type="dxa"/>
          </w:tcPr>
          <w:p w14:paraId="0F769B35" w14:textId="77777777" w:rsidR="007E727A" w:rsidRPr="00473EB2" w:rsidRDefault="00441C07">
            <w:pPr>
              <w:spacing w:before="40" w:after="40"/>
              <w:jc w:val="left"/>
              <w:rPr>
                <w:lang w:val="es-MX"/>
              </w:rPr>
            </w:pPr>
            <w:r w:rsidRPr="00473EB2">
              <w:rPr>
                <w:sz w:val="18"/>
                <w:lang w:val="es-MX"/>
              </w:rPr>
              <w:t>Línea base de requisitos y de verificación para el desarrollo y el mantenimiento.</w:t>
            </w:r>
          </w:p>
        </w:tc>
      </w:tr>
      <w:tr w:rsidR="007E727A" w:rsidRPr="00473EB2" w14:paraId="6761681D" w14:textId="77777777">
        <w:trPr>
          <w:jc w:val="center"/>
        </w:trPr>
        <w:tc>
          <w:tcPr>
            <w:tcW w:w="3010" w:type="dxa"/>
            <w:shd w:val="clear" w:color="auto" w:fill="EEF2F7"/>
          </w:tcPr>
          <w:p w14:paraId="5D6F2902" w14:textId="77777777" w:rsidR="007E727A" w:rsidRDefault="00441C07">
            <w:pPr>
              <w:spacing w:before="40" w:after="40"/>
              <w:jc w:val="left"/>
            </w:pPr>
            <w:r>
              <w:rPr>
                <w:sz w:val="18"/>
              </w:rPr>
              <w:t>Piloto a distancia</w:t>
            </w:r>
          </w:p>
        </w:tc>
        <w:tc>
          <w:tcPr>
            <w:tcW w:w="6622" w:type="dxa"/>
            <w:shd w:val="clear" w:color="auto" w:fill="EEF2F7"/>
          </w:tcPr>
          <w:p w14:paraId="0C850D71" w14:textId="77777777" w:rsidR="007E727A" w:rsidRPr="00473EB2" w:rsidRDefault="00441C07">
            <w:pPr>
              <w:spacing w:before="40" w:after="40"/>
              <w:jc w:val="left"/>
              <w:rPr>
                <w:lang w:val="es-MX"/>
              </w:rPr>
            </w:pPr>
            <w:r w:rsidRPr="00473EB2">
              <w:rPr>
                <w:sz w:val="18"/>
                <w:lang w:val="es-MX"/>
              </w:rPr>
              <w:t>Referencia de las funciones de seguridad y de las limitaciones declaradas.</w:t>
            </w:r>
          </w:p>
        </w:tc>
      </w:tr>
    </w:tbl>
    <w:p w14:paraId="1EE405FE" w14:textId="77777777" w:rsidR="007E727A" w:rsidRPr="00473EB2" w:rsidRDefault="007E727A">
      <w:pPr>
        <w:spacing w:after="40"/>
        <w:rPr>
          <w:lang w:val="es-MX"/>
        </w:rPr>
      </w:pPr>
    </w:p>
    <w:p w14:paraId="2CC69281" w14:textId="77777777" w:rsidR="007E727A" w:rsidRPr="00473EB2" w:rsidRDefault="00441C07">
      <w:pPr>
        <w:pStyle w:val="Ttulo2"/>
        <w:rPr>
          <w:lang w:val="es-MX"/>
        </w:rPr>
      </w:pPr>
      <w:bookmarkStart w:id="4" w:name="_Toc237698146"/>
      <w:r w:rsidRPr="00473EB2">
        <w:rPr>
          <w:lang w:val="es-MX"/>
        </w:rPr>
        <w:t>Control de cambios</w:t>
      </w:r>
      <w:bookmarkEnd w:id="4"/>
    </w:p>
    <w:p w14:paraId="58EF1F4D" w14:textId="77777777" w:rsidR="007E727A" w:rsidRPr="00473EB2" w:rsidRDefault="00441C07">
      <w:pPr>
        <w:rPr>
          <w:lang w:val="es-MX"/>
        </w:rPr>
      </w:pPr>
      <w:r w:rsidRPr="00473EB2">
        <w:rPr>
          <w:lang w:val="es-MX"/>
        </w:rPr>
        <w:t>Toda modificación de este documento requiere la reemisión completa con incremento de revisión, la actualización del historial anterior y una nueva ronda de aprobación. Los cambios que afecten a un requisito ya verificado obligan a reejecutar los casos de verificación asociados según la matriz de trazabilidad del capítulo 7. No se admiten modificaciones parciales ni anotaciones manuscritas sobre ejemplares emitidos.</w:t>
      </w:r>
    </w:p>
    <w:p w14:paraId="6890AEE7" w14:textId="77777777" w:rsidR="007E727A" w:rsidRPr="00473EB2" w:rsidRDefault="00441C07">
      <w:pPr>
        <w:rPr>
          <w:lang w:val="es-MX"/>
        </w:rPr>
      </w:pPr>
      <w:r w:rsidRPr="00473EB2">
        <w:rPr>
          <w:lang w:val="es-MX"/>
        </w:rPr>
        <w:br w:type="page"/>
      </w:r>
    </w:p>
    <w:p w14:paraId="1192BD45" w14:textId="77777777" w:rsidR="007E727A" w:rsidRDefault="00441C07">
      <w:pPr>
        <w:pStyle w:val="Ttulo1"/>
      </w:pPr>
      <w:bookmarkStart w:id="5" w:name="_Toc237698147"/>
      <w:r>
        <w:lastRenderedPageBreak/>
        <w:t>Índice</w:t>
      </w:r>
      <w:bookmarkEnd w:id="5"/>
    </w:p>
    <w:p w14:paraId="6D313985" w14:textId="2D1C0DB5" w:rsidR="005F4545" w:rsidRDefault="00441C07">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r>
        <w:fldChar w:fldCharType="begin"/>
      </w:r>
      <w:r>
        <w:instrText>TOC \o "1-3" \h \z \u</w:instrText>
      </w:r>
      <w:r>
        <w:fldChar w:fldCharType="separate"/>
      </w:r>
      <w:hyperlink w:anchor="_Toc237698142" w:history="1">
        <w:r w:rsidR="005F4545" w:rsidRPr="005B45BE">
          <w:rPr>
            <w:rStyle w:val="Hipervnculo"/>
            <w:noProof/>
          </w:rPr>
          <w:t>Hoja de control del documento</w:t>
        </w:r>
        <w:r w:rsidR="005F4545">
          <w:rPr>
            <w:noProof/>
            <w:webHidden/>
          </w:rPr>
          <w:tab/>
        </w:r>
        <w:r w:rsidR="005F4545">
          <w:rPr>
            <w:noProof/>
            <w:webHidden/>
          </w:rPr>
          <w:fldChar w:fldCharType="begin"/>
        </w:r>
        <w:r w:rsidR="005F4545">
          <w:rPr>
            <w:noProof/>
            <w:webHidden/>
          </w:rPr>
          <w:instrText xml:space="preserve"> PAGEREF _Toc237698142 \h </w:instrText>
        </w:r>
        <w:r w:rsidR="005F4545">
          <w:rPr>
            <w:noProof/>
            <w:webHidden/>
          </w:rPr>
        </w:r>
        <w:r w:rsidR="005F4545">
          <w:rPr>
            <w:noProof/>
            <w:webHidden/>
          </w:rPr>
          <w:fldChar w:fldCharType="separate"/>
        </w:r>
        <w:r w:rsidR="005F4545">
          <w:rPr>
            <w:noProof/>
            <w:webHidden/>
          </w:rPr>
          <w:t>2</w:t>
        </w:r>
        <w:r w:rsidR="005F4545">
          <w:rPr>
            <w:noProof/>
            <w:webHidden/>
          </w:rPr>
          <w:fldChar w:fldCharType="end"/>
        </w:r>
      </w:hyperlink>
    </w:p>
    <w:p w14:paraId="1478A47F" w14:textId="3BD3BC2B"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3" w:history="1">
        <w:r w:rsidRPr="005B45BE">
          <w:rPr>
            <w:rStyle w:val="Hipervnculo"/>
            <w:noProof/>
          </w:rPr>
          <w:t>Historial de revisiones</w:t>
        </w:r>
        <w:r>
          <w:rPr>
            <w:noProof/>
            <w:webHidden/>
          </w:rPr>
          <w:tab/>
        </w:r>
        <w:r>
          <w:rPr>
            <w:noProof/>
            <w:webHidden/>
          </w:rPr>
          <w:fldChar w:fldCharType="begin"/>
        </w:r>
        <w:r>
          <w:rPr>
            <w:noProof/>
            <w:webHidden/>
          </w:rPr>
          <w:instrText xml:space="preserve"> PAGEREF _Toc237698143 \h </w:instrText>
        </w:r>
        <w:r>
          <w:rPr>
            <w:noProof/>
            <w:webHidden/>
          </w:rPr>
        </w:r>
        <w:r>
          <w:rPr>
            <w:noProof/>
            <w:webHidden/>
          </w:rPr>
          <w:fldChar w:fldCharType="separate"/>
        </w:r>
        <w:r>
          <w:rPr>
            <w:noProof/>
            <w:webHidden/>
          </w:rPr>
          <w:t>2</w:t>
        </w:r>
        <w:r>
          <w:rPr>
            <w:noProof/>
            <w:webHidden/>
          </w:rPr>
          <w:fldChar w:fldCharType="end"/>
        </w:r>
      </w:hyperlink>
    </w:p>
    <w:p w14:paraId="734B554E" w14:textId="59DDC31D"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4" w:history="1">
        <w:r w:rsidRPr="005B45BE">
          <w:rPr>
            <w:rStyle w:val="Hipervnculo"/>
            <w:noProof/>
          </w:rPr>
          <w:t>Elaboración, revisión y aprobación</w:t>
        </w:r>
        <w:r>
          <w:rPr>
            <w:noProof/>
            <w:webHidden/>
          </w:rPr>
          <w:tab/>
        </w:r>
        <w:r>
          <w:rPr>
            <w:noProof/>
            <w:webHidden/>
          </w:rPr>
          <w:fldChar w:fldCharType="begin"/>
        </w:r>
        <w:r>
          <w:rPr>
            <w:noProof/>
            <w:webHidden/>
          </w:rPr>
          <w:instrText xml:space="preserve"> PAGEREF _Toc237698144 \h </w:instrText>
        </w:r>
        <w:r>
          <w:rPr>
            <w:noProof/>
            <w:webHidden/>
          </w:rPr>
        </w:r>
        <w:r>
          <w:rPr>
            <w:noProof/>
            <w:webHidden/>
          </w:rPr>
          <w:fldChar w:fldCharType="separate"/>
        </w:r>
        <w:r>
          <w:rPr>
            <w:noProof/>
            <w:webHidden/>
          </w:rPr>
          <w:t>2</w:t>
        </w:r>
        <w:r>
          <w:rPr>
            <w:noProof/>
            <w:webHidden/>
          </w:rPr>
          <w:fldChar w:fldCharType="end"/>
        </w:r>
      </w:hyperlink>
    </w:p>
    <w:p w14:paraId="2C1481E1" w14:textId="420C82DC"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5" w:history="1">
        <w:r w:rsidRPr="005B45BE">
          <w:rPr>
            <w:rStyle w:val="Hipervnculo"/>
            <w:noProof/>
          </w:rPr>
          <w:t>Distribución</w:t>
        </w:r>
        <w:r>
          <w:rPr>
            <w:noProof/>
            <w:webHidden/>
          </w:rPr>
          <w:tab/>
        </w:r>
        <w:r>
          <w:rPr>
            <w:noProof/>
            <w:webHidden/>
          </w:rPr>
          <w:fldChar w:fldCharType="begin"/>
        </w:r>
        <w:r>
          <w:rPr>
            <w:noProof/>
            <w:webHidden/>
          </w:rPr>
          <w:instrText xml:space="preserve"> PAGEREF _Toc237698145 \h </w:instrText>
        </w:r>
        <w:r>
          <w:rPr>
            <w:noProof/>
            <w:webHidden/>
          </w:rPr>
        </w:r>
        <w:r>
          <w:rPr>
            <w:noProof/>
            <w:webHidden/>
          </w:rPr>
          <w:fldChar w:fldCharType="separate"/>
        </w:r>
        <w:r>
          <w:rPr>
            <w:noProof/>
            <w:webHidden/>
          </w:rPr>
          <w:t>2</w:t>
        </w:r>
        <w:r>
          <w:rPr>
            <w:noProof/>
            <w:webHidden/>
          </w:rPr>
          <w:fldChar w:fldCharType="end"/>
        </w:r>
      </w:hyperlink>
    </w:p>
    <w:p w14:paraId="29C767FC" w14:textId="5C08DBE0"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6" w:history="1">
        <w:r w:rsidRPr="005B45BE">
          <w:rPr>
            <w:rStyle w:val="Hipervnculo"/>
            <w:noProof/>
          </w:rPr>
          <w:t>Control de cambios</w:t>
        </w:r>
        <w:r>
          <w:rPr>
            <w:noProof/>
            <w:webHidden/>
          </w:rPr>
          <w:tab/>
        </w:r>
        <w:r>
          <w:rPr>
            <w:noProof/>
            <w:webHidden/>
          </w:rPr>
          <w:fldChar w:fldCharType="begin"/>
        </w:r>
        <w:r>
          <w:rPr>
            <w:noProof/>
            <w:webHidden/>
          </w:rPr>
          <w:instrText xml:space="preserve"> PAGEREF _Toc237698146 \h </w:instrText>
        </w:r>
        <w:r>
          <w:rPr>
            <w:noProof/>
            <w:webHidden/>
          </w:rPr>
        </w:r>
        <w:r>
          <w:rPr>
            <w:noProof/>
            <w:webHidden/>
          </w:rPr>
          <w:fldChar w:fldCharType="separate"/>
        </w:r>
        <w:r>
          <w:rPr>
            <w:noProof/>
            <w:webHidden/>
          </w:rPr>
          <w:t>2</w:t>
        </w:r>
        <w:r>
          <w:rPr>
            <w:noProof/>
            <w:webHidden/>
          </w:rPr>
          <w:fldChar w:fldCharType="end"/>
        </w:r>
      </w:hyperlink>
    </w:p>
    <w:p w14:paraId="61ED00D1" w14:textId="11DB519E"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7" w:history="1">
        <w:r w:rsidRPr="005B45BE">
          <w:rPr>
            <w:rStyle w:val="Hipervnculo"/>
            <w:noProof/>
          </w:rPr>
          <w:t>Índice</w:t>
        </w:r>
        <w:r>
          <w:rPr>
            <w:noProof/>
            <w:webHidden/>
          </w:rPr>
          <w:tab/>
        </w:r>
        <w:r>
          <w:rPr>
            <w:noProof/>
            <w:webHidden/>
          </w:rPr>
          <w:fldChar w:fldCharType="begin"/>
        </w:r>
        <w:r>
          <w:rPr>
            <w:noProof/>
            <w:webHidden/>
          </w:rPr>
          <w:instrText xml:space="preserve"> PAGEREF _Toc237698147 \h </w:instrText>
        </w:r>
        <w:r>
          <w:rPr>
            <w:noProof/>
            <w:webHidden/>
          </w:rPr>
        </w:r>
        <w:r>
          <w:rPr>
            <w:noProof/>
            <w:webHidden/>
          </w:rPr>
          <w:fldChar w:fldCharType="separate"/>
        </w:r>
        <w:r>
          <w:rPr>
            <w:noProof/>
            <w:webHidden/>
          </w:rPr>
          <w:t>3</w:t>
        </w:r>
        <w:r>
          <w:rPr>
            <w:noProof/>
            <w:webHidden/>
          </w:rPr>
          <w:fldChar w:fldCharType="end"/>
        </w:r>
      </w:hyperlink>
    </w:p>
    <w:p w14:paraId="5C453CB2" w14:textId="407BEFD1"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8" w:history="1">
        <w:r w:rsidRPr="005B45BE">
          <w:rPr>
            <w:rStyle w:val="Hipervnculo"/>
            <w:noProof/>
          </w:rPr>
          <w:t>Índice de figuras</w:t>
        </w:r>
        <w:r>
          <w:rPr>
            <w:noProof/>
            <w:webHidden/>
          </w:rPr>
          <w:tab/>
        </w:r>
        <w:r>
          <w:rPr>
            <w:noProof/>
            <w:webHidden/>
          </w:rPr>
          <w:fldChar w:fldCharType="begin"/>
        </w:r>
        <w:r>
          <w:rPr>
            <w:noProof/>
            <w:webHidden/>
          </w:rPr>
          <w:instrText xml:space="preserve"> PAGEREF _Toc237698148 \h </w:instrText>
        </w:r>
        <w:r>
          <w:rPr>
            <w:noProof/>
            <w:webHidden/>
          </w:rPr>
        </w:r>
        <w:r>
          <w:rPr>
            <w:noProof/>
            <w:webHidden/>
          </w:rPr>
          <w:fldChar w:fldCharType="separate"/>
        </w:r>
        <w:r>
          <w:rPr>
            <w:noProof/>
            <w:webHidden/>
          </w:rPr>
          <w:t>6</w:t>
        </w:r>
        <w:r>
          <w:rPr>
            <w:noProof/>
            <w:webHidden/>
          </w:rPr>
          <w:fldChar w:fldCharType="end"/>
        </w:r>
      </w:hyperlink>
    </w:p>
    <w:p w14:paraId="673672A5" w14:textId="7BC96651"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49" w:history="1">
        <w:r w:rsidRPr="005B45BE">
          <w:rPr>
            <w:rStyle w:val="Hipervnculo"/>
            <w:noProof/>
          </w:rPr>
          <w:t>Índice de tablas</w:t>
        </w:r>
        <w:r>
          <w:rPr>
            <w:noProof/>
            <w:webHidden/>
          </w:rPr>
          <w:tab/>
        </w:r>
        <w:r>
          <w:rPr>
            <w:noProof/>
            <w:webHidden/>
          </w:rPr>
          <w:fldChar w:fldCharType="begin"/>
        </w:r>
        <w:r>
          <w:rPr>
            <w:noProof/>
            <w:webHidden/>
          </w:rPr>
          <w:instrText xml:space="preserve"> PAGEREF _Toc237698149 \h </w:instrText>
        </w:r>
        <w:r>
          <w:rPr>
            <w:noProof/>
            <w:webHidden/>
          </w:rPr>
        </w:r>
        <w:r>
          <w:rPr>
            <w:noProof/>
            <w:webHidden/>
          </w:rPr>
          <w:fldChar w:fldCharType="separate"/>
        </w:r>
        <w:r>
          <w:rPr>
            <w:noProof/>
            <w:webHidden/>
          </w:rPr>
          <w:t>6</w:t>
        </w:r>
        <w:r>
          <w:rPr>
            <w:noProof/>
            <w:webHidden/>
          </w:rPr>
          <w:fldChar w:fldCharType="end"/>
        </w:r>
      </w:hyperlink>
    </w:p>
    <w:p w14:paraId="2ED9190E" w14:textId="2B4C2F33"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0" w:history="1">
        <w:r w:rsidRPr="005B45BE">
          <w:rPr>
            <w:rStyle w:val="Hipervnculo"/>
            <w:noProof/>
          </w:rPr>
          <w:t>1. Introducción</w:t>
        </w:r>
        <w:r>
          <w:rPr>
            <w:noProof/>
            <w:webHidden/>
          </w:rPr>
          <w:tab/>
        </w:r>
        <w:r>
          <w:rPr>
            <w:noProof/>
            <w:webHidden/>
          </w:rPr>
          <w:fldChar w:fldCharType="begin"/>
        </w:r>
        <w:r>
          <w:rPr>
            <w:noProof/>
            <w:webHidden/>
          </w:rPr>
          <w:instrText xml:space="preserve"> PAGEREF _Toc237698150 \h </w:instrText>
        </w:r>
        <w:r>
          <w:rPr>
            <w:noProof/>
            <w:webHidden/>
          </w:rPr>
        </w:r>
        <w:r>
          <w:rPr>
            <w:noProof/>
            <w:webHidden/>
          </w:rPr>
          <w:fldChar w:fldCharType="separate"/>
        </w:r>
        <w:r>
          <w:rPr>
            <w:noProof/>
            <w:webHidden/>
          </w:rPr>
          <w:t>8</w:t>
        </w:r>
        <w:r>
          <w:rPr>
            <w:noProof/>
            <w:webHidden/>
          </w:rPr>
          <w:fldChar w:fldCharType="end"/>
        </w:r>
      </w:hyperlink>
    </w:p>
    <w:p w14:paraId="59A30441" w14:textId="49EA1EA6"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1" w:history="1">
        <w:r w:rsidRPr="005B45BE">
          <w:rPr>
            <w:rStyle w:val="Hipervnculo"/>
            <w:noProof/>
          </w:rPr>
          <w:t>1.1 Objeto</w:t>
        </w:r>
        <w:r>
          <w:rPr>
            <w:noProof/>
            <w:webHidden/>
          </w:rPr>
          <w:tab/>
        </w:r>
        <w:r>
          <w:rPr>
            <w:noProof/>
            <w:webHidden/>
          </w:rPr>
          <w:fldChar w:fldCharType="begin"/>
        </w:r>
        <w:r>
          <w:rPr>
            <w:noProof/>
            <w:webHidden/>
          </w:rPr>
          <w:instrText xml:space="preserve"> PAGEREF _Toc237698151 \h </w:instrText>
        </w:r>
        <w:r>
          <w:rPr>
            <w:noProof/>
            <w:webHidden/>
          </w:rPr>
        </w:r>
        <w:r>
          <w:rPr>
            <w:noProof/>
            <w:webHidden/>
          </w:rPr>
          <w:fldChar w:fldCharType="separate"/>
        </w:r>
        <w:r>
          <w:rPr>
            <w:noProof/>
            <w:webHidden/>
          </w:rPr>
          <w:t>8</w:t>
        </w:r>
        <w:r>
          <w:rPr>
            <w:noProof/>
            <w:webHidden/>
          </w:rPr>
          <w:fldChar w:fldCharType="end"/>
        </w:r>
      </w:hyperlink>
    </w:p>
    <w:p w14:paraId="5DE7071B" w14:textId="553AB306"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2" w:history="1">
        <w:r w:rsidRPr="005B45BE">
          <w:rPr>
            <w:rStyle w:val="Hipervnculo"/>
            <w:noProof/>
          </w:rPr>
          <w:t>1.2 Alcance</w:t>
        </w:r>
        <w:r>
          <w:rPr>
            <w:noProof/>
            <w:webHidden/>
          </w:rPr>
          <w:tab/>
        </w:r>
        <w:r>
          <w:rPr>
            <w:noProof/>
            <w:webHidden/>
          </w:rPr>
          <w:fldChar w:fldCharType="begin"/>
        </w:r>
        <w:r>
          <w:rPr>
            <w:noProof/>
            <w:webHidden/>
          </w:rPr>
          <w:instrText xml:space="preserve"> PAGEREF _Toc237698152 \h </w:instrText>
        </w:r>
        <w:r>
          <w:rPr>
            <w:noProof/>
            <w:webHidden/>
          </w:rPr>
        </w:r>
        <w:r>
          <w:rPr>
            <w:noProof/>
            <w:webHidden/>
          </w:rPr>
          <w:fldChar w:fldCharType="separate"/>
        </w:r>
        <w:r>
          <w:rPr>
            <w:noProof/>
            <w:webHidden/>
          </w:rPr>
          <w:t>8</w:t>
        </w:r>
        <w:r>
          <w:rPr>
            <w:noProof/>
            <w:webHidden/>
          </w:rPr>
          <w:fldChar w:fldCharType="end"/>
        </w:r>
      </w:hyperlink>
    </w:p>
    <w:p w14:paraId="03087A51" w14:textId="4B4AB423"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3" w:history="1">
        <w:r w:rsidRPr="005B45BE">
          <w:rPr>
            <w:rStyle w:val="Hipervnculo"/>
            <w:noProof/>
          </w:rPr>
          <w:t>1.3 Identificación del elemento de configuración</w:t>
        </w:r>
        <w:r>
          <w:rPr>
            <w:noProof/>
            <w:webHidden/>
          </w:rPr>
          <w:tab/>
        </w:r>
        <w:r>
          <w:rPr>
            <w:noProof/>
            <w:webHidden/>
          </w:rPr>
          <w:fldChar w:fldCharType="begin"/>
        </w:r>
        <w:r>
          <w:rPr>
            <w:noProof/>
            <w:webHidden/>
          </w:rPr>
          <w:instrText xml:space="preserve"> PAGEREF _Toc237698153 \h </w:instrText>
        </w:r>
        <w:r>
          <w:rPr>
            <w:noProof/>
            <w:webHidden/>
          </w:rPr>
        </w:r>
        <w:r>
          <w:rPr>
            <w:noProof/>
            <w:webHidden/>
          </w:rPr>
          <w:fldChar w:fldCharType="separate"/>
        </w:r>
        <w:r>
          <w:rPr>
            <w:noProof/>
            <w:webHidden/>
          </w:rPr>
          <w:t>8</w:t>
        </w:r>
        <w:r>
          <w:rPr>
            <w:noProof/>
            <w:webHidden/>
          </w:rPr>
          <w:fldChar w:fldCharType="end"/>
        </w:r>
      </w:hyperlink>
    </w:p>
    <w:p w14:paraId="7749314A" w14:textId="3387C5F6"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4" w:history="1">
        <w:r w:rsidRPr="005B45BE">
          <w:rPr>
            <w:rStyle w:val="Hipervnculo"/>
            <w:noProof/>
          </w:rPr>
          <w:t>1.4 Destinatarios</w:t>
        </w:r>
        <w:r>
          <w:rPr>
            <w:noProof/>
            <w:webHidden/>
          </w:rPr>
          <w:tab/>
        </w:r>
        <w:r>
          <w:rPr>
            <w:noProof/>
            <w:webHidden/>
          </w:rPr>
          <w:fldChar w:fldCharType="begin"/>
        </w:r>
        <w:r>
          <w:rPr>
            <w:noProof/>
            <w:webHidden/>
          </w:rPr>
          <w:instrText xml:space="preserve"> PAGEREF _Toc237698154 \h </w:instrText>
        </w:r>
        <w:r>
          <w:rPr>
            <w:noProof/>
            <w:webHidden/>
          </w:rPr>
        </w:r>
        <w:r>
          <w:rPr>
            <w:noProof/>
            <w:webHidden/>
          </w:rPr>
          <w:fldChar w:fldCharType="separate"/>
        </w:r>
        <w:r>
          <w:rPr>
            <w:noProof/>
            <w:webHidden/>
          </w:rPr>
          <w:t>9</w:t>
        </w:r>
        <w:r>
          <w:rPr>
            <w:noProof/>
            <w:webHidden/>
          </w:rPr>
          <w:fldChar w:fldCharType="end"/>
        </w:r>
      </w:hyperlink>
    </w:p>
    <w:p w14:paraId="4DF4E91B" w14:textId="0A4D6B72"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5" w:history="1">
        <w:r w:rsidRPr="005B45BE">
          <w:rPr>
            <w:rStyle w:val="Hipervnculo"/>
            <w:noProof/>
          </w:rPr>
          <w:t>1.5 Documentos aplicables</w:t>
        </w:r>
        <w:r>
          <w:rPr>
            <w:noProof/>
            <w:webHidden/>
          </w:rPr>
          <w:tab/>
        </w:r>
        <w:r>
          <w:rPr>
            <w:noProof/>
            <w:webHidden/>
          </w:rPr>
          <w:fldChar w:fldCharType="begin"/>
        </w:r>
        <w:r>
          <w:rPr>
            <w:noProof/>
            <w:webHidden/>
          </w:rPr>
          <w:instrText xml:space="preserve"> PAGEREF _Toc237698155 \h </w:instrText>
        </w:r>
        <w:r>
          <w:rPr>
            <w:noProof/>
            <w:webHidden/>
          </w:rPr>
        </w:r>
        <w:r>
          <w:rPr>
            <w:noProof/>
            <w:webHidden/>
          </w:rPr>
          <w:fldChar w:fldCharType="separate"/>
        </w:r>
        <w:r>
          <w:rPr>
            <w:noProof/>
            <w:webHidden/>
          </w:rPr>
          <w:t>9</w:t>
        </w:r>
        <w:r>
          <w:rPr>
            <w:noProof/>
            <w:webHidden/>
          </w:rPr>
          <w:fldChar w:fldCharType="end"/>
        </w:r>
      </w:hyperlink>
    </w:p>
    <w:p w14:paraId="479FA014" w14:textId="76E58B90"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6" w:history="1">
        <w:r w:rsidRPr="005B45BE">
          <w:rPr>
            <w:rStyle w:val="Hipervnculo"/>
            <w:noProof/>
          </w:rPr>
          <w:t>1.6 Documentos de referencia</w:t>
        </w:r>
        <w:r>
          <w:rPr>
            <w:noProof/>
            <w:webHidden/>
          </w:rPr>
          <w:tab/>
        </w:r>
        <w:r>
          <w:rPr>
            <w:noProof/>
            <w:webHidden/>
          </w:rPr>
          <w:fldChar w:fldCharType="begin"/>
        </w:r>
        <w:r>
          <w:rPr>
            <w:noProof/>
            <w:webHidden/>
          </w:rPr>
          <w:instrText xml:space="preserve"> PAGEREF _Toc237698156 \h </w:instrText>
        </w:r>
        <w:r>
          <w:rPr>
            <w:noProof/>
            <w:webHidden/>
          </w:rPr>
        </w:r>
        <w:r>
          <w:rPr>
            <w:noProof/>
            <w:webHidden/>
          </w:rPr>
          <w:fldChar w:fldCharType="separate"/>
        </w:r>
        <w:r>
          <w:rPr>
            <w:noProof/>
            <w:webHidden/>
          </w:rPr>
          <w:t>9</w:t>
        </w:r>
        <w:r>
          <w:rPr>
            <w:noProof/>
            <w:webHidden/>
          </w:rPr>
          <w:fldChar w:fldCharType="end"/>
        </w:r>
      </w:hyperlink>
    </w:p>
    <w:p w14:paraId="51CCEEFD" w14:textId="1E454EE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7" w:history="1">
        <w:r w:rsidRPr="005B45BE">
          <w:rPr>
            <w:rStyle w:val="Hipervnculo"/>
            <w:noProof/>
          </w:rPr>
          <w:t>1.7 Estructura del documento</w:t>
        </w:r>
        <w:r>
          <w:rPr>
            <w:noProof/>
            <w:webHidden/>
          </w:rPr>
          <w:tab/>
        </w:r>
        <w:r>
          <w:rPr>
            <w:noProof/>
            <w:webHidden/>
          </w:rPr>
          <w:fldChar w:fldCharType="begin"/>
        </w:r>
        <w:r>
          <w:rPr>
            <w:noProof/>
            <w:webHidden/>
          </w:rPr>
          <w:instrText xml:space="preserve"> PAGEREF _Toc237698157 \h </w:instrText>
        </w:r>
        <w:r>
          <w:rPr>
            <w:noProof/>
            <w:webHidden/>
          </w:rPr>
        </w:r>
        <w:r>
          <w:rPr>
            <w:noProof/>
            <w:webHidden/>
          </w:rPr>
          <w:fldChar w:fldCharType="separate"/>
        </w:r>
        <w:r>
          <w:rPr>
            <w:noProof/>
            <w:webHidden/>
          </w:rPr>
          <w:t>10</w:t>
        </w:r>
        <w:r>
          <w:rPr>
            <w:noProof/>
            <w:webHidden/>
          </w:rPr>
          <w:fldChar w:fldCharType="end"/>
        </w:r>
      </w:hyperlink>
    </w:p>
    <w:p w14:paraId="3DF943F1" w14:textId="4A7CB0C4"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8" w:history="1">
        <w:r w:rsidRPr="005B45BE">
          <w:rPr>
            <w:rStyle w:val="Hipervnculo"/>
            <w:noProof/>
          </w:rPr>
          <w:t>2. Descripción del sistema</w:t>
        </w:r>
        <w:r>
          <w:rPr>
            <w:noProof/>
            <w:webHidden/>
          </w:rPr>
          <w:tab/>
        </w:r>
        <w:r>
          <w:rPr>
            <w:noProof/>
            <w:webHidden/>
          </w:rPr>
          <w:fldChar w:fldCharType="begin"/>
        </w:r>
        <w:r>
          <w:rPr>
            <w:noProof/>
            <w:webHidden/>
          </w:rPr>
          <w:instrText xml:space="preserve"> PAGEREF _Toc237698158 \h </w:instrText>
        </w:r>
        <w:r>
          <w:rPr>
            <w:noProof/>
            <w:webHidden/>
          </w:rPr>
        </w:r>
        <w:r>
          <w:rPr>
            <w:noProof/>
            <w:webHidden/>
          </w:rPr>
          <w:fldChar w:fldCharType="separate"/>
        </w:r>
        <w:r>
          <w:rPr>
            <w:noProof/>
            <w:webHidden/>
          </w:rPr>
          <w:t>11</w:t>
        </w:r>
        <w:r>
          <w:rPr>
            <w:noProof/>
            <w:webHidden/>
          </w:rPr>
          <w:fldChar w:fldCharType="end"/>
        </w:r>
      </w:hyperlink>
    </w:p>
    <w:p w14:paraId="1EB03AD6" w14:textId="16330DDF"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59" w:history="1">
        <w:r w:rsidRPr="005B45BE">
          <w:rPr>
            <w:rStyle w:val="Hipervnculo"/>
            <w:noProof/>
          </w:rPr>
          <w:t>2.1 Concepto de operación</w:t>
        </w:r>
        <w:r>
          <w:rPr>
            <w:noProof/>
            <w:webHidden/>
          </w:rPr>
          <w:tab/>
        </w:r>
        <w:r>
          <w:rPr>
            <w:noProof/>
            <w:webHidden/>
          </w:rPr>
          <w:fldChar w:fldCharType="begin"/>
        </w:r>
        <w:r>
          <w:rPr>
            <w:noProof/>
            <w:webHidden/>
          </w:rPr>
          <w:instrText xml:space="preserve"> PAGEREF _Toc237698159 \h </w:instrText>
        </w:r>
        <w:r>
          <w:rPr>
            <w:noProof/>
            <w:webHidden/>
          </w:rPr>
        </w:r>
        <w:r>
          <w:rPr>
            <w:noProof/>
            <w:webHidden/>
          </w:rPr>
          <w:fldChar w:fldCharType="separate"/>
        </w:r>
        <w:r>
          <w:rPr>
            <w:noProof/>
            <w:webHidden/>
          </w:rPr>
          <w:t>11</w:t>
        </w:r>
        <w:r>
          <w:rPr>
            <w:noProof/>
            <w:webHidden/>
          </w:rPr>
          <w:fldChar w:fldCharType="end"/>
        </w:r>
      </w:hyperlink>
    </w:p>
    <w:p w14:paraId="69CDE5C0" w14:textId="2697F5D9"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0" w:history="1">
        <w:r w:rsidRPr="005B45BE">
          <w:rPr>
            <w:rStyle w:val="Hipervnculo"/>
            <w:noProof/>
          </w:rPr>
          <w:t>2.2 Frontera del sistema y supuestos</w:t>
        </w:r>
        <w:r>
          <w:rPr>
            <w:noProof/>
            <w:webHidden/>
          </w:rPr>
          <w:tab/>
        </w:r>
        <w:r>
          <w:rPr>
            <w:noProof/>
            <w:webHidden/>
          </w:rPr>
          <w:fldChar w:fldCharType="begin"/>
        </w:r>
        <w:r>
          <w:rPr>
            <w:noProof/>
            <w:webHidden/>
          </w:rPr>
          <w:instrText xml:space="preserve"> PAGEREF _Toc237698160 \h </w:instrText>
        </w:r>
        <w:r>
          <w:rPr>
            <w:noProof/>
            <w:webHidden/>
          </w:rPr>
        </w:r>
        <w:r>
          <w:rPr>
            <w:noProof/>
            <w:webHidden/>
          </w:rPr>
          <w:fldChar w:fldCharType="separate"/>
        </w:r>
        <w:r>
          <w:rPr>
            <w:noProof/>
            <w:webHidden/>
          </w:rPr>
          <w:t>11</w:t>
        </w:r>
        <w:r>
          <w:rPr>
            <w:noProof/>
            <w:webHidden/>
          </w:rPr>
          <w:fldChar w:fldCharType="end"/>
        </w:r>
      </w:hyperlink>
    </w:p>
    <w:p w14:paraId="1AF3F7EE" w14:textId="7DDD45A1"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1" w:history="1">
        <w:r w:rsidRPr="005B45BE">
          <w:rPr>
            <w:rStyle w:val="Hipervnculo"/>
            <w:noProof/>
          </w:rPr>
          <w:t>2.3 Arquitectura lógica</w:t>
        </w:r>
        <w:r>
          <w:rPr>
            <w:noProof/>
            <w:webHidden/>
          </w:rPr>
          <w:tab/>
        </w:r>
        <w:r>
          <w:rPr>
            <w:noProof/>
            <w:webHidden/>
          </w:rPr>
          <w:fldChar w:fldCharType="begin"/>
        </w:r>
        <w:r>
          <w:rPr>
            <w:noProof/>
            <w:webHidden/>
          </w:rPr>
          <w:instrText xml:space="preserve"> PAGEREF _Toc237698161 \h </w:instrText>
        </w:r>
        <w:r>
          <w:rPr>
            <w:noProof/>
            <w:webHidden/>
          </w:rPr>
        </w:r>
        <w:r>
          <w:rPr>
            <w:noProof/>
            <w:webHidden/>
          </w:rPr>
          <w:fldChar w:fldCharType="separate"/>
        </w:r>
        <w:r>
          <w:rPr>
            <w:noProof/>
            <w:webHidden/>
          </w:rPr>
          <w:t>11</w:t>
        </w:r>
        <w:r>
          <w:rPr>
            <w:noProof/>
            <w:webHidden/>
          </w:rPr>
          <w:fldChar w:fldCharType="end"/>
        </w:r>
      </w:hyperlink>
    </w:p>
    <w:p w14:paraId="1C7B1EA2" w14:textId="2247198A"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2" w:history="1">
        <w:r w:rsidRPr="005B45BE">
          <w:rPr>
            <w:rStyle w:val="Hipervnculo"/>
            <w:noProof/>
          </w:rPr>
          <w:t>2.4 Interfaces externas</w:t>
        </w:r>
        <w:r>
          <w:rPr>
            <w:noProof/>
            <w:webHidden/>
          </w:rPr>
          <w:tab/>
        </w:r>
        <w:r>
          <w:rPr>
            <w:noProof/>
            <w:webHidden/>
          </w:rPr>
          <w:fldChar w:fldCharType="begin"/>
        </w:r>
        <w:r>
          <w:rPr>
            <w:noProof/>
            <w:webHidden/>
          </w:rPr>
          <w:instrText xml:space="preserve"> PAGEREF _Toc237698162 \h </w:instrText>
        </w:r>
        <w:r>
          <w:rPr>
            <w:noProof/>
            <w:webHidden/>
          </w:rPr>
        </w:r>
        <w:r>
          <w:rPr>
            <w:noProof/>
            <w:webHidden/>
          </w:rPr>
          <w:fldChar w:fldCharType="separate"/>
        </w:r>
        <w:r>
          <w:rPr>
            <w:noProof/>
            <w:webHidden/>
          </w:rPr>
          <w:t>12</w:t>
        </w:r>
        <w:r>
          <w:rPr>
            <w:noProof/>
            <w:webHidden/>
          </w:rPr>
          <w:fldChar w:fldCharType="end"/>
        </w:r>
      </w:hyperlink>
    </w:p>
    <w:p w14:paraId="3A52F708" w14:textId="7956ABD0"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3" w:history="1">
        <w:r w:rsidRPr="005B45BE">
          <w:rPr>
            <w:rStyle w:val="Hipervnculo"/>
            <w:noProof/>
          </w:rPr>
          <w:t>2.5 Entorno de ejecución</w:t>
        </w:r>
        <w:r>
          <w:rPr>
            <w:noProof/>
            <w:webHidden/>
          </w:rPr>
          <w:tab/>
        </w:r>
        <w:r>
          <w:rPr>
            <w:noProof/>
            <w:webHidden/>
          </w:rPr>
          <w:fldChar w:fldCharType="begin"/>
        </w:r>
        <w:r>
          <w:rPr>
            <w:noProof/>
            <w:webHidden/>
          </w:rPr>
          <w:instrText xml:space="preserve"> PAGEREF _Toc237698163 \h </w:instrText>
        </w:r>
        <w:r>
          <w:rPr>
            <w:noProof/>
            <w:webHidden/>
          </w:rPr>
        </w:r>
        <w:r>
          <w:rPr>
            <w:noProof/>
            <w:webHidden/>
          </w:rPr>
          <w:fldChar w:fldCharType="separate"/>
        </w:r>
        <w:r>
          <w:rPr>
            <w:noProof/>
            <w:webHidden/>
          </w:rPr>
          <w:t>13</w:t>
        </w:r>
        <w:r>
          <w:rPr>
            <w:noProof/>
            <w:webHidden/>
          </w:rPr>
          <w:fldChar w:fldCharType="end"/>
        </w:r>
      </w:hyperlink>
    </w:p>
    <w:p w14:paraId="1BDBC101" w14:textId="603363B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4" w:history="1">
        <w:r w:rsidRPr="005B45BE">
          <w:rPr>
            <w:rStyle w:val="Hipervnculo"/>
            <w:noProof/>
          </w:rPr>
          <w:t>2.6 Entorno de desarrollo y cadena de herramientas</w:t>
        </w:r>
        <w:r>
          <w:rPr>
            <w:noProof/>
            <w:webHidden/>
          </w:rPr>
          <w:tab/>
        </w:r>
        <w:r>
          <w:rPr>
            <w:noProof/>
            <w:webHidden/>
          </w:rPr>
          <w:fldChar w:fldCharType="begin"/>
        </w:r>
        <w:r>
          <w:rPr>
            <w:noProof/>
            <w:webHidden/>
          </w:rPr>
          <w:instrText xml:space="preserve"> PAGEREF _Toc237698164 \h </w:instrText>
        </w:r>
        <w:r>
          <w:rPr>
            <w:noProof/>
            <w:webHidden/>
          </w:rPr>
        </w:r>
        <w:r>
          <w:rPr>
            <w:noProof/>
            <w:webHidden/>
          </w:rPr>
          <w:fldChar w:fldCharType="separate"/>
        </w:r>
        <w:r>
          <w:rPr>
            <w:noProof/>
            <w:webHidden/>
          </w:rPr>
          <w:t>13</w:t>
        </w:r>
        <w:r>
          <w:rPr>
            <w:noProof/>
            <w:webHidden/>
          </w:rPr>
          <w:fldChar w:fldCharType="end"/>
        </w:r>
      </w:hyperlink>
    </w:p>
    <w:p w14:paraId="588807B2" w14:textId="73367926"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5" w:history="1">
        <w:r w:rsidRPr="005B45BE">
          <w:rPr>
            <w:rStyle w:val="Hipervnculo"/>
            <w:noProof/>
          </w:rPr>
          <w:t>2.7 Software preexistente y componentes de terceros</w:t>
        </w:r>
        <w:r>
          <w:rPr>
            <w:noProof/>
            <w:webHidden/>
          </w:rPr>
          <w:tab/>
        </w:r>
        <w:r>
          <w:rPr>
            <w:noProof/>
            <w:webHidden/>
          </w:rPr>
          <w:fldChar w:fldCharType="begin"/>
        </w:r>
        <w:r>
          <w:rPr>
            <w:noProof/>
            <w:webHidden/>
          </w:rPr>
          <w:instrText xml:space="preserve"> PAGEREF _Toc237698165 \h </w:instrText>
        </w:r>
        <w:r>
          <w:rPr>
            <w:noProof/>
            <w:webHidden/>
          </w:rPr>
        </w:r>
        <w:r>
          <w:rPr>
            <w:noProof/>
            <w:webHidden/>
          </w:rPr>
          <w:fldChar w:fldCharType="separate"/>
        </w:r>
        <w:r>
          <w:rPr>
            <w:noProof/>
            <w:webHidden/>
          </w:rPr>
          <w:t>13</w:t>
        </w:r>
        <w:r>
          <w:rPr>
            <w:noProof/>
            <w:webHidden/>
          </w:rPr>
          <w:fldChar w:fldCharType="end"/>
        </w:r>
      </w:hyperlink>
    </w:p>
    <w:p w14:paraId="759C2AAD" w14:textId="2ABFB083"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6" w:history="1">
        <w:r w:rsidRPr="005B45BE">
          <w:rPr>
            <w:rStyle w:val="Hipervnculo"/>
            <w:noProof/>
          </w:rPr>
          <w:t>3. Marco normativo y estrategia de cumplimiento</w:t>
        </w:r>
        <w:r>
          <w:rPr>
            <w:noProof/>
            <w:webHidden/>
          </w:rPr>
          <w:tab/>
        </w:r>
        <w:r>
          <w:rPr>
            <w:noProof/>
            <w:webHidden/>
          </w:rPr>
          <w:fldChar w:fldCharType="begin"/>
        </w:r>
        <w:r>
          <w:rPr>
            <w:noProof/>
            <w:webHidden/>
          </w:rPr>
          <w:instrText xml:space="preserve"> PAGEREF _Toc237698166 \h </w:instrText>
        </w:r>
        <w:r>
          <w:rPr>
            <w:noProof/>
            <w:webHidden/>
          </w:rPr>
        </w:r>
        <w:r>
          <w:rPr>
            <w:noProof/>
            <w:webHidden/>
          </w:rPr>
          <w:fldChar w:fldCharType="separate"/>
        </w:r>
        <w:r>
          <w:rPr>
            <w:noProof/>
            <w:webHidden/>
          </w:rPr>
          <w:t>15</w:t>
        </w:r>
        <w:r>
          <w:rPr>
            <w:noProof/>
            <w:webHidden/>
          </w:rPr>
          <w:fldChar w:fldCharType="end"/>
        </w:r>
      </w:hyperlink>
    </w:p>
    <w:p w14:paraId="031E2816" w14:textId="2D04D37D"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7" w:history="1">
        <w:r w:rsidRPr="005B45BE">
          <w:rPr>
            <w:rStyle w:val="Hipervnculo"/>
            <w:noProof/>
          </w:rPr>
          <w:t>3.1 Marco nacional</w:t>
        </w:r>
        <w:r>
          <w:rPr>
            <w:noProof/>
            <w:webHidden/>
          </w:rPr>
          <w:tab/>
        </w:r>
        <w:r>
          <w:rPr>
            <w:noProof/>
            <w:webHidden/>
          </w:rPr>
          <w:fldChar w:fldCharType="begin"/>
        </w:r>
        <w:r>
          <w:rPr>
            <w:noProof/>
            <w:webHidden/>
          </w:rPr>
          <w:instrText xml:space="preserve"> PAGEREF _Toc237698167 \h </w:instrText>
        </w:r>
        <w:r>
          <w:rPr>
            <w:noProof/>
            <w:webHidden/>
          </w:rPr>
        </w:r>
        <w:r>
          <w:rPr>
            <w:noProof/>
            <w:webHidden/>
          </w:rPr>
          <w:fldChar w:fldCharType="separate"/>
        </w:r>
        <w:r>
          <w:rPr>
            <w:noProof/>
            <w:webHidden/>
          </w:rPr>
          <w:t>15</w:t>
        </w:r>
        <w:r>
          <w:rPr>
            <w:noProof/>
            <w:webHidden/>
          </w:rPr>
          <w:fldChar w:fldCharType="end"/>
        </w:r>
      </w:hyperlink>
    </w:p>
    <w:p w14:paraId="36F48393" w14:textId="7969AA00"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8" w:history="1">
        <w:r w:rsidRPr="005B45BE">
          <w:rPr>
            <w:rStyle w:val="Hipervnculo"/>
            <w:noProof/>
          </w:rPr>
          <w:t>3.2 Marco internacional</w:t>
        </w:r>
        <w:r>
          <w:rPr>
            <w:noProof/>
            <w:webHidden/>
          </w:rPr>
          <w:tab/>
        </w:r>
        <w:r>
          <w:rPr>
            <w:noProof/>
            <w:webHidden/>
          </w:rPr>
          <w:fldChar w:fldCharType="begin"/>
        </w:r>
        <w:r>
          <w:rPr>
            <w:noProof/>
            <w:webHidden/>
          </w:rPr>
          <w:instrText xml:space="preserve"> PAGEREF _Toc237698168 \h </w:instrText>
        </w:r>
        <w:r>
          <w:rPr>
            <w:noProof/>
            <w:webHidden/>
          </w:rPr>
        </w:r>
        <w:r>
          <w:rPr>
            <w:noProof/>
            <w:webHidden/>
          </w:rPr>
          <w:fldChar w:fldCharType="separate"/>
        </w:r>
        <w:r>
          <w:rPr>
            <w:noProof/>
            <w:webHidden/>
          </w:rPr>
          <w:t>15</w:t>
        </w:r>
        <w:r>
          <w:rPr>
            <w:noProof/>
            <w:webHidden/>
          </w:rPr>
          <w:fldChar w:fldCharType="end"/>
        </w:r>
      </w:hyperlink>
    </w:p>
    <w:p w14:paraId="5D685EFE" w14:textId="066357F4"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69" w:history="1">
        <w:r w:rsidRPr="005B45BE">
          <w:rPr>
            <w:rStyle w:val="Hipervnculo"/>
            <w:noProof/>
          </w:rPr>
          <w:t>3.3 Metodología de riesgo de referencia</w:t>
        </w:r>
        <w:r>
          <w:rPr>
            <w:noProof/>
            <w:webHidden/>
          </w:rPr>
          <w:tab/>
        </w:r>
        <w:r>
          <w:rPr>
            <w:noProof/>
            <w:webHidden/>
          </w:rPr>
          <w:fldChar w:fldCharType="begin"/>
        </w:r>
        <w:r>
          <w:rPr>
            <w:noProof/>
            <w:webHidden/>
          </w:rPr>
          <w:instrText xml:space="preserve"> PAGEREF _Toc237698169 \h </w:instrText>
        </w:r>
        <w:r>
          <w:rPr>
            <w:noProof/>
            <w:webHidden/>
          </w:rPr>
        </w:r>
        <w:r>
          <w:rPr>
            <w:noProof/>
            <w:webHidden/>
          </w:rPr>
          <w:fldChar w:fldCharType="separate"/>
        </w:r>
        <w:r>
          <w:rPr>
            <w:noProof/>
            <w:webHidden/>
          </w:rPr>
          <w:t>15</w:t>
        </w:r>
        <w:r>
          <w:rPr>
            <w:noProof/>
            <w:webHidden/>
          </w:rPr>
          <w:fldChar w:fldCharType="end"/>
        </w:r>
      </w:hyperlink>
    </w:p>
    <w:p w14:paraId="081116C9" w14:textId="100CF64A"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0" w:history="1">
        <w:r w:rsidRPr="005B45BE">
          <w:rPr>
            <w:rStyle w:val="Hipervnculo"/>
            <w:noProof/>
          </w:rPr>
          <w:t>3.4 Norma de aseguramiento de software adoptada</w:t>
        </w:r>
        <w:r>
          <w:rPr>
            <w:noProof/>
            <w:webHidden/>
          </w:rPr>
          <w:tab/>
        </w:r>
        <w:r>
          <w:rPr>
            <w:noProof/>
            <w:webHidden/>
          </w:rPr>
          <w:fldChar w:fldCharType="begin"/>
        </w:r>
        <w:r>
          <w:rPr>
            <w:noProof/>
            <w:webHidden/>
          </w:rPr>
          <w:instrText xml:space="preserve"> PAGEREF _Toc237698170 \h </w:instrText>
        </w:r>
        <w:r>
          <w:rPr>
            <w:noProof/>
            <w:webHidden/>
          </w:rPr>
        </w:r>
        <w:r>
          <w:rPr>
            <w:noProof/>
            <w:webHidden/>
          </w:rPr>
          <w:fldChar w:fldCharType="separate"/>
        </w:r>
        <w:r>
          <w:rPr>
            <w:noProof/>
            <w:webHidden/>
          </w:rPr>
          <w:t>16</w:t>
        </w:r>
        <w:r>
          <w:rPr>
            <w:noProof/>
            <w:webHidden/>
          </w:rPr>
          <w:fldChar w:fldCharType="end"/>
        </w:r>
      </w:hyperlink>
    </w:p>
    <w:p w14:paraId="12A3CEB3" w14:textId="31ED72E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1" w:history="1">
        <w:r w:rsidRPr="005B45BE">
          <w:rPr>
            <w:rStyle w:val="Hipervnculo"/>
            <w:noProof/>
          </w:rPr>
          <w:t>3.5 Determinación del nivel de aseguramiento</w:t>
        </w:r>
        <w:r>
          <w:rPr>
            <w:noProof/>
            <w:webHidden/>
          </w:rPr>
          <w:tab/>
        </w:r>
        <w:r>
          <w:rPr>
            <w:noProof/>
            <w:webHidden/>
          </w:rPr>
          <w:fldChar w:fldCharType="begin"/>
        </w:r>
        <w:r>
          <w:rPr>
            <w:noProof/>
            <w:webHidden/>
          </w:rPr>
          <w:instrText xml:space="preserve"> PAGEREF _Toc237698171 \h </w:instrText>
        </w:r>
        <w:r>
          <w:rPr>
            <w:noProof/>
            <w:webHidden/>
          </w:rPr>
        </w:r>
        <w:r>
          <w:rPr>
            <w:noProof/>
            <w:webHidden/>
          </w:rPr>
          <w:fldChar w:fldCharType="separate"/>
        </w:r>
        <w:r>
          <w:rPr>
            <w:noProof/>
            <w:webHidden/>
          </w:rPr>
          <w:t>16</w:t>
        </w:r>
        <w:r>
          <w:rPr>
            <w:noProof/>
            <w:webHidden/>
          </w:rPr>
          <w:fldChar w:fldCharType="end"/>
        </w:r>
      </w:hyperlink>
    </w:p>
    <w:p w14:paraId="313D6CEA" w14:textId="3B620EB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2" w:history="1">
        <w:r w:rsidRPr="005B45BE">
          <w:rPr>
            <w:rStyle w:val="Hipervnculo"/>
            <w:noProof/>
          </w:rPr>
          <w:t>3.6 Estrategia de cumplimiento</w:t>
        </w:r>
        <w:r>
          <w:rPr>
            <w:noProof/>
            <w:webHidden/>
          </w:rPr>
          <w:tab/>
        </w:r>
        <w:r>
          <w:rPr>
            <w:noProof/>
            <w:webHidden/>
          </w:rPr>
          <w:fldChar w:fldCharType="begin"/>
        </w:r>
        <w:r>
          <w:rPr>
            <w:noProof/>
            <w:webHidden/>
          </w:rPr>
          <w:instrText xml:space="preserve"> PAGEREF _Toc237698172 \h </w:instrText>
        </w:r>
        <w:r>
          <w:rPr>
            <w:noProof/>
            <w:webHidden/>
          </w:rPr>
        </w:r>
        <w:r>
          <w:rPr>
            <w:noProof/>
            <w:webHidden/>
          </w:rPr>
          <w:fldChar w:fldCharType="separate"/>
        </w:r>
        <w:r>
          <w:rPr>
            <w:noProof/>
            <w:webHidden/>
          </w:rPr>
          <w:t>16</w:t>
        </w:r>
        <w:r>
          <w:rPr>
            <w:noProof/>
            <w:webHidden/>
          </w:rPr>
          <w:fldChar w:fldCharType="end"/>
        </w:r>
      </w:hyperlink>
    </w:p>
    <w:p w14:paraId="1C881637" w14:textId="129B6D5B"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3" w:history="1">
        <w:r w:rsidRPr="005B45BE">
          <w:rPr>
            <w:rStyle w:val="Hipervnculo"/>
            <w:noProof/>
          </w:rPr>
          <w:t>4. Evaluación funcional de peligros</w:t>
        </w:r>
        <w:r>
          <w:rPr>
            <w:noProof/>
            <w:webHidden/>
          </w:rPr>
          <w:tab/>
        </w:r>
        <w:r>
          <w:rPr>
            <w:noProof/>
            <w:webHidden/>
          </w:rPr>
          <w:fldChar w:fldCharType="begin"/>
        </w:r>
        <w:r>
          <w:rPr>
            <w:noProof/>
            <w:webHidden/>
          </w:rPr>
          <w:instrText xml:space="preserve"> PAGEREF _Toc237698173 \h </w:instrText>
        </w:r>
        <w:r>
          <w:rPr>
            <w:noProof/>
            <w:webHidden/>
          </w:rPr>
        </w:r>
        <w:r>
          <w:rPr>
            <w:noProof/>
            <w:webHidden/>
          </w:rPr>
          <w:fldChar w:fldCharType="separate"/>
        </w:r>
        <w:r>
          <w:rPr>
            <w:noProof/>
            <w:webHidden/>
          </w:rPr>
          <w:t>18</w:t>
        </w:r>
        <w:r>
          <w:rPr>
            <w:noProof/>
            <w:webHidden/>
          </w:rPr>
          <w:fldChar w:fldCharType="end"/>
        </w:r>
      </w:hyperlink>
    </w:p>
    <w:p w14:paraId="2BC90137" w14:textId="0C00A08C"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4" w:history="1">
        <w:r w:rsidRPr="005B45BE">
          <w:rPr>
            <w:rStyle w:val="Hipervnculo"/>
            <w:noProof/>
          </w:rPr>
          <w:t>4.1 Metodología</w:t>
        </w:r>
        <w:r>
          <w:rPr>
            <w:noProof/>
            <w:webHidden/>
          </w:rPr>
          <w:tab/>
        </w:r>
        <w:r>
          <w:rPr>
            <w:noProof/>
            <w:webHidden/>
          </w:rPr>
          <w:fldChar w:fldCharType="begin"/>
        </w:r>
        <w:r>
          <w:rPr>
            <w:noProof/>
            <w:webHidden/>
          </w:rPr>
          <w:instrText xml:space="preserve"> PAGEREF _Toc237698174 \h </w:instrText>
        </w:r>
        <w:r>
          <w:rPr>
            <w:noProof/>
            <w:webHidden/>
          </w:rPr>
        </w:r>
        <w:r>
          <w:rPr>
            <w:noProof/>
            <w:webHidden/>
          </w:rPr>
          <w:fldChar w:fldCharType="separate"/>
        </w:r>
        <w:r>
          <w:rPr>
            <w:noProof/>
            <w:webHidden/>
          </w:rPr>
          <w:t>18</w:t>
        </w:r>
        <w:r>
          <w:rPr>
            <w:noProof/>
            <w:webHidden/>
          </w:rPr>
          <w:fldChar w:fldCharType="end"/>
        </w:r>
      </w:hyperlink>
    </w:p>
    <w:p w14:paraId="59406E86" w14:textId="396883AC"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5" w:history="1">
        <w:r w:rsidRPr="005B45BE">
          <w:rPr>
            <w:rStyle w:val="Hipervnculo"/>
            <w:noProof/>
          </w:rPr>
          <w:t>4.2 Clasificación de severidad</w:t>
        </w:r>
        <w:r>
          <w:rPr>
            <w:noProof/>
            <w:webHidden/>
          </w:rPr>
          <w:tab/>
        </w:r>
        <w:r>
          <w:rPr>
            <w:noProof/>
            <w:webHidden/>
          </w:rPr>
          <w:fldChar w:fldCharType="begin"/>
        </w:r>
        <w:r>
          <w:rPr>
            <w:noProof/>
            <w:webHidden/>
          </w:rPr>
          <w:instrText xml:space="preserve"> PAGEREF _Toc237698175 \h </w:instrText>
        </w:r>
        <w:r>
          <w:rPr>
            <w:noProof/>
            <w:webHidden/>
          </w:rPr>
        </w:r>
        <w:r>
          <w:rPr>
            <w:noProof/>
            <w:webHidden/>
          </w:rPr>
          <w:fldChar w:fldCharType="separate"/>
        </w:r>
        <w:r>
          <w:rPr>
            <w:noProof/>
            <w:webHidden/>
          </w:rPr>
          <w:t>18</w:t>
        </w:r>
        <w:r>
          <w:rPr>
            <w:noProof/>
            <w:webHidden/>
          </w:rPr>
          <w:fldChar w:fldCharType="end"/>
        </w:r>
      </w:hyperlink>
    </w:p>
    <w:p w14:paraId="17DCF8D4" w14:textId="2C7EFEA3"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6" w:history="1">
        <w:r w:rsidRPr="005B45BE">
          <w:rPr>
            <w:rStyle w:val="Hipervnculo"/>
            <w:noProof/>
          </w:rPr>
          <w:t>4.3 Condiciones de fallo identificadas</w:t>
        </w:r>
        <w:r>
          <w:rPr>
            <w:noProof/>
            <w:webHidden/>
          </w:rPr>
          <w:tab/>
        </w:r>
        <w:r>
          <w:rPr>
            <w:noProof/>
            <w:webHidden/>
          </w:rPr>
          <w:fldChar w:fldCharType="begin"/>
        </w:r>
        <w:r>
          <w:rPr>
            <w:noProof/>
            <w:webHidden/>
          </w:rPr>
          <w:instrText xml:space="preserve"> PAGEREF _Toc237698176 \h </w:instrText>
        </w:r>
        <w:r>
          <w:rPr>
            <w:noProof/>
            <w:webHidden/>
          </w:rPr>
        </w:r>
        <w:r>
          <w:rPr>
            <w:noProof/>
            <w:webHidden/>
          </w:rPr>
          <w:fldChar w:fldCharType="separate"/>
        </w:r>
        <w:r>
          <w:rPr>
            <w:noProof/>
            <w:webHidden/>
          </w:rPr>
          <w:t>18</w:t>
        </w:r>
        <w:r>
          <w:rPr>
            <w:noProof/>
            <w:webHidden/>
          </w:rPr>
          <w:fldChar w:fldCharType="end"/>
        </w:r>
      </w:hyperlink>
    </w:p>
    <w:p w14:paraId="134290F2" w14:textId="3073C562"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7" w:history="1">
        <w:r w:rsidRPr="005B45BE">
          <w:rPr>
            <w:rStyle w:val="Hipervnculo"/>
            <w:noProof/>
          </w:rPr>
          <w:t>4.4 Requisitos derivados de seguridad</w:t>
        </w:r>
        <w:r>
          <w:rPr>
            <w:noProof/>
            <w:webHidden/>
          </w:rPr>
          <w:tab/>
        </w:r>
        <w:r>
          <w:rPr>
            <w:noProof/>
            <w:webHidden/>
          </w:rPr>
          <w:fldChar w:fldCharType="begin"/>
        </w:r>
        <w:r>
          <w:rPr>
            <w:noProof/>
            <w:webHidden/>
          </w:rPr>
          <w:instrText xml:space="preserve"> PAGEREF _Toc237698177 \h </w:instrText>
        </w:r>
        <w:r>
          <w:rPr>
            <w:noProof/>
            <w:webHidden/>
          </w:rPr>
        </w:r>
        <w:r>
          <w:rPr>
            <w:noProof/>
            <w:webHidden/>
          </w:rPr>
          <w:fldChar w:fldCharType="separate"/>
        </w:r>
        <w:r>
          <w:rPr>
            <w:noProof/>
            <w:webHidden/>
          </w:rPr>
          <w:t>19</w:t>
        </w:r>
        <w:r>
          <w:rPr>
            <w:noProof/>
            <w:webHidden/>
          </w:rPr>
          <w:fldChar w:fldCharType="end"/>
        </w:r>
      </w:hyperlink>
    </w:p>
    <w:p w14:paraId="7BBF42AA" w14:textId="08527828"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8" w:history="1">
        <w:r w:rsidRPr="005B45BE">
          <w:rPr>
            <w:rStyle w:val="Hipervnculo"/>
            <w:noProof/>
          </w:rPr>
          <w:t>5. Requisitos de alto nivel</w:t>
        </w:r>
        <w:r>
          <w:rPr>
            <w:noProof/>
            <w:webHidden/>
          </w:rPr>
          <w:tab/>
        </w:r>
        <w:r>
          <w:rPr>
            <w:noProof/>
            <w:webHidden/>
          </w:rPr>
          <w:fldChar w:fldCharType="begin"/>
        </w:r>
        <w:r>
          <w:rPr>
            <w:noProof/>
            <w:webHidden/>
          </w:rPr>
          <w:instrText xml:space="preserve"> PAGEREF _Toc237698178 \h </w:instrText>
        </w:r>
        <w:r>
          <w:rPr>
            <w:noProof/>
            <w:webHidden/>
          </w:rPr>
        </w:r>
        <w:r>
          <w:rPr>
            <w:noProof/>
            <w:webHidden/>
          </w:rPr>
          <w:fldChar w:fldCharType="separate"/>
        </w:r>
        <w:r>
          <w:rPr>
            <w:noProof/>
            <w:webHidden/>
          </w:rPr>
          <w:t>20</w:t>
        </w:r>
        <w:r>
          <w:rPr>
            <w:noProof/>
            <w:webHidden/>
          </w:rPr>
          <w:fldChar w:fldCharType="end"/>
        </w:r>
      </w:hyperlink>
    </w:p>
    <w:p w14:paraId="736D8125" w14:textId="2D7BDF4B"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79" w:history="1">
        <w:r w:rsidRPr="005B45BE">
          <w:rPr>
            <w:rStyle w:val="Hipervnculo"/>
            <w:noProof/>
          </w:rPr>
          <w:t>5.1 Convención de identificación</w:t>
        </w:r>
        <w:r>
          <w:rPr>
            <w:noProof/>
            <w:webHidden/>
          </w:rPr>
          <w:tab/>
        </w:r>
        <w:r>
          <w:rPr>
            <w:noProof/>
            <w:webHidden/>
          </w:rPr>
          <w:fldChar w:fldCharType="begin"/>
        </w:r>
        <w:r>
          <w:rPr>
            <w:noProof/>
            <w:webHidden/>
          </w:rPr>
          <w:instrText xml:space="preserve"> PAGEREF _Toc237698179 \h </w:instrText>
        </w:r>
        <w:r>
          <w:rPr>
            <w:noProof/>
            <w:webHidden/>
          </w:rPr>
        </w:r>
        <w:r>
          <w:rPr>
            <w:noProof/>
            <w:webHidden/>
          </w:rPr>
          <w:fldChar w:fldCharType="separate"/>
        </w:r>
        <w:r>
          <w:rPr>
            <w:noProof/>
            <w:webHidden/>
          </w:rPr>
          <w:t>20</w:t>
        </w:r>
        <w:r>
          <w:rPr>
            <w:noProof/>
            <w:webHidden/>
          </w:rPr>
          <w:fldChar w:fldCharType="end"/>
        </w:r>
      </w:hyperlink>
    </w:p>
    <w:p w14:paraId="4B005F5A" w14:textId="0E2E718D"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0" w:history="1">
        <w:r w:rsidRPr="005B45BE">
          <w:rPr>
            <w:rStyle w:val="Hipervnculo"/>
            <w:noProof/>
          </w:rPr>
          <w:t>5.2 Atributos de cada requisito</w:t>
        </w:r>
        <w:r>
          <w:rPr>
            <w:noProof/>
            <w:webHidden/>
          </w:rPr>
          <w:tab/>
        </w:r>
        <w:r>
          <w:rPr>
            <w:noProof/>
            <w:webHidden/>
          </w:rPr>
          <w:fldChar w:fldCharType="begin"/>
        </w:r>
        <w:r>
          <w:rPr>
            <w:noProof/>
            <w:webHidden/>
          </w:rPr>
          <w:instrText xml:space="preserve"> PAGEREF _Toc237698180 \h </w:instrText>
        </w:r>
        <w:r>
          <w:rPr>
            <w:noProof/>
            <w:webHidden/>
          </w:rPr>
        </w:r>
        <w:r>
          <w:rPr>
            <w:noProof/>
            <w:webHidden/>
          </w:rPr>
          <w:fldChar w:fldCharType="separate"/>
        </w:r>
        <w:r>
          <w:rPr>
            <w:noProof/>
            <w:webHidden/>
          </w:rPr>
          <w:t>20</w:t>
        </w:r>
        <w:r>
          <w:rPr>
            <w:noProof/>
            <w:webHidden/>
          </w:rPr>
          <w:fldChar w:fldCharType="end"/>
        </w:r>
      </w:hyperlink>
    </w:p>
    <w:p w14:paraId="6856E3B9" w14:textId="3790D8E8"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1" w:history="1">
        <w:r w:rsidRPr="005B45BE">
          <w:rPr>
            <w:rStyle w:val="Hipervnculo"/>
            <w:noProof/>
          </w:rPr>
          <w:t>5.3 Especificación por dominio</w:t>
        </w:r>
        <w:r>
          <w:rPr>
            <w:noProof/>
            <w:webHidden/>
          </w:rPr>
          <w:tab/>
        </w:r>
        <w:r>
          <w:rPr>
            <w:noProof/>
            <w:webHidden/>
          </w:rPr>
          <w:fldChar w:fldCharType="begin"/>
        </w:r>
        <w:r>
          <w:rPr>
            <w:noProof/>
            <w:webHidden/>
          </w:rPr>
          <w:instrText xml:space="preserve"> PAGEREF _Toc237698181 \h </w:instrText>
        </w:r>
        <w:r>
          <w:rPr>
            <w:noProof/>
            <w:webHidden/>
          </w:rPr>
        </w:r>
        <w:r>
          <w:rPr>
            <w:noProof/>
            <w:webHidden/>
          </w:rPr>
          <w:fldChar w:fldCharType="separate"/>
        </w:r>
        <w:r>
          <w:rPr>
            <w:noProof/>
            <w:webHidden/>
          </w:rPr>
          <w:t>20</w:t>
        </w:r>
        <w:r>
          <w:rPr>
            <w:noProof/>
            <w:webHidden/>
          </w:rPr>
          <w:fldChar w:fldCharType="end"/>
        </w:r>
      </w:hyperlink>
    </w:p>
    <w:p w14:paraId="686B1CDA" w14:textId="4331C9E2"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2" w:history="1">
        <w:r w:rsidRPr="005B45BE">
          <w:rPr>
            <w:rStyle w:val="Hipervnculo"/>
            <w:noProof/>
          </w:rPr>
          <w:t>5.3.1 COM — Comunicaciones y enlace de mando y control (C2)</w:t>
        </w:r>
        <w:r>
          <w:rPr>
            <w:noProof/>
            <w:webHidden/>
          </w:rPr>
          <w:tab/>
        </w:r>
        <w:r>
          <w:rPr>
            <w:noProof/>
            <w:webHidden/>
          </w:rPr>
          <w:fldChar w:fldCharType="begin"/>
        </w:r>
        <w:r>
          <w:rPr>
            <w:noProof/>
            <w:webHidden/>
          </w:rPr>
          <w:instrText xml:space="preserve"> PAGEREF _Toc237698182 \h </w:instrText>
        </w:r>
        <w:r>
          <w:rPr>
            <w:noProof/>
            <w:webHidden/>
          </w:rPr>
        </w:r>
        <w:r>
          <w:rPr>
            <w:noProof/>
            <w:webHidden/>
          </w:rPr>
          <w:fldChar w:fldCharType="separate"/>
        </w:r>
        <w:r>
          <w:rPr>
            <w:noProof/>
            <w:webHidden/>
          </w:rPr>
          <w:t>20</w:t>
        </w:r>
        <w:r>
          <w:rPr>
            <w:noProof/>
            <w:webHidden/>
          </w:rPr>
          <w:fldChar w:fldCharType="end"/>
        </w:r>
      </w:hyperlink>
    </w:p>
    <w:p w14:paraId="703EBF91" w14:textId="670E215B"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3" w:history="1">
        <w:r w:rsidRPr="005B45BE">
          <w:rPr>
            <w:rStyle w:val="Hipervnculo"/>
            <w:noProof/>
          </w:rPr>
          <w:t>5.3.2 TEL — Telemetría y presentación del estado de la aeronave</w:t>
        </w:r>
        <w:r>
          <w:rPr>
            <w:noProof/>
            <w:webHidden/>
          </w:rPr>
          <w:tab/>
        </w:r>
        <w:r>
          <w:rPr>
            <w:noProof/>
            <w:webHidden/>
          </w:rPr>
          <w:fldChar w:fldCharType="begin"/>
        </w:r>
        <w:r>
          <w:rPr>
            <w:noProof/>
            <w:webHidden/>
          </w:rPr>
          <w:instrText xml:space="preserve"> PAGEREF _Toc237698183 \h </w:instrText>
        </w:r>
        <w:r>
          <w:rPr>
            <w:noProof/>
            <w:webHidden/>
          </w:rPr>
        </w:r>
        <w:r>
          <w:rPr>
            <w:noProof/>
            <w:webHidden/>
          </w:rPr>
          <w:fldChar w:fldCharType="separate"/>
        </w:r>
        <w:r>
          <w:rPr>
            <w:noProof/>
            <w:webHidden/>
          </w:rPr>
          <w:t>21</w:t>
        </w:r>
        <w:r>
          <w:rPr>
            <w:noProof/>
            <w:webHidden/>
          </w:rPr>
          <w:fldChar w:fldCharType="end"/>
        </w:r>
      </w:hyperlink>
    </w:p>
    <w:p w14:paraId="32481EDA" w14:textId="5C90DCDC"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4" w:history="1">
        <w:r w:rsidRPr="005B45BE">
          <w:rPr>
            <w:rStyle w:val="Hipervnculo"/>
            <w:noProof/>
          </w:rPr>
          <w:t>5.3.3 MIS — Planificación y ejecución de la misión</w:t>
        </w:r>
        <w:r>
          <w:rPr>
            <w:noProof/>
            <w:webHidden/>
          </w:rPr>
          <w:tab/>
        </w:r>
        <w:r>
          <w:rPr>
            <w:noProof/>
            <w:webHidden/>
          </w:rPr>
          <w:fldChar w:fldCharType="begin"/>
        </w:r>
        <w:r>
          <w:rPr>
            <w:noProof/>
            <w:webHidden/>
          </w:rPr>
          <w:instrText xml:space="preserve"> PAGEREF _Toc237698184 \h </w:instrText>
        </w:r>
        <w:r>
          <w:rPr>
            <w:noProof/>
            <w:webHidden/>
          </w:rPr>
        </w:r>
        <w:r>
          <w:rPr>
            <w:noProof/>
            <w:webHidden/>
          </w:rPr>
          <w:fldChar w:fldCharType="separate"/>
        </w:r>
        <w:r>
          <w:rPr>
            <w:noProof/>
            <w:webHidden/>
          </w:rPr>
          <w:t>22</w:t>
        </w:r>
        <w:r>
          <w:rPr>
            <w:noProof/>
            <w:webHidden/>
          </w:rPr>
          <w:fldChar w:fldCharType="end"/>
        </w:r>
      </w:hyperlink>
    </w:p>
    <w:p w14:paraId="13D470BB" w14:textId="0D902169"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5" w:history="1">
        <w:r w:rsidRPr="005B45BE">
          <w:rPr>
            <w:rStyle w:val="Hipervnculo"/>
            <w:noProof/>
          </w:rPr>
          <w:t>5.3.4 SAF — Seguridad operacional y contención</w:t>
        </w:r>
        <w:r>
          <w:rPr>
            <w:noProof/>
            <w:webHidden/>
          </w:rPr>
          <w:tab/>
        </w:r>
        <w:r>
          <w:rPr>
            <w:noProof/>
            <w:webHidden/>
          </w:rPr>
          <w:fldChar w:fldCharType="begin"/>
        </w:r>
        <w:r>
          <w:rPr>
            <w:noProof/>
            <w:webHidden/>
          </w:rPr>
          <w:instrText xml:space="preserve"> PAGEREF _Toc237698185 \h </w:instrText>
        </w:r>
        <w:r>
          <w:rPr>
            <w:noProof/>
            <w:webHidden/>
          </w:rPr>
        </w:r>
        <w:r>
          <w:rPr>
            <w:noProof/>
            <w:webHidden/>
          </w:rPr>
          <w:fldChar w:fldCharType="separate"/>
        </w:r>
        <w:r>
          <w:rPr>
            <w:noProof/>
            <w:webHidden/>
          </w:rPr>
          <w:t>22</w:t>
        </w:r>
        <w:r>
          <w:rPr>
            <w:noProof/>
            <w:webHidden/>
          </w:rPr>
          <w:fldChar w:fldCharType="end"/>
        </w:r>
      </w:hyperlink>
    </w:p>
    <w:p w14:paraId="57F5801D" w14:textId="5A2F24CB"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6" w:history="1">
        <w:r w:rsidRPr="005B45BE">
          <w:rPr>
            <w:rStyle w:val="Hipervnculo"/>
            <w:noProof/>
          </w:rPr>
          <w:t>5.3.5 SIT — Conciencia situacional</w:t>
        </w:r>
        <w:r>
          <w:rPr>
            <w:noProof/>
            <w:webHidden/>
          </w:rPr>
          <w:tab/>
        </w:r>
        <w:r>
          <w:rPr>
            <w:noProof/>
            <w:webHidden/>
          </w:rPr>
          <w:fldChar w:fldCharType="begin"/>
        </w:r>
        <w:r>
          <w:rPr>
            <w:noProof/>
            <w:webHidden/>
          </w:rPr>
          <w:instrText xml:space="preserve"> PAGEREF _Toc237698186 \h </w:instrText>
        </w:r>
        <w:r>
          <w:rPr>
            <w:noProof/>
            <w:webHidden/>
          </w:rPr>
        </w:r>
        <w:r>
          <w:rPr>
            <w:noProof/>
            <w:webHidden/>
          </w:rPr>
          <w:fldChar w:fldCharType="separate"/>
        </w:r>
        <w:r>
          <w:rPr>
            <w:noProof/>
            <w:webHidden/>
          </w:rPr>
          <w:t>23</w:t>
        </w:r>
        <w:r>
          <w:rPr>
            <w:noProof/>
            <w:webHidden/>
          </w:rPr>
          <w:fldChar w:fldCharType="end"/>
        </w:r>
      </w:hyperlink>
    </w:p>
    <w:p w14:paraId="0040ABA3" w14:textId="632E6D6F"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7" w:history="1">
        <w:r w:rsidRPr="005B45BE">
          <w:rPr>
            <w:rStyle w:val="Hipervnculo"/>
            <w:noProof/>
          </w:rPr>
          <w:t>5.3.6 VID — Video y carga útil</w:t>
        </w:r>
        <w:r>
          <w:rPr>
            <w:noProof/>
            <w:webHidden/>
          </w:rPr>
          <w:tab/>
        </w:r>
        <w:r>
          <w:rPr>
            <w:noProof/>
            <w:webHidden/>
          </w:rPr>
          <w:fldChar w:fldCharType="begin"/>
        </w:r>
        <w:r>
          <w:rPr>
            <w:noProof/>
            <w:webHidden/>
          </w:rPr>
          <w:instrText xml:space="preserve"> PAGEREF _Toc237698187 \h </w:instrText>
        </w:r>
        <w:r>
          <w:rPr>
            <w:noProof/>
            <w:webHidden/>
          </w:rPr>
        </w:r>
        <w:r>
          <w:rPr>
            <w:noProof/>
            <w:webHidden/>
          </w:rPr>
          <w:fldChar w:fldCharType="separate"/>
        </w:r>
        <w:r>
          <w:rPr>
            <w:noProof/>
            <w:webHidden/>
          </w:rPr>
          <w:t>23</w:t>
        </w:r>
        <w:r>
          <w:rPr>
            <w:noProof/>
            <w:webHidden/>
          </w:rPr>
          <w:fldChar w:fldCharType="end"/>
        </w:r>
      </w:hyperlink>
    </w:p>
    <w:p w14:paraId="4C052A30" w14:textId="4E3A7CA3"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8" w:history="1">
        <w:r w:rsidRPr="005B45BE">
          <w:rPr>
            <w:rStyle w:val="Hipervnculo"/>
            <w:noProof/>
          </w:rPr>
          <w:t>5.3.7 RID — Identificación remota (Remote ID)</w:t>
        </w:r>
        <w:r>
          <w:rPr>
            <w:noProof/>
            <w:webHidden/>
          </w:rPr>
          <w:tab/>
        </w:r>
        <w:r>
          <w:rPr>
            <w:noProof/>
            <w:webHidden/>
          </w:rPr>
          <w:fldChar w:fldCharType="begin"/>
        </w:r>
        <w:r>
          <w:rPr>
            <w:noProof/>
            <w:webHidden/>
          </w:rPr>
          <w:instrText xml:space="preserve"> PAGEREF _Toc237698188 \h </w:instrText>
        </w:r>
        <w:r>
          <w:rPr>
            <w:noProof/>
            <w:webHidden/>
          </w:rPr>
        </w:r>
        <w:r>
          <w:rPr>
            <w:noProof/>
            <w:webHidden/>
          </w:rPr>
          <w:fldChar w:fldCharType="separate"/>
        </w:r>
        <w:r>
          <w:rPr>
            <w:noProof/>
            <w:webHidden/>
          </w:rPr>
          <w:t>24</w:t>
        </w:r>
        <w:r>
          <w:rPr>
            <w:noProof/>
            <w:webHidden/>
          </w:rPr>
          <w:fldChar w:fldCharType="end"/>
        </w:r>
      </w:hyperlink>
    </w:p>
    <w:p w14:paraId="7D304016" w14:textId="1D1C9773"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89" w:history="1">
        <w:r w:rsidRPr="005B45BE">
          <w:rPr>
            <w:rStyle w:val="Hipervnculo"/>
            <w:noProof/>
          </w:rPr>
          <w:t>5.3.8 UTM — Integración con servicios UTM / U-space</w:t>
        </w:r>
        <w:r>
          <w:rPr>
            <w:noProof/>
            <w:webHidden/>
          </w:rPr>
          <w:tab/>
        </w:r>
        <w:r>
          <w:rPr>
            <w:noProof/>
            <w:webHidden/>
          </w:rPr>
          <w:fldChar w:fldCharType="begin"/>
        </w:r>
        <w:r>
          <w:rPr>
            <w:noProof/>
            <w:webHidden/>
          </w:rPr>
          <w:instrText xml:space="preserve"> PAGEREF _Toc237698189 \h </w:instrText>
        </w:r>
        <w:r>
          <w:rPr>
            <w:noProof/>
            <w:webHidden/>
          </w:rPr>
        </w:r>
        <w:r>
          <w:rPr>
            <w:noProof/>
            <w:webHidden/>
          </w:rPr>
          <w:fldChar w:fldCharType="separate"/>
        </w:r>
        <w:r>
          <w:rPr>
            <w:noProof/>
            <w:webHidden/>
          </w:rPr>
          <w:t>24</w:t>
        </w:r>
        <w:r>
          <w:rPr>
            <w:noProof/>
            <w:webHidden/>
          </w:rPr>
          <w:fldChar w:fldCharType="end"/>
        </w:r>
      </w:hyperlink>
    </w:p>
    <w:p w14:paraId="3F17939D" w14:textId="0A7A01F5"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0" w:history="1">
        <w:r w:rsidRPr="005B45BE">
          <w:rPr>
            <w:rStyle w:val="Hipervnculo"/>
            <w:noProof/>
          </w:rPr>
          <w:t>5.3.9 HMI — Interfaz humano-máquina</w:t>
        </w:r>
        <w:r>
          <w:rPr>
            <w:noProof/>
            <w:webHidden/>
          </w:rPr>
          <w:tab/>
        </w:r>
        <w:r>
          <w:rPr>
            <w:noProof/>
            <w:webHidden/>
          </w:rPr>
          <w:fldChar w:fldCharType="begin"/>
        </w:r>
        <w:r>
          <w:rPr>
            <w:noProof/>
            <w:webHidden/>
          </w:rPr>
          <w:instrText xml:space="preserve"> PAGEREF _Toc237698190 \h </w:instrText>
        </w:r>
        <w:r>
          <w:rPr>
            <w:noProof/>
            <w:webHidden/>
          </w:rPr>
        </w:r>
        <w:r>
          <w:rPr>
            <w:noProof/>
            <w:webHidden/>
          </w:rPr>
          <w:fldChar w:fldCharType="separate"/>
        </w:r>
        <w:r>
          <w:rPr>
            <w:noProof/>
            <w:webHidden/>
          </w:rPr>
          <w:t>24</w:t>
        </w:r>
        <w:r>
          <w:rPr>
            <w:noProof/>
            <w:webHidden/>
          </w:rPr>
          <w:fldChar w:fldCharType="end"/>
        </w:r>
      </w:hyperlink>
    </w:p>
    <w:p w14:paraId="0686BF30" w14:textId="5B73A115"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1" w:history="1">
        <w:r w:rsidRPr="005B45BE">
          <w:rPr>
            <w:rStyle w:val="Hipervnculo"/>
            <w:noProof/>
          </w:rPr>
          <w:t>5.3.10 REG — Registro de vuelo y evidencia</w:t>
        </w:r>
        <w:r>
          <w:rPr>
            <w:noProof/>
            <w:webHidden/>
          </w:rPr>
          <w:tab/>
        </w:r>
        <w:r>
          <w:rPr>
            <w:noProof/>
            <w:webHidden/>
          </w:rPr>
          <w:fldChar w:fldCharType="begin"/>
        </w:r>
        <w:r>
          <w:rPr>
            <w:noProof/>
            <w:webHidden/>
          </w:rPr>
          <w:instrText xml:space="preserve"> PAGEREF _Toc237698191 \h </w:instrText>
        </w:r>
        <w:r>
          <w:rPr>
            <w:noProof/>
            <w:webHidden/>
          </w:rPr>
        </w:r>
        <w:r>
          <w:rPr>
            <w:noProof/>
            <w:webHidden/>
          </w:rPr>
          <w:fldChar w:fldCharType="separate"/>
        </w:r>
        <w:r>
          <w:rPr>
            <w:noProof/>
            <w:webHidden/>
          </w:rPr>
          <w:t>25</w:t>
        </w:r>
        <w:r>
          <w:rPr>
            <w:noProof/>
            <w:webHidden/>
          </w:rPr>
          <w:fldChar w:fldCharType="end"/>
        </w:r>
      </w:hyperlink>
    </w:p>
    <w:p w14:paraId="7A613D0C" w14:textId="1AA296F1"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2" w:history="1">
        <w:r w:rsidRPr="005B45BE">
          <w:rPr>
            <w:rStyle w:val="Hipervnculo"/>
            <w:noProof/>
          </w:rPr>
          <w:t>5.3.11 CFG — Configuración y gestión de parámetros</w:t>
        </w:r>
        <w:r>
          <w:rPr>
            <w:noProof/>
            <w:webHidden/>
          </w:rPr>
          <w:tab/>
        </w:r>
        <w:r>
          <w:rPr>
            <w:noProof/>
            <w:webHidden/>
          </w:rPr>
          <w:fldChar w:fldCharType="begin"/>
        </w:r>
        <w:r>
          <w:rPr>
            <w:noProof/>
            <w:webHidden/>
          </w:rPr>
          <w:instrText xml:space="preserve"> PAGEREF _Toc237698192 \h </w:instrText>
        </w:r>
        <w:r>
          <w:rPr>
            <w:noProof/>
            <w:webHidden/>
          </w:rPr>
        </w:r>
        <w:r>
          <w:rPr>
            <w:noProof/>
            <w:webHidden/>
          </w:rPr>
          <w:fldChar w:fldCharType="separate"/>
        </w:r>
        <w:r>
          <w:rPr>
            <w:noProof/>
            <w:webHidden/>
          </w:rPr>
          <w:t>25</w:t>
        </w:r>
        <w:r>
          <w:rPr>
            <w:noProof/>
            <w:webHidden/>
          </w:rPr>
          <w:fldChar w:fldCharType="end"/>
        </w:r>
      </w:hyperlink>
    </w:p>
    <w:p w14:paraId="7F6FE06E" w14:textId="17860D99"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3" w:history="1">
        <w:r w:rsidRPr="005B45BE">
          <w:rPr>
            <w:rStyle w:val="Hipervnculo"/>
            <w:noProof/>
          </w:rPr>
          <w:t>5.3.12 PLT — Plataforma, despliegue y portabilidad</w:t>
        </w:r>
        <w:r>
          <w:rPr>
            <w:noProof/>
            <w:webHidden/>
          </w:rPr>
          <w:tab/>
        </w:r>
        <w:r>
          <w:rPr>
            <w:noProof/>
            <w:webHidden/>
          </w:rPr>
          <w:fldChar w:fldCharType="begin"/>
        </w:r>
        <w:r>
          <w:rPr>
            <w:noProof/>
            <w:webHidden/>
          </w:rPr>
          <w:instrText xml:space="preserve"> PAGEREF _Toc237698193 \h </w:instrText>
        </w:r>
        <w:r>
          <w:rPr>
            <w:noProof/>
            <w:webHidden/>
          </w:rPr>
        </w:r>
        <w:r>
          <w:rPr>
            <w:noProof/>
            <w:webHidden/>
          </w:rPr>
          <w:fldChar w:fldCharType="separate"/>
        </w:r>
        <w:r>
          <w:rPr>
            <w:noProof/>
            <w:webHidden/>
          </w:rPr>
          <w:t>26</w:t>
        </w:r>
        <w:r>
          <w:rPr>
            <w:noProof/>
            <w:webHidden/>
          </w:rPr>
          <w:fldChar w:fldCharType="end"/>
        </w:r>
      </w:hyperlink>
    </w:p>
    <w:p w14:paraId="0201CB89" w14:textId="63A3046A"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4" w:history="1">
        <w:r w:rsidRPr="005B45BE">
          <w:rPr>
            <w:rStyle w:val="Hipervnculo"/>
            <w:noProof/>
          </w:rPr>
          <w:t>5.3.13 SEC — Seguridad de la información</w:t>
        </w:r>
        <w:r>
          <w:rPr>
            <w:noProof/>
            <w:webHidden/>
          </w:rPr>
          <w:tab/>
        </w:r>
        <w:r>
          <w:rPr>
            <w:noProof/>
            <w:webHidden/>
          </w:rPr>
          <w:fldChar w:fldCharType="begin"/>
        </w:r>
        <w:r>
          <w:rPr>
            <w:noProof/>
            <w:webHidden/>
          </w:rPr>
          <w:instrText xml:space="preserve"> PAGEREF _Toc237698194 \h </w:instrText>
        </w:r>
        <w:r>
          <w:rPr>
            <w:noProof/>
            <w:webHidden/>
          </w:rPr>
        </w:r>
        <w:r>
          <w:rPr>
            <w:noProof/>
            <w:webHidden/>
          </w:rPr>
          <w:fldChar w:fldCharType="separate"/>
        </w:r>
        <w:r>
          <w:rPr>
            <w:noProof/>
            <w:webHidden/>
          </w:rPr>
          <w:t>26</w:t>
        </w:r>
        <w:r>
          <w:rPr>
            <w:noProof/>
            <w:webHidden/>
          </w:rPr>
          <w:fldChar w:fldCharType="end"/>
        </w:r>
      </w:hyperlink>
    </w:p>
    <w:p w14:paraId="19E9E5B8" w14:textId="49C093DD" w:rsidR="005F4545" w:rsidRDefault="005F4545">
      <w:pPr>
        <w:pStyle w:val="TDC3"/>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5" w:history="1">
        <w:r w:rsidRPr="005B45BE">
          <w:rPr>
            <w:rStyle w:val="Hipervnculo"/>
            <w:noProof/>
          </w:rPr>
          <w:t>5.3.14 PER — Desempeño y comportamiento temporal</w:t>
        </w:r>
        <w:r>
          <w:rPr>
            <w:noProof/>
            <w:webHidden/>
          </w:rPr>
          <w:tab/>
        </w:r>
        <w:r>
          <w:rPr>
            <w:noProof/>
            <w:webHidden/>
          </w:rPr>
          <w:fldChar w:fldCharType="begin"/>
        </w:r>
        <w:r>
          <w:rPr>
            <w:noProof/>
            <w:webHidden/>
          </w:rPr>
          <w:instrText xml:space="preserve"> PAGEREF _Toc237698195 \h </w:instrText>
        </w:r>
        <w:r>
          <w:rPr>
            <w:noProof/>
            <w:webHidden/>
          </w:rPr>
        </w:r>
        <w:r>
          <w:rPr>
            <w:noProof/>
            <w:webHidden/>
          </w:rPr>
          <w:fldChar w:fldCharType="separate"/>
        </w:r>
        <w:r>
          <w:rPr>
            <w:noProof/>
            <w:webHidden/>
          </w:rPr>
          <w:t>26</w:t>
        </w:r>
        <w:r>
          <w:rPr>
            <w:noProof/>
            <w:webHidden/>
          </w:rPr>
          <w:fldChar w:fldCharType="end"/>
        </w:r>
      </w:hyperlink>
    </w:p>
    <w:p w14:paraId="3D1E77FF" w14:textId="127F7B92"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6" w:history="1">
        <w:r w:rsidRPr="005B45BE">
          <w:rPr>
            <w:rStyle w:val="Hipervnculo"/>
            <w:noProof/>
          </w:rPr>
          <w:t>6. Requisitos de bajo nivel</w:t>
        </w:r>
        <w:r>
          <w:rPr>
            <w:noProof/>
            <w:webHidden/>
          </w:rPr>
          <w:tab/>
        </w:r>
        <w:r>
          <w:rPr>
            <w:noProof/>
            <w:webHidden/>
          </w:rPr>
          <w:fldChar w:fldCharType="begin"/>
        </w:r>
        <w:r>
          <w:rPr>
            <w:noProof/>
            <w:webHidden/>
          </w:rPr>
          <w:instrText xml:space="preserve"> PAGEREF _Toc237698196 \h </w:instrText>
        </w:r>
        <w:r>
          <w:rPr>
            <w:noProof/>
            <w:webHidden/>
          </w:rPr>
        </w:r>
        <w:r>
          <w:rPr>
            <w:noProof/>
            <w:webHidden/>
          </w:rPr>
          <w:fldChar w:fldCharType="separate"/>
        </w:r>
        <w:r>
          <w:rPr>
            <w:noProof/>
            <w:webHidden/>
          </w:rPr>
          <w:t>28</w:t>
        </w:r>
        <w:r>
          <w:rPr>
            <w:noProof/>
            <w:webHidden/>
          </w:rPr>
          <w:fldChar w:fldCharType="end"/>
        </w:r>
      </w:hyperlink>
    </w:p>
    <w:p w14:paraId="54EE4C4D" w14:textId="0457D08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7" w:history="1">
        <w:r w:rsidRPr="005B45BE">
          <w:rPr>
            <w:rStyle w:val="Hipervnculo"/>
            <w:noProof/>
          </w:rPr>
          <w:t>6.1 Criterio de derivación</w:t>
        </w:r>
        <w:r>
          <w:rPr>
            <w:noProof/>
            <w:webHidden/>
          </w:rPr>
          <w:tab/>
        </w:r>
        <w:r>
          <w:rPr>
            <w:noProof/>
            <w:webHidden/>
          </w:rPr>
          <w:fldChar w:fldCharType="begin"/>
        </w:r>
        <w:r>
          <w:rPr>
            <w:noProof/>
            <w:webHidden/>
          </w:rPr>
          <w:instrText xml:space="preserve"> PAGEREF _Toc237698197 \h </w:instrText>
        </w:r>
        <w:r>
          <w:rPr>
            <w:noProof/>
            <w:webHidden/>
          </w:rPr>
        </w:r>
        <w:r>
          <w:rPr>
            <w:noProof/>
            <w:webHidden/>
          </w:rPr>
          <w:fldChar w:fldCharType="separate"/>
        </w:r>
        <w:r>
          <w:rPr>
            <w:noProof/>
            <w:webHidden/>
          </w:rPr>
          <w:t>28</w:t>
        </w:r>
        <w:r>
          <w:rPr>
            <w:noProof/>
            <w:webHidden/>
          </w:rPr>
          <w:fldChar w:fldCharType="end"/>
        </w:r>
      </w:hyperlink>
    </w:p>
    <w:p w14:paraId="54F1F792" w14:textId="712B5F76"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8" w:history="1">
        <w:r w:rsidRPr="005B45BE">
          <w:rPr>
            <w:rStyle w:val="Hipervnculo"/>
            <w:noProof/>
          </w:rPr>
          <w:t>6.2 Especificación</w:t>
        </w:r>
        <w:r>
          <w:rPr>
            <w:noProof/>
            <w:webHidden/>
          </w:rPr>
          <w:tab/>
        </w:r>
        <w:r>
          <w:rPr>
            <w:noProof/>
            <w:webHidden/>
          </w:rPr>
          <w:fldChar w:fldCharType="begin"/>
        </w:r>
        <w:r>
          <w:rPr>
            <w:noProof/>
            <w:webHidden/>
          </w:rPr>
          <w:instrText xml:space="preserve"> PAGEREF _Toc237698198 \h </w:instrText>
        </w:r>
        <w:r>
          <w:rPr>
            <w:noProof/>
            <w:webHidden/>
          </w:rPr>
        </w:r>
        <w:r>
          <w:rPr>
            <w:noProof/>
            <w:webHidden/>
          </w:rPr>
          <w:fldChar w:fldCharType="separate"/>
        </w:r>
        <w:r>
          <w:rPr>
            <w:noProof/>
            <w:webHidden/>
          </w:rPr>
          <w:t>28</w:t>
        </w:r>
        <w:r>
          <w:rPr>
            <w:noProof/>
            <w:webHidden/>
          </w:rPr>
          <w:fldChar w:fldCharType="end"/>
        </w:r>
      </w:hyperlink>
    </w:p>
    <w:p w14:paraId="61B36E75" w14:textId="439C3715"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199" w:history="1">
        <w:r w:rsidRPr="005B45BE">
          <w:rPr>
            <w:rStyle w:val="Hipervnculo"/>
            <w:noProof/>
          </w:rPr>
          <w:t>7. Matriz de trazabilidad</w:t>
        </w:r>
        <w:r>
          <w:rPr>
            <w:noProof/>
            <w:webHidden/>
          </w:rPr>
          <w:tab/>
        </w:r>
        <w:r>
          <w:rPr>
            <w:noProof/>
            <w:webHidden/>
          </w:rPr>
          <w:fldChar w:fldCharType="begin"/>
        </w:r>
        <w:r>
          <w:rPr>
            <w:noProof/>
            <w:webHidden/>
          </w:rPr>
          <w:instrText xml:space="preserve"> PAGEREF _Toc237698199 \h </w:instrText>
        </w:r>
        <w:r>
          <w:rPr>
            <w:noProof/>
            <w:webHidden/>
          </w:rPr>
        </w:r>
        <w:r>
          <w:rPr>
            <w:noProof/>
            <w:webHidden/>
          </w:rPr>
          <w:fldChar w:fldCharType="separate"/>
        </w:r>
        <w:r>
          <w:rPr>
            <w:noProof/>
            <w:webHidden/>
          </w:rPr>
          <w:t>35</w:t>
        </w:r>
        <w:r>
          <w:rPr>
            <w:noProof/>
            <w:webHidden/>
          </w:rPr>
          <w:fldChar w:fldCharType="end"/>
        </w:r>
      </w:hyperlink>
    </w:p>
    <w:p w14:paraId="3BA17737" w14:textId="4005620E"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0" w:history="1">
        <w:r w:rsidRPr="005B45BE">
          <w:rPr>
            <w:rStyle w:val="Hipervnculo"/>
            <w:noProof/>
          </w:rPr>
          <w:t>7.1 Metodología</w:t>
        </w:r>
        <w:r>
          <w:rPr>
            <w:noProof/>
            <w:webHidden/>
          </w:rPr>
          <w:tab/>
        </w:r>
        <w:r>
          <w:rPr>
            <w:noProof/>
            <w:webHidden/>
          </w:rPr>
          <w:fldChar w:fldCharType="begin"/>
        </w:r>
        <w:r>
          <w:rPr>
            <w:noProof/>
            <w:webHidden/>
          </w:rPr>
          <w:instrText xml:space="preserve"> PAGEREF _Toc237698200 \h </w:instrText>
        </w:r>
        <w:r>
          <w:rPr>
            <w:noProof/>
            <w:webHidden/>
          </w:rPr>
        </w:r>
        <w:r>
          <w:rPr>
            <w:noProof/>
            <w:webHidden/>
          </w:rPr>
          <w:fldChar w:fldCharType="separate"/>
        </w:r>
        <w:r>
          <w:rPr>
            <w:noProof/>
            <w:webHidden/>
          </w:rPr>
          <w:t>35</w:t>
        </w:r>
        <w:r>
          <w:rPr>
            <w:noProof/>
            <w:webHidden/>
          </w:rPr>
          <w:fldChar w:fldCharType="end"/>
        </w:r>
      </w:hyperlink>
    </w:p>
    <w:p w14:paraId="3C67445C" w14:textId="02749967"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1" w:history="1">
        <w:r w:rsidRPr="005B45BE">
          <w:rPr>
            <w:rStyle w:val="Hipervnculo"/>
            <w:noProof/>
          </w:rPr>
          <w:t>7.2 Trazabilidad normativa a requisitos de alto nivel</w:t>
        </w:r>
        <w:r>
          <w:rPr>
            <w:noProof/>
            <w:webHidden/>
          </w:rPr>
          <w:tab/>
        </w:r>
        <w:r>
          <w:rPr>
            <w:noProof/>
            <w:webHidden/>
          </w:rPr>
          <w:fldChar w:fldCharType="begin"/>
        </w:r>
        <w:r>
          <w:rPr>
            <w:noProof/>
            <w:webHidden/>
          </w:rPr>
          <w:instrText xml:space="preserve"> PAGEREF _Toc237698201 \h </w:instrText>
        </w:r>
        <w:r>
          <w:rPr>
            <w:noProof/>
            <w:webHidden/>
          </w:rPr>
        </w:r>
        <w:r>
          <w:rPr>
            <w:noProof/>
            <w:webHidden/>
          </w:rPr>
          <w:fldChar w:fldCharType="separate"/>
        </w:r>
        <w:r>
          <w:rPr>
            <w:noProof/>
            <w:webHidden/>
          </w:rPr>
          <w:t>35</w:t>
        </w:r>
        <w:r>
          <w:rPr>
            <w:noProof/>
            <w:webHidden/>
          </w:rPr>
          <w:fldChar w:fldCharType="end"/>
        </w:r>
      </w:hyperlink>
    </w:p>
    <w:p w14:paraId="60B64CEB" w14:textId="4CD4A845"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2" w:history="1">
        <w:r w:rsidRPr="005B45BE">
          <w:rPr>
            <w:rStyle w:val="Hipervnculo"/>
            <w:noProof/>
          </w:rPr>
          <w:t>7.3 Trazabilidad de alto nivel a bajo nivel y a componente</w:t>
        </w:r>
        <w:r>
          <w:rPr>
            <w:noProof/>
            <w:webHidden/>
          </w:rPr>
          <w:tab/>
        </w:r>
        <w:r>
          <w:rPr>
            <w:noProof/>
            <w:webHidden/>
          </w:rPr>
          <w:fldChar w:fldCharType="begin"/>
        </w:r>
        <w:r>
          <w:rPr>
            <w:noProof/>
            <w:webHidden/>
          </w:rPr>
          <w:instrText xml:space="preserve"> PAGEREF _Toc237698202 \h </w:instrText>
        </w:r>
        <w:r>
          <w:rPr>
            <w:noProof/>
            <w:webHidden/>
          </w:rPr>
        </w:r>
        <w:r>
          <w:rPr>
            <w:noProof/>
            <w:webHidden/>
          </w:rPr>
          <w:fldChar w:fldCharType="separate"/>
        </w:r>
        <w:r>
          <w:rPr>
            <w:noProof/>
            <w:webHidden/>
          </w:rPr>
          <w:t>36</w:t>
        </w:r>
        <w:r>
          <w:rPr>
            <w:noProof/>
            <w:webHidden/>
          </w:rPr>
          <w:fldChar w:fldCharType="end"/>
        </w:r>
      </w:hyperlink>
    </w:p>
    <w:p w14:paraId="4CB1C8DC" w14:textId="0CB6853C"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3" w:history="1">
        <w:r w:rsidRPr="005B45BE">
          <w:rPr>
            <w:rStyle w:val="Hipervnculo"/>
            <w:noProof/>
          </w:rPr>
          <w:t>7.4 Trazabilidad de requisitos a casos de verificación</w:t>
        </w:r>
        <w:r>
          <w:rPr>
            <w:noProof/>
            <w:webHidden/>
          </w:rPr>
          <w:tab/>
        </w:r>
        <w:r>
          <w:rPr>
            <w:noProof/>
            <w:webHidden/>
          </w:rPr>
          <w:fldChar w:fldCharType="begin"/>
        </w:r>
        <w:r>
          <w:rPr>
            <w:noProof/>
            <w:webHidden/>
          </w:rPr>
          <w:instrText xml:space="preserve"> PAGEREF _Toc237698203 \h </w:instrText>
        </w:r>
        <w:r>
          <w:rPr>
            <w:noProof/>
            <w:webHidden/>
          </w:rPr>
        </w:r>
        <w:r>
          <w:rPr>
            <w:noProof/>
            <w:webHidden/>
          </w:rPr>
          <w:fldChar w:fldCharType="separate"/>
        </w:r>
        <w:r>
          <w:rPr>
            <w:noProof/>
            <w:webHidden/>
          </w:rPr>
          <w:t>39</w:t>
        </w:r>
        <w:r>
          <w:rPr>
            <w:noProof/>
            <w:webHidden/>
          </w:rPr>
          <w:fldChar w:fldCharType="end"/>
        </w:r>
      </w:hyperlink>
    </w:p>
    <w:p w14:paraId="5B737291" w14:textId="229B33A3"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4" w:history="1">
        <w:r w:rsidRPr="005B45BE">
          <w:rPr>
            <w:rStyle w:val="Hipervnculo"/>
            <w:noProof/>
          </w:rPr>
          <w:t>7.5 Análisis de cobertura</w:t>
        </w:r>
        <w:r>
          <w:rPr>
            <w:noProof/>
            <w:webHidden/>
          </w:rPr>
          <w:tab/>
        </w:r>
        <w:r>
          <w:rPr>
            <w:noProof/>
            <w:webHidden/>
          </w:rPr>
          <w:fldChar w:fldCharType="begin"/>
        </w:r>
        <w:r>
          <w:rPr>
            <w:noProof/>
            <w:webHidden/>
          </w:rPr>
          <w:instrText xml:space="preserve"> PAGEREF _Toc237698204 \h </w:instrText>
        </w:r>
        <w:r>
          <w:rPr>
            <w:noProof/>
            <w:webHidden/>
          </w:rPr>
        </w:r>
        <w:r>
          <w:rPr>
            <w:noProof/>
            <w:webHidden/>
          </w:rPr>
          <w:fldChar w:fldCharType="separate"/>
        </w:r>
        <w:r>
          <w:rPr>
            <w:noProof/>
            <w:webHidden/>
          </w:rPr>
          <w:t>42</w:t>
        </w:r>
        <w:r>
          <w:rPr>
            <w:noProof/>
            <w:webHidden/>
          </w:rPr>
          <w:fldChar w:fldCharType="end"/>
        </w:r>
      </w:hyperlink>
    </w:p>
    <w:p w14:paraId="76FF0BED" w14:textId="48CBF8A0"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5" w:history="1">
        <w:r w:rsidRPr="005B45BE">
          <w:rPr>
            <w:rStyle w:val="Hipervnculo"/>
            <w:noProof/>
          </w:rPr>
          <w:t>8. Ciclo de vida de desarrollo</w:t>
        </w:r>
        <w:r>
          <w:rPr>
            <w:noProof/>
            <w:webHidden/>
          </w:rPr>
          <w:tab/>
        </w:r>
        <w:r>
          <w:rPr>
            <w:noProof/>
            <w:webHidden/>
          </w:rPr>
          <w:fldChar w:fldCharType="begin"/>
        </w:r>
        <w:r>
          <w:rPr>
            <w:noProof/>
            <w:webHidden/>
          </w:rPr>
          <w:instrText xml:space="preserve"> PAGEREF _Toc237698205 \h </w:instrText>
        </w:r>
        <w:r>
          <w:rPr>
            <w:noProof/>
            <w:webHidden/>
          </w:rPr>
        </w:r>
        <w:r>
          <w:rPr>
            <w:noProof/>
            <w:webHidden/>
          </w:rPr>
          <w:fldChar w:fldCharType="separate"/>
        </w:r>
        <w:r>
          <w:rPr>
            <w:noProof/>
            <w:webHidden/>
          </w:rPr>
          <w:t>44</w:t>
        </w:r>
        <w:r>
          <w:rPr>
            <w:noProof/>
            <w:webHidden/>
          </w:rPr>
          <w:fldChar w:fldCharType="end"/>
        </w:r>
      </w:hyperlink>
    </w:p>
    <w:p w14:paraId="3179687A" w14:textId="3766DA48"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6" w:history="1">
        <w:r w:rsidRPr="005B45BE">
          <w:rPr>
            <w:rStyle w:val="Hipervnculo"/>
            <w:noProof/>
          </w:rPr>
          <w:t>8.1 Modelo adoptado</w:t>
        </w:r>
        <w:r>
          <w:rPr>
            <w:noProof/>
            <w:webHidden/>
          </w:rPr>
          <w:tab/>
        </w:r>
        <w:r>
          <w:rPr>
            <w:noProof/>
            <w:webHidden/>
          </w:rPr>
          <w:fldChar w:fldCharType="begin"/>
        </w:r>
        <w:r>
          <w:rPr>
            <w:noProof/>
            <w:webHidden/>
          </w:rPr>
          <w:instrText xml:space="preserve"> PAGEREF _Toc237698206 \h </w:instrText>
        </w:r>
        <w:r>
          <w:rPr>
            <w:noProof/>
            <w:webHidden/>
          </w:rPr>
        </w:r>
        <w:r>
          <w:rPr>
            <w:noProof/>
            <w:webHidden/>
          </w:rPr>
          <w:fldChar w:fldCharType="separate"/>
        </w:r>
        <w:r>
          <w:rPr>
            <w:noProof/>
            <w:webHidden/>
          </w:rPr>
          <w:t>44</w:t>
        </w:r>
        <w:r>
          <w:rPr>
            <w:noProof/>
            <w:webHidden/>
          </w:rPr>
          <w:fldChar w:fldCharType="end"/>
        </w:r>
      </w:hyperlink>
    </w:p>
    <w:p w14:paraId="19A9E105" w14:textId="05981863"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7" w:history="1">
        <w:r w:rsidRPr="005B45BE">
          <w:rPr>
            <w:rStyle w:val="Hipervnculo"/>
            <w:noProof/>
          </w:rPr>
          <w:t>8.2 Fases, productos y criterios de salida</w:t>
        </w:r>
        <w:r>
          <w:rPr>
            <w:noProof/>
            <w:webHidden/>
          </w:rPr>
          <w:tab/>
        </w:r>
        <w:r>
          <w:rPr>
            <w:noProof/>
            <w:webHidden/>
          </w:rPr>
          <w:fldChar w:fldCharType="begin"/>
        </w:r>
        <w:r>
          <w:rPr>
            <w:noProof/>
            <w:webHidden/>
          </w:rPr>
          <w:instrText xml:space="preserve"> PAGEREF _Toc237698207 \h </w:instrText>
        </w:r>
        <w:r>
          <w:rPr>
            <w:noProof/>
            <w:webHidden/>
          </w:rPr>
        </w:r>
        <w:r>
          <w:rPr>
            <w:noProof/>
            <w:webHidden/>
          </w:rPr>
          <w:fldChar w:fldCharType="separate"/>
        </w:r>
        <w:r>
          <w:rPr>
            <w:noProof/>
            <w:webHidden/>
          </w:rPr>
          <w:t>44</w:t>
        </w:r>
        <w:r>
          <w:rPr>
            <w:noProof/>
            <w:webHidden/>
          </w:rPr>
          <w:fldChar w:fldCharType="end"/>
        </w:r>
      </w:hyperlink>
    </w:p>
    <w:p w14:paraId="252A4859" w14:textId="21215784"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8" w:history="1">
        <w:r w:rsidRPr="005B45BE">
          <w:rPr>
            <w:rStyle w:val="Hipervnculo"/>
            <w:noProof/>
          </w:rPr>
          <w:t>8.3 Correspondencia de verificación</w:t>
        </w:r>
        <w:r>
          <w:rPr>
            <w:noProof/>
            <w:webHidden/>
          </w:rPr>
          <w:tab/>
        </w:r>
        <w:r>
          <w:rPr>
            <w:noProof/>
            <w:webHidden/>
          </w:rPr>
          <w:fldChar w:fldCharType="begin"/>
        </w:r>
        <w:r>
          <w:rPr>
            <w:noProof/>
            <w:webHidden/>
          </w:rPr>
          <w:instrText xml:space="preserve"> PAGEREF _Toc237698208 \h </w:instrText>
        </w:r>
        <w:r>
          <w:rPr>
            <w:noProof/>
            <w:webHidden/>
          </w:rPr>
        </w:r>
        <w:r>
          <w:rPr>
            <w:noProof/>
            <w:webHidden/>
          </w:rPr>
          <w:fldChar w:fldCharType="separate"/>
        </w:r>
        <w:r>
          <w:rPr>
            <w:noProof/>
            <w:webHidden/>
          </w:rPr>
          <w:t>45</w:t>
        </w:r>
        <w:r>
          <w:rPr>
            <w:noProof/>
            <w:webHidden/>
          </w:rPr>
          <w:fldChar w:fldCharType="end"/>
        </w:r>
      </w:hyperlink>
    </w:p>
    <w:p w14:paraId="62263567" w14:textId="565CD48A"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09" w:history="1">
        <w:r w:rsidRPr="005B45BE">
          <w:rPr>
            <w:rStyle w:val="Hipervnculo"/>
            <w:noProof/>
          </w:rPr>
          <w:t>8.4 Gestión de cambios dentro del ciclo</w:t>
        </w:r>
        <w:r>
          <w:rPr>
            <w:noProof/>
            <w:webHidden/>
          </w:rPr>
          <w:tab/>
        </w:r>
        <w:r>
          <w:rPr>
            <w:noProof/>
            <w:webHidden/>
          </w:rPr>
          <w:fldChar w:fldCharType="begin"/>
        </w:r>
        <w:r>
          <w:rPr>
            <w:noProof/>
            <w:webHidden/>
          </w:rPr>
          <w:instrText xml:space="preserve"> PAGEREF _Toc237698209 \h </w:instrText>
        </w:r>
        <w:r>
          <w:rPr>
            <w:noProof/>
            <w:webHidden/>
          </w:rPr>
        </w:r>
        <w:r>
          <w:rPr>
            <w:noProof/>
            <w:webHidden/>
          </w:rPr>
          <w:fldChar w:fldCharType="separate"/>
        </w:r>
        <w:r>
          <w:rPr>
            <w:noProof/>
            <w:webHidden/>
          </w:rPr>
          <w:t>45</w:t>
        </w:r>
        <w:r>
          <w:rPr>
            <w:noProof/>
            <w:webHidden/>
          </w:rPr>
          <w:fldChar w:fldCharType="end"/>
        </w:r>
      </w:hyperlink>
    </w:p>
    <w:p w14:paraId="6EDB9DA9" w14:textId="751E1220"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0" w:history="1">
        <w:r w:rsidRPr="005B45BE">
          <w:rPr>
            <w:rStyle w:val="Hipervnculo"/>
            <w:noProof/>
          </w:rPr>
          <w:t>9. Verificación y validación</w:t>
        </w:r>
        <w:r>
          <w:rPr>
            <w:noProof/>
            <w:webHidden/>
          </w:rPr>
          <w:tab/>
        </w:r>
        <w:r>
          <w:rPr>
            <w:noProof/>
            <w:webHidden/>
          </w:rPr>
          <w:fldChar w:fldCharType="begin"/>
        </w:r>
        <w:r>
          <w:rPr>
            <w:noProof/>
            <w:webHidden/>
          </w:rPr>
          <w:instrText xml:space="preserve"> PAGEREF _Toc237698210 \h </w:instrText>
        </w:r>
        <w:r>
          <w:rPr>
            <w:noProof/>
            <w:webHidden/>
          </w:rPr>
        </w:r>
        <w:r>
          <w:rPr>
            <w:noProof/>
            <w:webHidden/>
          </w:rPr>
          <w:fldChar w:fldCharType="separate"/>
        </w:r>
        <w:r>
          <w:rPr>
            <w:noProof/>
            <w:webHidden/>
          </w:rPr>
          <w:t>46</w:t>
        </w:r>
        <w:r>
          <w:rPr>
            <w:noProof/>
            <w:webHidden/>
          </w:rPr>
          <w:fldChar w:fldCharType="end"/>
        </w:r>
      </w:hyperlink>
    </w:p>
    <w:p w14:paraId="7A3C5626" w14:textId="27F3D710"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1" w:history="1">
        <w:r w:rsidRPr="005B45BE">
          <w:rPr>
            <w:rStyle w:val="Hipervnculo"/>
            <w:noProof/>
          </w:rPr>
          <w:t>9.1 Niveles y métodos</w:t>
        </w:r>
        <w:r>
          <w:rPr>
            <w:noProof/>
            <w:webHidden/>
          </w:rPr>
          <w:tab/>
        </w:r>
        <w:r>
          <w:rPr>
            <w:noProof/>
            <w:webHidden/>
          </w:rPr>
          <w:fldChar w:fldCharType="begin"/>
        </w:r>
        <w:r>
          <w:rPr>
            <w:noProof/>
            <w:webHidden/>
          </w:rPr>
          <w:instrText xml:space="preserve"> PAGEREF _Toc237698211 \h </w:instrText>
        </w:r>
        <w:r>
          <w:rPr>
            <w:noProof/>
            <w:webHidden/>
          </w:rPr>
        </w:r>
        <w:r>
          <w:rPr>
            <w:noProof/>
            <w:webHidden/>
          </w:rPr>
          <w:fldChar w:fldCharType="separate"/>
        </w:r>
        <w:r>
          <w:rPr>
            <w:noProof/>
            <w:webHidden/>
          </w:rPr>
          <w:t>46</w:t>
        </w:r>
        <w:r>
          <w:rPr>
            <w:noProof/>
            <w:webHidden/>
          </w:rPr>
          <w:fldChar w:fldCharType="end"/>
        </w:r>
      </w:hyperlink>
    </w:p>
    <w:p w14:paraId="77C1F673" w14:textId="7B6D218F"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2" w:history="1">
        <w:r w:rsidRPr="005B45BE">
          <w:rPr>
            <w:rStyle w:val="Hipervnculo"/>
            <w:noProof/>
          </w:rPr>
          <w:t>9.2 Entornos de verificación</w:t>
        </w:r>
        <w:r>
          <w:rPr>
            <w:noProof/>
            <w:webHidden/>
          </w:rPr>
          <w:tab/>
        </w:r>
        <w:r>
          <w:rPr>
            <w:noProof/>
            <w:webHidden/>
          </w:rPr>
          <w:fldChar w:fldCharType="begin"/>
        </w:r>
        <w:r>
          <w:rPr>
            <w:noProof/>
            <w:webHidden/>
          </w:rPr>
          <w:instrText xml:space="preserve"> PAGEREF _Toc237698212 \h </w:instrText>
        </w:r>
        <w:r>
          <w:rPr>
            <w:noProof/>
            <w:webHidden/>
          </w:rPr>
        </w:r>
        <w:r>
          <w:rPr>
            <w:noProof/>
            <w:webHidden/>
          </w:rPr>
          <w:fldChar w:fldCharType="separate"/>
        </w:r>
        <w:r>
          <w:rPr>
            <w:noProof/>
            <w:webHidden/>
          </w:rPr>
          <w:t>46</w:t>
        </w:r>
        <w:r>
          <w:rPr>
            <w:noProof/>
            <w:webHidden/>
          </w:rPr>
          <w:fldChar w:fldCharType="end"/>
        </w:r>
      </w:hyperlink>
    </w:p>
    <w:p w14:paraId="67188359" w14:textId="2B22B26F"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3" w:history="1">
        <w:r w:rsidRPr="005B45BE">
          <w:rPr>
            <w:rStyle w:val="Hipervnculo"/>
            <w:noProof/>
          </w:rPr>
          <w:t>9.3 Cobertura estructural</w:t>
        </w:r>
        <w:r>
          <w:rPr>
            <w:noProof/>
            <w:webHidden/>
          </w:rPr>
          <w:tab/>
        </w:r>
        <w:r>
          <w:rPr>
            <w:noProof/>
            <w:webHidden/>
          </w:rPr>
          <w:fldChar w:fldCharType="begin"/>
        </w:r>
        <w:r>
          <w:rPr>
            <w:noProof/>
            <w:webHidden/>
          </w:rPr>
          <w:instrText xml:space="preserve"> PAGEREF _Toc237698213 \h </w:instrText>
        </w:r>
        <w:r>
          <w:rPr>
            <w:noProof/>
            <w:webHidden/>
          </w:rPr>
        </w:r>
        <w:r>
          <w:rPr>
            <w:noProof/>
            <w:webHidden/>
          </w:rPr>
          <w:fldChar w:fldCharType="separate"/>
        </w:r>
        <w:r>
          <w:rPr>
            <w:noProof/>
            <w:webHidden/>
          </w:rPr>
          <w:t>46</w:t>
        </w:r>
        <w:r>
          <w:rPr>
            <w:noProof/>
            <w:webHidden/>
          </w:rPr>
          <w:fldChar w:fldCharType="end"/>
        </w:r>
      </w:hyperlink>
    </w:p>
    <w:p w14:paraId="3273EAFD" w14:textId="1A35C058"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4" w:history="1">
        <w:r w:rsidRPr="005B45BE">
          <w:rPr>
            <w:rStyle w:val="Hipervnculo"/>
            <w:noProof/>
          </w:rPr>
          <w:t>9.4 Criterios de aceptación</w:t>
        </w:r>
        <w:r>
          <w:rPr>
            <w:noProof/>
            <w:webHidden/>
          </w:rPr>
          <w:tab/>
        </w:r>
        <w:r>
          <w:rPr>
            <w:noProof/>
            <w:webHidden/>
          </w:rPr>
          <w:fldChar w:fldCharType="begin"/>
        </w:r>
        <w:r>
          <w:rPr>
            <w:noProof/>
            <w:webHidden/>
          </w:rPr>
          <w:instrText xml:space="preserve"> PAGEREF _Toc237698214 \h </w:instrText>
        </w:r>
        <w:r>
          <w:rPr>
            <w:noProof/>
            <w:webHidden/>
          </w:rPr>
        </w:r>
        <w:r>
          <w:rPr>
            <w:noProof/>
            <w:webHidden/>
          </w:rPr>
          <w:fldChar w:fldCharType="separate"/>
        </w:r>
        <w:r>
          <w:rPr>
            <w:noProof/>
            <w:webHidden/>
          </w:rPr>
          <w:t>46</w:t>
        </w:r>
        <w:r>
          <w:rPr>
            <w:noProof/>
            <w:webHidden/>
          </w:rPr>
          <w:fldChar w:fldCharType="end"/>
        </w:r>
      </w:hyperlink>
    </w:p>
    <w:p w14:paraId="240AB6D7" w14:textId="5036468C"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5" w:history="1">
        <w:r w:rsidRPr="005B45BE">
          <w:rPr>
            <w:rStyle w:val="Hipervnculo"/>
            <w:noProof/>
          </w:rPr>
          <w:t>9.5 Estado actual de la verificación</w:t>
        </w:r>
        <w:r>
          <w:rPr>
            <w:noProof/>
            <w:webHidden/>
          </w:rPr>
          <w:tab/>
        </w:r>
        <w:r>
          <w:rPr>
            <w:noProof/>
            <w:webHidden/>
          </w:rPr>
          <w:fldChar w:fldCharType="begin"/>
        </w:r>
        <w:r>
          <w:rPr>
            <w:noProof/>
            <w:webHidden/>
          </w:rPr>
          <w:instrText xml:space="preserve"> PAGEREF _Toc237698215 \h </w:instrText>
        </w:r>
        <w:r>
          <w:rPr>
            <w:noProof/>
            <w:webHidden/>
          </w:rPr>
        </w:r>
        <w:r>
          <w:rPr>
            <w:noProof/>
            <w:webHidden/>
          </w:rPr>
          <w:fldChar w:fldCharType="separate"/>
        </w:r>
        <w:r>
          <w:rPr>
            <w:noProof/>
            <w:webHidden/>
          </w:rPr>
          <w:t>47</w:t>
        </w:r>
        <w:r>
          <w:rPr>
            <w:noProof/>
            <w:webHidden/>
          </w:rPr>
          <w:fldChar w:fldCharType="end"/>
        </w:r>
      </w:hyperlink>
    </w:p>
    <w:p w14:paraId="4A152228" w14:textId="44B881BB"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6" w:history="1">
        <w:r w:rsidRPr="005B45BE">
          <w:rPr>
            <w:rStyle w:val="Hipervnculo"/>
            <w:noProof/>
          </w:rPr>
          <w:t>10. Gestión de configuración</w:t>
        </w:r>
        <w:r>
          <w:rPr>
            <w:noProof/>
            <w:webHidden/>
          </w:rPr>
          <w:tab/>
        </w:r>
        <w:r>
          <w:rPr>
            <w:noProof/>
            <w:webHidden/>
          </w:rPr>
          <w:fldChar w:fldCharType="begin"/>
        </w:r>
        <w:r>
          <w:rPr>
            <w:noProof/>
            <w:webHidden/>
          </w:rPr>
          <w:instrText xml:space="preserve"> PAGEREF _Toc237698216 \h </w:instrText>
        </w:r>
        <w:r>
          <w:rPr>
            <w:noProof/>
            <w:webHidden/>
          </w:rPr>
        </w:r>
        <w:r>
          <w:rPr>
            <w:noProof/>
            <w:webHidden/>
          </w:rPr>
          <w:fldChar w:fldCharType="separate"/>
        </w:r>
        <w:r>
          <w:rPr>
            <w:noProof/>
            <w:webHidden/>
          </w:rPr>
          <w:t>48</w:t>
        </w:r>
        <w:r>
          <w:rPr>
            <w:noProof/>
            <w:webHidden/>
          </w:rPr>
          <w:fldChar w:fldCharType="end"/>
        </w:r>
      </w:hyperlink>
    </w:p>
    <w:p w14:paraId="27CC4062" w14:textId="74CA8E83"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7" w:history="1">
        <w:r w:rsidRPr="005B45BE">
          <w:rPr>
            <w:rStyle w:val="Hipervnculo"/>
            <w:noProof/>
          </w:rPr>
          <w:t>11. Aseguramiento de la calidad del software</w:t>
        </w:r>
        <w:r>
          <w:rPr>
            <w:noProof/>
            <w:webHidden/>
          </w:rPr>
          <w:tab/>
        </w:r>
        <w:r>
          <w:rPr>
            <w:noProof/>
            <w:webHidden/>
          </w:rPr>
          <w:fldChar w:fldCharType="begin"/>
        </w:r>
        <w:r>
          <w:rPr>
            <w:noProof/>
            <w:webHidden/>
          </w:rPr>
          <w:instrText xml:space="preserve"> PAGEREF _Toc237698217 \h </w:instrText>
        </w:r>
        <w:r>
          <w:rPr>
            <w:noProof/>
            <w:webHidden/>
          </w:rPr>
        </w:r>
        <w:r>
          <w:rPr>
            <w:noProof/>
            <w:webHidden/>
          </w:rPr>
          <w:fldChar w:fldCharType="separate"/>
        </w:r>
        <w:r>
          <w:rPr>
            <w:noProof/>
            <w:webHidden/>
          </w:rPr>
          <w:t>48</w:t>
        </w:r>
        <w:r>
          <w:rPr>
            <w:noProof/>
            <w:webHidden/>
          </w:rPr>
          <w:fldChar w:fldCharType="end"/>
        </w:r>
      </w:hyperlink>
    </w:p>
    <w:p w14:paraId="61CEBFFF" w14:textId="7E32B3D5"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8" w:history="1">
        <w:r w:rsidRPr="005B45BE">
          <w:rPr>
            <w:rStyle w:val="Hipervnculo"/>
            <w:noProof/>
          </w:rPr>
          <w:t>12. Seguridad de la información</w:t>
        </w:r>
        <w:r>
          <w:rPr>
            <w:noProof/>
            <w:webHidden/>
          </w:rPr>
          <w:tab/>
        </w:r>
        <w:r>
          <w:rPr>
            <w:noProof/>
            <w:webHidden/>
          </w:rPr>
          <w:fldChar w:fldCharType="begin"/>
        </w:r>
        <w:r>
          <w:rPr>
            <w:noProof/>
            <w:webHidden/>
          </w:rPr>
          <w:instrText xml:space="preserve"> PAGEREF _Toc237698218 \h </w:instrText>
        </w:r>
        <w:r>
          <w:rPr>
            <w:noProof/>
            <w:webHidden/>
          </w:rPr>
        </w:r>
        <w:r>
          <w:rPr>
            <w:noProof/>
            <w:webHidden/>
          </w:rPr>
          <w:fldChar w:fldCharType="separate"/>
        </w:r>
        <w:r>
          <w:rPr>
            <w:noProof/>
            <w:webHidden/>
          </w:rPr>
          <w:t>48</w:t>
        </w:r>
        <w:r>
          <w:rPr>
            <w:noProof/>
            <w:webHidden/>
          </w:rPr>
          <w:fldChar w:fldCharType="end"/>
        </w:r>
      </w:hyperlink>
    </w:p>
    <w:p w14:paraId="53A89604" w14:textId="38099BE8"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19" w:history="1">
        <w:r w:rsidRPr="005B45BE">
          <w:rPr>
            <w:rStyle w:val="Hipervnculo"/>
            <w:noProof/>
          </w:rPr>
          <w:t>13. Limitaciones y declaración de estado de madurez</w:t>
        </w:r>
        <w:r>
          <w:rPr>
            <w:noProof/>
            <w:webHidden/>
          </w:rPr>
          <w:tab/>
        </w:r>
        <w:r>
          <w:rPr>
            <w:noProof/>
            <w:webHidden/>
          </w:rPr>
          <w:fldChar w:fldCharType="begin"/>
        </w:r>
        <w:r>
          <w:rPr>
            <w:noProof/>
            <w:webHidden/>
          </w:rPr>
          <w:instrText xml:space="preserve"> PAGEREF _Toc237698219 \h </w:instrText>
        </w:r>
        <w:r>
          <w:rPr>
            <w:noProof/>
            <w:webHidden/>
          </w:rPr>
        </w:r>
        <w:r>
          <w:rPr>
            <w:noProof/>
            <w:webHidden/>
          </w:rPr>
          <w:fldChar w:fldCharType="separate"/>
        </w:r>
        <w:r>
          <w:rPr>
            <w:noProof/>
            <w:webHidden/>
          </w:rPr>
          <w:t>50</w:t>
        </w:r>
        <w:r>
          <w:rPr>
            <w:noProof/>
            <w:webHidden/>
          </w:rPr>
          <w:fldChar w:fldCharType="end"/>
        </w:r>
      </w:hyperlink>
    </w:p>
    <w:p w14:paraId="05900560" w14:textId="4716A397"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0" w:history="1">
        <w:r w:rsidRPr="005B45BE">
          <w:rPr>
            <w:rStyle w:val="Hipervnculo"/>
            <w:noProof/>
          </w:rPr>
          <w:t>13.1 Naturaleza de este documento</w:t>
        </w:r>
        <w:r>
          <w:rPr>
            <w:noProof/>
            <w:webHidden/>
          </w:rPr>
          <w:tab/>
        </w:r>
        <w:r>
          <w:rPr>
            <w:noProof/>
            <w:webHidden/>
          </w:rPr>
          <w:fldChar w:fldCharType="begin"/>
        </w:r>
        <w:r>
          <w:rPr>
            <w:noProof/>
            <w:webHidden/>
          </w:rPr>
          <w:instrText xml:space="preserve"> PAGEREF _Toc237698220 \h </w:instrText>
        </w:r>
        <w:r>
          <w:rPr>
            <w:noProof/>
            <w:webHidden/>
          </w:rPr>
        </w:r>
        <w:r>
          <w:rPr>
            <w:noProof/>
            <w:webHidden/>
          </w:rPr>
          <w:fldChar w:fldCharType="separate"/>
        </w:r>
        <w:r>
          <w:rPr>
            <w:noProof/>
            <w:webHidden/>
          </w:rPr>
          <w:t>50</w:t>
        </w:r>
        <w:r>
          <w:rPr>
            <w:noProof/>
            <w:webHidden/>
          </w:rPr>
          <w:fldChar w:fldCharType="end"/>
        </w:r>
      </w:hyperlink>
    </w:p>
    <w:p w14:paraId="012AF943" w14:textId="61157662"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1" w:history="1">
        <w:r w:rsidRPr="005B45BE">
          <w:rPr>
            <w:rStyle w:val="Hipervnculo"/>
            <w:noProof/>
          </w:rPr>
          <w:t>13.2 Limitaciones conocidas</w:t>
        </w:r>
        <w:r>
          <w:rPr>
            <w:noProof/>
            <w:webHidden/>
          </w:rPr>
          <w:tab/>
        </w:r>
        <w:r>
          <w:rPr>
            <w:noProof/>
            <w:webHidden/>
          </w:rPr>
          <w:fldChar w:fldCharType="begin"/>
        </w:r>
        <w:r>
          <w:rPr>
            <w:noProof/>
            <w:webHidden/>
          </w:rPr>
          <w:instrText xml:space="preserve"> PAGEREF _Toc237698221 \h </w:instrText>
        </w:r>
        <w:r>
          <w:rPr>
            <w:noProof/>
            <w:webHidden/>
          </w:rPr>
        </w:r>
        <w:r>
          <w:rPr>
            <w:noProof/>
            <w:webHidden/>
          </w:rPr>
          <w:fldChar w:fldCharType="separate"/>
        </w:r>
        <w:r>
          <w:rPr>
            <w:noProof/>
            <w:webHidden/>
          </w:rPr>
          <w:t>50</w:t>
        </w:r>
        <w:r>
          <w:rPr>
            <w:noProof/>
            <w:webHidden/>
          </w:rPr>
          <w:fldChar w:fldCharType="end"/>
        </w:r>
      </w:hyperlink>
    </w:p>
    <w:p w14:paraId="68A93A75" w14:textId="29CA84ED" w:rsidR="005F4545" w:rsidRDefault="005F4545">
      <w:pPr>
        <w:pStyle w:val="TDC2"/>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2" w:history="1">
        <w:r w:rsidRPr="005B45BE">
          <w:rPr>
            <w:rStyle w:val="Hipervnculo"/>
            <w:noProof/>
          </w:rPr>
          <w:t>13.3 Lo que sí está acreditado</w:t>
        </w:r>
        <w:r>
          <w:rPr>
            <w:noProof/>
            <w:webHidden/>
          </w:rPr>
          <w:tab/>
        </w:r>
        <w:r>
          <w:rPr>
            <w:noProof/>
            <w:webHidden/>
          </w:rPr>
          <w:fldChar w:fldCharType="begin"/>
        </w:r>
        <w:r>
          <w:rPr>
            <w:noProof/>
            <w:webHidden/>
          </w:rPr>
          <w:instrText xml:space="preserve"> PAGEREF _Toc237698222 \h </w:instrText>
        </w:r>
        <w:r>
          <w:rPr>
            <w:noProof/>
            <w:webHidden/>
          </w:rPr>
        </w:r>
        <w:r>
          <w:rPr>
            <w:noProof/>
            <w:webHidden/>
          </w:rPr>
          <w:fldChar w:fldCharType="separate"/>
        </w:r>
        <w:r>
          <w:rPr>
            <w:noProof/>
            <w:webHidden/>
          </w:rPr>
          <w:t>50</w:t>
        </w:r>
        <w:r>
          <w:rPr>
            <w:noProof/>
            <w:webHidden/>
          </w:rPr>
          <w:fldChar w:fldCharType="end"/>
        </w:r>
      </w:hyperlink>
    </w:p>
    <w:p w14:paraId="3F348068" w14:textId="77A785A2"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3" w:history="1">
        <w:r w:rsidRPr="005B45BE">
          <w:rPr>
            <w:rStyle w:val="Hipervnculo"/>
            <w:noProof/>
          </w:rPr>
          <w:t>14. Plan de acción para la puesta en vigencia</w:t>
        </w:r>
        <w:r>
          <w:rPr>
            <w:noProof/>
            <w:webHidden/>
          </w:rPr>
          <w:tab/>
        </w:r>
        <w:r>
          <w:rPr>
            <w:noProof/>
            <w:webHidden/>
          </w:rPr>
          <w:fldChar w:fldCharType="begin"/>
        </w:r>
        <w:r>
          <w:rPr>
            <w:noProof/>
            <w:webHidden/>
          </w:rPr>
          <w:instrText xml:space="preserve"> PAGEREF _Toc237698223 \h </w:instrText>
        </w:r>
        <w:r>
          <w:rPr>
            <w:noProof/>
            <w:webHidden/>
          </w:rPr>
        </w:r>
        <w:r>
          <w:rPr>
            <w:noProof/>
            <w:webHidden/>
          </w:rPr>
          <w:fldChar w:fldCharType="separate"/>
        </w:r>
        <w:r>
          <w:rPr>
            <w:noProof/>
            <w:webHidden/>
          </w:rPr>
          <w:t>51</w:t>
        </w:r>
        <w:r>
          <w:rPr>
            <w:noProof/>
            <w:webHidden/>
          </w:rPr>
          <w:fldChar w:fldCharType="end"/>
        </w:r>
      </w:hyperlink>
    </w:p>
    <w:p w14:paraId="5C2EFC48" w14:textId="5B661CA0"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4" w:history="1">
        <w:r w:rsidRPr="005B45BE">
          <w:rPr>
            <w:rStyle w:val="Hipervnculo"/>
            <w:noProof/>
          </w:rPr>
          <w:t>Anexo A. Acrónimos y definiciones</w:t>
        </w:r>
        <w:r>
          <w:rPr>
            <w:noProof/>
            <w:webHidden/>
          </w:rPr>
          <w:tab/>
        </w:r>
        <w:r>
          <w:rPr>
            <w:noProof/>
            <w:webHidden/>
          </w:rPr>
          <w:fldChar w:fldCharType="begin"/>
        </w:r>
        <w:r>
          <w:rPr>
            <w:noProof/>
            <w:webHidden/>
          </w:rPr>
          <w:instrText xml:space="preserve"> PAGEREF _Toc237698224 \h </w:instrText>
        </w:r>
        <w:r>
          <w:rPr>
            <w:noProof/>
            <w:webHidden/>
          </w:rPr>
        </w:r>
        <w:r>
          <w:rPr>
            <w:noProof/>
            <w:webHidden/>
          </w:rPr>
          <w:fldChar w:fldCharType="separate"/>
        </w:r>
        <w:r>
          <w:rPr>
            <w:noProof/>
            <w:webHidden/>
          </w:rPr>
          <w:t>52</w:t>
        </w:r>
        <w:r>
          <w:rPr>
            <w:noProof/>
            <w:webHidden/>
          </w:rPr>
          <w:fldChar w:fldCharType="end"/>
        </w:r>
      </w:hyperlink>
    </w:p>
    <w:p w14:paraId="11914295" w14:textId="78D3775D"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5" w:history="1">
        <w:r w:rsidRPr="005B45BE">
          <w:rPr>
            <w:rStyle w:val="Hipervnculo"/>
            <w:noProof/>
          </w:rPr>
          <w:t>Anexo B. Escenario de referencia de verificación</w:t>
        </w:r>
        <w:r>
          <w:rPr>
            <w:noProof/>
            <w:webHidden/>
          </w:rPr>
          <w:tab/>
        </w:r>
        <w:r>
          <w:rPr>
            <w:noProof/>
            <w:webHidden/>
          </w:rPr>
          <w:fldChar w:fldCharType="begin"/>
        </w:r>
        <w:r>
          <w:rPr>
            <w:noProof/>
            <w:webHidden/>
          </w:rPr>
          <w:instrText xml:space="preserve"> PAGEREF _Toc237698225 \h </w:instrText>
        </w:r>
        <w:r>
          <w:rPr>
            <w:noProof/>
            <w:webHidden/>
          </w:rPr>
        </w:r>
        <w:r>
          <w:rPr>
            <w:noProof/>
            <w:webHidden/>
          </w:rPr>
          <w:fldChar w:fldCharType="separate"/>
        </w:r>
        <w:r>
          <w:rPr>
            <w:noProof/>
            <w:webHidden/>
          </w:rPr>
          <w:t>52</w:t>
        </w:r>
        <w:r>
          <w:rPr>
            <w:noProof/>
            <w:webHidden/>
          </w:rPr>
          <w:fldChar w:fldCharType="end"/>
        </w:r>
      </w:hyperlink>
    </w:p>
    <w:p w14:paraId="0CB3FB3D" w14:textId="3A1C74DD" w:rsidR="005F4545" w:rsidRDefault="005F4545">
      <w:pPr>
        <w:pStyle w:val="TDC1"/>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6" w:history="1">
        <w:r w:rsidRPr="005B45BE">
          <w:rPr>
            <w:rStyle w:val="Hipervnculo"/>
            <w:noProof/>
          </w:rPr>
          <w:t>Anexo C. Hoja de aceptación</w:t>
        </w:r>
        <w:r>
          <w:rPr>
            <w:noProof/>
            <w:webHidden/>
          </w:rPr>
          <w:tab/>
        </w:r>
        <w:r>
          <w:rPr>
            <w:noProof/>
            <w:webHidden/>
          </w:rPr>
          <w:fldChar w:fldCharType="begin"/>
        </w:r>
        <w:r>
          <w:rPr>
            <w:noProof/>
            <w:webHidden/>
          </w:rPr>
          <w:instrText xml:space="preserve"> PAGEREF _Toc237698226 \h </w:instrText>
        </w:r>
        <w:r>
          <w:rPr>
            <w:noProof/>
            <w:webHidden/>
          </w:rPr>
        </w:r>
        <w:r>
          <w:rPr>
            <w:noProof/>
            <w:webHidden/>
          </w:rPr>
          <w:fldChar w:fldCharType="separate"/>
        </w:r>
        <w:r>
          <w:rPr>
            <w:noProof/>
            <w:webHidden/>
          </w:rPr>
          <w:t>53</w:t>
        </w:r>
        <w:r>
          <w:rPr>
            <w:noProof/>
            <w:webHidden/>
          </w:rPr>
          <w:fldChar w:fldCharType="end"/>
        </w:r>
      </w:hyperlink>
    </w:p>
    <w:p w14:paraId="4573C261" w14:textId="6FBA13F8" w:rsidR="007E727A" w:rsidRDefault="00441C07">
      <w:r>
        <w:fldChar w:fldCharType="end"/>
      </w:r>
    </w:p>
    <w:p w14:paraId="04F4D391" w14:textId="77777777" w:rsidR="007E727A" w:rsidRDefault="00441C07">
      <w:r>
        <w:br w:type="page"/>
      </w:r>
    </w:p>
    <w:p w14:paraId="3F650A5D" w14:textId="77777777" w:rsidR="007E727A" w:rsidRDefault="00441C07">
      <w:pPr>
        <w:pStyle w:val="Ttulo1"/>
      </w:pPr>
      <w:bookmarkStart w:id="6" w:name="_Toc237698148"/>
      <w:r>
        <w:lastRenderedPageBreak/>
        <w:t>Índice de figuras</w:t>
      </w:r>
      <w:bookmarkEnd w:id="6"/>
    </w:p>
    <w:p w14:paraId="07949A3B" w14:textId="4F6DA852" w:rsidR="005F4545" w:rsidRDefault="00441C07">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r>
        <w:fldChar w:fldCharType="begin"/>
      </w:r>
      <w:r>
        <w:instrText>TOC \h \z \c "Figura"</w:instrText>
      </w:r>
      <w:r>
        <w:fldChar w:fldCharType="separate"/>
      </w:r>
      <w:hyperlink w:anchor="_Toc237698227" w:history="1">
        <w:r w:rsidR="005F4545" w:rsidRPr="00A373F3">
          <w:rPr>
            <w:rStyle w:val="Hipervnculo"/>
            <w:noProof/>
          </w:rPr>
          <w:t>Figura 1. Arquitectura lógica en capas y frontera del sistema.</w:t>
        </w:r>
        <w:r w:rsidR="005F4545">
          <w:rPr>
            <w:noProof/>
            <w:webHidden/>
          </w:rPr>
          <w:tab/>
        </w:r>
        <w:r w:rsidR="005F4545">
          <w:rPr>
            <w:noProof/>
            <w:webHidden/>
          </w:rPr>
          <w:fldChar w:fldCharType="begin"/>
        </w:r>
        <w:r w:rsidR="005F4545">
          <w:rPr>
            <w:noProof/>
            <w:webHidden/>
          </w:rPr>
          <w:instrText xml:space="preserve"> PAGEREF _Toc237698227 \h </w:instrText>
        </w:r>
        <w:r w:rsidR="005F4545">
          <w:rPr>
            <w:noProof/>
            <w:webHidden/>
          </w:rPr>
        </w:r>
        <w:r w:rsidR="005F4545">
          <w:rPr>
            <w:noProof/>
            <w:webHidden/>
          </w:rPr>
          <w:fldChar w:fldCharType="separate"/>
        </w:r>
        <w:r w:rsidR="005F4545">
          <w:rPr>
            <w:noProof/>
            <w:webHidden/>
          </w:rPr>
          <w:t>12</w:t>
        </w:r>
        <w:r w:rsidR="005F4545">
          <w:rPr>
            <w:noProof/>
            <w:webHidden/>
          </w:rPr>
          <w:fldChar w:fldCharType="end"/>
        </w:r>
      </w:hyperlink>
    </w:p>
    <w:p w14:paraId="6AED8AD8" w14:textId="5A937A66"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8" w:history="1">
        <w:r w:rsidRPr="00A373F3">
          <w:rPr>
            <w:rStyle w:val="Hipervnculo"/>
            <w:noProof/>
          </w:rPr>
          <w:t>Figura 2. Cadena de trazabilidad y sentido de cada verificación.</w:t>
        </w:r>
        <w:r>
          <w:rPr>
            <w:noProof/>
            <w:webHidden/>
          </w:rPr>
          <w:tab/>
        </w:r>
        <w:r>
          <w:rPr>
            <w:noProof/>
            <w:webHidden/>
          </w:rPr>
          <w:fldChar w:fldCharType="begin"/>
        </w:r>
        <w:r>
          <w:rPr>
            <w:noProof/>
            <w:webHidden/>
          </w:rPr>
          <w:instrText xml:space="preserve"> PAGEREF _Toc237698228 \h </w:instrText>
        </w:r>
        <w:r>
          <w:rPr>
            <w:noProof/>
            <w:webHidden/>
          </w:rPr>
        </w:r>
        <w:r>
          <w:rPr>
            <w:noProof/>
            <w:webHidden/>
          </w:rPr>
          <w:fldChar w:fldCharType="separate"/>
        </w:r>
        <w:r>
          <w:rPr>
            <w:noProof/>
            <w:webHidden/>
          </w:rPr>
          <w:t>35</w:t>
        </w:r>
        <w:r>
          <w:rPr>
            <w:noProof/>
            <w:webHidden/>
          </w:rPr>
          <w:fldChar w:fldCharType="end"/>
        </w:r>
      </w:hyperlink>
    </w:p>
    <w:p w14:paraId="35F47043" w14:textId="26C9016F"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29" w:history="1">
        <w:r w:rsidRPr="00A373F3">
          <w:rPr>
            <w:rStyle w:val="Hipervnculo"/>
            <w:noProof/>
          </w:rPr>
          <w:t>Figura 3. Ciclo de vida de desarrollo y correspondencia de verificación.</w:t>
        </w:r>
        <w:r>
          <w:rPr>
            <w:noProof/>
            <w:webHidden/>
          </w:rPr>
          <w:tab/>
        </w:r>
        <w:r>
          <w:rPr>
            <w:noProof/>
            <w:webHidden/>
          </w:rPr>
          <w:fldChar w:fldCharType="begin"/>
        </w:r>
        <w:r>
          <w:rPr>
            <w:noProof/>
            <w:webHidden/>
          </w:rPr>
          <w:instrText xml:space="preserve"> PAGEREF _Toc237698229 \h </w:instrText>
        </w:r>
        <w:r>
          <w:rPr>
            <w:noProof/>
            <w:webHidden/>
          </w:rPr>
        </w:r>
        <w:r>
          <w:rPr>
            <w:noProof/>
            <w:webHidden/>
          </w:rPr>
          <w:fldChar w:fldCharType="separate"/>
        </w:r>
        <w:r>
          <w:rPr>
            <w:noProof/>
            <w:webHidden/>
          </w:rPr>
          <w:t>44</w:t>
        </w:r>
        <w:r>
          <w:rPr>
            <w:noProof/>
            <w:webHidden/>
          </w:rPr>
          <w:fldChar w:fldCharType="end"/>
        </w:r>
      </w:hyperlink>
    </w:p>
    <w:p w14:paraId="224B5D77" w14:textId="7D83947A" w:rsidR="007E727A" w:rsidRDefault="00441C07">
      <w:r>
        <w:fldChar w:fldCharType="end"/>
      </w:r>
    </w:p>
    <w:p w14:paraId="404D633D" w14:textId="77777777" w:rsidR="007E727A" w:rsidRDefault="00441C07">
      <w:pPr>
        <w:pStyle w:val="Ttulo1"/>
      </w:pPr>
      <w:bookmarkStart w:id="7" w:name="_Toc237698149"/>
      <w:r>
        <w:t>Índice de tablas</w:t>
      </w:r>
      <w:bookmarkEnd w:id="7"/>
    </w:p>
    <w:p w14:paraId="0FF8A7AA" w14:textId="000A2486" w:rsidR="005F4545" w:rsidRDefault="00441C07">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r>
        <w:fldChar w:fldCharType="begin"/>
      </w:r>
      <w:r>
        <w:instrText>TOC \h \z \c "Tabla"</w:instrText>
      </w:r>
      <w:r>
        <w:fldChar w:fldCharType="separate"/>
      </w:r>
      <w:hyperlink w:anchor="_Toc237698230" w:history="1">
        <w:r w:rsidR="005F4545" w:rsidRPr="00020C34">
          <w:rPr>
            <w:rStyle w:val="Hipervnculo"/>
            <w:b/>
            <w:noProof/>
          </w:rPr>
          <w:t>Tabla 1</w:t>
        </w:r>
        <w:r w:rsidR="005F4545" w:rsidRPr="00020C34">
          <w:rPr>
            <w:rStyle w:val="Hipervnculo"/>
            <w:noProof/>
          </w:rPr>
          <w:t>. Identificación del elemento de configuración objeto de este documento.</w:t>
        </w:r>
        <w:r w:rsidR="005F4545">
          <w:rPr>
            <w:noProof/>
            <w:webHidden/>
          </w:rPr>
          <w:tab/>
        </w:r>
        <w:r w:rsidR="005F4545">
          <w:rPr>
            <w:noProof/>
            <w:webHidden/>
          </w:rPr>
          <w:fldChar w:fldCharType="begin"/>
        </w:r>
        <w:r w:rsidR="005F4545">
          <w:rPr>
            <w:noProof/>
            <w:webHidden/>
          </w:rPr>
          <w:instrText xml:space="preserve"> PAGEREF _Toc237698230 \h </w:instrText>
        </w:r>
        <w:r w:rsidR="005F4545">
          <w:rPr>
            <w:noProof/>
            <w:webHidden/>
          </w:rPr>
        </w:r>
        <w:r w:rsidR="005F4545">
          <w:rPr>
            <w:noProof/>
            <w:webHidden/>
          </w:rPr>
          <w:fldChar w:fldCharType="separate"/>
        </w:r>
        <w:r w:rsidR="005F4545">
          <w:rPr>
            <w:noProof/>
            <w:webHidden/>
          </w:rPr>
          <w:t>8</w:t>
        </w:r>
        <w:r w:rsidR="005F4545">
          <w:rPr>
            <w:noProof/>
            <w:webHidden/>
          </w:rPr>
          <w:fldChar w:fldCharType="end"/>
        </w:r>
      </w:hyperlink>
    </w:p>
    <w:p w14:paraId="5144D071" w14:textId="34527AEA"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1" w:history="1">
        <w:r w:rsidRPr="00020C34">
          <w:rPr>
            <w:rStyle w:val="Hipervnculo"/>
            <w:b/>
            <w:noProof/>
          </w:rPr>
          <w:t>Tabla 2</w:t>
        </w:r>
        <w:r w:rsidRPr="00020C34">
          <w:rPr>
            <w:rStyle w:val="Hipervnculo"/>
            <w:noProof/>
          </w:rPr>
          <w:t>. Documentos aplicables.</w:t>
        </w:r>
        <w:r>
          <w:rPr>
            <w:noProof/>
            <w:webHidden/>
          </w:rPr>
          <w:tab/>
        </w:r>
        <w:r>
          <w:rPr>
            <w:noProof/>
            <w:webHidden/>
          </w:rPr>
          <w:fldChar w:fldCharType="begin"/>
        </w:r>
        <w:r>
          <w:rPr>
            <w:noProof/>
            <w:webHidden/>
          </w:rPr>
          <w:instrText xml:space="preserve"> PAGEREF _Toc237698231 \h </w:instrText>
        </w:r>
        <w:r>
          <w:rPr>
            <w:noProof/>
            <w:webHidden/>
          </w:rPr>
        </w:r>
        <w:r>
          <w:rPr>
            <w:noProof/>
            <w:webHidden/>
          </w:rPr>
          <w:fldChar w:fldCharType="separate"/>
        </w:r>
        <w:r>
          <w:rPr>
            <w:noProof/>
            <w:webHidden/>
          </w:rPr>
          <w:t>9</w:t>
        </w:r>
        <w:r>
          <w:rPr>
            <w:noProof/>
            <w:webHidden/>
          </w:rPr>
          <w:fldChar w:fldCharType="end"/>
        </w:r>
      </w:hyperlink>
    </w:p>
    <w:p w14:paraId="57FD54EB" w14:textId="12F212E0"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2" w:history="1">
        <w:r w:rsidRPr="00020C34">
          <w:rPr>
            <w:rStyle w:val="Hipervnculo"/>
            <w:b/>
            <w:noProof/>
          </w:rPr>
          <w:t>Tabla 3</w:t>
        </w:r>
        <w:r w:rsidRPr="00020C34">
          <w:rPr>
            <w:rStyle w:val="Hipervnculo"/>
            <w:noProof/>
          </w:rPr>
          <w:t>. Documentos de referencia.</w:t>
        </w:r>
        <w:r>
          <w:rPr>
            <w:noProof/>
            <w:webHidden/>
          </w:rPr>
          <w:tab/>
        </w:r>
        <w:r>
          <w:rPr>
            <w:noProof/>
            <w:webHidden/>
          </w:rPr>
          <w:fldChar w:fldCharType="begin"/>
        </w:r>
        <w:r>
          <w:rPr>
            <w:noProof/>
            <w:webHidden/>
          </w:rPr>
          <w:instrText xml:space="preserve"> PAGEREF _Toc237698232 \h </w:instrText>
        </w:r>
        <w:r>
          <w:rPr>
            <w:noProof/>
            <w:webHidden/>
          </w:rPr>
        </w:r>
        <w:r>
          <w:rPr>
            <w:noProof/>
            <w:webHidden/>
          </w:rPr>
          <w:fldChar w:fldCharType="separate"/>
        </w:r>
        <w:r>
          <w:rPr>
            <w:noProof/>
            <w:webHidden/>
          </w:rPr>
          <w:t>9</w:t>
        </w:r>
        <w:r>
          <w:rPr>
            <w:noProof/>
            <w:webHidden/>
          </w:rPr>
          <w:fldChar w:fldCharType="end"/>
        </w:r>
      </w:hyperlink>
    </w:p>
    <w:p w14:paraId="2CAF9B5B" w14:textId="5F5FC801"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3" w:history="1">
        <w:r w:rsidRPr="00020C34">
          <w:rPr>
            <w:rStyle w:val="Hipervnculo"/>
            <w:b/>
            <w:noProof/>
          </w:rPr>
          <w:t>Tabla 4</w:t>
        </w:r>
        <w:r w:rsidRPr="00020C34">
          <w:rPr>
            <w:rStyle w:val="Hipervnculo"/>
            <w:noProof/>
          </w:rPr>
          <w:t>. Interfaces externas del software y su criticidad.</w:t>
        </w:r>
        <w:r>
          <w:rPr>
            <w:noProof/>
            <w:webHidden/>
          </w:rPr>
          <w:tab/>
        </w:r>
        <w:r>
          <w:rPr>
            <w:noProof/>
            <w:webHidden/>
          </w:rPr>
          <w:fldChar w:fldCharType="begin"/>
        </w:r>
        <w:r>
          <w:rPr>
            <w:noProof/>
            <w:webHidden/>
          </w:rPr>
          <w:instrText xml:space="preserve"> PAGEREF _Toc237698233 \h </w:instrText>
        </w:r>
        <w:r>
          <w:rPr>
            <w:noProof/>
            <w:webHidden/>
          </w:rPr>
        </w:r>
        <w:r>
          <w:rPr>
            <w:noProof/>
            <w:webHidden/>
          </w:rPr>
          <w:fldChar w:fldCharType="separate"/>
        </w:r>
        <w:r>
          <w:rPr>
            <w:noProof/>
            <w:webHidden/>
          </w:rPr>
          <w:t>12</w:t>
        </w:r>
        <w:r>
          <w:rPr>
            <w:noProof/>
            <w:webHidden/>
          </w:rPr>
          <w:fldChar w:fldCharType="end"/>
        </w:r>
      </w:hyperlink>
    </w:p>
    <w:p w14:paraId="67E7BFAF" w14:textId="2D7BA6A2"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4" w:history="1">
        <w:r w:rsidRPr="00020C34">
          <w:rPr>
            <w:rStyle w:val="Hipervnculo"/>
            <w:b/>
            <w:noProof/>
          </w:rPr>
          <w:t>Tabla 5</w:t>
        </w:r>
        <w:r w:rsidRPr="00020C34">
          <w:rPr>
            <w:rStyle w:val="Hipervnculo"/>
            <w:noProof/>
          </w:rPr>
          <w:t>. Plataformas soportadas y equipos de referencia.</w:t>
        </w:r>
        <w:r>
          <w:rPr>
            <w:noProof/>
            <w:webHidden/>
          </w:rPr>
          <w:tab/>
        </w:r>
        <w:r>
          <w:rPr>
            <w:noProof/>
            <w:webHidden/>
          </w:rPr>
          <w:fldChar w:fldCharType="begin"/>
        </w:r>
        <w:r>
          <w:rPr>
            <w:noProof/>
            <w:webHidden/>
          </w:rPr>
          <w:instrText xml:space="preserve"> PAGEREF _Toc237698234 \h </w:instrText>
        </w:r>
        <w:r>
          <w:rPr>
            <w:noProof/>
            <w:webHidden/>
          </w:rPr>
        </w:r>
        <w:r>
          <w:rPr>
            <w:noProof/>
            <w:webHidden/>
          </w:rPr>
          <w:fldChar w:fldCharType="separate"/>
        </w:r>
        <w:r>
          <w:rPr>
            <w:noProof/>
            <w:webHidden/>
          </w:rPr>
          <w:t>13</w:t>
        </w:r>
        <w:r>
          <w:rPr>
            <w:noProof/>
            <w:webHidden/>
          </w:rPr>
          <w:fldChar w:fldCharType="end"/>
        </w:r>
      </w:hyperlink>
    </w:p>
    <w:p w14:paraId="40B17D4F" w14:textId="525DE11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5" w:history="1">
        <w:r w:rsidRPr="00020C34">
          <w:rPr>
            <w:rStyle w:val="Hipervnculo"/>
            <w:b/>
            <w:noProof/>
          </w:rPr>
          <w:t>Tabla 6</w:t>
        </w:r>
        <w:r w:rsidRPr="00020C34">
          <w:rPr>
            <w:rStyle w:val="Hipervnculo"/>
            <w:noProof/>
          </w:rPr>
          <w:t>. Cadena de herramientas de desarrollo.</w:t>
        </w:r>
        <w:r>
          <w:rPr>
            <w:noProof/>
            <w:webHidden/>
          </w:rPr>
          <w:tab/>
        </w:r>
        <w:r>
          <w:rPr>
            <w:noProof/>
            <w:webHidden/>
          </w:rPr>
          <w:fldChar w:fldCharType="begin"/>
        </w:r>
        <w:r>
          <w:rPr>
            <w:noProof/>
            <w:webHidden/>
          </w:rPr>
          <w:instrText xml:space="preserve"> PAGEREF _Toc237698235 \h </w:instrText>
        </w:r>
        <w:r>
          <w:rPr>
            <w:noProof/>
            <w:webHidden/>
          </w:rPr>
        </w:r>
        <w:r>
          <w:rPr>
            <w:noProof/>
            <w:webHidden/>
          </w:rPr>
          <w:fldChar w:fldCharType="separate"/>
        </w:r>
        <w:r>
          <w:rPr>
            <w:noProof/>
            <w:webHidden/>
          </w:rPr>
          <w:t>13</w:t>
        </w:r>
        <w:r>
          <w:rPr>
            <w:noProof/>
            <w:webHidden/>
          </w:rPr>
          <w:fldChar w:fldCharType="end"/>
        </w:r>
      </w:hyperlink>
    </w:p>
    <w:p w14:paraId="74210647" w14:textId="56F80ECA"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6" w:history="1">
        <w:r w:rsidRPr="00020C34">
          <w:rPr>
            <w:rStyle w:val="Hipervnculo"/>
            <w:b/>
            <w:noProof/>
          </w:rPr>
          <w:t>Tabla 7</w:t>
        </w:r>
        <w:r w:rsidRPr="00020C34">
          <w:rPr>
            <w:rStyle w:val="Hipervnculo"/>
            <w:noProof/>
          </w:rPr>
          <w:t>. Componentes preexistentes y de terceros.</w:t>
        </w:r>
        <w:r>
          <w:rPr>
            <w:noProof/>
            <w:webHidden/>
          </w:rPr>
          <w:tab/>
        </w:r>
        <w:r>
          <w:rPr>
            <w:noProof/>
            <w:webHidden/>
          </w:rPr>
          <w:fldChar w:fldCharType="begin"/>
        </w:r>
        <w:r>
          <w:rPr>
            <w:noProof/>
            <w:webHidden/>
          </w:rPr>
          <w:instrText xml:space="preserve"> PAGEREF _Toc237698236 \h </w:instrText>
        </w:r>
        <w:r>
          <w:rPr>
            <w:noProof/>
            <w:webHidden/>
          </w:rPr>
        </w:r>
        <w:r>
          <w:rPr>
            <w:noProof/>
            <w:webHidden/>
          </w:rPr>
          <w:fldChar w:fldCharType="separate"/>
        </w:r>
        <w:r>
          <w:rPr>
            <w:noProof/>
            <w:webHidden/>
          </w:rPr>
          <w:t>13</w:t>
        </w:r>
        <w:r>
          <w:rPr>
            <w:noProof/>
            <w:webHidden/>
          </w:rPr>
          <w:fldChar w:fldCharType="end"/>
        </w:r>
      </w:hyperlink>
    </w:p>
    <w:p w14:paraId="31FAD60B" w14:textId="3D7E1CD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7" w:history="1">
        <w:r w:rsidRPr="00020C34">
          <w:rPr>
            <w:rStyle w:val="Hipervnculo"/>
            <w:b/>
            <w:noProof/>
          </w:rPr>
          <w:t>Tabla 8</w:t>
        </w:r>
        <w:r w:rsidRPr="00020C34">
          <w:rPr>
            <w:rStyle w:val="Hipervnculo"/>
            <w:noProof/>
          </w:rPr>
          <w:t>. Objetivos de seguridad operacional con incidencia sobre el software.</w:t>
        </w:r>
        <w:r>
          <w:rPr>
            <w:noProof/>
            <w:webHidden/>
          </w:rPr>
          <w:tab/>
        </w:r>
        <w:r>
          <w:rPr>
            <w:noProof/>
            <w:webHidden/>
          </w:rPr>
          <w:fldChar w:fldCharType="begin"/>
        </w:r>
        <w:r>
          <w:rPr>
            <w:noProof/>
            <w:webHidden/>
          </w:rPr>
          <w:instrText xml:space="preserve"> PAGEREF _Toc237698237 \h </w:instrText>
        </w:r>
        <w:r>
          <w:rPr>
            <w:noProof/>
            <w:webHidden/>
          </w:rPr>
        </w:r>
        <w:r>
          <w:rPr>
            <w:noProof/>
            <w:webHidden/>
          </w:rPr>
          <w:fldChar w:fldCharType="separate"/>
        </w:r>
        <w:r>
          <w:rPr>
            <w:noProof/>
            <w:webHidden/>
          </w:rPr>
          <w:t>15</w:t>
        </w:r>
        <w:r>
          <w:rPr>
            <w:noProof/>
            <w:webHidden/>
          </w:rPr>
          <w:fldChar w:fldCharType="end"/>
        </w:r>
      </w:hyperlink>
    </w:p>
    <w:p w14:paraId="7EF22E65" w14:textId="11BB0E8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8" w:history="1">
        <w:r w:rsidRPr="00020C34">
          <w:rPr>
            <w:rStyle w:val="Hipervnculo"/>
            <w:b/>
            <w:noProof/>
          </w:rPr>
          <w:t>Tabla 9</w:t>
        </w:r>
        <w:r w:rsidRPr="00020C34">
          <w:rPr>
            <w:rStyle w:val="Hipervnculo"/>
            <w:noProof/>
          </w:rPr>
          <w:t>. Correspondencia entre severidad y nivel de aseguramiento DO-278A.</w:t>
        </w:r>
        <w:r>
          <w:rPr>
            <w:noProof/>
            <w:webHidden/>
          </w:rPr>
          <w:tab/>
        </w:r>
        <w:r>
          <w:rPr>
            <w:noProof/>
            <w:webHidden/>
          </w:rPr>
          <w:fldChar w:fldCharType="begin"/>
        </w:r>
        <w:r>
          <w:rPr>
            <w:noProof/>
            <w:webHidden/>
          </w:rPr>
          <w:instrText xml:space="preserve"> PAGEREF _Toc237698238 \h </w:instrText>
        </w:r>
        <w:r>
          <w:rPr>
            <w:noProof/>
            <w:webHidden/>
          </w:rPr>
        </w:r>
        <w:r>
          <w:rPr>
            <w:noProof/>
            <w:webHidden/>
          </w:rPr>
          <w:fldChar w:fldCharType="separate"/>
        </w:r>
        <w:r>
          <w:rPr>
            <w:noProof/>
            <w:webHidden/>
          </w:rPr>
          <w:t>16</w:t>
        </w:r>
        <w:r>
          <w:rPr>
            <w:noProof/>
            <w:webHidden/>
          </w:rPr>
          <w:fldChar w:fldCharType="end"/>
        </w:r>
      </w:hyperlink>
    </w:p>
    <w:p w14:paraId="2BEAE70F" w14:textId="52262266"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39" w:history="1">
        <w:r w:rsidRPr="00020C34">
          <w:rPr>
            <w:rStyle w:val="Hipervnculo"/>
            <w:b/>
            <w:noProof/>
          </w:rPr>
          <w:t>Tabla 10</w:t>
        </w:r>
        <w:r w:rsidRPr="00020C34">
          <w:rPr>
            <w:rStyle w:val="Hipervnculo"/>
            <w:noProof/>
          </w:rPr>
          <w:t>. Escala de severidad empleada en el análisis funcional de peligros.</w:t>
        </w:r>
        <w:r>
          <w:rPr>
            <w:noProof/>
            <w:webHidden/>
          </w:rPr>
          <w:tab/>
        </w:r>
        <w:r>
          <w:rPr>
            <w:noProof/>
            <w:webHidden/>
          </w:rPr>
          <w:fldChar w:fldCharType="begin"/>
        </w:r>
        <w:r>
          <w:rPr>
            <w:noProof/>
            <w:webHidden/>
          </w:rPr>
          <w:instrText xml:space="preserve"> PAGEREF _Toc237698239 \h </w:instrText>
        </w:r>
        <w:r>
          <w:rPr>
            <w:noProof/>
            <w:webHidden/>
          </w:rPr>
        </w:r>
        <w:r>
          <w:rPr>
            <w:noProof/>
            <w:webHidden/>
          </w:rPr>
          <w:fldChar w:fldCharType="separate"/>
        </w:r>
        <w:r>
          <w:rPr>
            <w:noProof/>
            <w:webHidden/>
          </w:rPr>
          <w:t>18</w:t>
        </w:r>
        <w:r>
          <w:rPr>
            <w:noProof/>
            <w:webHidden/>
          </w:rPr>
          <w:fldChar w:fldCharType="end"/>
        </w:r>
      </w:hyperlink>
    </w:p>
    <w:p w14:paraId="6DAEE26B" w14:textId="28ABD5C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0" w:history="1">
        <w:r w:rsidRPr="00020C34">
          <w:rPr>
            <w:rStyle w:val="Hipervnculo"/>
            <w:b/>
            <w:noProof/>
          </w:rPr>
          <w:t>Tabla 11</w:t>
        </w:r>
        <w:r w:rsidRPr="00020C34">
          <w:rPr>
            <w:rStyle w:val="Hipervnculo"/>
            <w:noProof/>
          </w:rPr>
          <w:t>. Condiciones de fallo, severidad y mitigaciones.</w:t>
        </w:r>
        <w:r>
          <w:rPr>
            <w:noProof/>
            <w:webHidden/>
          </w:rPr>
          <w:tab/>
        </w:r>
        <w:r>
          <w:rPr>
            <w:noProof/>
            <w:webHidden/>
          </w:rPr>
          <w:fldChar w:fldCharType="begin"/>
        </w:r>
        <w:r>
          <w:rPr>
            <w:noProof/>
            <w:webHidden/>
          </w:rPr>
          <w:instrText xml:space="preserve"> PAGEREF _Toc237698240 \h </w:instrText>
        </w:r>
        <w:r>
          <w:rPr>
            <w:noProof/>
            <w:webHidden/>
          </w:rPr>
        </w:r>
        <w:r>
          <w:rPr>
            <w:noProof/>
            <w:webHidden/>
          </w:rPr>
          <w:fldChar w:fldCharType="separate"/>
        </w:r>
        <w:r>
          <w:rPr>
            <w:noProof/>
            <w:webHidden/>
          </w:rPr>
          <w:t>18</w:t>
        </w:r>
        <w:r>
          <w:rPr>
            <w:noProof/>
            <w:webHidden/>
          </w:rPr>
          <w:fldChar w:fldCharType="end"/>
        </w:r>
      </w:hyperlink>
    </w:p>
    <w:p w14:paraId="69311702" w14:textId="00605B6A"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1" w:history="1">
        <w:r w:rsidRPr="00020C34">
          <w:rPr>
            <w:rStyle w:val="Hipervnculo"/>
            <w:b/>
            <w:noProof/>
          </w:rPr>
          <w:t>Tabla 12</w:t>
        </w:r>
        <w:r w:rsidRPr="00020C34">
          <w:rPr>
            <w:rStyle w:val="Hipervnculo"/>
            <w:noProof/>
          </w:rPr>
          <w:t>. Requisitos derivados del análisis de seguridad.</w:t>
        </w:r>
        <w:r>
          <w:rPr>
            <w:noProof/>
            <w:webHidden/>
          </w:rPr>
          <w:tab/>
        </w:r>
        <w:r>
          <w:rPr>
            <w:noProof/>
            <w:webHidden/>
          </w:rPr>
          <w:fldChar w:fldCharType="begin"/>
        </w:r>
        <w:r>
          <w:rPr>
            <w:noProof/>
            <w:webHidden/>
          </w:rPr>
          <w:instrText xml:space="preserve"> PAGEREF _Toc237698241 \h </w:instrText>
        </w:r>
        <w:r>
          <w:rPr>
            <w:noProof/>
            <w:webHidden/>
          </w:rPr>
        </w:r>
        <w:r>
          <w:rPr>
            <w:noProof/>
            <w:webHidden/>
          </w:rPr>
          <w:fldChar w:fldCharType="separate"/>
        </w:r>
        <w:r>
          <w:rPr>
            <w:noProof/>
            <w:webHidden/>
          </w:rPr>
          <w:t>19</w:t>
        </w:r>
        <w:r>
          <w:rPr>
            <w:noProof/>
            <w:webHidden/>
          </w:rPr>
          <w:fldChar w:fldCharType="end"/>
        </w:r>
      </w:hyperlink>
    </w:p>
    <w:p w14:paraId="1B4C968C" w14:textId="058674D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2" w:history="1">
        <w:r w:rsidRPr="00020C34">
          <w:rPr>
            <w:rStyle w:val="Hipervnculo"/>
            <w:b/>
            <w:noProof/>
          </w:rPr>
          <w:t>Tabla 13</w:t>
        </w:r>
        <w:r w:rsidRPr="00020C34">
          <w:rPr>
            <w:rStyle w:val="Hipervnculo"/>
            <w:noProof/>
          </w:rPr>
          <w:t>. Dominios funcionales.</w:t>
        </w:r>
        <w:r>
          <w:rPr>
            <w:noProof/>
            <w:webHidden/>
          </w:rPr>
          <w:tab/>
        </w:r>
        <w:r>
          <w:rPr>
            <w:noProof/>
            <w:webHidden/>
          </w:rPr>
          <w:fldChar w:fldCharType="begin"/>
        </w:r>
        <w:r>
          <w:rPr>
            <w:noProof/>
            <w:webHidden/>
          </w:rPr>
          <w:instrText xml:space="preserve"> PAGEREF _Toc237698242 \h </w:instrText>
        </w:r>
        <w:r>
          <w:rPr>
            <w:noProof/>
            <w:webHidden/>
          </w:rPr>
        </w:r>
        <w:r>
          <w:rPr>
            <w:noProof/>
            <w:webHidden/>
          </w:rPr>
          <w:fldChar w:fldCharType="separate"/>
        </w:r>
        <w:r>
          <w:rPr>
            <w:noProof/>
            <w:webHidden/>
          </w:rPr>
          <w:t>20</w:t>
        </w:r>
        <w:r>
          <w:rPr>
            <w:noProof/>
            <w:webHidden/>
          </w:rPr>
          <w:fldChar w:fldCharType="end"/>
        </w:r>
      </w:hyperlink>
    </w:p>
    <w:p w14:paraId="64384522" w14:textId="6E37AD75"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3" w:history="1">
        <w:r w:rsidRPr="00020C34">
          <w:rPr>
            <w:rStyle w:val="Hipervnculo"/>
            <w:b/>
            <w:noProof/>
          </w:rPr>
          <w:t>Tabla 14</w:t>
        </w:r>
        <w:r w:rsidRPr="00020C34">
          <w:rPr>
            <w:rStyle w:val="Hipervnculo"/>
            <w:noProof/>
          </w:rPr>
          <w:t>. Requisitos de alto nivel del dominio COM.</w:t>
        </w:r>
        <w:r>
          <w:rPr>
            <w:noProof/>
            <w:webHidden/>
          </w:rPr>
          <w:tab/>
        </w:r>
        <w:r>
          <w:rPr>
            <w:noProof/>
            <w:webHidden/>
          </w:rPr>
          <w:fldChar w:fldCharType="begin"/>
        </w:r>
        <w:r>
          <w:rPr>
            <w:noProof/>
            <w:webHidden/>
          </w:rPr>
          <w:instrText xml:space="preserve"> PAGEREF _Toc237698243 \h </w:instrText>
        </w:r>
        <w:r>
          <w:rPr>
            <w:noProof/>
            <w:webHidden/>
          </w:rPr>
        </w:r>
        <w:r>
          <w:rPr>
            <w:noProof/>
            <w:webHidden/>
          </w:rPr>
          <w:fldChar w:fldCharType="separate"/>
        </w:r>
        <w:r>
          <w:rPr>
            <w:noProof/>
            <w:webHidden/>
          </w:rPr>
          <w:t>20</w:t>
        </w:r>
        <w:r>
          <w:rPr>
            <w:noProof/>
            <w:webHidden/>
          </w:rPr>
          <w:fldChar w:fldCharType="end"/>
        </w:r>
      </w:hyperlink>
    </w:p>
    <w:p w14:paraId="5DC1261B" w14:textId="3178359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4" w:history="1">
        <w:r w:rsidRPr="00020C34">
          <w:rPr>
            <w:rStyle w:val="Hipervnculo"/>
            <w:b/>
            <w:noProof/>
          </w:rPr>
          <w:t>Tabla 15</w:t>
        </w:r>
        <w:r w:rsidRPr="00020C34">
          <w:rPr>
            <w:rStyle w:val="Hipervnculo"/>
            <w:noProof/>
          </w:rPr>
          <w:t>. Requisitos de alto nivel del dominio TEL.</w:t>
        </w:r>
        <w:r>
          <w:rPr>
            <w:noProof/>
            <w:webHidden/>
          </w:rPr>
          <w:tab/>
        </w:r>
        <w:r>
          <w:rPr>
            <w:noProof/>
            <w:webHidden/>
          </w:rPr>
          <w:fldChar w:fldCharType="begin"/>
        </w:r>
        <w:r>
          <w:rPr>
            <w:noProof/>
            <w:webHidden/>
          </w:rPr>
          <w:instrText xml:space="preserve"> PAGEREF _Toc237698244 \h </w:instrText>
        </w:r>
        <w:r>
          <w:rPr>
            <w:noProof/>
            <w:webHidden/>
          </w:rPr>
        </w:r>
        <w:r>
          <w:rPr>
            <w:noProof/>
            <w:webHidden/>
          </w:rPr>
          <w:fldChar w:fldCharType="separate"/>
        </w:r>
        <w:r>
          <w:rPr>
            <w:noProof/>
            <w:webHidden/>
          </w:rPr>
          <w:t>21</w:t>
        </w:r>
        <w:r>
          <w:rPr>
            <w:noProof/>
            <w:webHidden/>
          </w:rPr>
          <w:fldChar w:fldCharType="end"/>
        </w:r>
      </w:hyperlink>
    </w:p>
    <w:p w14:paraId="55DFC435" w14:textId="7C7E9EB2"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5" w:history="1">
        <w:r w:rsidRPr="00020C34">
          <w:rPr>
            <w:rStyle w:val="Hipervnculo"/>
            <w:b/>
            <w:noProof/>
          </w:rPr>
          <w:t>Tabla 16</w:t>
        </w:r>
        <w:r w:rsidRPr="00020C34">
          <w:rPr>
            <w:rStyle w:val="Hipervnculo"/>
            <w:noProof/>
          </w:rPr>
          <w:t>. Requisitos de alto nivel del dominio MIS.</w:t>
        </w:r>
        <w:r>
          <w:rPr>
            <w:noProof/>
            <w:webHidden/>
          </w:rPr>
          <w:tab/>
        </w:r>
        <w:r>
          <w:rPr>
            <w:noProof/>
            <w:webHidden/>
          </w:rPr>
          <w:fldChar w:fldCharType="begin"/>
        </w:r>
        <w:r>
          <w:rPr>
            <w:noProof/>
            <w:webHidden/>
          </w:rPr>
          <w:instrText xml:space="preserve"> PAGEREF _Toc237698245 \h </w:instrText>
        </w:r>
        <w:r>
          <w:rPr>
            <w:noProof/>
            <w:webHidden/>
          </w:rPr>
        </w:r>
        <w:r>
          <w:rPr>
            <w:noProof/>
            <w:webHidden/>
          </w:rPr>
          <w:fldChar w:fldCharType="separate"/>
        </w:r>
        <w:r>
          <w:rPr>
            <w:noProof/>
            <w:webHidden/>
          </w:rPr>
          <w:t>22</w:t>
        </w:r>
        <w:r>
          <w:rPr>
            <w:noProof/>
            <w:webHidden/>
          </w:rPr>
          <w:fldChar w:fldCharType="end"/>
        </w:r>
      </w:hyperlink>
    </w:p>
    <w:p w14:paraId="0476FC66" w14:textId="750504D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6" w:history="1">
        <w:r w:rsidRPr="00020C34">
          <w:rPr>
            <w:rStyle w:val="Hipervnculo"/>
            <w:b/>
            <w:noProof/>
          </w:rPr>
          <w:t>Tabla 17</w:t>
        </w:r>
        <w:r w:rsidRPr="00020C34">
          <w:rPr>
            <w:rStyle w:val="Hipervnculo"/>
            <w:noProof/>
          </w:rPr>
          <w:t>. Requisitos de alto nivel del dominio SAF.</w:t>
        </w:r>
        <w:r>
          <w:rPr>
            <w:noProof/>
            <w:webHidden/>
          </w:rPr>
          <w:tab/>
        </w:r>
        <w:r>
          <w:rPr>
            <w:noProof/>
            <w:webHidden/>
          </w:rPr>
          <w:fldChar w:fldCharType="begin"/>
        </w:r>
        <w:r>
          <w:rPr>
            <w:noProof/>
            <w:webHidden/>
          </w:rPr>
          <w:instrText xml:space="preserve"> PAGEREF _Toc237698246 \h </w:instrText>
        </w:r>
        <w:r>
          <w:rPr>
            <w:noProof/>
            <w:webHidden/>
          </w:rPr>
        </w:r>
        <w:r>
          <w:rPr>
            <w:noProof/>
            <w:webHidden/>
          </w:rPr>
          <w:fldChar w:fldCharType="separate"/>
        </w:r>
        <w:r>
          <w:rPr>
            <w:noProof/>
            <w:webHidden/>
          </w:rPr>
          <w:t>22</w:t>
        </w:r>
        <w:r>
          <w:rPr>
            <w:noProof/>
            <w:webHidden/>
          </w:rPr>
          <w:fldChar w:fldCharType="end"/>
        </w:r>
      </w:hyperlink>
    </w:p>
    <w:p w14:paraId="63BD920B" w14:textId="61221AA5"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7" w:history="1">
        <w:r w:rsidRPr="00020C34">
          <w:rPr>
            <w:rStyle w:val="Hipervnculo"/>
            <w:b/>
            <w:noProof/>
          </w:rPr>
          <w:t>Tabla 18</w:t>
        </w:r>
        <w:r w:rsidRPr="00020C34">
          <w:rPr>
            <w:rStyle w:val="Hipervnculo"/>
            <w:noProof/>
          </w:rPr>
          <w:t>. Requisitos de alto nivel del dominio SIT.</w:t>
        </w:r>
        <w:r>
          <w:rPr>
            <w:noProof/>
            <w:webHidden/>
          </w:rPr>
          <w:tab/>
        </w:r>
        <w:r>
          <w:rPr>
            <w:noProof/>
            <w:webHidden/>
          </w:rPr>
          <w:fldChar w:fldCharType="begin"/>
        </w:r>
        <w:r>
          <w:rPr>
            <w:noProof/>
            <w:webHidden/>
          </w:rPr>
          <w:instrText xml:space="preserve"> PAGEREF _Toc237698247 \h </w:instrText>
        </w:r>
        <w:r>
          <w:rPr>
            <w:noProof/>
            <w:webHidden/>
          </w:rPr>
        </w:r>
        <w:r>
          <w:rPr>
            <w:noProof/>
            <w:webHidden/>
          </w:rPr>
          <w:fldChar w:fldCharType="separate"/>
        </w:r>
        <w:r>
          <w:rPr>
            <w:noProof/>
            <w:webHidden/>
          </w:rPr>
          <w:t>23</w:t>
        </w:r>
        <w:r>
          <w:rPr>
            <w:noProof/>
            <w:webHidden/>
          </w:rPr>
          <w:fldChar w:fldCharType="end"/>
        </w:r>
      </w:hyperlink>
    </w:p>
    <w:p w14:paraId="7A98AAA7" w14:textId="65A6984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8" w:history="1">
        <w:r w:rsidRPr="00020C34">
          <w:rPr>
            <w:rStyle w:val="Hipervnculo"/>
            <w:b/>
            <w:noProof/>
          </w:rPr>
          <w:t>Tabla 19</w:t>
        </w:r>
        <w:r w:rsidRPr="00020C34">
          <w:rPr>
            <w:rStyle w:val="Hipervnculo"/>
            <w:noProof/>
          </w:rPr>
          <w:t>. Requisitos de alto nivel del dominio VID.</w:t>
        </w:r>
        <w:r>
          <w:rPr>
            <w:noProof/>
            <w:webHidden/>
          </w:rPr>
          <w:tab/>
        </w:r>
        <w:r>
          <w:rPr>
            <w:noProof/>
            <w:webHidden/>
          </w:rPr>
          <w:fldChar w:fldCharType="begin"/>
        </w:r>
        <w:r>
          <w:rPr>
            <w:noProof/>
            <w:webHidden/>
          </w:rPr>
          <w:instrText xml:space="preserve"> PAGEREF _Toc237698248 \h </w:instrText>
        </w:r>
        <w:r>
          <w:rPr>
            <w:noProof/>
            <w:webHidden/>
          </w:rPr>
        </w:r>
        <w:r>
          <w:rPr>
            <w:noProof/>
            <w:webHidden/>
          </w:rPr>
          <w:fldChar w:fldCharType="separate"/>
        </w:r>
        <w:r>
          <w:rPr>
            <w:noProof/>
            <w:webHidden/>
          </w:rPr>
          <w:t>23</w:t>
        </w:r>
        <w:r>
          <w:rPr>
            <w:noProof/>
            <w:webHidden/>
          </w:rPr>
          <w:fldChar w:fldCharType="end"/>
        </w:r>
      </w:hyperlink>
    </w:p>
    <w:p w14:paraId="4DD7AFC5" w14:textId="2A4E5F54"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49" w:history="1">
        <w:r w:rsidRPr="00020C34">
          <w:rPr>
            <w:rStyle w:val="Hipervnculo"/>
            <w:b/>
            <w:noProof/>
          </w:rPr>
          <w:t>Tabla 20</w:t>
        </w:r>
        <w:r w:rsidRPr="00020C34">
          <w:rPr>
            <w:rStyle w:val="Hipervnculo"/>
            <w:noProof/>
          </w:rPr>
          <w:t>. Requisitos de alto nivel del dominio RID.</w:t>
        </w:r>
        <w:r>
          <w:rPr>
            <w:noProof/>
            <w:webHidden/>
          </w:rPr>
          <w:tab/>
        </w:r>
        <w:r>
          <w:rPr>
            <w:noProof/>
            <w:webHidden/>
          </w:rPr>
          <w:fldChar w:fldCharType="begin"/>
        </w:r>
        <w:r>
          <w:rPr>
            <w:noProof/>
            <w:webHidden/>
          </w:rPr>
          <w:instrText xml:space="preserve"> PAGEREF _Toc237698249 \h </w:instrText>
        </w:r>
        <w:r>
          <w:rPr>
            <w:noProof/>
            <w:webHidden/>
          </w:rPr>
        </w:r>
        <w:r>
          <w:rPr>
            <w:noProof/>
            <w:webHidden/>
          </w:rPr>
          <w:fldChar w:fldCharType="separate"/>
        </w:r>
        <w:r>
          <w:rPr>
            <w:noProof/>
            <w:webHidden/>
          </w:rPr>
          <w:t>24</w:t>
        </w:r>
        <w:r>
          <w:rPr>
            <w:noProof/>
            <w:webHidden/>
          </w:rPr>
          <w:fldChar w:fldCharType="end"/>
        </w:r>
      </w:hyperlink>
    </w:p>
    <w:p w14:paraId="667EF001" w14:textId="2C9E5303"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0" w:history="1">
        <w:r w:rsidRPr="00020C34">
          <w:rPr>
            <w:rStyle w:val="Hipervnculo"/>
            <w:b/>
            <w:noProof/>
          </w:rPr>
          <w:t>Tabla 21</w:t>
        </w:r>
        <w:r w:rsidRPr="00020C34">
          <w:rPr>
            <w:rStyle w:val="Hipervnculo"/>
            <w:noProof/>
          </w:rPr>
          <w:t>. Requisitos de alto nivel del dominio UTM.</w:t>
        </w:r>
        <w:r>
          <w:rPr>
            <w:noProof/>
            <w:webHidden/>
          </w:rPr>
          <w:tab/>
        </w:r>
        <w:r>
          <w:rPr>
            <w:noProof/>
            <w:webHidden/>
          </w:rPr>
          <w:fldChar w:fldCharType="begin"/>
        </w:r>
        <w:r>
          <w:rPr>
            <w:noProof/>
            <w:webHidden/>
          </w:rPr>
          <w:instrText xml:space="preserve"> PAGEREF _Toc237698250 \h </w:instrText>
        </w:r>
        <w:r>
          <w:rPr>
            <w:noProof/>
            <w:webHidden/>
          </w:rPr>
        </w:r>
        <w:r>
          <w:rPr>
            <w:noProof/>
            <w:webHidden/>
          </w:rPr>
          <w:fldChar w:fldCharType="separate"/>
        </w:r>
        <w:r>
          <w:rPr>
            <w:noProof/>
            <w:webHidden/>
          </w:rPr>
          <w:t>24</w:t>
        </w:r>
        <w:r>
          <w:rPr>
            <w:noProof/>
            <w:webHidden/>
          </w:rPr>
          <w:fldChar w:fldCharType="end"/>
        </w:r>
      </w:hyperlink>
    </w:p>
    <w:p w14:paraId="2ECA5598" w14:textId="3D00AFE1"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1" w:history="1">
        <w:r w:rsidRPr="00020C34">
          <w:rPr>
            <w:rStyle w:val="Hipervnculo"/>
            <w:b/>
            <w:noProof/>
          </w:rPr>
          <w:t>Tabla 22</w:t>
        </w:r>
        <w:r w:rsidRPr="00020C34">
          <w:rPr>
            <w:rStyle w:val="Hipervnculo"/>
            <w:noProof/>
          </w:rPr>
          <w:t>. Requisitos de alto nivel del dominio HMI.</w:t>
        </w:r>
        <w:r>
          <w:rPr>
            <w:noProof/>
            <w:webHidden/>
          </w:rPr>
          <w:tab/>
        </w:r>
        <w:r>
          <w:rPr>
            <w:noProof/>
            <w:webHidden/>
          </w:rPr>
          <w:fldChar w:fldCharType="begin"/>
        </w:r>
        <w:r>
          <w:rPr>
            <w:noProof/>
            <w:webHidden/>
          </w:rPr>
          <w:instrText xml:space="preserve"> PAGEREF _Toc237698251 \h </w:instrText>
        </w:r>
        <w:r>
          <w:rPr>
            <w:noProof/>
            <w:webHidden/>
          </w:rPr>
        </w:r>
        <w:r>
          <w:rPr>
            <w:noProof/>
            <w:webHidden/>
          </w:rPr>
          <w:fldChar w:fldCharType="separate"/>
        </w:r>
        <w:r>
          <w:rPr>
            <w:noProof/>
            <w:webHidden/>
          </w:rPr>
          <w:t>24</w:t>
        </w:r>
        <w:r>
          <w:rPr>
            <w:noProof/>
            <w:webHidden/>
          </w:rPr>
          <w:fldChar w:fldCharType="end"/>
        </w:r>
      </w:hyperlink>
    </w:p>
    <w:p w14:paraId="23426C08" w14:textId="5D36091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2" w:history="1">
        <w:r w:rsidRPr="00020C34">
          <w:rPr>
            <w:rStyle w:val="Hipervnculo"/>
            <w:b/>
            <w:noProof/>
          </w:rPr>
          <w:t>Tabla 23</w:t>
        </w:r>
        <w:r w:rsidRPr="00020C34">
          <w:rPr>
            <w:rStyle w:val="Hipervnculo"/>
            <w:noProof/>
          </w:rPr>
          <w:t>. Requisitos de alto nivel del dominio REG.</w:t>
        </w:r>
        <w:r>
          <w:rPr>
            <w:noProof/>
            <w:webHidden/>
          </w:rPr>
          <w:tab/>
        </w:r>
        <w:r>
          <w:rPr>
            <w:noProof/>
            <w:webHidden/>
          </w:rPr>
          <w:fldChar w:fldCharType="begin"/>
        </w:r>
        <w:r>
          <w:rPr>
            <w:noProof/>
            <w:webHidden/>
          </w:rPr>
          <w:instrText xml:space="preserve"> PAGEREF _Toc237698252 \h </w:instrText>
        </w:r>
        <w:r>
          <w:rPr>
            <w:noProof/>
            <w:webHidden/>
          </w:rPr>
        </w:r>
        <w:r>
          <w:rPr>
            <w:noProof/>
            <w:webHidden/>
          </w:rPr>
          <w:fldChar w:fldCharType="separate"/>
        </w:r>
        <w:r>
          <w:rPr>
            <w:noProof/>
            <w:webHidden/>
          </w:rPr>
          <w:t>25</w:t>
        </w:r>
        <w:r>
          <w:rPr>
            <w:noProof/>
            <w:webHidden/>
          </w:rPr>
          <w:fldChar w:fldCharType="end"/>
        </w:r>
      </w:hyperlink>
    </w:p>
    <w:p w14:paraId="46373125" w14:textId="289EA2B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3" w:history="1">
        <w:r w:rsidRPr="00020C34">
          <w:rPr>
            <w:rStyle w:val="Hipervnculo"/>
            <w:b/>
            <w:noProof/>
          </w:rPr>
          <w:t>Tabla 24</w:t>
        </w:r>
        <w:r w:rsidRPr="00020C34">
          <w:rPr>
            <w:rStyle w:val="Hipervnculo"/>
            <w:noProof/>
          </w:rPr>
          <w:t>. Requisitos de alto nivel del dominio CFG.</w:t>
        </w:r>
        <w:r>
          <w:rPr>
            <w:noProof/>
            <w:webHidden/>
          </w:rPr>
          <w:tab/>
        </w:r>
        <w:r>
          <w:rPr>
            <w:noProof/>
            <w:webHidden/>
          </w:rPr>
          <w:fldChar w:fldCharType="begin"/>
        </w:r>
        <w:r>
          <w:rPr>
            <w:noProof/>
            <w:webHidden/>
          </w:rPr>
          <w:instrText xml:space="preserve"> PAGEREF _Toc237698253 \h </w:instrText>
        </w:r>
        <w:r>
          <w:rPr>
            <w:noProof/>
            <w:webHidden/>
          </w:rPr>
        </w:r>
        <w:r>
          <w:rPr>
            <w:noProof/>
            <w:webHidden/>
          </w:rPr>
          <w:fldChar w:fldCharType="separate"/>
        </w:r>
        <w:r>
          <w:rPr>
            <w:noProof/>
            <w:webHidden/>
          </w:rPr>
          <w:t>25</w:t>
        </w:r>
        <w:r>
          <w:rPr>
            <w:noProof/>
            <w:webHidden/>
          </w:rPr>
          <w:fldChar w:fldCharType="end"/>
        </w:r>
      </w:hyperlink>
    </w:p>
    <w:p w14:paraId="4E6521CC" w14:textId="4F2F6A89"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4" w:history="1">
        <w:r w:rsidRPr="00020C34">
          <w:rPr>
            <w:rStyle w:val="Hipervnculo"/>
            <w:b/>
            <w:noProof/>
          </w:rPr>
          <w:t>Tabla 25</w:t>
        </w:r>
        <w:r w:rsidRPr="00020C34">
          <w:rPr>
            <w:rStyle w:val="Hipervnculo"/>
            <w:noProof/>
          </w:rPr>
          <w:t>. Requisitos de alto nivel del dominio PLT.</w:t>
        </w:r>
        <w:r>
          <w:rPr>
            <w:noProof/>
            <w:webHidden/>
          </w:rPr>
          <w:tab/>
        </w:r>
        <w:r>
          <w:rPr>
            <w:noProof/>
            <w:webHidden/>
          </w:rPr>
          <w:fldChar w:fldCharType="begin"/>
        </w:r>
        <w:r>
          <w:rPr>
            <w:noProof/>
            <w:webHidden/>
          </w:rPr>
          <w:instrText xml:space="preserve"> PAGEREF _Toc237698254 \h </w:instrText>
        </w:r>
        <w:r>
          <w:rPr>
            <w:noProof/>
            <w:webHidden/>
          </w:rPr>
        </w:r>
        <w:r>
          <w:rPr>
            <w:noProof/>
            <w:webHidden/>
          </w:rPr>
          <w:fldChar w:fldCharType="separate"/>
        </w:r>
        <w:r>
          <w:rPr>
            <w:noProof/>
            <w:webHidden/>
          </w:rPr>
          <w:t>26</w:t>
        </w:r>
        <w:r>
          <w:rPr>
            <w:noProof/>
            <w:webHidden/>
          </w:rPr>
          <w:fldChar w:fldCharType="end"/>
        </w:r>
      </w:hyperlink>
    </w:p>
    <w:p w14:paraId="18CE6248" w14:textId="2EAAE365"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5" w:history="1">
        <w:r w:rsidRPr="00020C34">
          <w:rPr>
            <w:rStyle w:val="Hipervnculo"/>
            <w:b/>
            <w:noProof/>
          </w:rPr>
          <w:t>Tabla 26</w:t>
        </w:r>
        <w:r w:rsidRPr="00020C34">
          <w:rPr>
            <w:rStyle w:val="Hipervnculo"/>
            <w:noProof/>
          </w:rPr>
          <w:t>. Requisitos de alto nivel del dominio SEC.</w:t>
        </w:r>
        <w:r>
          <w:rPr>
            <w:noProof/>
            <w:webHidden/>
          </w:rPr>
          <w:tab/>
        </w:r>
        <w:r>
          <w:rPr>
            <w:noProof/>
            <w:webHidden/>
          </w:rPr>
          <w:fldChar w:fldCharType="begin"/>
        </w:r>
        <w:r>
          <w:rPr>
            <w:noProof/>
            <w:webHidden/>
          </w:rPr>
          <w:instrText xml:space="preserve"> PAGEREF _Toc237698255 \h </w:instrText>
        </w:r>
        <w:r>
          <w:rPr>
            <w:noProof/>
            <w:webHidden/>
          </w:rPr>
        </w:r>
        <w:r>
          <w:rPr>
            <w:noProof/>
            <w:webHidden/>
          </w:rPr>
          <w:fldChar w:fldCharType="separate"/>
        </w:r>
        <w:r>
          <w:rPr>
            <w:noProof/>
            <w:webHidden/>
          </w:rPr>
          <w:t>26</w:t>
        </w:r>
        <w:r>
          <w:rPr>
            <w:noProof/>
            <w:webHidden/>
          </w:rPr>
          <w:fldChar w:fldCharType="end"/>
        </w:r>
      </w:hyperlink>
    </w:p>
    <w:p w14:paraId="409D2F76" w14:textId="46BBF6F9"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6" w:history="1">
        <w:r w:rsidRPr="00020C34">
          <w:rPr>
            <w:rStyle w:val="Hipervnculo"/>
            <w:b/>
            <w:noProof/>
          </w:rPr>
          <w:t>Tabla 27</w:t>
        </w:r>
        <w:r w:rsidRPr="00020C34">
          <w:rPr>
            <w:rStyle w:val="Hipervnculo"/>
            <w:noProof/>
          </w:rPr>
          <w:t>. Requisitos de alto nivel del dominio PER.</w:t>
        </w:r>
        <w:r>
          <w:rPr>
            <w:noProof/>
            <w:webHidden/>
          </w:rPr>
          <w:tab/>
        </w:r>
        <w:r>
          <w:rPr>
            <w:noProof/>
            <w:webHidden/>
          </w:rPr>
          <w:fldChar w:fldCharType="begin"/>
        </w:r>
        <w:r>
          <w:rPr>
            <w:noProof/>
            <w:webHidden/>
          </w:rPr>
          <w:instrText xml:space="preserve"> PAGEREF _Toc237698256 \h </w:instrText>
        </w:r>
        <w:r>
          <w:rPr>
            <w:noProof/>
            <w:webHidden/>
          </w:rPr>
        </w:r>
        <w:r>
          <w:rPr>
            <w:noProof/>
            <w:webHidden/>
          </w:rPr>
          <w:fldChar w:fldCharType="separate"/>
        </w:r>
        <w:r>
          <w:rPr>
            <w:noProof/>
            <w:webHidden/>
          </w:rPr>
          <w:t>26</w:t>
        </w:r>
        <w:r>
          <w:rPr>
            <w:noProof/>
            <w:webHidden/>
          </w:rPr>
          <w:fldChar w:fldCharType="end"/>
        </w:r>
      </w:hyperlink>
    </w:p>
    <w:p w14:paraId="69328A65" w14:textId="492101DD"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7" w:history="1">
        <w:r w:rsidRPr="00020C34">
          <w:rPr>
            <w:rStyle w:val="Hipervnculo"/>
            <w:b/>
            <w:noProof/>
          </w:rPr>
          <w:t>Tabla 28</w:t>
        </w:r>
        <w:r w:rsidRPr="00020C34">
          <w:rPr>
            <w:rStyle w:val="Hipervnculo"/>
            <w:noProof/>
          </w:rPr>
          <w:t>. Requisitos de bajo nivel y su asignación a componentes.</w:t>
        </w:r>
        <w:r>
          <w:rPr>
            <w:noProof/>
            <w:webHidden/>
          </w:rPr>
          <w:tab/>
        </w:r>
        <w:r>
          <w:rPr>
            <w:noProof/>
            <w:webHidden/>
          </w:rPr>
          <w:fldChar w:fldCharType="begin"/>
        </w:r>
        <w:r>
          <w:rPr>
            <w:noProof/>
            <w:webHidden/>
          </w:rPr>
          <w:instrText xml:space="preserve"> PAGEREF _Toc237698257 \h </w:instrText>
        </w:r>
        <w:r>
          <w:rPr>
            <w:noProof/>
            <w:webHidden/>
          </w:rPr>
        </w:r>
        <w:r>
          <w:rPr>
            <w:noProof/>
            <w:webHidden/>
          </w:rPr>
          <w:fldChar w:fldCharType="separate"/>
        </w:r>
        <w:r>
          <w:rPr>
            <w:noProof/>
            <w:webHidden/>
          </w:rPr>
          <w:t>28</w:t>
        </w:r>
        <w:r>
          <w:rPr>
            <w:noProof/>
            <w:webHidden/>
          </w:rPr>
          <w:fldChar w:fldCharType="end"/>
        </w:r>
      </w:hyperlink>
    </w:p>
    <w:p w14:paraId="52F43E4D" w14:textId="5677B012"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8" w:history="1">
        <w:r w:rsidRPr="00020C34">
          <w:rPr>
            <w:rStyle w:val="Hipervnculo"/>
            <w:b/>
            <w:noProof/>
          </w:rPr>
          <w:t>Tabla 29</w:t>
        </w:r>
        <w:r w:rsidRPr="00020C34">
          <w:rPr>
            <w:rStyle w:val="Hipervnculo"/>
            <w:noProof/>
          </w:rPr>
          <w:t>. Trazabilidad de la normativa aplicable a los requisitos de alto nivel.</w:t>
        </w:r>
        <w:r>
          <w:rPr>
            <w:noProof/>
            <w:webHidden/>
          </w:rPr>
          <w:tab/>
        </w:r>
        <w:r>
          <w:rPr>
            <w:noProof/>
            <w:webHidden/>
          </w:rPr>
          <w:fldChar w:fldCharType="begin"/>
        </w:r>
        <w:r>
          <w:rPr>
            <w:noProof/>
            <w:webHidden/>
          </w:rPr>
          <w:instrText xml:space="preserve"> PAGEREF _Toc237698258 \h </w:instrText>
        </w:r>
        <w:r>
          <w:rPr>
            <w:noProof/>
            <w:webHidden/>
          </w:rPr>
        </w:r>
        <w:r>
          <w:rPr>
            <w:noProof/>
            <w:webHidden/>
          </w:rPr>
          <w:fldChar w:fldCharType="separate"/>
        </w:r>
        <w:r>
          <w:rPr>
            <w:noProof/>
            <w:webHidden/>
          </w:rPr>
          <w:t>35</w:t>
        </w:r>
        <w:r>
          <w:rPr>
            <w:noProof/>
            <w:webHidden/>
          </w:rPr>
          <w:fldChar w:fldCharType="end"/>
        </w:r>
      </w:hyperlink>
    </w:p>
    <w:p w14:paraId="7F06E23E" w14:textId="506F5B8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59" w:history="1">
        <w:r w:rsidRPr="00020C34">
          <w:rPr>
            <w:rStyle w:val="Hipervnculo"/>
            <w:b/>
            <w:noProof/>
          </w:rPr>
          <w:t>Tabla 30</w:t>
        </w:r>
        <w:r w:rsidRPr="00020C34">
          <w:rPr>
            <w:rStyle w:val="Hipervnculo"/>
            <w:noProof/>
          </w:rPr>
          <w:t>. Trazabilidad de requisitos de alto nivel a bajo nivel y a componente de código.</w:t>
        </w:r>
        <w:r>
          <w:rPr>
            <w:noProof/>
            <w:webHidden/>
          </w:rPr>
          <w:tab/>
        </w:r>
        <w:r>
          <w:rPr>
            <w:noProof/>
            <w:webHidden/>
          </w:rPr>
          <w:fldChar w:fldCharType="begin"/>
        </w:r>
        <w:r>
          <w:rPr>
            <w:noProof/>
            <w:webHidden/>
          </w:rPr>
          <w:instrText xml:space="preserve"> PAGEREF _Toc237698259 \h </w:instrText>
        </w:r>
        <w:r>
          <w:rPr>
            <w:noProof/>
            <w:webHidden/>
          </w:rPr>
        </w:r>
        <w:r>
          <w:rPr>
            <w:noProof/>
            <w:webHidden/>
          </w:rPr>
          <w:fldChar w:fldCharType="separate"/>
        </w:r>
        <w:r>
          <w:rPr>
            <w:noProof/>
            <w:webHidden/>
          </w:rPr>
          <w:t>36</w:t>
        </w:r>
        <w:r>
          <w:rPr>
            <w:noProof/>
            <w:webHidden/>
          </w:rPr>
          <w:fldChar w:fldCharType="end"/>
        </w:r>
      </w:hyperlink>
    </w:p>
    <w:p w14:paraId="46224F4C" w14:textId="24DC0357"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0" w:history="1">
        <w:r w:rsidRPr="00020C34">
          <w:rPr>
            <w:rStyle w:val="Hipervnculo"/>
            <w:b/>
            <w:noProof/>
          </w:rPr>
          <w:t>Tabla 31</w:t>
        </w:r>
        <w:r w:rsidRPr="00020C34">
          <w:rPr>
            <w:rStyle w:val="Hipervnculo"/>
            <w:noProof/>
          </w:rPr>
          <w:t>. Casos de verificación y su trazabilidad a los requisitos de alto nivel.</w:t>
        </w:r>
        <w:r>
          <w:rPr>
            <w:noProof/>
            <w:webHidden/>
          </w:rPr>
          <w:tab/>
        </w:r>
        <w:r>
          <w:rPr>
            <w:noProof/>
            <w:webHidden/>
          </w:rPr>
          <w:fldChar w:fldCharType="begin"/>
        </w:r>
        <w:r>
          <w:rPr>
            <w:noProof/>
            <w:webHidden/>
          </w:rPr>
          <w:instrText xml:space="preserve"> PAGEREF _Toc237698260 \h </w:instrText>
        </w:r>
        <w:r>
          <w:rPr>
            <w:noProof/>
            <w:webHidden/>
          </w:rPr>
        </w:r>
        <w:r>
          <w:rPr>
            <w:noProof/>
            <w:webHidden/>
          </w:rPr>
          <w:fldChar w:fldCharType="separate"/>
        </w:r>
        <w:r>
          <w:rPr>
            <w:noProof/>
            <w:webHidden/>
          </w:rPr>
          <w:t>39</w:t>
        </w:r>
        <w:r>
          <w:rPr>
            <w:noProof/>
            <w:webHidden/>
          </w:rPr>
          <w:fldChar w:fldCharType="end"/>
        </w:r>
      </w:hyperlink>
    </w:p>
    <w:p w14:paraId="2D48EA4E" w14:textId="649D5692"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1" w:history="1">
        <w:r w:rsidRPr="00020C34">
          <w:rPr>
            <w:rStyle w:val="Hipervnculo"/>
            <w:b/>
            <w:noProof/>
          </w:rPr>
          <w:t>Tabla 32</w:t>
        </w:r>
        <w:r w:rsidRPr="00020C34">
          <w:rPr>
            <w:rStyle w:val="Hipervnculo"/>
            <w:noProof/>
          </w:rPr>
          <w:t>. Análisis de cobertura de la trazabilidad.</w:t>
        </w:r>
        <w:r>
          <w:rPr>
            <w:noProof/>
            <w:webHidden/>
          </w:rPr>
          <w:tab/>
        </w:r>
        <w:r>
          <w:rPr>
            <w:noProof/>
            <w:webHidden/>
          </w:rPr>
          <w:fldChar w:fldCharType="begin"/>
        </w:r>
        <w:r>
          <w:rPr>
            <w:noProof/>
            <w:webHidden/>
          </w:rPr>
          <w:instrText xml:space="preserve"> PAGEREF _Toc237698261 \h </w:instrText>
        </w:r>
        <w:r>
          <w:rPr>
            <w:noProof/>
            <w:webHidden/>
          </w:rPr>
        </w:r>
        <w:r>
          <w:rPr>
            <w:noProof/>
            <w:webHidden/>
          </w:rPr>
          <w:fldChar w:fldCharType="separate"/>
        </w:r>
        <w:r>
          <w:rPr>
            <w:noProof/>
            <w:webHidden/>
          </w:rPr>
          <w:t>42</w:t>
        </w:r>
        <w:r>
          <w:rPr>
            <w:noProof/>
            <w:webHidden/>
          </w:rPr>
          <w:fldChar w:fldCharType="end"/>
        </w:r>
      </w:hyperlink>
    </w:p>
    <w:p w14:paraId="6151880D" w14:textId="7331C198"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2" w:history="1">
        <w:r w:rsidRPr="00020C34">
          <w:rPr>
            <w:rStyle w:val="Hipervnculo"/>
            <w:b/>
            <w:noProof/>
          </w:rPr>
          <w:t>Tabla 33</w:t>
        </w:r>
        <w:r w:rsidRPr="00020C34">
          <w:rPr>
            <w:rStyle w:val="Hipervnculo"/>
            <w:noProof/>
          </w:rPr>
          <w:t>. Fases del ciclo de vida, productos y criterios de salida.</w:t>
        </w:r>
        <w:r>
          <w:rPr>
            <w:noProof/>
            <w:webHidden/>
          </w:rPr>
          <w:tab/>
        </w:r>
        <w:r>
          <w:rPr>
            <w:noProof/>
            <w:webHidden/>
          </w:rPr>
          <w:fldChar w:fldCharType="begin"/>
        </w:r>
        <w:r>
          <w:rPr>
            <w:noProof/>
            <w:webHidden/>
          </w:rPr>
          <w:instrText xml:space="preserve"> PAGEREF _Toc237698262 \h </w:instrText>
        </w:r>
        <w:r>
          <w:rPr>
            <w:noProof/>
            <w:webHidden/>
          </w:rPr>
        </w:r>
        <w:r>
          <w:rPr>
            <w:noProof/>
            <w:webHidden/>
          </w:rPr>
          <w:fldChar w:fldCharType="separate"/>
        </w:r>
        <w:r>
          <w:rPr>
            <w:noProof/>
            <w:webHidden/>
          </w:rPr>
          <w:t>44</w:t>
        </w:r>
        <w:r>
          <w:rPr>
            <w:noProof/>
            <w:webHidden/>
          </w:rPr>
          <w:fldChar w:fldCharType="end"/>
        </w:r>
      </w:hyperlink>
    </w:p>
    <w:p w14:paraId="0FDD5323" w14:textId="70B008E0"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3" w:history="1">
        <w:r w:rsidRPr="00020C34">
          <w:rPr>
            <w:rStyle w:val="Hipervnculo"/>
            <w:b/>
            <w:noProof/>
          </w:rPr>
          <w:t>Tabla 34</w:t>
        </w:r>
        <w:r w:rsidRPr="00020C34">
          <w:rPr>
            <w:rStyle w:val="Hipervnculo"/>
            <w:noProof/>
          </w:rPr>
          <w:t>. Niveles de verificación e independencia exigida.</w:t>
        </w:r>
        <w:r>
          <w:rPr>
            <w:noProof/>
            <w:webHidden/>
          </w:rPr>
          <w:tab/>
        </w:r>
        <w:r>
          <w:rPr>
            <w:noProof/>
            <w:webHidden/>
          </w:rPr>
          <w:fldChar w:fldCharType="begin"/>
        </w:r>
        <w:r>
          <w:rPr>
            <w:noProof/>
            <w:webHidden/>
          </w:rPr>
          <w:instrText xml:space="preserve"> PAGEREF _Toc237698263 \h </w:instrText>
        </w:r>
        <w:r>
          <w:rPr>
            <w:noProof/>
            <w:webHidden/>
          </w:rPr>
        </w:r>
        <w:r>
          <w:rPr>
            <w:noProof/>
            <w:webHidden/>
          </w:rPr>
          <w:fldChar w:fldCharType="separate"/>
        </w:r>
        <w:r>
          <w:rPr>
            <w:noProof/>
            <w:webHidden/>
          </w:rPr>
          <w:t>46</w:t>
        </w:r>
        <w:r>
          <w:rPr>
            <w:noProof/>
            <w:webHidden/>
          </w:rPr>
          <w:fldChar w:fldCharType="end"/>
        </w:r>
      </w:hyperlink>
    </w:p>
    <w:p w14:paraId="38CB1538" w14:textId="4BA0E0B9"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4" w:history="1">
        <w:r w:rsidRPr="00020C34">
          <w:rPr>
            <w:rStyle w:val="Hipervnculo"/>
            <w:b/>
            <w:noProof/>
          </w:rPr>
          <w:t>Tabla 35</w:t>
        </w:r>
        <w:r w:rsidRPr="00020C34">
          <w:rPr>
            <w:rStyle w:val="Hipervnculo"/>
            <w:noProof/>
          </w:rPr>
          <w:t>. Entornos de verificación.</w:t>
        </w:r>
        <w:r>
          <w:rPr>
            <w:noProof/>
            <w:webHidden/>
          </w:rPr>
          <w:tab/>
        </w:r>
        <w:r>
          <w:rPr>
            <w:noProof/>
            <w:webHidden/>
          </w:rPr>
          <w:fldChar w:fldCharType="begin"/>
        </w:r>
        <w:r>
          <w:rPr>
            <w:noProof/>
            <w:webHidden/>
          </w:rPr>
          <w:instrText xml:space="preserve"> PAGEREF _Toc237698264 \h </w:instrText>
        </w:r>
        <w:r>
          <w:rPr>
            <w:noProof/>
            <w:webHidden/>
          </w:rPr>
        </w:r>
        <w:r>
          <w:rPr>
            <w:noProof/>
            <w:webHidden/>
          </w:rPr>
          <w:fldChar w:fldCharType="separate"/>
        </w:r>
        <w:r>
          <w:rPr>
            <w:noProof/>
            <w:webHidden/>
          </w:rPr>
          <w:t>46</w:t>
        </w:r>
        <w:r>
          <w:rPr>
            <w:noProof/>
            <w:webHidden/>
          </w:rPr>
          <w:fldChar w:fldCharType="end"/>
        </w:r>
      </w:hyperlink>
    </w:p>
    <w:p w14:paraId="61F9E553" w14:textId="466A783A"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5" w:history="1">
        <w:r w:rsidRPr="00020C34">
          <w:rPr>
            <w:rStyle w:val="Hipervnculo"/>
            <w:b/>
            <w:noProof/>
          </w:rPr>
          <w:t>Tabla 36</w:t>
        </w:r>
        <w:r w:rsidRPr="00020C34">
          <w:rPr>
            <w:rStyle w:val="Hipervnculo"/>
            <w:noProof/>
          </w:rPr>
          <w:t>. Estado de implementación y verificación a la fecha de emisión.</w:t>
        </w:r>
        <w:r>
          <w:rPr>
            <w:noProof/>
            <w:webHidden/>
          </w:rPr>
          <w:tab/>
        </w:r>
        <w:r>
          <w:rPr>
            <w:noProof/>
            <w:webHidden/>
          </w:rPr>
          <w:fldChar w:fldCharType="begin"/>
        </w:r>
        <w:r>
          <w:rPr>
            <w:noProof/>
            <w:webHidden/>
          </w:rPr>
          <w:instrText xml:space="preserve"> PAGEREF _Toc237698265 \h </w:instrText>
        </w:r>
        <w:r>
          <w:rPr>
            <w:noProof/>
            <w:webHidden/>
          </w:rPr>
        </w:r>
        <w:r>
          <w:rPr>
            <w:noProof/>
            <w:webHidden/>
          </w:rPr>
          <w:fldChar w:fldCharType="separate"/>
        </w:r>
        <w:r>
          <w:rPr>
            <w:noProof/>
            <w:webHidden/>
          </w:rPr>
          <w:t>47</w:t>
        </w:r>
        <w:r>
          <w:rPr>
            <w:noProof/>
            <w:webHidden/>
          </w:rPr>
          <w:fldChar w:fldCharType="end"/>
        </w:r>
      </w:hyperlink>
    </w:p>
    <w:p w14:paraId="4ADF9524" w14:textId="12BA3EC8"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6" w:history="1">
        <w:r w:rsidRPr="00020C34">
          <w:rPr>
            <w:rStyle w:val="Hipervnculo"/>
            <w:b/>
            <w:noProof/>
          </w:rPr>
          <w:t>Tabla 37</w:t>
        </w:r>
        <w:r w:rsidRPr="00020C34">
          <w:rPr>
            <w:rStyle w:val="Hipervnculo"/>
            <w:noProof/>
          </w:rPr>
          <w:t>. Reglas de gestión de configuración.</w:t>
        </w:r>
        <w:r>
          <w:rPr>
            <w:noProof/>
            <w:webHidden/>
          </w:rPr>
          <w:tab/>
        </w:r>
        <w:r>
          <w:rPr>
            <w:noProof/>
            <w:webHidden/>
          </w:rPr>
          <w:fldChar w:fldCharType="begin"/>
        </w:r>
        <w:r>
          <w:rPr>
            <w:noProof/>
            <w:webHidden/>
          </w:rPr>
          <w:instrText xml:space="preserve"> PAGEREF _Toc237698266 \h </w:instrText>
        </w:r>
        <w:r>
          <w:rPr>
            <w:noProof/>
            <w:webHidden/>
          </w:rPr>
        </w:r>
        <w:r>
          <w:rPr>
            <w:noProof/>
            <w:webHidden/>
          </w:rPr>
          <w:fldChar w:fldCharType="separate"/>
        </w:r>
        <w:r>
          <w:rPr>
            <w:noProof/>
            <w:webHidden/>
          </w:rPr>
          <w:t>48</w:t>
        </w:r>
        <w:r>
          <w:rPr>
            <w:noProof/>
            <w:webHidden/>
          </w:rPr>
          <w:fldChar w:fldCharType="end"/>
        </w:r>
      </w:hyperlink>
    </w:p>
    <w:p w14:paraId="7E6966CF" w14:textId="479EF70E"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7" w:history="1">
        <w:r w:rsidRPr="00020C34">
          <w:rPr>
            <w:rStyle w:val="Hipervnculo"/>
            <w:b/>
            <w:noProof/>
          </w:rPr>
          <w:t>Tabla 38</w:t>
        </w:r>
        <w:r w:rsidRPr="00020C34">
          <w:rPr>
            <w:rStyle w:val="Hipervnculo"/>
            <w:noProof/>
          </w:rPr>
          <w:t>. Amenazas consideradas y contramedidas asociadas.</w:t>
        </w:r>
        <w:r>
          <w:rPr>
            <w:noProof/>
            <w:webHidden/>
          </w:rPr>
          <w:tab/>
        </w:r>
        <w:r>
          <w:rPr>
            <w:noProof/>
            <w:webHidden/>
          </w:rPr>
          <w:fldChar w:fldCharType="begin"/>
        </w:r>
        <w:r>
          <w:rPr>
            <w:noProof/>
            <w:webHidden/>
          </w:rPr>
          <w:instrText xml:space="preserve"> PAGEREF _Toc237698267 \h </w:instrText>
        </w:r>
        <w:r>
          <w:rPr>
            <w:noProof/>
            <w:webHidden/>
          </w:rPr>
        </w:r>
        <w:r>
          <w:rPr>
            <w:noProof/>
            <w:webHidden/>
          </w:rPr>
          <w:fldChar w:fldCharType="separate"/>
        </w:r>
        <w:r>
          <w:rPr>
            <w:noProof/>
            <w:webHidden/>
          </w:rPr>
          <w:t>48</w:t>
        </w:r>
        <w:r>
          <w:rPr>
            <w:noProof/>
            <w:webHidden/>
          </w:rPr>
          <w:fldChar w:fldCharType="end"/>
        </w:r>
      </w:hyperlink>
    </w:p>
    <w:p w14:paraId="2C9A0025" w14:textId="0847F3B0"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8" w:history="1">
        <w:r w:rsidRPr="00020C34">
          <w:rPr>
            <w:rStyle w:val="Hipervnculo"/>
            <w:b/>
            <w:noProof/>
          </w:rPr>
          <w:t>Tabla 39</w:t>
        </w:r>
        <w:r w:rsidRPr="00020C34">
          <w:rPr>
            <w:rStyle w:val="Hipervnculo"/>
            <w:noProof/>
          </w:rPr>
          <w:t>. Limitaciones conocidas a la fecha de emisión.</w:t>
        </w:r>
        <w:r>
          <w:rPr>
            <w:noProof/>
            <w:webHidden/>
          </w:rPr>
          <w:tab/>
        </w:r>
        <w:r>
          <w:rPr>
            <w:noProof/>
            <w:webHidden/>
          </w:rPr>
          <w:fldChar w:fldCharType="begin"/>
        </w:r>
        <w:r>
          <w:rPr>
            <w:noProof/>
            <w:webHidden/>
          </w:rPr>
          <w:instrText xml:space="preserve"> PAGEREF _Toc237698268 \h </w:instrText>
        </w:r>
        <w:r>
          <w:rPr>
            <w:noProof/>
            <w:webHidden/>
          </w:rPr>
        </w:r>
        <w:r>
          <w:rPr>
            <w:noProof/>
            <w:webHidden/>
          </w:rPr>
          <w:fldChar w:fldCharType="separate"/>
        </w:r>
        <w:r>
          <w:rPr>
            <w:noProof/>
            <w:webHidden/>
          </w:rPr>
          <w:t>50</w:t>
        </w:r>
        <w:r>
          <w:rPr>
            <w:noProof/>
            <w:webHidden/>
          </w:rPr>
          <w:fldChar w:fldCharType="end"/>
        </w:r>
      </w:hyperlink>
    </w:p>
    <w:p w14:paraId="2B04697A" w14:textId="316CE186"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69" w:history="1">
        <w:r w:rsidRPr="00020C34">
          <w:rPr>
            <w:rStyle w:val="Hipervnculo"/>
            <w:b/>
            <w:noProof/>
          </w:rPr>
          <w:t>Tabla 40</w:t>
        </w:r>
        <w:r w:rsidRPr="00020C34">
          <w:rPr>
            <w:rStyle w:val="Hipervnculo"/>
            <w:noProof/>
          </w:rPr>
          <w:t>. Plan de acción para la puesta en vigencia.</w:t>
        </w:r>
        <w:r>
          <w:rPr>
            <w:noProof/>
            <w:webHidden/>
          </w:rPr>
          <w:tab/>
        </w:r>
        <w:r>
          <w:rPr>
            <w:noProof/>
            <w:webHidden/>
          </w:rPr>
          <w:fldChar w:fldCharType="begin"/>
        </w:r>
        <w:r>
          <w:rPr>
            <w:noProof/>
            <w:webHidden/>
          </w:rPr>
          <w:instrText xml:space="preserve"> PAGEREF _Toc237698269 \h </w:instrText>
        </w:r>
        <w:r>
          <w:rPr>
            <w:noProof/>
            <w:webHidden/>
          </w:rPr>
        </w:r>
        <w:r>
          <w:rPr>
            <w:noProof/>
            <w:webHidden/>
          </w:rPr>
          <w:fldChar w:fldCharType="separate"/>
        </w:r>
        <w:r>
          <w:rPr>
            <w:noProof/>
            <w:webHidden/>
          </w:rPr>
          <w:t>51</w:t>
        </w:r>
        <w:r>
          <w:rPr>
            <w:noProof/>
            <w:webHidden/>
          </w:rPr>
          <w:fldChar w:fldCharType="end"/>
        </w:r>
      </w:hyperlink>
    </w:p>
    <w:p w14:paraId="634F4596" w14:textId="69B716F8"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70" w:history="1">
        <w:r w:rsidRPr="00020C34">
          <w:rPr>
            <w:rStyle w:val="Hipervnculo"/>
            <w:b/>
            <w:noProof/>
          </w:rPr>
          <w:t>Tabla 41</w:t>
        </w:r>
        <w:r w:rsidRPr="00020C34">
          <w:rPr>
            <w:rStyle w:val="Hipervnculo"/>
            <w:noProof/>
          </w:rPr>
          <w:t>. Acrónimos empleados en el documento.</w:t>
        </w:r>
        <w:r>
          <w:rPr>
            <w:noProof/>
            <w:webHidden/>
          </w:rPr>
          <w:tab/>
        </w:r>
        <w:r>
          <w:rPr>
            <w:noProof/>
            <w:webHidden/>
          </w:rPr>
          <w:fldChar w:fldCharType="begin"/>
        </w:r>
        <w:r>
          <w:rPr>
            <w:noProof/>
            <w:webHidden/>
          </w:rPr>
          <w:instrText xml:space="preserve"> PAGEREF _Toc237698270 \h </w:instrText>
        </w:r>
        <w:r>
          <w:rPr>
            <w:noProof/>
            <w:webHidden/>
          </w:rPr>
        </w:r>
        <w:r>
          <w:rPr>
            <w:noProof/>
            <w:webHidden/>
          </w:rPr>
          <w:fldChar w:fldCharType="separate"/>
        </w:r>
        <w:r>
          <w:rPr>
            <w:noProof/>
            <w:webHidden/>
          </w:rPr>
          <w:t>52</w:t>
        </w:r>
        <w:r>
          <w:rPr>
            <w:noProof/>
            <w:webHidden/>
          </w:rPr>
          <w:fldChar w:fldCharType="end"/>
        </w:r>
      </w:hyperlink>
    </w:p>
    <w:p w14:paraId="732D6448" w14:textId="00AEE9C6" w:rsidR="005F4545" w:rsidRDefault="005F4545">
      <w:pPr>
        <w:pStyle w:val="Tabladeilustraciones"/>
        <w:tabs>
          <w:tab w:val="right" w:leader="dot" w:pos="9622"/>
        </w:tabs>
        <w:rPr>
          <w:rFonts w:asciiTheme="minorHAnsi" w:eastAsiaTheme="minorEastAsia" w:hAnsiTheme="minorHAnsi"/>
          <w:noProof/>
          <w:color w:val="auto"/>
          <w:kern w:val="2"/>
          <w:sz w:val="24"/>
          <w:szCs w:val="24"/>
          <w:lang w:val="es-MX" w:eastAsia="es-MX"/>
          <w14:ligatures w14:val="standardContextual"/>
        </w:rPr>
      </w:pPr>
      <w:hyperlink w:anchor="_Toc237698271" w:history="1">
        <w:r w:rsidRPr="00020C34">
          <w:rPr>
            <w:rStyle w:val="Hipervnculo"/>
            <w:b/>
            <w:noProof/>
          </w:rPr>
          <w:t>Tabla 42</w:t>
        </w:r>
        <w:r w:rsidRPr="00020C34">
          <w:rPr>
            <w:rStyle w:val="Hipervnculo"/>
            <w:noProof/>
          </w:rPr>
          <w:t>. Escenario de referencia de verificación.</w:t>
        </w:r>
        <w:r>
          <w:rPr>
            <w:noProof/>
            <w:webHidden/>
          </w:rPr>
          <w:tab/>
        </w:r>
        <w:r>
          <w:rPr>
            <w:noProof/>
            <w:webHidden/>
          </w:rPr>
          <w:fldChar w:fldCharType="begin"/>
        </w:r>
        <w:r>
          <w:rPr>
            <w:noProof/>
            <w:webHidden/>
          </w:rPr>
          <w:instrText xml:space="preserve"> PAGEREF _Toc237698271 \h </w:instrText>
        </w:r>
        <w:r>
          <w:rPr>
            <w:noProof/>
            <w:webHidden/>
          </w:rPr>
        </w:r>
        <w:r>
          <w:rPr>
            <w:noProof/>
            <w:webHidden/>
          </w:rPr>
          <w:fldChar w:fldCharType="separate"/>
        </w:r>
        <w:r>
          <w:rPr>
            <w:noProof/>
            <w:webHidden/>
          </w:rPr>
          <w:t>52</w:t>
        </w:r>
        <w:r>
          <w:rPr>
            <w:noProof/>
            <w:webHidden/>
          </w:rPr>
          <w:fldChar w:fldCharType="end"/>
        </w:r>
      </w:hyperlink>
    </w:p>
    <w:p w14:paraId="73E50029" w14:textId="2F6D015D" w:rsidR="007E727A" w:rsidRDefault="00441C07">
      <w:r>
        <w:lastRenderedPageBreak/>
        <w:fldChar w:fldCharType="end"/>
      </w:r>
    </w:p>
    <w:p w14:paraId="33441F67" w14:textId="77777777" w:rsidR="007E727A" w:rsidRDefault="00441C07">
      <w:r>
        <w:br w:type="page"/>
      </w:r>
    </w:p>
    <w:p w14:paraId="57758BA8" w14:textId="77777777" w:rsidR="007E727A" w:rsidRPr="00473EB2" w:rsidRDefault="00441C07">
      <w:pPr>
        <w:pStyle w:val="Ttulo1"/>
        <w:rPr>
          <w:lang w:val="es-MX"/>
        </w:rPr>
      </w:pPr>
      <w:bookmarkStart w:id="8" w:name="_Toc237698150"/>
      <w:r w:rsidRPr="00473EB2">
        <w:rPr>
          <w:lang w:val="es-MX"/>
        </w:rPr>
        <w:lastRenderedPageBreak/>
        <w:t>1. Introducción</w:t>
      </w:r>
      <w:bookmarkEnd w:id="8"/>
    </w:p>
    <w:p w14:paraId="537B92AF" w14:textId="77777777" w:rsidR="007E727A" w:rsidRPr="00473EB2" w:rsidRDefault="00441C07">
      <w:pPr>
        <w:pStyle w:val="Ttulo2"/>
        <w:rPr>
          <w:lang w:val="es-MX"/>
        </w:rPr>
      </w:pPr>
      <w:bookmarkStart w:id="9" w:name="_Toc237698151"/>
      <w:r w:rsidRPr="00473EB2">
        <w:rPr>
          <w:lang w:val="es-MX"/>
        </w:rPr>
        <w:t>1.1 Objeto</w:t>
      </w:r>
      <w:bookmarkEnd w:id="9"/>
    </w:p>
    <w:p w14:paraId="46B71792" w14:textId="77777777" w:rsidR="007E727A" w:rsidRPr="00473EB2" w:rsidRDefault="00441C07">
      <w:pPr>
        <w:rPr>
          <w:lang w:val="es-MX"/>
        </w:rPr>
      </w:pPr>
      <w:r w:rsidRPr="00473EB2">
        <w:rPr>
          <w:lang w:val="es-MX"/>
        </w:rPr>
        <w:t>Este documento especifica los requisitos, el ciclo de vida de desarrollo y la estrategia de verificación del software OTECH-GroundStation, empleado como estación de control terrestre para la operación de sistemas de aeronave pilotada a distancia. Su objeto es proporcionar a la autoridad aeronáutica competente y al explotador la evidencia estructurada necesaria para valorar la aptitud del software dentro del sistema RPAS al que da servicio.</w:t>
      </w:r>
    </w:p>
    <w:p w14:paraId="79100744" w14:textId="77777777" w:rsidR="007E727A" w:rsidRPr="00473EB2" w:rsidRDefault="00441C07">
      <w:pPr>
        <w:rPr>
          <w:lang w:val="es-MX"/>
        </w:rPr>
      </w:pPr>
      <w:r w:rsidRPr="00473EB2">
        <w:rPr>
          <w:lang w:val="es-MX"/>
        </w:rPr>
        <w:t>El documento cumple una triple función: es la especificación técnica contra la que se desarrolla el software, es el plan de aseguramiento que define cómo se demuestra dicha especificación, y es el registro de trazabilidad que vincula cada exigencia normativa con una función implementada y con una evidencia de verificación.</w:t>
      </w:r>
    </w:p>
    <w:p w14:paraId="76F3A3A0" w14:textId="77777777" w:rsidR="007E727A" w:rsidRPr="00473EB2" w:rsidRDefault="00441C07">
      <w:pPr>
        <w:pStyle w:val="Ttulo2"/>
        <w:rPr>
          <w:lang w:val="es-MX"/>
        </w:rPr>
      </w:pPr>
      <w:bookmarkStart w:id="10" w:name="_Toc237698152"/>
      <w:r w:rsidRPr="00473EB2">
        <w:rPr>
          <w:lang w:val="es-MX"/>
        </w:rPr>
        <w:t>1.2 Alcance</w:t>
      </w:r>
      <w:bookmarkEnd w:id="10"/>
    </w:p>
    <w:p w14:paraId="7BD92EED" w14:textId="77777777" w:rsidR="007E727A" w:rsidRPr="00473EB2" w:rsidRDefault="00441C07">
      <w:pPr>
        <w:rPr>
          <w:lang w:val="es-MX"/>
        </w:rPr>
      </w:pPr>
      <w:r w:rsidRPr="00473EB2">
        <w:rPr>
          <w:lang w:val="es-MX"/>
        </w:rPr>
        <w:t>El alcance comprende la totalidad del software de la estación de control terrestre: la interfaz de pilotaje, la gestión del enlace de mando y control, la planificación y ejecución de la misión, las funciones de contención y seguridad operacional, la gestión de la carga útil, la identificación remota y el registro de la operación.</w:t>
      </w:r>
    </w:p>
    <w:p w14:paraId="55EA3966" w14:textId="77777777" w:rsidR="007E727A" w:rsidRPr="00473EB2" w:rsidRDefault="00441C07">
      <w:pPr>
        <w:rPr>
          <w:lang w:val="es-MX"/>
        </w:rPr>
      </w:pPr>
      <w:r w:rsidRPr="00473EB2">
        <w:rPr>
          <w:lang w:val="es-MX"/>
        </w:rPr>
        <w:t>Quedan expresamente fuera del alcance de este documento:</w:t>
      </w:r>
    </w:p>
    <w:p w14:paraId="15A8EF46" w14:textId="77777777" w:rsidR="007E727A" w:rsidRPr="00473EB2" w:rsidRDefault="00441C07">
      <w:pPr>
        <w:pStyle w:val="Listaconvietas"/>
        <w:spacing w:after="60"/>
        <w:ind w:left="454"/>
        <w:rPr>
          <w:lang w:val="es-MX"/>
        </w:rPr>
      </w:pPr>
      <w:r w:rsidRPr="00473EB2">
        <w:rPr>
          <w:lang w:val="es-MX"/>
        </w:rPr>
        <w:t>El software embarcado en la aeronave (controlador de vuelo y sus periféricos), objeto de su propia documentación de aeronavegabilidad.</w:t>
      </w:r>
    </w:p>
    <w:p w14:paraId="0CF01584" w14:textId="77777777" w:rsidR="007E727A" w:rsidRPr="00473EB2" w:rsidRDefault="00441C07">
      <w:pPr>
        <w:pStyle w:val="Listaconvietas"/>
        <w:spacing w:after="60"/>
        <w:ind w:left="454"/>
        <w:rPr>
          <w:lang w:val="es-MX"/>
        </w:rPr>
      </w:pPr>
      <w:r w:rsidRPr="00473EB2">
        <w:rPr>
          <w:lang w:val="es-MX"/>
        </w:rPr>
        <w:t>El equipo físico sobre el que se ejecuta la estación (computador, radio control, radioenlace), cuya calificación ambiental y eléctrica se documenta por separado.</w:t>
      </w:r>
    </w:p>
    <w:p w14:paraId="71762E8F" w14:textId="77777777" w:rsidR="007E727A" w:rsidRPr="00473EB2" w:rsidRDefault="00441C07">
      <w:pPr>
        <w:pStyle w:val="Listaconvietas"/>
        <w:spacing w:after="60"/>
        <w:ind w:left="454"/>
        <w:rPr>
          <w:lang w:val="es-MX"/>
        </w:rPr>
      </w:pPr>
      <w:r w:rsidRPr="00473EB2">
        <w:rPr>
          <w:lang w:val="es-MX"/>
        </w:rPr>
        <w:t>Los procedimientos operacionales del explotador, el manual de operaciones y la formación del piloto a distancia.</w:t>
      </w:r>
    </w:p>
    <w:p w14:paraId="5DE51A56" w14:textId="77777777" w:rsidR="007E727A" w:rsidRPr="00473EB2" w:rsidRDefault="00441C07">
      <w:pPr>
        <w:pStyle w:val="Listaconvietas"/>
        <w:spacing w:after="60"/>
        <w:ind w:left="454"/>
        <w:rPr>
          <w:lang w:val="es-MX"/>
        </w:rPr>
      </w:pPr>
      <w:r w:rsidRPr="00473EB2">
        <w:rPr>
          <w:lang w:val="es-MX"/>
        </w:rPr>
        <w:t>La evaluación de riesgo específica de cada operación, que corresponde al explotador y se documenta mediante la metodología aceptada por la autoridad.</w:t>
      </w:r>
    </w:p>
    <w:p w14:paraId="39302EC8" w14:textId="77777777" w:rsidR="007E727A" w:rsidRPr="00473EB2" w:rsidRDefault="00441C07">
      <w:pPr>
        <w:rPr>
          <w:lang w:val="es-MX"/>
        </w:rPr>
      </w:pPr>
      <w:r w:rsidRPr="00473EB2">
        <w:rPr>
          <w:lang w:val="es-MX"/>
        </w:rPr>
        <w:t>El software es un medio para ejecutar la operación, no un sustituto de la evaluación de riesgo ni de los procedimientos del explotador. Las declaraciones de este documento aplican al software y a sus interfaces, no a la operación en su conjunto.</w:t>
      </w:r>
    </w:p>
    <w:p w14:paraId="087F8AD2" w14:textId="77777777" w:rsidR="007E727A" w:rsidRPr="00473EB2" w:rsidRDefault="00441C07">
      <w:pPr>
        <w:pStyle w:val="Ttulo2"/>
        <w:rPr>
          <w:lang w:val="es-MX"/>
        </w:rPr>
      </w:pPr>
      <w:bookmarkStart w:id="11" w:name="_Toc237698153"/>
      <w:r w:rsidRPr="00473EB2">
        <w:rPr>
          <w:lang w:val="es-MX"/>
        </w:rPr>
        <w:t>1.3 Identificación del elemento de configuración</w:t>
      </w:r>
      <w:bookmarkEnd w:id="11"/>
    </w:p>
    <w:p w14:paraId="1FFD5DCD" w14:textId="3DC96070" w:rsidR="007E727A" w:rsidRPr="00473EB2" w:rsidRDefault="00441C07">
      <w:pPr>
        <w:spacing w:before="200" w:after="60"/>
        <w:rPr>
          <w:lang w:val="es-MX"/>
        </w:rPr>
      </w:pPr>
      <w:bookmarkStart w:id="12" w:name="_Toc237698230"/>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w:t>
      </w:r>
      <w:r>
        <w:rPr>
          <w:b/>
          <w:color w:val="5A6472"/>
          <w:sz w:val="17"/>
        </w:rPr>
        <w:fldChar w:fldCharType="end"/>
      </w:r>
      <w:r w:rsidRPr="00473EB2">
        <w:rPr>
          <w:color w:val="5A6472"/>
          <w:sz w:val="17"/>
          <w:lang w:val="es-MX"/>
        </w:rPr>
        <w:t>. Identificación del elemento de configuración objeto de este documento.</w:t>
      </w:r>
      <w:bookmarkEnd w:id="12"/>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3311"/>
        <w:gridCol w:w="6321"/>
      </w:tblGrid>
      <w:tr w:rsidR="007E727A" w14:paraId="6537EBD1" w14:textId="77777777">
        <w:trPr>
          <w:tblHeader/>
          <w:jc w:val="center"/>
        </w:trPr>
        <w:tc>
          <w:tcPr>
            <w:tcW w:w="3311" w:type="dxa"/>
            <w:shd w:val="clear" w:color="auto" w:fill="0F1B3D"/>
          </w:tcPr>
          <w:p w14:paraId="56044E33" w14:textId="77777777" w:rsidR="007E727A" w:rsidRDefault="00441C07">
            <w:pPr>
              <w:spacing w:before="40" w:after="40"/>
              <w:jc w:val="left"/>
            </w:pPr>
            <w:r>
              <w:rPr>
                <w:b/>
                <w:color w:val="FFFFFF"/>
                <w:sz w:val="17"/>
              </w:rPr>
              <w:t>Atributo</w:t>
            </w:r>
          </w:p>
        </w:tc>
        <w:tc>
          <w:tcPr>
            <w:tcW w:w="6321" w:type="dxa"/>
            <w:shd w:val="clear" w:color="auto" w:fill="0F1B3D"/>
          </w:tcPr>
          <w:p w14:paraId="7E38D45D" w14:textId="77777777" w:rsidR="007E727A" w:rsidRDefault="00441C07">
            <w:pPr>
              <w:spacing w:before="40" w:after="40"/>
              <w:jc w:val="left"/>
            </w:pPr>
            <w:r>
              <w:rPr>
                <w:b/>
                <w:color w:val="FFFFFF"/>
                <w:sz w:val="17"/>
              </w:rPr>
              <w:t>Valor</w:t>
            </w:r>
          </w:p>
        </w:tc>
      </w:tr>
      <w:tr w:rsidR="007E727A" w14:paraId="71785538" w14:textId="77777777">
        <w:trPr>
          <w:jc w:val="center"/>
        </w:trPr>
        <w:tc>
          <w:tcPr>
            <w:tcW w:w="3311" w:type="dxa"/>
          </w:tcPr>
          <w:p w14:paraId="2D5EB0D4" w14:textId="77777777" w:rsidR="007E727A" w:rsidRDefault="00441C07">
            <w:pPr>
              <w:spacing w:before="40" w:after="40"/>
              <w:jc w:val="left"/>
            </w:pPr>
            <w:r>
              <w:rPr>
                <w:sz w:val="18"/>
              </w:rPr>
              <w:t>Denominación del producto</w:t>
            </w:r>
          </w:p>
        </w:tc>
        <w:tc>
          <w:tcPr>
            <w:tcW w:w="6321" w:type="dxa"/>
          </w:tcPr>
          <w:p w14:paraId="24B2912E" w14:textId="77777777" w:rsidR="007E727A" w:rsidRDefault="00441C07">
            <w:pPr>
              <w:spacing w:before="40" w:after="40"/>
              <w:jc w:val="left"/>
            </w:pPr>
            <w:r>
              <w:rPr>
                <w:sz w:val="18"/>
              </w:rPr>
              <w:t>OTECH-GroundStation</w:t>
            </w:r>
          </w:p>
        </w:tc>
      </w:tr>
      <w:tr w:rsidR="007E727A" w14:paraId="0BEF20EF" w14:textId="77777777">
        <w:trPr>
          <w:jc w:val="center"/>
        </w:trPr>
        <w:tc>
          <w:tcPr>
            <w:tcW w:w="3311" w:type="dxa"/>
            <w:shd w:val="clear" w:color="auto" w:fill="EEF2F7"/>
          </w:tcPr>
          <w:p w14:paraId="306A386F" w14:textId="77777777" w:rsidR="007E727A" w:rsidRDefault="00441C07">
            <w:pPr>
              <w:spacing w:before="40" w:after="40"/>
              <w:jc w:val="left"/>
            </w:pPr>
            <w:r>
              <w:rPr>
                <w:sz w:val="18"/>
              </w:rPr>
              <w:t>Versión del producto</w:t>
            </w:r>
          </w:p>
        </w:tc>
        <w:tc>
          <w:tcPr>
            <w:tcW w:w="6321" w:type="dxa"/>
            <w:shd w:val="clear" w:color="auto" w:fill="EEF2F7"/>
          </w:tcPr>
          <w:p w14:paraId="7603D429" w14:textId="77777777" w:rsidR="007E727A" w:rsidRDefault="00441C07">
            <w:pPr>
              <w:spacing w:before="40" w:after="40"/>
              <w:jc w:val="left"/>
            </w:pPr>
            <w:r>
              <w:rPr>
                <w:sz w:val="18"/>
              </w:rPr>
              <w:t>5.0.8</w:t>
            </w:r>
          </w:p>
        </w:tc>
      </w:tr>
      <w:tr w:rsidR="007E727A" w14:paraId="6A9E3EEA" w14:textId="77777777">
        <w:trPr>
          <w:jc w:val="center"/>
        </w:trPr>
        <w:tc>
          <w:tcPr>
            <w:tcW w:w="3311" w:type="dxa"/>
          </w:tcPr>
          <w:p w14:paraId="6FCF23FF" w14:textId="77777777" w:rsidR="007E727A" w:rsidRDefault="00441C07">
            <w:pPr>
              <w:spacing w:before="40" w:after="40"/>
              <w:jc w:val="left"/>
            </w:pPr>
            <w:r>
              <w:rPr>
                <w:sz w:val="18"/>
              </w:rPr>
              <w:t>Línea base de código</w:t>
            </w:r>
          </w:p>
        </w:tc>
        <w:tc>
          <w:tcPr>
            <w:tcW w:w="6321" w:type="dxa"/>
          </w:tcPr>
          <w:p w14:paraId="78A4F029" w14:textId="77777777" w:rsidR="007E727A" w:rsidRDefault="00441C07">
            <w:pPr>
              <w:spacing w:before="40" w:after="40"/>
              <w:jc w:val="left"/>
            </w:pPr>
            <w:r>
              <w:rPr>
                <w:sz w:val="18"/>
              </w:rPr>
              <w:t>Rama otech-branding, commit de referencia e0816c9</w:t>
            </w:r>
          </w:p>
        </w:tc>
      </w:tr>
      <w:tr w:rsidR="007E727A" w14:paraId="0B651AF7" w14:textId="77777777">
        <w:trPr>
          <w:jc w:val="center"/>
        </w:trPr>
        <w:tc>
          <w:tcPr>
            <w:tcW w:w="3311" w:type="dxa"/>
            <w:shd w:val="clear" w:color="auto" w:fill="EEF2F7"/>
          </w:tcPr>
          <w:p w14:paraId="53E0981C" w14:textId="77777777" w:rsidR="007E727A" w:rsidRDefault="00441C07">
            <w:pPr>
              <w:spacing w:before="40" w:after="40"/>
              <w:jc w:val="left"/>
            </w:pPr>
            <w:r>
              <w:rPr>
                <w:sz w:val="18"/>
              </w:rPr>
              <w:t>Software preexistente de origen</w:t>
            </w:r>
          </w:p>
        </w:tc>
        <w:tc>
          <w:tcPr>
            <w:tcW w:w="6321" w:type="dxa"/>
            <w:shd w:val="clear" w:color="auto" w:fill="EEF2F7"/>
          </w:tcPr>
          <w:p w14:paraId="6A3842BC" w14:textId="77777777" w:rsidR="007E727A" w:rsidRDefault="00441C07">
            <w:pPr>
              <w:spacing w:before="40" w:after="40"/>
              <w:jc w:val="left"/>
            </w:pPr>
            <w:r>
              <w:rPr>
                <w:sz w:val="18"/>
              </w:rPr>
              <w:t>QGroundControl v5.0.8 (véase 2.7)</w:t>
            </w:r>
          </w:p>
        </w:tc>
      </w:tr>
      <w:tr w:rsidR="007E727A" w14:paraId="54D2BCE0" w14:textId="77777777">
        <w:trPr>
          <w:jc w:val="center"/>
        </w:trPr>
        <w:tc>
          <w:tcPr>
            <w:tcW w:w="3311" w:type="dxa"/>
          </w:tcPr>
          <w:p w14:paraId="40C82217" w14:textId="77777777" w:rsidR="007E727A" w:rsidRDefault="00441C07">
            <w:pPr>
              <w:spacing w:before="40" w:after="40"/>
              <w:jc w:val="left"/>
            </w:pPr>
            <w:r>
              <w:rPr>
                <w:sz w:val="18"/>
              </w:rPr>
              <w:t>Identificador de aplicación (escritorio)</w:t>
            </w:r>
          </w:p>
        </w:tc>
        <w:tc>
          <w:tcPr>
            <w:tcW w:w="6321" w:type="dxa"/>
          </w:tcPr>
          <w:p w14:paraId="58D09436" w14:textId="77777777" w:rsidR="007E727A" w:rsidRDefault="00441C07">
            <w:pPr>
              <w:spacing w:before="40" w:after="40"/>
              <w:jc w:val="left"/>
            </w:pPr>
            <w:r>
              <w:rPr>
                <w:sz w:val="18"/>
              </w:rPr>
              <w:t>com.otech.groundstation</w:t>
            </w:r>
          </w:p>
        </w:tc>
      </w:tr>
      <w:tr w:rsidR="007E727A" w14:paraId="6E0032F5" w14:textId="77777777">
        <w:trPr>
          <w:jc w:val="center"/>
        </w:trPr>
        <w:tc>
          <w:tcPr>
            <w:tcW w:w="3311" w:type="dxa"/>
            <w:shd w:val="clear" w:color="auto" w:fill="EEF2F7"/>
          </w:tcPr>
          <w:p w14:paraId="33A4AE60" w14:textId="77777777" w:rsidR="007E727A" w:rsidRDefault="00441C07">
            <w:pPr>
              <w:spacing w:before="40" w:after="40"/>
              <w:jc w:val="left"/>
            </w:pPr>
            <w:r>
              <w:rPr>
                <w:sz w:val="18"/>
              </w:rPr>
              <w:t>Identificador de paquete (Android)</w:t>
            </w:r>
          </w:p>
        </w:tc>
        <w:tc>
          <w:tcPr>
            <w:tcW w:w="6321" w:type="dxa"/>
            <w:shd w:val="clear" w:color="auto" w:fill="EEF2F7"/>
          </w:tcPr>
          <w:p w14:paraId="4FC259EA" w14:textId="77777777" w:rsidR="007E727A" w:rsidRDefault="00441C07">
            <w:pPr>
              <w:spacing w:before="40" w:after="40"/>
              <w:jc w:val="left"/>
            </w:pPr>
            <w:r>
              <w:rPr>
                <w:sz w:val="18"/>
              </w:rPr>
              <w:t>org.mavlink.qgroundcontrol</w:t>
            </w:r>
          </w:p>
        </w:tc>
      </w:tr>
      <w:tr w:rsidR="007E727A" w14:paraId="42AADFB4" w14:textId="77777777">
        <w:trPr>
          <w:jc w:val="center"/>
        </w:trPr>
        <w:tc>
          <w:tcPr>
            <w:tcW w:w="3311" w:type="dxa"/>
          </w:tcPr>
          <w:p w14:paraId="18AFCFC0" w14:textId="77777777" w:rsidR="007E727A" w:rsidRPr="00473EB2" w:rsidRDefault="00441C07">
            <w:pPr>
              <w:spacing w:before="40" w:after="40"/>
              <w:jc w:val="left"/>
              <w:rPr>
                <w:lang w:val="es-MX"/>
              </w:rPr>
            </w:pPr>
            <w:r w:rsidRPr="00473EB2">
              <w:rPr>
                <w:sz w:val="18"/>
                <w:lang w:val="es-MX"/>
              </w:rPr>
              <w:t>Versión del esquema de configuración</w:t>
            </w:r>
          </w:p>
        </w:tc>
        <w:tc>
          <w:tcPr>
            <w:tcW w:w="6321" w:type="dxa"/>
          </w:tcPr>
          <w:p w14:paraId="2BC1BE36" w14:textId="77777777" w:rsidR="007E727A" w:rsidRDefault="00441C07">
            <w:pPr>
              <w:spacing w:before="40" w:after="40"/>
              <w:jc w:val="left"/>
            </w:pPr>
            <w:r>
              <w:rPr>
                <w:sz w:val="18"/>
              </w:rPr>
              <w:t>9</w:t>
            </w:r>
          </w:p>
        </w:tc>
      </w:tr>
      <w:tr w:rsidR="007E727A" w14:paraId="10C7289D" w14:textId="77777777">
        <w:trPr>
          <w:jc w:val="center"/>
        </w:trPr>
        <w:tc>
          <w:tcPr>
            <w:tcW w:w="3311" w:type="dxa"/>
            <w:shd w:val="clear" w:color="auto" w:fill="EEF2F7"/>
          </w:tcPr>
          <w:p w14:paraId="3054DE2C" w14:textId="77777777" w:rsidR="007E727A" w:rsidRDefault="00441C07">
            <w:pPr>
              <w:spacing w:before="40" w:after="40"/>
              <w:jc w:val="left"/>
            </w:pPr>
            <w:r>
              <w:rPr>
                <w:sz w:val="18"/>
              </w:rPr>
              <w:t>Lenguajes de implementación</w:t>
            </w:r>
          </w:p>
        </w:tc>
        <w:tc>
          <w:tcPr>
            <w:tcW w:w="6321" w:type="dxa"/>
            <w:shd w:val="clear" w:color="auto" w:fill="EEF2F7"/>
          </w:tcPr>
          <w:p w14:paraId="42DC1966" w14:textId="77777777" w:rsidR="007E727A" w:rsidRDefault="00441C07">
            <w:pPr>
              <w:spacing w:before="40" w:after="40"/>
              <w:jc w:val="left"/>
            </w:pPr>
            <w:r>
              <w:rPr>
                <w:sz w:val="18"/>
              </w:rPr>
              <w:t>C++17 y QML</w:t>
            </w:r>
          </w:p>
        </w:tc>
      </w:tr>
      <w:tr w:rsidR="007E727A" w:rsidRPr="00473EB2" w14:paraId="7AAB51B5" w14:textId="77777777">
        <w:trPr>
          <w:jc w:val="center"/>
        </w:trPr>
        <w:tc>
          <w:tcPr>
            <w:tcW w:w="3311" w:type="dxa"/>
          </w:tcPr>
          <w:p w14:paraId="436DB83F" w14:textId="77777777" w:rsidR="007E727A" w:rsidRPr="00473EB2" w:rsidRDefault="00441C07">
            <w:pPr>
              <w:spacing w:before="40" w:after="40"/>
              <w:jc w:val="left"/>
              <w:rPr>
                <w:lang w:val="es-MX"/>
              </w:rPr>
            </w:pPr>
            <w:r w:rsidRPr="00473EB2">
              <w:rPr>
                <w:sz w:val="18"/>
                <w:lang w:val="es-MX"/>
              </w:rPr>
              <w:t>Volumen del código fuente propio y adaptado</w:t>
            </w:r>
          </w:p>
        </w:tc>
        <w:tc>
          <w:tcPr>
            <w:tcW w:w="6321" w:type="dxa"/>
          </w:tcPr>
          <w:p w14:paraId="63421EFA" w14:textId="77777777" w:rsidR="007E727A" w:rsidRPr="00473EB2" w:rsidRDefault="00441C07">
            <w:pPr>
              <w:spacing w:before="40" w:after="40"/>
              <w:jc w:val="left"/>
              <w:rPr>
                <w:lang w:val="es-MX"/>
              </w:rPr>
            </w:pPr>
            <w:r w:rsidRPr="00473EB2">
              <w:rPr>
                <w:sz w:val="18"/>
                <w:lang w:val="es-MX"/>
              </w:rPr>
              <w:t>328 unidades de traducción C++, 384 cabeceras, 422 módulos QML</w:t>
            </w:r>
          </w:p>
        </w:tc>
      </w:tr>
      <w:tr w:rsidR="007E727A" w14:paraId="1E244DF9" w14:textId="77777777">
        <w:trPr>
          <w:jc w:val="center"/>
        </w:trPr>
        <w:tc>
          <w:tcPr>
            <w:tcW w:w="3311" w:type="dxa"/>
            <w:shd w:val="clear" w:color="auto" w:fill="EEF2F7"/>
          </w:tcPr>
          <w:p w14:paraId="196A7462" w14:textId="77777777" w:rsidR="007E727A" w:rsidRPr="00473EB2" w:rsidRDefault="00441C07">
            <w:pPr>
              <w:spacing w:before="40" w:after="40"/>
              <w:jc w:val="left"/>
              <w:rPr>
                <w:lang w:val="es-MX"/>
              </w:rPr>
            </w:pPr>
            <w:r w:rsidRPr="00473EB2">
              <w:rPr>
                <w:sz w:val="18"/>
                <w:lang w:val="es-MX"/>
              </w:rPr>
              <w:t>Protocolo de interfaz con la aeronave</w:t>
            </w:r>
          </w:p>
        </w:tc>
        <w:tc>
          <w:tcPr>
            <w:tcW w:w="6321" w:type="dxa"/>
            <w:shd w:val="clear" w:color="auto" w:fill="EEF2F7"/>
          </w:tcPr>
          <w:p w14:paraId="23FF8F2C" w14:textId="77777777" w:rsidR="007E727A" w:rsidRDefault="00441C07">
            <w:pPr>
              <w:spacing w:before="40" w:after="40"/>
              <w:jc w:val="left"/>
            </w:pPr>
            <w:r>
              <w:rPr>
                <w:sz w:val="18"/>
              </w:rPr>
              <w:t>MAVLink 2.0 (biblioteca c_library_v2)</w:t>
            </w:r>
          </w:p>
        </w:tc>
      </w:tr>
    </w:tbl>
    <w:p w14:paraId="71D00BC4" w14:textId="77777777" w:rsidR="007E727A" w:rsidRDefault="007E727A">
      <w:pPr>
        <w:spacing w:after="40"/>
      </w:pPr>
    </w:p>
    <w:tbl>
      <w:tblPr>
        <w:tblW w:w="0" w:type="auto"/>
        <w:jc w:val="center"/>
        <w:tblBorders>
          <w:top w:val="single" w:sz="6" w:space="0" w:color="D9B441"/>
          <w:left w:val="single" w:sz="6" w:space="0" w:color="D9B441"/>
          <w:bottom w:val="single" w:sz="6" w:space="0" w:color="D9B441"/>
          <w:right w:val="single" w:sz="6" w:space="0" w:color="D9B441"/>
          <w:insideH w:val="single" w:sz="6" w:space="0" w:color="D9B441"/>
          <w:insideV w:val="single" w:sz="6" w:space="0" w:color="D9B441"/>
        </w:tblBorders>
        <w:tblLook w:val="04A0" w:firstRow="1" w:lastRow="0" w:firstColumn="1" w:lastColumn="0" w:noHBand="0" w:noVBand="1"/>
      </w:tblPr>
      <w:tblGrid>
        <w:gridCol w:w="9632"/>
      </w:tblGrid>
      <w:tr w:rsidR="007E727A" w:rsidRPr="00473EB2" w14:paraId="6BA57DE0" w14:textId="77777777">
        <w:trPr>
          <w:jc w:val="center"/>
        </w:trPr>
        <w:tc>
          <w:tcPr>
            <w:tcW w:w="9632" w:type="dxa"/>
            <w:shd w:val="clear" w:color="auto" w:fill="FFF6E0"/>
          </w:tcPr>
          <w:p w14:paraId="556054E3" w14:textId="77777777" w:rsidR="007E727A" w:rsidRPr="00473EB2" w:rsidRDefault="00441C07">
            <w:pPr>
              <w:rPr>
                <w:lang w:val="es-MX"/>
              </w:rPr>
            </w:pPr>
            <w:r w:rsidRPr="00473EB2">
              <w:rPr>
                <w:color w:val="5A4200"/>
                <w:sz w:val="18"/>
                <w:lang w:val="es-MX"/>
              </w:rPr>
              <w:t>El identificador de paquete de Android conserva el valor heredado del software preexistente y no coincide con el identificador de aplicación de escritorio. Se documenta aquí de forma explícita porque es el valor por el que la autoridad o el explotador identificarán la instalación en el dispositivo. Su armonización está recogida en el plan de acción del capítulo 14.</w:t>
            </w:r>
          </w:p>
        </w:tc>
      </w:tr>
    </w:tbl>
    <w:p w14:paraId="46DAEC6A" w14:textId="77777777" w:rsidR="007E727A" w:rsidRPr="00473EB2" w:rsidRDefault="007E727A">
      <w:pPr>
        <w:spacing w:after="40"/>
        <w:rPr>
          <w:lang w:val="es-MX"/>
        </w:rPr>
      </w:pPr>
    </w:p>
    <w:p w14:paraId="57AC8A07" w14:textId="77777777" w:rsidR="007E727A" w:rsidRDefault="00441C07">
      <w:pPr>
        <w:pStyle w:val="Ttulo2"/>
      </w:pPr>
      <w:bookmarkStart w:id="13" w:name="_Toc237698154"/>
      <w:r>
        <w:t>1.4 Destinatarios</w:t>
      </w:r>
      <w:bookmarkEnd w:id="13"/>
    </w:p>
    <w:p w14:paraId="1138217C" w14:textId="77777777" w:rsidR="007E727A" w:rsidRPr="00473EB2" w:rsidRDefault="00441C07">
      <w:pPr>
        <w:pStyle w:val="Listaconvietas"/>
        <w:spacing w:after="60"/>
        <w:ind w:left="454"/>
        <w:rPr>
          <w:lang w:val="es-MX"/>
        </w:rPr>
      </w:pPr>
      <w:r w:rsidRPr="00473EB2">
        <w:rPr>
          <w:b/>
          <w:lang w:val="es-MX"/>
        </w:rPr>
        <w:t xml:space="preserve">Autoridad aeronáutica.  </w:t>
      </w:r>
      <w:r w:rsidRPr="00473EB2">
        <w:rPr>
          <w:lang w:val="es-MX"/>
        </w:rPr>
        <w:t>Valoración de la aptitud del software como parte del sistema RPAS.</w:t>
      </w:r>
    </w:p>
    <w:p w14:paraId="31695DF3" w14:textId="77777777" w:rsidR="007E727A" w:rsidRPr="00473EB2" w:rsidRDefault="00441C07">
      <w:pPr>
        <w:pStyle w:val="Listaconvietas"/>
        <w:spacing w:after="60"/>
        <w:ind w:left="454"/>
        <w:rPr>
          <w:lang w:val="es-MX"/>
        </w:rPr>
      </w:pPr>
      <w:r w:rsidRPr="00473EB2">
        <w:rPr>
          <w:b/>
          <w:lang w:val="es-MX"/>
        </w:rPr>
        <w:t xml:space="preserve">Explotador.  </w:t>
      </w:r>
      <w:r w:rsidRPr="00473EB2">
        <w:rPr>
          <w:lang w:val="es-MX"/>
        </w:rPr>
        <w:t>Conocimiento de las capacidades, limitaciones y supuestos del software.</w:t>
      </w:r>
    </w:p>
    <w:p w14:paraId="32460D31" w14:textId="77777777" w:rsidR="007E727A" w:rsidRPr="00473EB2" w:rsidRDefault="00441C07">
      <w:pPr>
        <w:pStyle w:val="Listaconvietas"/>
        <w:spacing w:after="60"/>
        <w:ind w:left="454"/>
        <w:rPr>
          <w:lang w:val="es-MX"/>
        </w:rPr>
      </w:pPr>
      <w:r w:rsidRPr="00473EB2">
        <w:rPr>
          <w:b/>
          <w:lang w:val="es-MX"/>
        </w:rPr>
        <w:t xml:space="preserve">Ingeniería de software.  </w:t>
      </w:r>
      <w:r w:rsidRPr="00473EB2">
        <w:rPr>
          <w:lang w:val="es-MX"/>
        </w:rPr>
        <w:t>Línea base de requisitos para el desarrollo y el mantenimiento.</w:t>
      </w:r>
    </w:p>
    <w:p w14:paraId="4474E971" w14:textId="77777777" w:rsidR="007E727A" w:rsidRPr="00473EB2" w:rsidRDefault="00441C07">
      <w:pPr>
        <w:pStyle w:val="Listaconvietas"/>
        <w:spacing w:after="60"/>
        <w:ind w:left="454"/>
        <w:rPr>
          <w:lang w:val="es-MX"/>
        </w:rPr>
      </w:pPr>
      <w:r w:rsidRPr="00473EB2">
        <w:rPr>
          <w:b/>
          <w:lang w:val="es-MX"/>
        </w:rPr>
        <w:t xml:space="preserve">Aseguramiento de calidad.  </w:t>
      </w:r>
      <w:r w:rsidRPr="00473EB2">
        <w:rPr>
          <w:lang w:val="es-MX"/>
        </w:rPr>
        <w:t>Base para la planificación y la auditoría de la verificación.</w:t>
      </w:r>
    </w:p>
    <w:p w14:paraId="542C6951" w14:textId="77777777" w:rsidR="007E727A" w:rsidRPr="00473EB2" w:rsidRDefault="00441C07">
      <w:pPr>
        <w:pStyle w:val="Ttulo2"/>
        <w:rPr>
          <w:lang w:val="es-MX"/>
        </w:rPr>
      </w:pPr>
      <w:bookmarkStart w:id="14" w:name="_Toc237698155"/>
      <w:r w:rsidRPr="00473EB2">
        <w:rPr>
          <w:lang w:val="es-MX"/>
        </w:rPr>
        <w:t>1.5 Documentos aplicables</w:t>
      </w:r>
      <w:bookmarkEnd w:id="14"/>
    </w:p>
    <w:p w14:paraId="46D13D64" w14:textId="77777777" w:rsidR="007E727A" w:rsidRPr="00473EB2" w:rsidRDefault="00441C07">
      <w:pPr>
        <w:rPr>
          <w:lang w:val="es-MX"/>
        </w:rPr>
      </w:pPr>
      <w:r w:rsidRPr="00473EB2">
        <w:rPr>
          <w:lang w:val="es-MX"/>
        </w:rPr>
        <w:t>Los documentos aplicables establecen exigencias de obligado cumplimiento para el software objeto de este documento.</w:t>
      </w:r>
    </w:p>
    <w:p w14:paraId="642CED8F" w14:textId="3F0E0930" w:rsidR="007E727A" w:rsidRDefault="00441C07">
      <w:pPr>
        <w:spacing w:before="200" w:after="60"/>
      </w:pPr>
      <w:bookmarkStart w:id="15" w:name="_Toc237698231"/>
      <w:r>
        <w:rPr>
          <w:b/>
          <w:color w:val="5A6472"/>
          <w:sz w:val="17"/>
        </w:rPr>
        <w:t xml:space="preserve">Tabla </w:t>
      </w:r>
      <w:r>
        <w:rPr>
          <w:b/>
          <w:color w:val="5A6472"/>
          <w:sz w:val="17"/>
        </w:rPr>
        <w:fldChar w:fldCharType="begin"/>
      </w:r>
      <w:r>
        <w:rPr>
          <w:b/>
          <w:color w:val="5A6472"/>
          <w:sz w:val="17"/>
        </w:rPr>
        <w:instrText>SEQ Tabla \* ARABIC</w:instrText>
      </w:r>
      <w:r>
        <w:rPr>
          <w:b/>
          <w:color w:val="5A6472"/>
          <w:sz w:val="17"/>
        </w:rPr>
        <w:fldChar w:fldCharType="separate"/>
      </w:r>
      <w:r w:rsidR="005F4545">
        <w:rPr>
          <w:b/>
          <w:noProof/>
          <w:color w:val="5A6472"/>
          <w:sz w:val="17"/>
        </w:rPr>
        <w:t>2</w:t>
      </w:r>
      <w:r>
        <w:rPr>
          <w:b/>
          <w:color w:val="5A6472"/>
          <w:sz w:val="17"/>
        </w:rPr>
        <w:fldChar w:fldCharType="end"/>
      </w:r>
      <w:r>
        <w:rPr>
          <w:color w:val="5A6472"/>
          <w:sz w:val="17"/>
        </w:rPr>
        <w:t>. Documentos aplicables.</w:t>
      </w:r>
      <w:bookmarkEnd w:id="1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22"/>
        <w:gridCol w:w="4997"/>
        <w:gridCol w:w="3913"/>
      </w:tblGrid>
      <w:tr w:rsidR="007E727A" w14:paraId="70F53A16" w14:textId="77777777">
        <w:trPr>
          <w:tblHeader/>
          <w:jc w:val="center"/>
        </w:trPr>
        <w:tc>
          <w:tcPr>
            <w:tcW w:w="722" w:type="dxa"/>
            <w:shd w:val="clear" w:color="auto" w:fill="0F1B3D"/>
          </w:tcPr>
          <w:p w14:paraId="2AA264B0" w14:textId="77777777" w:rsidR="007E727A" w:rsidRDefault="00441C07">
            <w:pPr>
              <w:spacing w:before="40" w:after="40"/>
              <w:jc w:val="left"/>
            </w:pPr>
            <w:r>
              <w:rPr>
                <w:b/>
                <w:color w:val="FFFFFF"/>
                <w:sz w:val="17"/>
              </w:rPr>
              <w:t>Ref.</w:t>
            </w:r>
          </w:p>
        </w:tc>
        <w:tc>
          <w:tcPr>
            <w:tcW w:w="4997" w:type="dxa"/>
            <w:shd w:val="clear" w:color="auto" w:fill="0F1B3D"/>
          </w:tcPr>
          <w:p w14:paraId="32FD7055" w14:textId="77777777" w:rsidR="007E727A" w:rsidRDefault="00441C07">
            <w:pPr>
              <w:spacing w:before="40" w:after="40"/>
              <w:jc w:val="left"/>
            </w:pPr>
            <w:r>
              <w:rPr>
                <w:b/>
                <w:color w:val="FFFFFF"/>
                <w:sz w:val="17"/>
              </w:rPr>
              <w:t>Documento</w:t>
            </w:r>
          </w:p>
        </w:tc>
        <w:tc>
          <w:tcPr>
            <w:tcW w:w="3913" w:type="dxa"/>
            <w:shd w:val="clear" w:color="auto" w:fill="0F1B3D"/>
          </w:tcPr>
          <w:p w14:paraId="3FCB2FCA" w14:textId="77777777" w:rsidR="007E727A" w:rsidRDefault="00441C07">
            <w:pPr>
              <w:spacing w:before="40" w:after="40"/>
              <w:jc w:val="left"/>
            </w:pPr>
            <w:r>
              <w:rPr>
                <w:b/>
                <w:color w:val="FFFFFF"/>
                <w:sz w:val="17"/>
              </w:rPr>
              <w:t>Aplicación</w:t>
            </w:r>
          </w:p>
        </w:tc>
      </w:tr>
      <w:tr w:rsidR="007E727A" w:rsidRPr="00473EB2" w14:paraId="6195FDDE" w14:textId="77777777">
        <w:trPr>
          <w:jc w:val="center"/>
        </w:trPr>
        <w:tc>
          <w:tcPr>
            <w:tcW w:w="722" w:type="dxa"/>
          </w:tcPr>
          <w:p w14:paraId="0AC258CE" w14:textId="77777777" w:rsidR="007E727A" w:rsidRDefault="00441C07">
            <w:pPr>
              <w:spacing w:before="40" w:after="40"/>
              <w:jc w:val="left"/>
            </w:pPr>
            <w:r>
              <w:rPr>
                <w:sz w:val="17"/>
              </w:rPr>
              <w:t>[A-1]</w:t>
            </w:r>
          </w:p>
        </w:tc>
        <w:tc>
          <w:tcPr>
            <w:tcW w:w="4997" w:type="dxa"/>
          </w:tcPr>
          <w:p w14:paraId="5CD57F39" w14:textId="77777777" w:rsidR="007E727A" w:rsidRPr="00473EB2" w:rsidRDefault="00441C07">
            <w:pPr>
              <w:spacing w:before="40" w:after="40"/>
              <w:jc w:val="left"/>
              <w:rPr>
                <w:lang w:val="es-MX"/>
              </w:rPr>
            </w:pPr>
            <w:r w:rsidRPr="00473EB2">
              <w:rPr>
                <w:sz w:val="17"/>
                <w:lang w:val="es-MX"/>
              </w:rPr>
              <w:t>NOM-107-SCT3-2019. Requerimientos para operar un sistema de aeronave pilotada a distancia (RPAS) en el espacio aéreo mexicano.</w:t>
            </w:r>
          </w:p>
        </w:tc>
        <w:tc>
          <w:tcPr>
            <w:tcW w:w="3913" w:type="dxa"/>
          </w:tcPr>
          <w:p w14:paraId="057E83E1" w14:textId="77777777" w:rsidR="007E727A" w:rsidRPr="00473EB2" w:rsidRDefault="00441C07">
            <w:pPr>
              <w:spacing w:before="40" w:after="40"/>
              <w:jc w:val="left"/>
              <w:rPr>
                <w:lang w:val="es-MX"/>
              </w:rPr>
            </w:pPr>
            <w:r w:rsidRPr="00473EB2">
              <w:rPr>
                <w:sz w:val="17"/>
                <w:lang w:val="es-MX"/>
              </w:rPr>
              <w:t>Marco nacional de operación. Origen de los requisitos de operación, contención, información al piloto y registro.</w:t>
            </w:r>
          </w:p>
        </w:tc>
      </w:tr>
      <w:tr w:rsidR="007E727A" w:rsidRPr="00473EB2" w14:paraId="309F7359" w14:textId="77777777">
        <w:trPr>
          <w:jc w:val="center"/>
        </w:trPr>
        <w:tc>
          <w:tcPr>
            <w:tcW w:w="722" w:type="dxa"/>
            <w:shd w:val="clear" w:color="auto" w:fill="EEF2F7"/>
          </w:tcPr>
          <w:p w14:paraId="52391127" w14:textId="77777777" w:rsidR="007E727A" w:rsidRDefault="00441C07">
            <w:pPr>
              <w:spacing w:before="40" w:after="40"/>
              <w:jc w:val="left"/>
            </w:pPr>
            <w:r>
              <w:rPr>
                <w:sz w:val="17"/>
              </w:rPr>
              <w:t>[A-2]</w:t>
            </w:r>
          </w:p>
        </w:tc>
        <w:tc>
          <w:tcPr>
            <w:tcW w:w="4997" w:type="dxa"/>
            <w:shd w:val="clear" w:color="auto" w:fill="EEF2F7"/>
          </w:tcPr>
          <w:p w14:paraId="7253E765" w14:textId="77777777" w:rsidR="007E727A" w:rsidRPr="00473EB2" w:rsidRDefault="00441C07">
            <w:pPr>
              <w:spacing w:before="40" w:after="40"/>
              <w:jc w:val="left"/>
              <w:rPr>
                <w:lang w:val="es-MX"/>
              </w:rPr>
            </w:pPr>
            <w:r w:rsidRPr="00473EB2">
              <w:rPr>
                <w:sz w:val="17"/>
                <w:lang w:val="es-MX"/>
              </w:rPr>
              <w:t>Ley de Aviación Civil y su Reglamento (Estados Unidos Mexicanos).</w:t>
            </w:r>
          </w:p>
        </w:tc>
        <w:tc>
          <w:tcPr>
            <w:tcW w:w="3913" w:type="dxa"/>
            <w:shd w:val="clear" w:color="auto" w:fill="EEF2F7"/>
          </w:tcPr>
          <w:p w14:paraId="17E112EB" w14:textId="77777777" w:rsidR="007E727A" w:rsidRPr="00473EB2" w:rsidRDefault="00441C07">
            <w:pPr>
              <w:spacing w:before="40" w:after="40"/>
              <w:jc w:val="left"/>
              <w:rPr>
                <w:lang w:val="es-MX"/>
              </w:rPr>
            </w:pPr>
            <w:r w:rsidRPr="00473EB2">
              <w:rPr>
                <w:sz w:val="17"/>
                <w:lang w:val="es-MX"/>
              </w:rPr>
              <w:t>Marco legal de referencia para la operación en espacio aéreo nacional.</w:t>
            </w:r>
          </w:p>
        </w:tc>
      </w:tr>
      <w:tr w:rsidR="007E727A" w:rsidRPr="00473EB2" w14:paraId="55980F59" w14:textId="77777777">
        <w:trPr>
          <w:jc w:val="center"/>
        </w:trPr>
        <w:tc>
          <w:tcPr>
            <w:tcW w:w="722" w:type="dxa"/>
          </w:tcPr>
          <w:p w14:paraId="7018FD16" w14:textId="77777777" w:rsidR="007E727A" w:rsidRDefault="00441C07">
            <w:pPr>
              <w:spacing w:before="40" w:after="40"/>
              <w:jc w:val="left"/>
            </w:pPr>
            <w:r>
              <w:rPr>
                <w:sz w:val="17"/>
              </w:rPr>
              <w:t>[A-3]</w:t>
            </w:r>
          </w:p>
        </w:tc>
        <w:tc>
          <w:tcPr>
            <w:tcW w:w="4997" w:type="dxa"/>
          </w:tcPr>
          <w:p w14:paraId="09B23A71" w14:textId="77777777" w:rsidR="007E727A" w:rsidRPr="00473EB2" w:rsidRDefault="00441C07">
            <w:pPr>
              <w:spacing w:before="40" w:after="40"/>
              <w:jc w:val="left"/>
              <w:rPr>
                <w:lang w:val="es-MX"/>
              </w:rPr>
            </w:pPr>
            <w:r w:rsidRPr="00473EB2">
              <w:rPr>
                <w:sz w:val="17"/>
                <w:lang w:val="es-MX"/>
              </w:rPr>
              <w:t>OACI, Anexo 6 Parte IV. Operación de aeronaves — Sistemas de aeronaves pilotadas a distancia.</w:t>
            </w:r>
          </w:p>
        </w:tc>
        <w:tc>
          <w:tcPr>
            <w:tcW w:w="3913" w:type="dxa"/>
          </w:tcPr>
          <w:p w14:paraId="1578C7DC" w14:textId="77777777" w:rsidR="007E727A" w:rsidRPr="00473EB2" w:rsidRDefault="00441C07">
            <w:pPr>
              <w:spacing w:before="40" w:after="40"/>
              <w:jc w:val="left"/>
              <w:rPr>
                <w:lang w:val="es-MX"/>
              </w:rPr>
            </w:pPr>
            <w:r w:rsidRPr="00473EB2">
              <w:rPr>
                <w:sz w:val="17"/>
                <w:lang w:val="es-MX"/>
              </w:rPr>
              <w:t>Exigencias de la estación de pilotaje a distancia.</w:t>
            </w:r>
          </w:p>
        </w:tc>
      </w:tr>
      <w:tr w:rsidR="007E727A" w:rsidRPr="00473EB2" w14:paraId="547FA7D9" w14:textId="77777777">
        <w:trPr>
          <w:jc w:val="center"/>
        </w:trPr>
        <w:tc>
          <w:tcPr>
            <w:tcW w:w="722" w:type="dxa"/>
            <w:shd w:val="clear" w:color="auto" w:fill="EEF2F7"/>
          </w:tcPr>
          <w:p w14:paraId="4591ADA9" w14:textId="77777777" w:rsidR="007E727A" w:rsidRDefault="00441C07">
            <w:pPr>
              <w:spacing w:before="40" w:after="40"/>
              <w:jc w:val="left"/>
            </w:pPr>
            <w:r>
              <w:rPr>
                <w:sz w:val="17"/>
              </w:rPr>
              <w:t>[A-4]</w:t>
            </w:r>
          </w:p>
        </w:tc>
        <w:tc>
          <w:tcPr>
            <w:tcW w:w="4997" w:type="dxa"/>
            <w:shd w:val="clear" w:color="auto" w:fill="EEF2F7"/>
          </w:tcPr>
          <w:p w14:paraId="00C00E8E" w14:textId="77777777" w:rsidR="007E727A" w:rsidRPr="00473EB2" w:rsidRDefault="00441C07">
            <w:pPr>
              <w:spacing w:before="40" w:after="40"/>
              <w:jc w:val="left"/>
              <w:rPr>
                <w:lang w:val="es-MX"/>
              </w:rPr>
            </w:pPr>
            <w:r w:rsidRPr="00473EB2">
              <w:rPr>
                <w:sz w:val="17"/>
                <w:lang w:val="es-MX"/>
              </w:rPr>
              <w:t>OACI, Anexo 2. Reglamento del aire.</w:t>
            </w:r>
          </w:p>
        </w:tc>
        <w:tc>
          <w:tcPr>
            <w:tcW w:w="3913" w:type="dxa"/>
            <w:shd w:val="clear" w:color="auto" w:fill="EEF2F7"/>
          </w:tcPr>
          <w:p w14:paraId="62FB0F1D" w14:textId="77777777" w:rsidR="007E727A" w:rsidRPr="00473EB2" w:rsidRDefault="00441C07">
            <w:pPr>
              <w:spacing w:before="40" w:after="40"/>
              <w:jc w:val="left"/>
              <w:rPr>
                <w:lang w:val="es-MX"/>
              </w:rPr>
            </w:pPr>
            <w:r w:rsidRPr="00473EB2">
              <w:rPr>
                <w:sz w:val="17"/>
                <w:lang w:val="es-MX"/>
              </w:rPr>
              <w:t>Reglas aplicables al tránsito y a la separación.</w:t>
            </w:r>
          </w:p>
        </w:tc>
      </w:tr>
      <w:tr w:rsidR="007E727A" w:rsidRPr="00473EB2" w14:paraId="276BA446" w14:textId="77777777">
        <w:trPr>
          <w:jc w:val="center"/>
        </w:trPr>
        <w:tc>
          <w:tcPr>
            <w:tcW w:w="722" w:type="dxa"/>
          </w:tcPr>
          <w:p w14:paraId="40570CBE" w14:textId="77777777" w:rsidR="007E727A" w:rsidRDefault="00441C07">
            <w:pPr>
              <w:spacing w:before="40" w:after="40"/>
              <w:jc w:val="left"/>
            </w:pPr>
            <w:r>
              <w:rPr>
                <w:sz w:val="17"/>
              </w:rPr>
              <w:t>[A-5]</w:t>
            </w:r>
          </w:p>
        </w:tc>
        <w:tc>
          <w:tcPr>
            <w:tcW w:w="4997" w:type="dxa"/>
          </w:tcPr>
          <w:p w14:paraId="6690B7DA" w14:textId="77777777" w:rsidR="007E727A" w:rsidRPr="00473EB2" w:rsidRDefault="00441C07">
            <w:pPr>
              <w:spacing w:before="40" w:after="40"/>
              <w:jc w:val="left"/>
              <w:rPr>
                <w:lang w:val="es-MX"/>
              </w:rPr>
            </w:pPr>
            <w:r w:rsidRPr="00473EB2">
              <w:rPr>
                <w:sz w:val="17"/>
                <w:lang w:val="es-MX"/>
              </w:rPr>
              <w:t>OACI, Anexo 13. Investigación de accidentes e incidentes de aviación.</w:t>
            </w:r>
          </w:p>
        </w:tc>
        <w:tc>
          <w:tcPr>
            <w:tcW w:w="3913" w:type="dxa"/>
          </w:tcPr>
          <w:p w14:paraId="58EA1670" w14:textId="77777777" w:rsidR="007E727A" w:rsidRPr="00473EB2" w:rsidRDefault="00441C07">
            <w:pPr>
              <w:spacing w:before="40" w:after="40"/>
              <w:jc w:val="left"/>
              <w:rPr>
                <w:lang w:val="es-MX"/>
              </w:rPr>
            </w:pPr>
            <w:r w:rsidRPr="00473EB2">
              <w:rPr>
                <w:sz w:val="17"/>
                <w:lang w:val="es-MX"/>
              </w:rPr>
              <w:t>Exigencias sobre conservación y disponibilidad de la evidencia registrada.</w:t>
            </w:r>
          </w:p>
        </w:tc>
      </w:tr>
      <w:tr w:rsidR="007E727A" w:rsidRPr="00473EB2" w14:paraId="6492BE5C" w14:textId="77777777">
        <w:trPr>
          <w:jc w:val="center"/>
        </w:trPr>
        <w:tc>
          <w:tcPr>
            <w:tcW w:w="722" w:type="dxa"/>
            <w:shd w:val="clear" w:color="auto" w:fill="EEF2F7"/>
          </w:tcPr>
          <w:p w14:paraId="6789E63F" w14:textId="77777777" w:rsidR="007E727A" w:rsidRDefault="00441C07">
            <w:pPr>
              <w:spacing w:before="40" w:after="40"/>
              <w:jc w:val="left"/>
            </w:pPr>
            <w:r>
              <w:rPr>
                <w:sz w:val="17"/>
              </w:rPr>
              <w:t>[A-6]</w:t>
            </w:r>
          </w:p>
        </w:tc>
        <w:tc>
          <w:tcPr>
            <w:tcW w:w="4997" w:type="dxa"/>
            <w:shd w:val="clear" w:color="auto" w:fill="EEF2F7"/>
          </w:tcPr>
          <w:p w14:paraId="3052F068" w14:textId="77777777" w:rsidR="007E727A" w:rsidRDefault="00441C07">
            <w:pPr>
              <w:spacing w:before="40" w:after="40"/>
              <w:jc w:val="left"/>
            </w:pPr>
            <w:r>
              <w:rPr>
                <w:sz w:val="17"/>
              </w:rPr>
              <w:t>ASTM F3411-22a. Standard Specification for Remote ID and Tracking.</w:t>
            </w:r>
          </w:p>
        </w:tc>
        <w:tc>
          <w:tcPr>
            <w:tcW w:w="3913" w:type="dxa"/>
            <w:shd w:val="clear" w:color="auto" w:fill="EEF2F7"/>
          </w:tcPr>
          <w:p w14:paraId="78DD805F" w14:textId="77777777" w:rsidR="007E727A" w:rsidRPr="00473EB2" w:rsidRDefault="00441C07">
            <w:pPr>
              <w:spacing w:before="40" w:after="40"/>
              <w:jc w:val="left"/>
              <w:rPr>
                <w:lang w:val="es-MX"/>
              </w:rPr>
            </w:pPr>
            <w:r w:rsidRPr="00473EB2">
              <w:rPr>
                <w:sz w:val="17"/>
                <w:lang w:val="es-MX"/>
              </w:rPr>
              <w:t>Formato y contenido de la identificación remota.</w:t>
            </w:r>
          </w:p>
        </w:tc>
      </w:tr>
      <w:tr w:rsidR="007E727A" w:rsidRPr="00473EB2" w14:paraId="758CD37E" w14:textId="77777777">
        <w:trPr>
          <w:jc w:val="center"/>
        </w:trPr>
        <w:tc>
          <w:tcPr>
            <w:tcW w:w="722" w:type="dxa"/>
          </w:tcPr>
          <w:p w14:paraId="6C9DC761" w14:textId="77777777" w:rsidR="007E727A" w:rsidRDefault="00441C07">
            <w:pPr>
              <w:spacing w:before="40" w:after="40"/>
              <w:jc w:val="left"/>
            </w:pPr>
            <w:r>
              <w:rPr>
                <w:sz w:val="17"/>
              </w:rPr>
              <w:t>[A-7]</w:t>
            </w:r>
          </w:p>
        </w:tc>
        <w:tc>
          <w:tcPr>
            <w:tcW w:w="4997" w:type="dxa"/>
          </w:tcPr>
          <w:p w14:paraId="7BF6CD05" w14:textId="77777777" w:rsidR="007E727A" w:rsidRDefault="00441C07">
            <w:pPr>
              <w:spacing w:before="40" w:after="40"/>
              <w:jc w:val="left"/>
            </w:pPr>
            <w:r w:rsidRPr="00473EB2">
              <w:rPr>
                <w:sz w:val="17"/>
                <w:lang w:val="es-MX"/>
              </w:rPr>
              <w:t xml:space="preserve">RTCA DO-278A / EUROCAE ED-109A. </w:t>
            </w:r>
            <w:r>
              <w:rPr>
                <w:sz w:val="17"/>
              </w:rPr>
              <w:t>Software Integrity Assurance Considerations for CNS/ATM Systems.</w:t>
            </w:r>
          </w:p>
        </w:tc>
        <w:tc>
          <w:tcPr>
            <w:tcW w:w="3913" w:type="dxa"/>
          </w:tcPr>
          <w:p w14:paraId="46243187" w14:textId="77777777" w:rsidR="007E727A" w:rsidRPr="00473EB2" w:rsidRDefault="00441C07">
            <w:pPr>
              <w:spacing w:before="40" w:after="40"/>
              <w:jc w:val="left"/>
              <w:rPr>
                <w:lang w:val="es-MX"/>
              </w:rPr>
            </w:pPr>
            <w:r w:rsidRPr="00473EB2">
              <w:rPr>
                <w:sz w:val="17"/>
                <w:lang w:val="es-MX"/>
              </w:rPr>
              <w:t>Norma de aseguramiento adoptada para el software de tierra (véase 3.4).</w:t>
            </w:r>
          </w:p>
        </w:tc>
      </w:tr>
    </w:tbl>
    <w:p w14:paraId="369A859B" w14:textId="77777777" w:rsidR="007E727A" w:rsidRPr="00473EB2" w:rsidRDefault="007E727A">
      <w:pPr>
        <w:spacing w:after="40"/>
        <w:rPr>
          <w:lang w:val="es-MX"/>
        </w:rPr>
      </w:pPr>
    </w:p>
    <w:p w14:paraId="61045676" w14:textId="77777777" w:rsidR="007E727A" w:rsidRPr="00473EB2" w:rsidRDefault="00441C07">
      <w:pPr>
        <w:pStyle w:val="Ttulo2"/>
        <w:rPr>
          <w:lang w:val="es-MX"/>
        </w:rPr>
      </w:pPr>
      <w:bookmarkStart w:id="16" w:name="_Toc237698156"/>
      <w:r w:rsidRPr="00473EB2">
        <w:rPr>
          <w:lang w:val="es-MX"/>
        </w:rPr>
        <w:t>1.6 Documentos de referencia</w:t>
      </w:r>
      <w:bookmarkEnd w:id="16"/>
    </w:p>
    <w:p w14:paraId="7E75CDD2" w14:textId="6C25838C" w:rsidR="007E727A" w:rsidRPr="00473EB2" w:rsidRDefault="00441C07">
      <w:pPr>
        <w:spacing w:before="200" w:after="60"/>
        <w:rPr>
          <w:lang w:val="es-MX"/>
        </w:rPr>
      </w:pPr>
      <w:bookmarkStart w:id="17" w:name="_Toc237698232"/>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w:t>
      </w:r>
      <w:r>
        <w:rPr>
          <w:b/>
          <w:color w:val="5A6472"/>
          <w:sz w:val="17"/>
        </w:rPr>
        <w:fldChar w:fldCharType="end"/>
      </w:r>
      <w:r w:rsidRPr="00473EB2">
        <w:rPr>
          <w:color w:val="5A6472"/>
          <w:sz w:val="17"/>
          <w:lang w:val="es-MX"/>
        </w:rPr>
        <w:t>. Documentos de referencia.</w:t>
      </w:r>
      <w:bookmarkEnd w:id="1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22"/>
        <w:gridCol w:w="4997"/>
        <w:gridCol w:w="3913"/>
      </w:tblGrid>
      <w:tr w:rsidR="007E727A" w14:paraId="4E84B169" w14:textId="77777777">
        <w:trPr>
          <w:tblHeader/>
          <w:jc w:val="center"/>
        </w:trPr>
        <w:tc>
          <w:tcPr>
            <w:tcW w:w="722" w:type="dxa"/>
            <w:shd w:val="clear" w:color="auto" w:fill="0F1B3D"/>
          </w:tcPr>
          <w:p w14:paraId="0865F325" w14:textId="77777777" w:rsidR="007E727A" w:rsidRDefault="00441C07">
            <w:pPr>
              <w:spacing w:before="40" w:after="40"/>
              <w:jc w:val="left"/>
            </w:pPr>
            <w:r>
              <w:rPr>
                <w:b/>
                <w:color w:val="FFFFFF"/>
                <w:sz w:val="17"/>
              </w:rPr>
              <w:t>Ref.</w:t>
            </w:r>
          </w:p>
        </w:tc>
        <w:tc>
          <w:tcPr>
            <w:tcW w:w="4997" w:type="dxa"/>
            <w:shd w:val="clear" w:color="auto" w:fill="0F1B3D"/>
          </w:tcPr>
          <w:p w14:paraId="4A2D7DAD" w14:textId="77777777" w:rsidR="007E727A" w:rsidRDefault="00441C07">
            <w:pPr>
              <w:spacing w:before="40" w:after="40"/>
              <w:jc w:val="left"/>
            </w:pPr>
            <w:r>
              <w:rPr>
                <w:b/>
                <w:color w:val="FFFFFF"/>
                <w:sz w:val="17"/>
              </w:rPr>
              <w:t>Documento</w:t>
            </w:r>
          </w:p>
        </w:tc>
        <w:tc>
          <w:tcPr>
            <w:tcW w:w="3913" w:type="dxa"/>
            <w:shd w:val="clear" w:color="auto" w:fill="0F1B3D"/>
          </w:tcPr>
          <w:p w14:paraId="4E3B2845" w14:textId="77777777" w:rsidR="007E727A" w:rsidRDefault="00441C07">
            <w:pPr>
              <w:spacing w:before="40" w:after="40"/>
              <w:jc w:val="left"/>
            </w:pPr>
            <w:r>
              <w:rPr>
                <w:b/>
                <w:color w:val="FFFFFF"/>
                <w:sz w:val="17"/>
              </w:rPr>
              <w:t>Uso</w:t>
            </w:r>
          </w:p>
        </w:tc>
      </w:tr>
      <w:tr w:rsidR="007E727A" w:rsidRPr="00473EB2" w14:paraId="5B407B34" w14:textId="77777777">
        <w:trPr>
          <w:jc w:val="center"/>
        </w:trPr>
        <w:tc>
          <w:tcPr>
            <w:tcW w:w="722" w:type="dxa"/>
          </w:tcPr>
          <w:p w14:paraId="5396FAE3" w14:textId="77777777" w:rsidR="007E727A" w:rsidRDefault="00441C07">
            <w:pPr>
              <w:spacing w:before="40" w:after="40"/>
              <w:jc w:val="left"/>
            </w:pPr>
            <w:r>
              <w:rPr>
                <w:sz w:val="17"/>
              </w:rPr>
              <w:t>[R-1]</w:t>
            </w:r>
          </w:p>
        </w:tc>
        <w:tc>
          <w:tcPr>
            <w:tcW w:w="4997" w:type="dxa"/>
          </w:tcPr>
          <w:p w14:paraId="6223A5F6" w14:textId="77777777" w:rsidR="007E727A" w:rsidRPr="00473EB2" w:rsidRDefault="00441C07">
            <w:pPr>
              <w:spacing w:before="40" w:after="40"/>
              <w:jc w:val="left"/>
              <w:rPr>
                <w:lang w:val="es-MX"/>
              </w:rPr>
            </w:pPr>
            <w:r w:rsidRPr="00473EB2">
              <w:rPr>
                <w:sz w:val="17"/>
                <w:lang w:val="es-MX"/>
              </w:rPr>
              <w:t>OACI Doc 10019 AN/507. Manual sobre sistemas de aeronaves pilotadas a distancia.</w:t>
            </w:r>
          </w:p>
        </w:tc>
        <w:tc>
          <w:tcPr>
            <w:tcW w:w="3913" w:type="dxa"/>
          </w:tcPr>
          <w:p w14:paraId="0CA2C3DC" w14:textId="77777777" w:rsidR="007E727A" w:rsidRPr="00473EB2" w:rsidRDefault="00441C07">
            <w:pPr>
              <w:spacing w:before="40" w:after="40"/>
              <w:jc w:val="left"/>
              <w:rPr>
                <w:lang w:val="es-MX"/>
              </w:rPr>
            </w:pPr>
            <w:r w:rsidRPr="00473EB2">
              <w:rPr>
                <w:sz w:val="17"/>
                <w:lang w:val="es-MX"/>
              </w:rPr>
              <w:t>Guía de interpretación de las funciones de la estación de pilotaje.</w:t>
            </w:r>
          </w:p>
        </w:tc>
      </w:tr>
      <w:tr w:rsidR="007E727A" w:rsidRPr="00473EB2" w14:paraId="27E50A8D" w14:textId="77777777">
        <w:trPr>
          <w:jc w:val="center"/>
        </w:trPr>
        <w:tc>
          <w:tcPr>
            <w:tcW w:w="722" w:type="dxa"/>
            <w:shd w:val="clear" w:color="auto" w:fill="EEF2F7"/>
          </w:tcPr>
          <w:p w14:paraId="53C36124" w14:textId="77777777" w:rsidR="007E727A" w:rsidRDefault="00441C07">
            <w:pPr>
              <w:spacing w:before="40" w:after="40"/>
              <w:jc w:val="left"/>
            </w:pPr>
            <w:r>
              <w:rPr>
                <w:sz w:val="17"/>
              </w:rPr>
              <w:t>[R-2]</w:t>
            </w:r>
          </w:p>
        </w:tc>
        <w:tc>
          <w:tcPr>
            <w:tcW w:w="4997" w:type="dxa"/>
            <w:shd w:val="clear" w:color="auto" w:fill="EEF2F7"/>
          </w:tcPr>
          <w:p w14:paraId="09728776" w14:textId="77777777" w:rsidR="007E727A" w:rsidRPr="00473EB2" w:rsidRDefault="00441C07">
            <w:pPr>
              <w:spacing w:before="40" w:after="40"/>
              <w:jc w:val="left"/>
              <w:rPr>
                <w:lang w:val="es-MX"/>
              </w:rPr>
            </w:pPr>
            <w:r w:rsidRPr="00473EB2">
              <w:rPr>
                <w:sz w:val="17"/>
                <w:lang w:val="es-MX"/>
              </w:rPr>
              <w:t>OACI Doc 9859. Manual de gestión de la seguridad operacional.</w:t>
            </w:r>
          </w:p>
        </w:tc>
        <w:tc>
          <w:tcPr>
            <w:tcW w:w="3913" w:type="dxa"/>
            <w:shd w:val="clear" w:color="auto" w:fill="EEF2F7"/>
          </w:tcPr>
          <w:p w14:paraId="09C36421" w14:textId="77777777" w:rsidR="007E727A" w:rsidRPr="00473EB2" w:rsidRDefault="00441C07">
            <w:pPr>
              <w:spacing w:before="40" w:after="40"/>
              <w:jc w:val="left"/>
              <w:rPr>
                <w:lang w:val="es-MX"/>
              </w:rPr>
            </w:pPr>
            <w:r w:rsidRPr="00473EB2">
              <w:rPr>
                <w:sz w:val="17"/>
                <w:lang w:val="es-MX"/>
              </w:rPr>
              <w:t>Metodología de gestión del riesgo y de clasificación de severidad.</w:t>
            </w:r>
          </w:p>
        </w:tc>
      </w:tr>
      <w:tr w:rsidR="007E727A" w:rsidRPr="00473EB2" w14:paraId="4C42A9FB" w14:textId="77777777">
        <w:trPr>
          <w:jc w:val="center"/>
        </w:trPr>
        <w:tc>
          <w:tcPr>
            <w:tcW w:w="722" w:type="dxa"/>
          </w:tcPr>
          <w:p w14:paraId="18D27E6B" w14:textId="77777777" w:rsidR="007E727A" w:rsidRDefault="00441C07">
            <w:pPr>
              <w:spacing w:before="40" w:after="40"/>
              <w:jc w:val="left"/>
            </w:pPr>
            <w:r>
              <w:rPr>
                <w:sz w:val="17"/>
              </w:rPr>
              <w:t>[R-3]</w:t>
            </w:r>
          </w:p>
        </w:tc>
        <w:tc>
          <w:tcPr>
            <w:tcW w:w="4997" w:type="dxa"/>
          </w:tcPr>
          <w:p w14:paraId="5E489561" w14:textId="77777777" w:rsidR="007E727A" w:rsidRDefault="00441C07">
            <w:pPr>
              <w:spacing w:before="40" w:after="40"/>
              <w:jc w:val="left"/>
            </w:pPr>
            <w:r>
              <w:rPr>
                <w:sz w:val="17"/>
              </w:rPr>
              <w:t>JARUS, Specific Operations Risk Assessment (SORA), Objetivos de Seguridad Operacional OSO#01 a OSO#24.</w:t>
            </w:r>
          </w:p>
        </w:tc>
        <w:tc>
          <w:tcPr>
            <w:tcW w:w="3913" w:type="dxa"/>
          </w:tcPr>
          <w:p w14:paraId="21978128" w14:textId="77777777" w:rsidR="007E727A" w:rsidRPr="00473EB2" w:rsidRDefault="00441C07">
            <w:pPr>
              <w:spacing w:before="40" w:after="40"/>
              <w:jc w:val="left"/>
              <w:rPr>
                <w:lang w:val="es-MX"/>
              </w:rPr>
            </w:pPr>
            <w:r w:rsidRPr="00473EB2">
              <w:rPr>
                <w:sz w:val="17"/>
                <w:lang w:val="es-MX"/>
              </w:rPr>
              <w:t>Metodología de referencia para derivar exigencias de robustez del software.</w:t>
            </w:r>
          </w:p>
        </w:tc>
      </w:tr>
      <w:tr w:rsidR="007E727A" w:rsidRPr="00473EB2" w14:paraId="0DA3BA2C" w14:textId="77777777">
        <w:trPr>
          <w:jc w:val="center"/>
        </w:trPr>
        <w:tc>
          <w:tcPr>
            <w:tcW w:w="722" w:type="dxa"/>
            <w:shd w:val="clear" w:color="auto" w:fill="EEF2F7"/>
          </w:tcPr>
          <w:p w14:paraId="347FE2D8" w14:textId="77777777" w:rsidR="007E727A" w:rsidRDefault="00441C07">
            <w:pPr>
              <w:spacing w:before="40" w:after="40"/>
              <w:jc w:val="left"/>
            </w:pPr>
            <w:r>
              <w:rPr>
                <w:sz w:val="17"/>
              </w:rPr>
              <w:t>[R-4]</w:t>
            </w:r>
          </w:p>
        </w:tc>
        <w:tc>
          <w:tcPr>
            <w:tcW w:w="4997" w:type="dxa"/>
            <w:shd w:val="clear" w:color="auto" w:fill="EEF2F7"/>
          </w:tcPr>
          <w:p w14:paraId="292E3816" w14:textId="77777777" w:rsidR="007E727A" w:rsidRPr="00473EB2" w:rsidRDefault="00441C07">
            <w:pPr>
              <w:spacing w:before="40" w:after="40"/>
              <w:jc w:val="left"/>
              <w:rPr>
                <w:lang w:val="es-MX"/>
              </w:rPr>
            </w:pPr>
            <w:r w:rsidRPr="00473EB2">
              <w:rPr>
                <w:sz w:val="17"/>
                <w:lang w:val="es-MX"/>
              </w:rPr>
              <w:t>Reglamento de Ejecución (UE) 2019/947 y Reglamento Delegado (UE) 2019/945.</w:t>
            </w:r>
          </w:p>
        </w:tc>
        <w:tc>
          <w:tcPr>
            <w:tcW w:w="3913" w:type="dxa"/>
            <w:shd w:val="clear" w:color="auto" w:fill="EEF2F7"/>
          </w:tcPr>
          <w:p w14:paraId="6D2A5FA2" w14:textId="77777777" w:rsidR="007E727A" w:rsidRPr="00473EB2" w:rsidRDefault="00441C07">
            <w:pPr>
              <w:spacing w:before="40" w:after="40"/>
              <w:jc w:val="left"/>
              <w:rPr>
                <w:lang w:val="es-MX"/>
              </w:rPr>
            </w:pPr>
            <w:r w:rsidRPr="00473EB2">
              <w:rPr>
                <w:sz w:val="17"/>
                <w:lang w:val="es-MX"/>
              </w:rPr>
              <w:t>Referencia comparada para la categoría de operación específica.</w:t>
            </w:r>
          </w:p>
        </w:tc>
      </w:tr>
      <w:tr w:rsidR="007E727A" w:rsidRPr="00473EB2" w14:paraId="4831DC1A" w14:textId="77777777">
        <w:trPr>
          <w:jc w:val="center"/>
        </w:trPr>
        <w:tc>
          <w:tcPr>
            <w:tcW w:w="722" w:type="dxa"/>
          </w:tcPr>
          <w:p w14:paraId="5D29E840" w14:textId="77777777" w:rsidR="007E727A" w:rsidRDefault="00441C07">
            <w:pPr>
              <w:spacing w:before="40" w:after="40"/>
              <w:jc w:val="left"/>
            </w:pPr>
            <w:r>
              <w:rPr>
                <w:sz w:val="17"/>
              </w:rPr>
              <w:t>[R-5]</w:t>
            </w:r>
          </w:p>
        </w:tc>
        <w:tc>
          <w:tcPr>
            <w:tcW w:w="4997" w:type="dxa"/>
          </w:tcPr>
          <w:p w14:paraId="2BBFB6EB" w14:textId="77777777" w:rsidR="007E727A" w:rsidRDefault="00441C07">
            <w:pPr>
              <w:spacing w:before="40" w:after="40"/>
              <w:jc w:val="left"/>
            </w:pPr>
            <w:r w:rsidRPr="00473EB2">
              <w:rPr>
                <w:sz w:val="17"/>
                <w:lang w:val="es-MX"/>
              </w:rPr>
              <w:t xml:space="preserve">RTCA DO-178C / EUROCAE ED-12C. </w:t>
            </w:r>
            <w:r>
              <w:rPr>
                <w:sz w:val="17"/>
              </w:rPr>
              <w:t xml:space="preserve">Software </w:t>
            </w:r>
            <w:r>
              <w:rPr>
                <w:sz w:val="17"/>
              </w:rPr>
              <w:lastRenderedPageBreak/>
              <w:t>Considerations in Airborne Systems.</w:t>
            </w:r>
          </w:p>
        </w:tc>
        <w:tc>
          <w:tcPr>
            <w:tcW w:w="3913" w:type="dxa"/>
          </w:tcPr>
          <w:p w14:paraId="74D91CC6" w14:textId="77777777" w:rsidR="007E727A" w:rsidRPr="00473EB2" w:rsidRDefault="00441C07">
            <w:pPr>
              <w:spacing w:before="40" w:after="40"/>
              <w:jc w:val="left"/>
              <w:rPr>
                <w:lang w:val="es-MX"/>
              </w:rPr>
            </w:pPr>
            <w:r w:rsidRPr="00473EB2">
              <w:rPr>
                <w:sz w:val="17"/>
                <w:lang w:val="es-MX"/>
              </w:rPr>
              <w:lastRenderedPageBreak/>
              <w:t xml:space="preserve">Referencia de objetivos de proceso adaptados al </w:t>
            </w:r>
            <w:r w:rsidRPr="00473EB2">
              <w:rPr>
                <w:sz w:val="17"/>
                <w:lang w:val="es-MX"/>
              </w:rPr>
              <w:lastRenderedPageBreak/>
              <w:t>software de tierra.</w:t>
            </w:r>
          </w:p>
        </w:tc>
      </w:tr>
      <w:tr w:rsidR="007E727A" w:rsidRPr="00473EB2" w14:paraId="43880703" w14:textId="77777777">
        <w:trPr>
          <w:jc w:val="center"/>
        </w:trPr>
        <w:tc>
          <w:tcPr>
            <w:tcW w:w="722" w:type="dxa"/>
            <w:shd w:val="clear" w:color="auto" w:fill="EEF2F7"/>
          </w:tcPr>
          <w:p w14:paraId="3BD5BB2B" w14:textId="77777777" w:rsidR="007E727A" w:rsidRDefault="00441C07">
            <w:pPr>
              <w:spacing w:before="40" w:after="40"/>
              <w:jc w:val="left"/>
            </w:pPr>
            <w:r>
              <w:rPr>
                <w:sz w:val="17"/>
              </w:rPr>
              <w:lastRenderedPageBreak/>
              <w:t>[R-6]</w:t>
            </w:r>
          </w:p>
        </w:tc>
        <w:tc>
          <w:tcPr>
            <w:tcW w:w="4997" w:type="dxa"/>
            <w:shd w:val="clear" w:color="auto" w:fill="EEF2F7"/>
          </w:tcPr>
          <w:p w14:paraId="117A45C7" w14:textId="77777777" w:rsidR="007E727A" w:rsidRDefault="00441C07">
            <w:pPr>
              <w:spacing w:before="40" w:after="40"/>
              <w:jc w:val="left"/>
            </w:pPr>
            <w:r w:rsidRPr="00473EB2">
              <w:rPr>
                <w:sz w:val="17"/>
                <w:lang w:val="es-MX"/>
              </w:rPr>
              <w:t xml:space="preserve">RTCA DO-326A / EUROCAE ED-202A. </w:t>
            </w:r>
            <w:r>
              <w:rPr>
                <w:sz w:val="17"/>
              </w:rPr>
              <w:t>Airworthiness Security Process Specification.</w:t>
            </w:r>
          </w:p>
        </w:tc>
        <w:tc>
          <w:tcPr>
            <w:tcW w:w="3913" w:type="dxa"/>
            <w:shd w:val="clear" w:color="auto" w:fill="EEF2F7"/>
          </w:tcPr>
          <w:p w14:paraId="1AD39F03" w14:textId="77777777" w:rsidR="007E727A" w:rsidRPr="00473EB2" w:rsidRDefault="00441C07">
            <w:pPr>
              <w:spacing w:before="40" w:after="40"/>
              <w:jc w:val="left"/>
              <w:rPr>
                <w:lang w:val="es-MX"/>
              </w:rPr>
            </w:pPr>
            <w:r w:rsidRPr="00473EB2">
              <w:rPr>
                <w:sz w:val="17"/>
                <w:lang w:val="es-MX"/>
              </w:rPr>
              <w:t>Base de los requisitos de seguridad de la información del capítulo 12.</w:t>
            </w:r>
          </w:p>
        </w:tc>
      </w:tr>
      <w:tr w:rsidR="007E727A" w:rsidRPr="00473EB2" w14:paraId="30CDF518" w14:textId="77777777">
        <w:trPr>
          <w:jc w:val="center"/>
        </w:trPr>
        <w:tc>
          <w:tcPr>
            <w:tcW w:w="722" w:type="dxa"/>
          </w:tcPr>
          <w:p w14:paraId="5481DE86" w14:textId="77777777" w:rsidR="007E727A" w:rsidRDefault="00441C07">
            <w:pPr>
              <w:spacing w:before="40" w:after="40"/>
              <w:jc w:val="left"/>
            </w:pPr>
            <w:r>
              <w:rPr>
                <w:sz w:val="17"/>
              </w:rPr>
              <w:t>[R-7]</w:t>
            </w:r>
          </w:p>
        </w:tc>
        <w:tc>
          <w:tcPr>
            <w:tcW w:w="4997" w:type="dxa"/>
          </w:tcPr>
          <w:p w14:paraId="15428BC1" w14:textId="77777777" w:rsidR="007E727A" w:rsidRDefault="00441C07">
            <w:pPr>
              <w:spacing w:before="40" w:after="40"/>
              <w:jc w:val="left"/>
            </w:pPr>
            <w:r>
              <w:rPr>
                <w:sz w:val="17"/>
              </w:rPr>
              <w:t>SAE ARP4754A y ARP4761.</w:t>
            </w:r>
          </w:p>
        </w:tc>
        <w:tc>
          <w:tcPr>
            <w:tcW w:w="3913" w:type="dxa"/>
          </w:tcPr>
          <w:p w14:paraId="34F8331F" w14:textId="77777777" w:rsidR="007E727A" w:rsidRPr="00473EB2" w:rsidRDefault="00441C07">
            <w:pPr>
              <w:spacing w:before="40" w:after="40"/>
              <w:jc w:val="left"/>
              <w:rPr>
                <w:lang w:val="es-MX"/>
              </w:rPr>
            </w:pPr>
            <w:r w:rsidRPr="00473EB2">
              <w:rPr>
                <w:sz w:val="17"/>
                <w:lang w:val="es-MX"/>
              </w:rPr>
              <w:t>Desarrollo de sistemas y metodología de evaluación de seguridad.</w:t>
            </w:r>
          </w:p>
        </w:tc>
      </w:tr>
      <w:tr w:rsidR="007E727A" w:rsidRPr="00473EB2" w14:paraId="3C9CC72A" w14:textId="77777777">
        <w:trPr>
          <w:jc w:val="center"/>
        </w:trPr>
        <w:tc>
          <w:tcPr>
            <w:tcW w:w="722" w:type="dxa"/>
            <w:shd w:val="clear" w:color="auto" w:fill="EEF2F7"/>
          </w:tcPr>
          <w:p w14:paraId="68406279" w14:textId="77777777" w:rsidR="007E727A" w:rsidRDefault="00441C07">
            <w:pPr>
              <w:spacing w:before="40" w:after="40"/>
              <w:jc w:val="left"/>
            </w:pPr>
            <w:r>
              <w:rPr>
                <w:sz w:val="17"/>
              </w:rPr>
              <w:t>[R-8]</w:t>
            </w:r>
          </w:p>
        </w:tc>
        <w:tc>
          <w:tcPr>
            <w:tcW w:w="4997" w:type="dxa"/>
            <w:shd w:val="clear" w:color="auto" w:fill="EEF2F7"/>
          </w:tcPr>
          <w:p w14:paraId="090EA41C" w14:textId="77777777" w:rsidR="007E727A" w:rsidRDefault="00441C07">
            <w:pPr>
              <w:spacing w:before="40" w:after="40"/>
              <w:jc w:val="left"/>
            </w:pPr>
            <w:r>
              <w:rPr>
                <w:sz w:val="17"/>
              </w:rPr>
              <w:t>SAE ARP4102/4 y ARP4102/7.</w:t>
            </w:r>
          </w:p>
        </w:tc>
        <w:tc>
          <w:tcPr>
            <w:tcW w:w="3913" w:type="dxa"/>
            <w:shd w:val="clear" w:color="auto" w:fill="EEF2F7"/>
          </w:tcPr>
          <w:p w14:paraId="11BA8C15" w14:textId="77777777" w:rsidR="007E727A" w:rsidRPr="00473EB2" w:rsidRDefault="00441C07">
            <w:pPr>
              <w:spacing w:before="40" w:after="40"/>
              <w:jc w:val="left"/>
              <w:rPr>
                <w:lang w:val="es-MX"/>
              </w:rPr>
            </w:pPr>
            <w:r w:rsidRPr="00473EB2">
              <w:rPr>
                <w:sz w:val="17"/>
                <w:lang w:val="es-MX"/>
              </w:rPr>
              <w:t>Convenciones de alertas y de presentación en cabina.</w:t>
            </w:r>
          </w:p>
        </w:tc>
      </w:tr>
      <w:tr w:rsidR="007E727A" w:rsidRPr="00473EB2" w14:paraId="1F6CC6AC" w14:textId="77777777">
        <w:trPr>
          <w:jc w:val="center"/>
        </w:trPr>
        <w:tc>
          <w:tcPr>
            <w:tcW w:w="722" w:type="dxa"/>
          </w:tcPr>
          <w:p w14:paraId="65915F50" w14:textId="77777777" w:rsidR="007E727A" w:rsidRDefault="00441C07">
            <w:pPr>
              <w:spacing w:before="40" w:after="40"/>
              <w:jc w:val="left"/>
            </w:pPr>
            <w:r>
              <w:rPr>
                <w:sz w:val="17"/>
              </w:rPr>
              <w:t>[R-9]</w:t>
            </w:r>
          </w:p>
        </w:tc>
        <w:tc>
          <w:tcPr>
            <w:tcW w:w="4997" w:type="dxa"/>
          </w:tcPr>
          <w:p w14:paraId="15025DBA" w14:textId="77777777" w:rsidR="007E727A" w:rsidRPr="00473EB2" w:rsidRDefault="00441C07">
            <w:pPr>
              <w:spacing w:before="40" w:after="40"/>
              <w:jc w:val="left"/>
              <w:rPr>
                <w:lang w:val="es-MX"/>
              </w:rPr>
            </w:pPr>
            <w:r w:rsidRPr="00473EB2">
              <w:rPr>
                <w:sz w:val="17"/>
                <w:lang w:val="es-MX"/>
              </w:rPr>
              <w:t>ISO/IEC/IEEE 29148:2018 e ISO/IEC/IEEE 12207:2017.</w:t>
            </w:r>
          </w:p>
        </w:tc>
        <w:tc>
          <w:tcPr>
            <w:tcW w:w="3913" w:type="dxa"/>
          </w:tcPr>
          <w:p w14:paraId="16D25DFF" w14:textId="77777777" w:rsidR="007E727A" w:rsidRPr="00473EB2" w:rsidRDefault="00441C07">
            <w:pPr>
              <w:spacing w:before="40" w:after="40"/>
              <w:jc w:val="left"/>
              <w:rPr>
                <w:lang w:val="es-MX"/>
              </w:rPr>
            </w:pPr>
            <w:r w:rsidRPr="00473EB2">
              <w:rPr>
                <w:sz w:val="17"/>
                <w:lang w:val="es-MX"/>
              </w:rPr>
              <w:t>Ingeniería de requisitos y procesos del ciclo de vida del software.</w:t>
            </w:r>
          </w:p>
        </w:tc>
      </w:tr>
      <w:tr w:rsidR="007E727A" w:rsidRPr="00473EB2" w14:paraId="703EC7AE" w14:textId="77777777">
        <w:trPr>
          <w:jc w:val="center"/>
        </w:trPr>
        <w:tc>
          <w:tcPr>
            <w:tcW w:w="722" w:type="dxa"/>
            <w:shd w:val="clear" w:color="auto" w:fill="EEF2F7"/>
          </w:tcPr>
          <w:p w14:paraId="2B0E6F74" w14:textId="77777777" w:rsidR="007E727A" w:rsidRDefault="00441C07">
            <w:pPr>
              <w:spacing w:before="40" w:after="40"/>
              <w:jc w:val="left"/>
            </w:pPr>
            <w:r>
              <w:rPr>
                <w:sz w:val="17"/>
              </w:rPr>
              <w:t>[R-10]</w:t>
            </w:r>
          </w:p>
        </w:tc>
        <w:tc>
          <w:tcPr>
            <w:tcW w:w="4997" w:type="dxa"/>
            <w:shd w:val="clear" w:color="auto" w:fill="EEF2F7"/>
          </w:tcPr>
          <w:p w14:paraId="63D68D1B" w14:textId="77777777" w:rsidR="007E727A" w:rsidRDefault="00441C07">
            <w:pPr>
              <w:spacing w:before="40" w:after="40"/>
              <w:jc w:val="left"/>
            </w:pPr>
            <w:r>
              <w:rPr>
                <w:sz w:val="17"/>
              </w:rPr>
              <w:t>ASTM F3548-21. UAS Traffic Management (UTM) UAS Service Supplier Interoperability.</w:t>
            </w:r>
          </w:p>
        </w:tc>
        <w:tc>
          <w:tcPr>
            <w:tcW w:w="3913" w:type="dxa"/>
            <w:shd w:val="clear" w:color="auto" w:fill="EEF2F7"/>
          </w:tcPr>
          <w:p w14:paraId="38F02817" w14:textId="77777777" w:rsidR="007E727A" w:rsidRPr="00473EB2" w:rsidRDefault="00441C07">
            <w:pPr>
              <w:spacing w:before="40" w:after="40"/>
              <w:jc w:val="left"/>
              <w:rPr>
                <w:lang w:val="es-MX"/>
              </w:rPr>
            </w:pPr>
            <w:r w:rsidRPr="00473EB2">
              <w:rPr>
                <w:sz w:val="17"/>
                <w:lang w:val="es-MX"/>
              </w:rPr>
              <w:t>Interfaz con proveedores de servicios UTM.</w:t>
            </w:r>
          </w:p>
        </w:tc>
      </w:tr>
      <w:tr w:rsidR="007E727A" w:rsidRPr="00473EB2" w14:paraId="759994C9" w14:textId="77777777">
        <w:trPr>
          <w:jc w:val="center"/>
        </w:trPr>
        <w:tc>
          <w:tcPr>
            <w:tcW w:w="722" w:type="dxa"/>
          </w:tcPr>
          <w:p w14:paraId="337F496F" w14:textId="77777777" w:rsidR="007E727A" w:rsidRDefault="00441C07">
            <w:pPr>
              <w:spacing w:before="40" w:after="40"/>
              <w:jc w:val="left"/>
            </w:pPr>
            <w:r>
              <w:rPr>
                <w:sz w:val="17"/>
              </w:rPr>
              <w:t>[R-11]</w:t>
            </w:r>
          </w:p>
        </w:tc>
        <w:tc>
          <w:tcPr>
            <w:tcW w:w="4997" w:type="dxa"/>
          </w:tcPr>
          <w:p w14:paraId="3530FE78" w14:textId="77777777" w:rsidR="007E727A" w:rsidRDefault="00441C07">
            <w:pPr>
              <w:spacing w:before="40" w:after="40"/>
              <w:jc w:val="left"/>
            </w:pPr>
            <w:r>
              <w:rPr>
                <w:sz w:val="17"/>
              </w:rPr>
              <w:t>ASTM F3201-16. Ensuring Dependability of Software Used in Unmanned Aircraft Systems.</w:t>
            </w:r>
          </w:p>
        </w:tc>
        <w:tc>
          <w:tcPr>
            <w:tcW w:w="3913" w:type="dxa"/>
          </w:tcPr>
          <w:p w14:paraId="339EFE96" w14:textId="77777777" w:rsidR="007E727A" w:rsidRPr="00473EB2" w:rsidRDefault="00441C07">
            <w:pPr>
              <w:spacing w:before="40" w:after="40"/>
              <w:jc w:val="left"/>
              <w:rPr>
                <w:lang w:val="es-MX"/>
              </w:rPr>
            </w:pPr>
            <w:r w:rsidRPr="00473EB2">
              <w:rPr>
                <w:sz w:val="17"/>
                <w:lang w:val="es-MX"/>
              </w:rPr>
              <w:t>Buenas prácticas de dependabilidad aplicables a software de UAS.</w:t>
            </w:r>
          </w:p>
        </w:tc>
      </w:tr>
    </w:tbl>
    <w:p w14:paraId="1FEDCA20" w14:textId="77777777" w:rsidR="007E727A" w:rsidRPr="00473EB2" w:rsidRDefault="007E727A">
      <w:pPr>
        <w:spacing w:after="40"/>
        <w:rPr>
          <w:lang w:val="es-MX"/>
        </w:rPr>
      </w:pPr>
    </w:p>
    <w:p w14:paraId="006FDEB5" w14:textId="77777777" w:rsidR="007E727A" w:rsidRPr="00473EB2" w:rsidRDefault="00441C07">
      <w:pPr>
        <w:pStyle w:val="Ttulo2"/>
        <w:rPr>
          <w:lang w:val="es-MX"/>
        </w:rPr>
      </w:pPr>
      <w:bookmarkStart w:id="18" w:name="_Toc237698157"/>
      <w:r w:rsidRPr="00473EB2">
        <w:rPr>
          <w:lang w:val="es-MX"/>
        </w:rPr>
        <w:t>1.7 Estructura del documento</w:t>
      </w:r>
      <w:bookmarkEnd w:id="18"/>
    </w:p>
    <w:p w14:paraId="5EBF7841" w14:textId="77777777" w:rsidR="007E727A" w:rsidRPr="00473EB2" w:rsidRDefault="00441C07">
      <w:pPr>
        <w:rPr>
          <w:lang w:val="es-MX"/>
        </w:rPr>
      </w:pPr>
      <w:r w:rsidRPr="00473EB2">
        <w:rPr>
          <w:lang w:val="es-MX"/>
        </w:rPr>
        <w:t>Los capítulos 2 y 3 establecen qué es el sistema y contra qué normas se evalúa. El capítulo 4 identifica qué puede fallar y con qué consecuencia, del que se derivan requisitos adicionales. Los capítulos 5 y 6 contienen la especificación propiamente dicha, en dos niveles de detalle. El capítulo 7 demuestra que ambas especificaciones cubren la normativa y se verifican. Los capítulos 8 y 9 describen cómo se desarrolla y cómo se comprueba. Los capítulos 10 a 12 cubren los procesos de soporte. El capítulo 13 declara sin atenuantes el estado real de madurez y el 14 fija el plan de acción pendiente.</w:t>
      </w:r>
    </w:p>
    <w:p w14:paraId="72753FC9" w14:textId="77777777" w:rsidR="007E727A" w:rsidRPr="00473EB2" w:rsidRDefault="00441C07">
      <w:pPr>
        <w:rPr>
          <w:lang w:val="es-MX"/>
        </w:rPr>
      </w:pPr>
      <w:r w:rsidRPr="00473EB2">
        <w:rPr>
          <w:lang w:val="es-MX"/>
        </w:rPr>
        <w:br w:type="page"/>
      </w:r>
    </w:p>
    <w:p w14:paraId="171CF616" w14:textId="77777777" w:rsidR="007E727A" w:rsidRPr="00473EB2" w:rsidRDefault="00441C07">
      <w:pPr>
        <w:pStyle w:val="Ttulo1"/>
        <w:rPr>
          <w:lang w:val="es-MX"/>
        </w:rPr>
      </w:pPr>
      <w:bookmarkStart w:id="19" w:name="_Toc237698158"/>
      <w:r w:rsidRPr="00473EB2">
        <w:rPr>
          <w:lang w:val="es-MX"/>
        </w:rPr>
        <w:lastRenderedPageBreak/>
        <w:t>2. Descripción del sistema</w:t>
      </w:r>
      <w:bookmarkEnd w:id="19"/>
    </w:p>
    <w:p w14:paraId="4D196B67" w14:textId="77777777" w:rsidR="007E727A" w:rsidRPr="00473EB2" w:rsidRDefault="00441C07">
      <w:pPr>
        <w:pStyle w:val="Ttulo2"/>
        <w:rPr>
          <w:lang w:val="es-MX"/>
        </w:rPr>
      </w:pPr>
      <w:bookmarkStart w:id="20" w:name="_Toc237698159"/>
      <w:r w:rsidRPr="00473EB2">
        <w:rPr>
          <w:lang w:val="es-MX"/>
        </w:rPr>
        <w:t>2.1 Concepto de operación</w:t>
      </w:r>
      <w:bookmarkEnd w:id="20"/>
    </w:p>
    <w:p w14:paraId="633A3E36" w14:textId="77777777" w:rsidR="007E727A" w:rsidRPr="00473EB2" w:rsidRDefault="00441C07">
      <w:pPr>
        <w:rPr>
          <w:lang w:val="es-MX"/>
        </w:rPr>
      </w:pPr>
      <w:r w:rsidRPr="00473EB2">
        <w:rPr>
          <w:lang w:val="es-MX"/>
        </w:rPr>
        <w:t>El software constituye el puesto de pilotaje a distancia desde el que un piloto cualificado planifica, supervisa y manda una o varias aeronaves no tripuladas. El piloto conserva en todo momento la responsabilidad de la operación; el software es el medio a través del cual ejerce esa responsabilidad, y está diseñado bajo la premisa de que la aeronave mantiene sus propios mecanismos autónomos de protección con independencia del estado de la estación.</w:t>
      </w:r>
    </w:p>
    <w:p w14:paraId="4C7177C1" w14:textId="77777777" w:rsidR="007E727A" w:rsidRPr="00473EB2" w:rsidRDefault="00441C07">
      <w:pPr>
        <w:rPr>
          <w:lang w:val="es-MX"/>
        </w:rPr>
      </w:pPr>
      <w:r w:rsidRPr="00473EB2">
        <w:rPr>
          <w:lang w:val="es-MX"/>
        </w:rPr>
        <w:t>El perfil de operación previsto comprende:</w:t>
      </w:r>
    </w:p>
    <w:p w14:paraId="380C14A9" w14:textId="77777777" w:rsidR="007E727A" w:rsidRPr="00473EB2" w:rsidRDefault="00441C07">
      <w:pPr>
        <w:pStyle w:val="Listaconvietas"/>
        <w:spacing w:after="60"/>
        <w:ind w:left="454"/>
        <w:rPr>
          <w:lang w:val="es-MX"/>
        </w:rPr>
      </w:pPr>
      <w:r w:rsidRPr="00473EB2">
        <w:rPr>
          <w:b/>
          <w:lang w:val="es-MX"/>
        </w:rPr>
        <w:t xml:space="preserve">Operación en alcance visual (VLOS).  </w:t>
      </w:r>
      <w:r w:rsidRPr="00473EB2">
        <w:rPr>
          <w:lang w:val="es-MX"/>
        </w:rPr>
        <w:t>El piloto mantiene contacto visual directo con la aeronave y emplea la estación como fuente de información complementaria y como medio de mando.</w:t>
      </w:r>
    </w:p>
    <w:p w14:paraId="4281604D" w14:textId="77777777" w:rsidR="007E727A" w:rsidRPr="00473EB2" w:rsidRDefault="00441C07">
      <w:pPr>
        <w:pStyle w:val="Listaconvietas"/>
        <w:spacing w:after="60"/>
        <w:ind w:left="454"/>
        <w:rPr>
          <w:lang w:val="es-MX"/>
        </w:rPr>
      </w:pPr>
      <w:r w:rsidRPr="00473EB2">
        <w:rPr>
          <w:b/>
          <w:lang w:val="es-MX"/>
        </w:rPr>
        <w:t xml:space="preserve">Operación en alcance visual ampliado (EVLOS) y más allá del alcance visual (BVLOS).  </w:t>
      </w:r>
      <w:r w:rsidRPr="00473EB2">
        <w:rPr>
          <w:lang w:val="es-MX"/>
        </w:rPr>
        <w:t>La estación pasa a ser la fuente primaria de conciencia situacional, lo que eleva las exigencias de integridad y disponibilidad tratadas en el capítulo 3.</w:t>
      </w:r>
    </w:p>
    <w:p w14:paraId="785839B1" w14:textId="77777777" w:rsidR="007E727A" w:rsidRPr="00473EB2" w:rsidRDefault="00441C07">
      <w:pPr>
        <w:pStyle w:val="Listaconvietas"/>
        <w:spacing w:after="60"/>
        <w:ind w:left="454"/>
        <w:rPr>
          <w:lang w:val="es-MX"/>
        </w:rPr>
      </w:pPr>
      <w:r w:rsidRPr="00473EB2">
        <w:rPr>
          <w:b/>
          <w:lang w:val="es-MX"/>
        </w:rPr>
        <w:t xml:space="preserve">Operación desde puesto fijo o desde radio control portatil.  </w:t>
      </w:r>
      <w:r w:rsidRPr="00473EB2">
        <w:rPr>
          <w:lang w:val="es-MX"/>
        </w:rPr>
        <w:t>El software se ejecuta indistintamente sobre un computador de escritorio o sobre un radio control con sistema operativo Android, con idéntica funcionalidad operacional.</w:t>
      </w:r>
    </w:p>
    <w:p w14:paraId="6BAA45B1" w14:textId="77777777" w:rsidR="007E727A" w:rsidRPr="00473EB2" w:rsidRDefault="00441C07">
      <w:pPr>
        <w:rPr>
          <w:lang w:val="es-MX"/>
        </w:rPr>
      </w:pPr>
      <w:r w:rsidRPr="00473EB2">
        <w:rPr>
          <w:lang w:val="es-MX"/>
        </w:rPr>
        <w:t>Escenario nominal: el piloto prepara el plan de vuelo y las geocercas antes del vuelo, verifica las precondiciones comunicadas por la aeronave, transfiere el plan, arma y despega bajo confirmación explícita, supervisa la ejecución mediante telemetría y video, y dispone en todo momento del mando de retorno al punto de lanzamiento. Toda la sesión queda registrada para su análisis posterior.</w:t>
      </w:r>
    </w:p>
    <w:p w14:paraId="7E408405" w14:textId="77777777" w:rsidR="007E727A" w:rsidRPr="00473EB2" w:rsidRDefault="00441C07">
      <w:pPr>
        <w:pStyle w:val="Ttulo2"/>
        <w:rPr>
          <w:lang w:val="es-MX"/>
        </w:rPr>
      </w:pPr>
      <w:bookmarkStart w:id="21" w:name="_Toc237698160"/>
      <w:r w:rsidRPr="00473EB2">
        <w:rPr>
          <w:lang w:val="es-MX"/>
        </w:rPr>
        <w:t>2.2 Frontera del sistema y supuestos</w:t>
      </w:r>
      <w:bookmarkEnd w:id="21"/>
    </w:p>
    <w:p w14:paraId="0C15A33D" w14:textId="77777777" w:rsidR="007E727A" w:rsidRPr="00473EB2" w:rsidRDefault="00441C07">
      <w:pPr>
        <w:rPr>
          <w:lang w:val="es-MX"/>
        </w:rPr>
      </w:pPr>
      <w:r w:rsidRPr="00473EB2">
        <w:rPr>
          <w:lang w:val="es-MX"/>
        </w:rPr>
        <w:t>La frontera del sistema se sitúa en las interfaces enumeradas en 2.4. Todo lo que queda al otro lado de esas interfaces se considera externo y se rige por los siguientes supuestos, que condicionan la validez de los requisitos especificados:</w:t>
      </w:r>
    </w:p>
    <w:p w14:paraId="35241288" w14:textId="77777777" w:rsidR="007E727A" w:rsidRPr="00473EB2" w:rsidRDefault="00441C07">
      <w:pPr>
        <w:pStyle w:val="Listaconvietas"/>
        <w:spacing w:after="60"/>
        <w:ind w:left="454"/>
        <w:rPr>
          <w:lang w:val="es-MX"/>
        </w:rPr>
      </w:pPr>
      <w:r w:rsidRPr="00473EB2">
        <w:rPr>
          <w:b/>
          <w:lang w:val="es-MX"/>
        </w:rPr>
        <w:t xml:space="preserve">S-1.  </w:t>
      </w:r>
      <w:r w:rsidRPr="00473EB2">
        <w:rPr>
          <w:lang w:val="es-MX"/>
        </w:rPr>
        <w:t>La aeronave implementa mecanismos autónomos de protección ante pérdida de enlace, batería baja y vulneración de geocerca, independientes de la estación.</w:t>
      </w:r>
    </w:p>
    <w:p w14:paraId="43E7CE29" w14:textId="77777777" w:rsidR="007E727A" w:rsidRPr="00473EB2" w:rsidRDefault="00441C07">
      <w:pPr>
        <w:pStyle w:val="Listaconvietas"/>
        <w:spacing w:after="60"/>
        <w:ind w:left="454"/>
        <w:rPr>
          <w:lang w:val="es-MX"/>
        </w:rPr>
      </w:pPr>
      <w:r w:rsidRPr="00473EB2">
        <w:rPr>
          <w:b/>
          <w:lang w:val="es-MX"/>
        </w:rPr>
        <w:t xml:space="preserve">S-2.  </w:t>
      </w:r>
      <w:r w:rsidRPr="00473EB2">
        <w:rPr>
          <w:lang w:val="es-MX"/>
        </w:rPr>
        <w:t>La aeronave es la autoridad última sobre su propia contención; la validación que realiza la estación es una barrera adicional, no la única.</w:t>
      </w:r>
    </w:p>
    <w:p w14:paraId="2EDCE42C" w14:textId="77777777" w:rsidR="007E727A" w:rsidRPr="00473EB2" w:rsidRDefault="00441C07">
      <w:pPr>
        <w:pStyle w:val="Listaconvietas"/>
        <w:spacing w:after="60"/>
        <w:ind w:left="454"/>
        <w:rPr>
          <w:lang w:val="es-MX"/>
        </w:rPr>
      </w:pPr>
      <w:r w:rsidRPr="00473EB2">
        <w:rPr>
          <w:b/>
          <w:lang w:val="es-MX"/>
        </w:rPr>
        <w:t xml:space="preserve">S-3.  </w:t>
      </w:r>
      <w:r w:rsidRPr="00473EB2">
        <w:rPr>
          <w:lang w:val="es-MX"/>
        </w:rPr>
        <w:t>El enlace de radio entre la estación y la aeronave se dimensiona y se verifica como parte del sistema RPAS, no del software.</w:t>
      </w:r>
    </w:p>
    <w:p w14:paraId="6B2A2753" w14:textId="77777777" w:rsidR="007E727A" w:rsidRPr="00473EB2" w:rsidRDefault="00441C07">
      <w:pPr>
        <w:pStyle w:val="Listaconvietas"/>
        <w:spacing w:after="60"/>
        <w:ind w:left="454"/>
        <w:rPr>
          <w:lang w:val="es-MX"/>
        </w:rPr>
      </w:pPr>
      <w:r w:rsidRPr="00473EB2">
        <w:rPr>
          <w:b/>
          <w:lang w:val="es-MX"/>
        </w:rPr>
        <w:t xml:space="preserve">S-4.  </w:t>
      </w:r>
      <w:r w:rsidRPr="00473EB2">
        <w:rPr>
          <w:lang w:val="es-MX"/>
        </w:rPr>
        <w:t>El piloto a distancia posee la habilitación exigida y conoce los procedimientos de contingencia del explotador.</w:t>
      </w:r>
    </w:p>
    <w:p w14:paraId="4B3395F6" w14:textId="77777777" w:rsidR="007E727A" w:rsidRPr="00473EB2" w:rsidRDefault="00441C07">
      <w:pPr>
        <w:pStyle w:val="Listaconvietas"/>
        <w:spacing w:after="60"/>
        <w:ind w:left="454"/>
        <w:rPr>
          <w:lang w:val="es-MX"/>
        </w:rPr>
      </w:pPr>
      <w:r w:rsidRPr="00473EB2">
        <w:rPr>
          <w:b/>
          <w:lang w:val="es-MX"/>
        </w:rPr>
        <w:t xml:space="preserve">S-5.  </w:t>
      </w:r>
      <w:r w:rsidRPr="00473EB2">
        <w:rPr>
          <w:lang w:val="es-MX"/>
        </w:rPr>
        <w:t>El equipo anfitrión cumple las características mínimas declaradas en 2.5 y su reloj esta sincronizado con una fuente horaria fiable.</w:t>
      </w:r>
    </w:p>
    <w:p w14:paraId="150CCD1F" w14:textId="77777777" w:rsidR="007E727A" w:rsidRPr="00473EB2" w:rsidRDefault="00441C07">
      <w:pPr>
        <w:pStyle w:val="Listaconvietas"/>
        <w:spacing w:after="60"/>
        <w:ind w:left="454"/>
        <w:rPr>
          <w:lang w:val="es-MX"/>
        </w:rPr>
      </w:pPr>
      <w:r w:rsidRPr="00473EB2">
        <w:rPr>
          <w:b/>
          <w:lang w:val="es-MX"/>
        </w:rPr>
        <w:t xml:space="preserve">S-6.  </w:t>
      </w:r>
      <w:r w:rsidRPr="00473EB2">
        <w:rPr>
          <w:lang w:val="es-MX"/>
        </w:rPr>
        <w:t>La cartografía y los datos de elevación empleados proceden de fuentes declaradas y se han descargado antes de la operación cuando esta se realice sin cobertura.</w:t>
      </w:r>
    </w:p>
    <w:tbl>
      <w:tblPr>
        <w:tblW w:w="0" w:type="auto"/>
        <w:jc w:val="center"/>
        <w:tblBorders>
          <w:top w:val="single" w:sz="6" w:space="0" w:color="D9B441"/>
          <w:left w:val="single" w:sz="6" w:space="0" w:color="D9B441"/>
          <w:bottom w:val="single" w:sz="6" w:space="0" w:color="D9B441"/>
          <w:right w:val="single" w:sz="6" w:space="0" w:color="D9B441"/>
          <w:insideH w:val="single" w:sz="6" w:space="0" w:color="D9B441"/>
          <w:insideV w:val="single" w:sz="6" w:space="0" w:color="D9B441"/>
        </w:tblBorders>
        <w:tblLook w:val="04A0" w:firstRow="1" w:lastRow="0" w:firstColumn="1" w:lastColumn="0" w:noHBand="0" w:noVBand="1"/>
      </w:tblPr>
      <w:tblGrid>
        <w:gridCol w:w="9632"/>
      </w:tblGrid>
      <w:tr w:rsidR="007E727A" w:rsidRPr="00473EB2" w14:paraId="705F37AB" w14:textId="77777777">
        <w:trPr>
          <w:jc w:val="center"/>
        </w:trPr>
        <w:tc>
          <w:tcPr>
            <w:tcW w:w="9632" w:type="dxa"/>
            <w:shd w:val="clear" w:color="auto" w:fill="FFF6E0"/>
          </w:tcPr>
          <w:p w14:paraId="2725CE11" w14:textId="77777777" w:rsidR="007E727A" w:rsidRPr="00473EB2" w:rsidRDefault="00441C07">
            <w:pPr>
              <w:rPr>
                <w:lang w:val="es-MX"/>
              </w:rPr>
            </w:pPr>
            <w:r w:rsidRPr="00473EB2">
              <w:rPr>
                <w:color w:val="5A4200"/>
                <w:sz w:val="18"/>
                <w:lang w:val="es-MX"/>
              </w:rPr>
              <w:t>Si alguno de estos supuestos no se cumple en una operación concreta, las conclusiones del análisis de seguridad del capítulo 4 dejan de ser válidas para esa operación y el explotador debe reevaluar el riesgo.</w:t>
            </w:r>
          </w:p>
        </w:tc>
      </w:tr>
    </w:tbl>
    <w:p w14:paraId="0FE77EA1" w14:textId="77777777" w:rsidR="007E727A" w:rsidRPr="00473EB2" w:rsidRDefault="007E727A">
      <w:pPr>
        <w:spacing w:after="40"/>
        <w:rPr>
          <w:lang w:val="es-MX"/>
        </w:rPr>
      </w:pPr>
    </w:p>
    <w:p w14:paraId="3EF1A25B" w14:textId="77777777" w:rsidR="007E727A" w:rsidRPr="00473EB2" w:rsidRDefault="00441C07">
      <w:pPr>
        <w:pStyle w:val="Ttulo2"/>
        <w:rPr>
          <w:lang w:val="es-MX"/>
        </w:rPr>
      </w:pPr>
      <w:bookmarkStart w:id="22" w:name="_Toc237698161"/>
      <w:r w:rsidRPr="00473EB2">
        <w:rPr>
          <w:lang w:val="es-MX"/>
        </w:rPr>
        <w:t>2.3 Arquitectura lógica</w:t>
      </w:r>
      <w:bookmarkEnd w:id="22"/>
    </w:p>
    <w:p w14:paraId="56EE5BEB" w14:textId="77777777" w:rsidR="007E727A" w:rsidRPr="00473EB2" w:rsidRDefault="00441C07">
      <w:pPr>
        <w:rPr>
          <w:lang w:val="es-MX"/>
        </w:rPr>
      </w:pPr>
      <w:r w:rsidRPr="00473EB2">
        <w:rPr>
          <w:lang w:val="es-MX"/>
        </w:rPr>
        <w:t>El software se organiza en capas con dependencia descendente estricta: ninguna capa invoca servicios de una capa superior. Esta separación es la que permite asignar cada requisito de bajo nivel a un componente identificable y acotar el alcance de la verificación cuando se modifica una función.</w:t>
      </w:r>
    </w:p>
    <w:p w14:paraId="11491E91" w14:textId="77777777" w:rsidR="007E727A" w:rsidRDefault="00441C07">
      <w:pPr>
        <w:spacing w:before="160" w:after="60"/>
        <w:jc w:val="center"/>
      </w:pPr>
      <w:r>
        <w:rPr>
          <w:noProof/>
        </w:rPr>
        <w:lastRenderedPageBreak/>
        <w:drawing>
          <wp:inline distT="0" distB="0" distL="0" distR="0" wp14:anchorId="0C068499" wp14:editId="7119AB3C">
            <wp:extent cx="5903999" cy="3894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ctura.png"/>
                    <pic:cNvPicPr/>
                  </pic:nvPicPr>
                  <pic:blipFill>
                    <a:blip r:embed="rId9"/>
                    <a:stretch>
                      <a:fillRect/>
                    </a:stretch>
                  </pic:blipFill>
                  <pic:spPr>
                    <a:xfrm>
                      <a:off x="0" y="0"/>
                      <a:ext cx="5903999" cy="3894127"/>
                    </a:xfrm>
                    <a:prstGeom prst="rect">
                      <a:avLst/>
                    </a:prstGeom>
                  </pic:spPr>
                </pic:pic>
              </a:graphicData>
            </a:graphic>
          </wp:inline>
        </w:drawing>
      </w:r>
    </w:p>
    <w:p w14:paraId="3D264C22" w14:textId="1295DA64" w:rsidR="007E727A" w:rsidRPr="00473EB2" w:rsidRDefault="00441C07">
      <w:pPr>
        <w:pStyle w:val="Descripcin"/>
        <w:spacing w:after="240"/>
        <w:jc w:val="center"/>
        <w:rPr>
          <w:lang w:val="es-MX"/>
        </w:rPr>
      </w:pPr>
      <w:bookmarkStart w:id="23" w:name="_Toc237698227"/>
      <w:r w:rsidRPr="00473EB2">
        <w:rPr>
          <w:color w:val="5A6472"/>
          <w:sz w:val="17"/>
          <w:lang w:val="es-MX"/>
        </w:rPr>
        <w:t xml:space="preserve">Figura </w:t>
      </w:r>
      <w:r>
        <w:rPr>
          <w:color w:val="5A6472"/>
          <w:sz w:val="17"/>
        </w:rPr>
        <w:fldChar w:fldCharType="begin"/>
      </w:r>
      <w:r w:rsidRPr="00473EB2">
        <w:rPr>
          <w:color w:val="5A6472"/>
          <w:sz w:val="17"/>
          <w:lang w:val="es-MX"/>
        </w:rPr>
        <w:instrText>SEQ Figura \* ARABIC</w:instrText>
      </w:r>
      <w:r>
        <w:rPr>
          <w:color w:val="5A6472"/>
          <w:sz w:val="17"/>
        </w:rPr>
        <w:fldChar w:fldCharType="separate"/>
      </w:r>
      <w:r w:rsidR="005F4545" w:rsidRPr="00473EB2">
        <w:rPr>
          <w:noProof/>
          <w:color w:val="5A6472"/>
          <w:sz w:val="17"/>
          <w:lang w:val="es-MX"/>
        </w:rPr>
        <w:t>1</w:t>
      </w:r>
      <w:r>
        <w:rPr>
          <w:color w:val="5A6472"/>
          <w:sz w:val="17"/>
        </w:rPr>
        <w:fldChar w:fldCharType="end"/>
      </w:r>
      <w:r w:rsidRPr="00473EB2">
        <w:rPr>
          <w:color w:val="5A6472"/>
          <w:sz w:val="17"/>
          <w:lang w:val="es-MX"/>
        </w:rPr>
        <w:t>. Arquitectura lógica en capas y frontera del sistema.</w:t>
      </w:r>
      <w:bookmarkEnd w:id="23"/>
    </w:p>
    <w:p w14:paraId="01439BAF" w14:textId="77777777" w:rsidR="007E727A" w:rsidRPr="00473EB2" w:rsidRDefault="00441C07">
      <w:pPr>
        <w:rPr>
          <w:lang w:val="es-MX"/>
        </w:rPr>
      </w:pPr>
      <w:r w:rsidRPr="00473EB2">
        <w:rPr>
          <w:lang w:val="es-MX"/>
        </w:rPr>
        <w:t>La capa de comunicaciones aísla por completo el resto del software del medio físico empleado: la capa de aplicación opera del mismo modo tanto si la aeronave está conectada por radio serie como por red o por un registro reproducido. Esa propiedad es la que hace posible verificar la mayor parte de los requisitos funcionales en banco, sin aeronave real, mediante el enlace simulado.</w:t>
      </w:r>
    </w:p>
    <w:p w14:paraId="19B82832" w14:textId="77777777" w:rsidR="007E727A" w:rsidRPr="00473EB2" w:rsidRDefault="00441C07">
      <w:pPr>
        <w:pStyle w:val="Ttulo2"/>
        <w:rPr>
          <w:lang w:val="es-MX"/>
        </w:rPr>
      </w:pPr>
      <w:bookmarkStart w:id="24" w:name="_Toc237698162"/>
      <w:r w:rsidRPr="00473EB2">
        <w:rPr>
          <w:lang w:val="es-MX"/>
        </w:rPr>
        <w:t>2.4 Interfaces externas</w:t>
      </w:r>
      <w:bookmarkEnd w:id="24"/>
    </w:p>
    <w:p w14:paraId="48EAD2AB" w14:textId="6E77264E" w:rsidR="007E727A" w:rsidRPr="00473EB2" w:rsidRDefault="00441C07">
      <w:pPr>
        <w:spacing w:before="200" w:after="60"/>
        <w:rPr>
          <w:lang w:val="es-MX"/>
        </w:rPr>
      </w:pPr>
      <w:bookmarkStart w:id="25" w:name="_Toc237698233"/>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4</w:t>
      </w:r>
      <w:r>
        <w:rPr>
          <w:b/>
          <w:color w:val="5A6472"/>
          <w:sz w:val="17"/>
        </w:rPr>
        <w:fldChar w:fldCharType="end"/>
      </w:r>
      <w:r w:rsidRPr="00473EB2">
        <w:rPr>
          <w:color w:val="5A6472"/>
          <w:sz w:val="17"/>
          <w:lang w:val="es-MX"/>
        </w:rPr>
        <w:t>. Interfaces externas del software y su criticidad.</w:t>
      </w:r>
      <w:bookmarkEnd w:id="2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22"/>
        <w:gridCol w:w="3010"/>
        <w:gridCol w:w="1324"/>
        <w:gridCol w:w="3371"/>
        <w:gridCol w:w="1204"/>
      </w:tblGrid>
      <w:tr w:rsidR="007E727A" w14:paraId="13BAD99A" w14:textId="77777777">
        <w:trPr>
          <w:tblHeader/>
          <w:jc w:val="center"/>
        </w:trPr>
        <w:tc>
          <w:tcPr>
            <w:tcW w:w="722" w:type="dxa"/>
            <w:shd w:val="clear" w:color="auto" w:fill="0F1B3D"/>
          </w:tcPr>
          <w:p w14:paraId="73A0BA8E" w14:textId="77777777" w:rsidR="007E727A" w:rsidRDefault="00441C07">
            <w:pPr>
              <w:spacing w:before="40" w:after="40"/>
              <w:jc w:val="left"/>
            </w:pPr>
            <w:r>
              <w:rPr>
                <w:b/>
                <w:color w:val="FFFFFF"/>
                <w:sz w:val="17"/>
              </w:rPr>
              <w:t>Ref.</w:t>
            </w:r>
          </w:p>
        </w:tc>
        <w:tc>
          <w:tcPr>
            <w:tcW w:w="3010" w:type="dxa"/>
            <w:shd w:val="clear" w:color="auto" w:fill="0F1B3D"/>
          </w:tcPr>
          <w:p w14:paraId="7821C63B" w14:textId="77777777" w:rsidR="007E727A" w:rsidRDefault="00441C07">
            <w:pPr>
              <w:spacing w:before="40" w:after="40"/>
              <w:jc w:val="left"/>
            </w:pPr>
            <w:r>
              <w:rPr>
                <w:b/>
                <w:color w:val="FFFFFF"/>
                <w:sz w:val="17"/>
              </w:rPr>
              <w:t>Interfaz</w:t>
            </w:r>
          </w:p>
        </w:tc>
        <w:tc>
          <w:tcPr>
            <w:tcW w:w="1324" w:type="dxa"/>
            <w:shd w:val="clear" w:color="auto" w:fill="0F1B3D"/>
          </w:tcPr>
          <w:p w14:paraId="42BEADF5" w14:textId="77777777" w:rsidR="007E727A" w:rsidRDefault="00441C07">
            <w:pPr>
              <w:spacing w:before="40" w:after="40"/>
              <w:jc w:val="left"/>
            </w:pPr>
            <w:r>
              <w:rPr>
                <w:b/>
                <w:color w:val="FFFFFF"/>
                <w:sz w:val="17"/>
              </w:rPr>
              <w:t>Dirección</w:t>
            </w:r>
          </w:p>
        </w:tc>
        <w:tc>
          <w:tcPr>
            <w:tcW w:w="3371" w:type="dxa"/>
            <w:shd w:val="clear" w:color="auto" w:fill="0F1B3D"/>
          </w:tcPr>
          <w:p w14:paraId="282478D5" w14:textId="77777777" w:rsidR="007E727A" w:rsidRDefault="00441C07">
            <w:pPr>
              <w:spacing w:before="40" w:after="40"/>
              <w:jc w:val="left"/>
            </w:pPr>
            <w:r>
              <w:rPr>
                <w:b/>
                <w:color w:val="FFFFFF"/>
                <w:sz w:val="17"/>
              </w:rPr>
              <w:t>Protocolo / medio</w:t>
            </w:r>
          </w:p>
        </w:tc>
        <w:tc>
          <w:tcPr>
            <w:tcW w:w="1204" w:type="dxa"/>
            <w:shd w:val="clear" w:color="auto" w:fill="0F1B3D"/>
          </w:tcPr>
          <w:p w14:paraId="1A3C3B47" w14:textId="77777777" w:rsidR="007E727A" w:rsidRDefault="00441C07">
            <w:pPr>
              <w:spacing w:before="40" w:after="40"/>
              <w:jc w:val="left"/>
            </w:pPr>
            <w:r>
              <w:rPr>
                <w:b/>
                <w:color w:val="FFFFFF"/>
                <w:sz w:val="17"/>
              </w:rPr>
              <w:t>Criticidad</w:t>
            </w:r>
          </w:p>
        </w:tc>
      </w:tr>
      <w:tr w:rsidR="007E727A" w14:paraId="215C1958" w14:textId="77777777">
        <w:trPr>
          <w:jc w:val="center"/>
        </w:trPr>
        <w:tc>
          <w:tcPr>
            <w:tcW w:w="722" w:type="dxa"/>
          </w:tcPr>
          <w:p w14:paraId="023AB560" w14:textId="77777777" w:rsidR="007E727A" w:rsidRDefault="00441C07">
            <w:pPr>
              <w:spacing w:before="40" w:after="40"/>
              <w:jc w:val="left"/>
            </w:pPr>
            <w:r>
              <w:rPr>
                <w:sz w:val="17"/>
              </w:rPr>
              <w:t>IF-01</w:t>
            </w:r>
          </w:p>
        </w:tc>
        <w:tc>
          <w:tcPr>
            <w:tcW w:w="3010" w:type="dxa"/>
          </w:tcPr>
          <w:p w14:paraId="214CE1D8" w14:textId="77777777" w:rsidR="007E727A" w:rsidRPr="00473EB2" w:rsidRDefault="00441C07">
            <w:pPr>
              <w:spacing w:before="40" w:after="40"/>
              <w:jc w:val="left"/>
              <w:rPr>
                <w:lang w:val="es-MX"/>
              </w:rPr>
            </w:pPr>
            <w:r w:rsidRPr="00473EB2">
              <w:rPr>
                <w:sz w:val="17"/>
                <w:lang w:val="es-MX"/>
              </w:rPr>
              <w:t>Aeronave (enlace de mando y control)</w:t>
            </w:r>
          </w:p>
        </w:tc>
        <w:tc>
          <w:tcPr>
            <w:tcW w:w="1324" w:type="dxa"/>
          </w:tcPr>
          <w:p w14:paraId="1D80D744" w14:textId="77777777" w:rsidR="007E727A" w:rsidRDefault="00441C07">
            <w:pPr>
              <w:spacing w:before="40" w:after="40"/>
              <w:jc w:val="left"/>
            </w:pPr>
            <w:r>
              <w:rPr>
                <w:sz w:val="17"/>
              </w:rPr>
              <w:t>Bidireccional</w:t>
            </w:r>
          </w:p>
        </w:tc>
        <w:tc>
          <w:tcPr>
            <w:tcW w:w="3371" w:type="dxa"/>
          </w:tcPr>
          <w:p w14:paraId="72CF143B" w14:textId="77777777" w:rsidR="007E727A" w:rsidRPr="00473EB2" w:rsidRDefault="00441C07">
            <w:pPr>
              <w:spacing w:before="40" w:after="40"/>
              <w:jc w:val="left"/>
              <w:rPr>
                <w:lang w:val="es-MX"/>
              </w:rPr>
            </w:pPr>
            <w:r w:rsidRPr="00473EB2">
              <w:rPr>
                <w:sz w:val="17"/>
                <w:lang w:val="es-MX"/>
              </w:rPr>
              <w:t>MAVLink 2.0 sobre serie, UDP, TCP o Bluetooth</w:t>
            </w:r>
          </w:p>
        </w:tc>
        <w:tc>
          <w:tcPr>
            <w:tcW w:w="1204" w:type="dxa"/>
          </w:tcPr>
          <w:p w14:paraId="0D48150C" w14:textId="77777777" w:rsidR="007E727A" w:rsidRDefault="00441C07">
            <w:pPr>
              <w:spacing w:before="40" w:after="40"/>
              <w:jc w:val="left"/>
            </w:pPr>
            <w:r>
              <w:rPr>
                <w:sz w:val="17"/>
              </w:rPr>
              <w:t>Crítica</w:t>
            </w:r>
          </w:p>
        </w:tc>
      </w:tr>
      <w:tr w:rsidR="007E727A" w14:paraId="4B930DD9" w14:textId="77777777">
        <w:trPr>
          <w:jc w:val="center"/>
        </w:trPr>
        <w:tc>
          <w:tcPr>
            <w:tcW w:w="722" w:type="dxa"/>
            <w:shd w:val="clear" w:color="auto" w:fill="EEF2F7"/>
          </w:tcPr>
          <w:p w14:paraId="65451058" w14:textId="77777777" w:rsidR="007E727A" w:rsidRDefault="00441C07">
            <w:pPr>
              <w:spacing w:before="40" w:after="40"/>
              <w:jc w:val="left"/>
            </w:pPr>
            <w:r>
              <w:rPr>
                <w:sz w:val="17"/>
              </w:rPr>
              <w:t>IF-02</w:t>
            </w:r>
          </w:p>
        </w:tc>
        <w:tc>
          <w:tcPr>
            <w:tcW w:w="3010" w:type="dxa"/>
            <w:shd w:val="clear" w:color="auto" w:fill="EEF2F7"/>
          </w:tcPr>
          <w:p w14:paraId="2590F5D5" w14:textId="77777777" w:rsidR="007E727A" w:rsidRDefault="00441C07">
            <w:pPr>
              <w:spacing w:before="40" w:after="40"/>
              <w:jc w:val="left"/>
            </w:pPr>
            <w:r>
              <w:rPr>
                <w:sz w:val="17"/>
              </w:rPr>
              <w:t>Receptor GNSS / correcciones RTK</w:t>
            </w:r>
          </w:p>
        </w:tc>
        <w:tc>
          <w:tcPr>
            <w:tcW w:w="1324" w:type="dxa"/>
            <w:shd w:val="clear" w:color="auto" w:fill="EEF2F7"/>
          </w:tcPr>
          <w:p w14:paraId="4533BB81" w14:textId="77777777" w:rsidR="007E727A" w:rsidRDefault="00441C07">
            <w:pPr>
              <w:spacing w:before="40" w:after="40"/>
              <w:jc w:val="left"/>
            </w:pPr>
            <w:r>
              <w:rPr>
                <w:sz w:val="17"/>
              </w:rPr>
              <w:t>Entrada</w:t>
            </w:r>
          </w:p>
        </w:tc>
        <w:tc>
          <w:tcPr>
            <w:tcW w:w="3371" w:type="dxa"/>
            <w:shd w:val="clear" w:color="auto" w:fill="EEF2F7"/>
          </w:tcPr>
          <w:p w14:paraId="6CAD1682" w14:textId="77777777" w:rsidR="007E727A" w:rsidRPr="00473EB2" w:rsidRDefault="00441C07">
            <w:pPr>
              <w:spacing w:before="40" w:after="40"/>
              <w:jc w:val="left"/>
              <w:rPr>
                <w:lang w:val="es-MX"/>
              </w:rPr>
            </w:pPr>
            <w:r w:rsidRPr="00473EB2">
              <w:rPr>
                <w:sz w:val="17"/>
                <w:lang w:val="es-MX"/>
              </w:rPr>
              <w:t>NMEA y RTCM3 sobre serie o red</w:t>
            </w:r>
          </w:p>
        </w:tc>
        <w:tc>
          <w:tcPr>
            <w:tcW w:w="1204" w:type="dxa"/>
            <w:shd w:val="clear" w:color="auto" w:fill="EEF2F7"/>
          </w:tcPr>
          <w:p w14:paraId="4745607A" w14:textId="77777777" w:rsidR="007E727A" w:rsidRDefault="00441C07">
            <w:pPr>
              <w:spacing w:before="40" w:after="40"/>
              <w:jc w:val="left"/>
            </w:pPr>
            <w:r>
              <w:rPr>
                <w:sz w:val="17"/>
              </w:rPr>
              <w:t>Esencial</w:t>
            </w:r>
          </w:p>
        </w:tc>
      </w:tr>
      <w:tr w:rsidR="007E727A" w14:paraId="4AE1A658" w14:textId="77777777">
        <w:trPr>
          <w:jc w:val="center"/>
        </w:trPr>
        <w:tc>
          <w:tcPr>
            <w:tcW w:w="722" w:type="dxa"/>
          </w:tcPr>
          <w:p w14:paraId="63871C64" w14:textId="77777777" w:rsidR="007E727A" w:rsidRDefault="00441C07">
            <w:pPr>
              <w:spacing w:before="40" w:after="40"/>
              <w:jc w:val="left"/>
            </w:pPr>
            <w:r>
              <w:rPr>
                <w:sz w:val="17"/>
              </w:rPr>
              <w:t>IF-03</w:t>
            </w:r>
          </w:p>
        </w:tc>
        <w:tc>
          <w:tcPr>
            <w:tcW w:w="3010" w:type="dxa"/>
          </w:tcPr>
          <w:p w14:paraId="51590B02" w14:textId="77777777" w:rsidR="007E727A" w:rsidRPr="00473EB2" w:rsidRDefault="00441C07">
            <w:pPr>
              <w:spacing w:before="40" w:after="40"/>
              <w:jc w:val="left"/>
              <w:rPr>
                <w:lang w:val="es-MX"/>
              </w:rPr>
            </w:pPr>
            <w:r w:rsidRPr="00473EB2">
              <w:rPr>
                <w:sz w:val="17"/>
                <w:lang w:val="es-MX"/>
              </w:rPr>
              <w:t>Servidor de cartografía y elevación</w:t>
            </w:r>
          </w:p>
        </w:tc>
        <w:tc>
          <w:tcPr>
            <w:tcW w:w="1324" w:type="dxa"/>
          </w:tcPr>
          <w:p w14:paraId="60082E08" w14:textId="77777777" w:rsidR="007E727A" w:rsidRDefault="00441C07">
            <w:pPr>
              <w:spacing w:before="40" w:after="40"/>
              <w:jc w:val="left"/>
            </w:pPr>
            <w:r>
              <w:rPr>
                <w:sz w:val="17"/>
              </w:rPr>
              <w:t>Entrada</w:t>
            </w:r>
          </w:p>
        </w:tc>
        <w:tc>
          <w:tcPr>
            <w:tcW w:w="3371" w:type="dxa"/>
          </w:tcPr>
          <w:p w14:paraId="34DACEBC" w14:textId="77777777" w:rsidR="007E727A" w:rsidRPr="00473EB2" w:rsidRDefault="00441C07">
            <w:pPr>
              <w:spacing w:before="40" w:after="40"/>
              <w:jc w:val="left"/>
              <w:rPr>
                <w:lang w:val="es-MX"/>
              </w:rPr>
            </w:pPr>
            <w:r w:rsidRPr="00473EB2">
              <w:rPr>
                <w:sz w:val="17"/>
                <w:lang w:val="es-MX"/>
              </w:rPr>
              <w:t>HTTPS, con almacén local para operación sin conexión</w:t>
            </w:r>
          </w:p>
        </w:tc>
        <w:tc>
          <w:tcPr>
            <w:tcW w:w="1204" w:type="dxa"/>
          </w:tcPr>
          <w:p w14:paraId="4939D65E" w14:textId="77777777" w:rsidR="007E727A" w:rsidRDefault="00441C07">
            <w:pPr>
              <w:spacing w:before="40" w:after="40"/>
              <w:jc w:val="left"/>
            </w:pPr>
            <w:r>
              <w:rPr>
                <w:sz w:val="17"/>
              </w:rPr>
              <w:t>Esencial</w:t>
            </w:r>
          </w:p>
        </w:tc>
      </w:tr>
      <w:tr w:rsidR="007E727A" w14:paraId="4F670633" w14:textId="77777777">
        <w:trPr>
          <w:jc w:val="center"/>
        </w:trPr>
        <w:tc>
          <w:tcPr>
            <w:tcW w:w="722" w:type="dxa"/>
            <w:shd w:val="clear" w:color="auto" w:fill="EEF2F7"/>
          </w:tcPr>
          <w:p w14:paraId="4DB761C6" w14:textId="77777777" w:rsidR="007E727A" w:rsidRDefault="00441C07">
            <w:pPr>
              <w:spacing w:before="40" w:after="40"/>
              <w:jc w:val="left"/>
            </w:pPr>
            <w:r>
              <w:rPr>
                <w:sz w:val="17"/>
              </w:rPr>
              <w:t>IF-04</w:t>
            </w:r>
          </w:p>
        </w:tc>
        <w:tc>
          <w:tcPr>
            <w:tcW w:w="3010" w:type="dxa"/>
            <w:shd w:val="clear" w:color="auto" w:fill="EEF2F7"/>
          </w:tcPr>
          <w:p w14:paraId="0F2EC0AD" w14:textId="77777777" w:rsidR="007E727A" w:rsidRPr="00473EB2" w:rsidRDefault="00441C07">
            <w:pPr>
              <w:spacing w:before="40" w:after="40"/>
              <w:jc w:val="left"/>
              <w:rPr>
                <w:lang w:val="es-MX"/>
              </w:rPr>
            </w:pPr>
            <w:r w:rsidRPr="00473EB2">
              <w:rPr>
                <w:sz w:val="17"/>
                <w:lang w:val="es-MX"/>
              </w:rPr>
              <w:t>Fuente de video de la carga útil</w:t>
            </w:r>
          </w:p>
        </w:tc>
        <w:tc>
          <w:tcPr>
            <w:tcW w:w="1324" w:type="dxa"/>
            <w:shd w:val="clear" w:color="auto" w:fill="EEF2F7"/>
          </w:tcPr>
          <w:p w14:paraId="0FA254DD" w14:textId="77777777" w:rsidR="007E727A" w:rsidRDefault="00441C07">
            <w:pPr>
              <w:spacing w:before="40" w:after="40"/>
              <w:jc w:val="left"/>
            </w:pPr>
            <w:r>
              <w:rPr>
                <w:sz w:val="17"/>
              </w:rPr>
              <w:t>Entrada</w:t>
            </w:r>
          </w:p>
        </w:tc>
        <w:tc>
          <w:tcPr>
            <w:tcW w:w="3371" w:type="dxa"/>
            <w:shd w:val="clear" w:color="auto" w:fill="EEF2F7"/>
          </w:tcPr>
          <w:p w14:paraId="619E559C" w14:textId="77777777" w:rsidR="007E727A" w:rsidRDefault="00441C07">
            <w:pPr>
              <w:spacing w:before="40" w:after="40"/>
              <w:jc w:val="left"/>
            </w:pPr>
            <w:r>
              <w:rPr>
                <w:sz w:val="17"/>
              </w:rPr>
              <w:t>RTSP, UDP (H.264/H.265), TCP-MPEG2TS, UVC local</w:t>
            </w:r>
          </w:p>
        </w:tc>
        <w:tc>
          <w:tcPr>
            <w:tcW w:w="1204" w:type="dxa"/>
            <w:shd w:val="clear" w:color="auto" w:fill="EEF2F7"/>
          </w:tcPr>
          <w:p w14:paraId="12472BC6" w14:textId="77777777" w:rsidR="007E727A" w:rsidRDefault="00441C07">
            <w:pPr>
              <w:spacing w:before="40" w:after="40"/>
              <w:jc w:val="left"/>
            </w:pPr>
            <w:r>
              <w:rPr>
                <w:sz w:val="17"/>
              </w:rPr>
              <w:t>Esencial</w:t>
            </w:r>
          </w:p>
        </w:tc>
      </w:tr>
      <w:tr w:rsidR="007E727A" w14:paraId="280C7078" w14:textId="77777777">
        <w:trPr>
          <w:jc w:val="center"/>
        </w:trPr>
        <w:tc>
          <w:tcPr>
            <w:tcW w:w="722" w:type="dxa"/>
          </w:tcPr>
          <w:p w14:paraId="3E65A001" w14:textId="77777777" w:rsidR="007E727A" w:rsidRDefault="00441C07">
            <w:pPr>
              <w:spacing w:before="40" w:after="40"/>
              <w:jc w:val="left"/>
            </w:pPr>
            <w:r>
              <w:rPr>
                <w:sz w:val="17"/>
              </w:rPr>
              <w:t>IF-05</w:t>
            </w:r>
          </w:p>
        </w:tc>
        <w:tc>
          <w:tcPr>
            <w:tcW w:w="3010" w:type="dxa"/>
          </w:tcPr>
          <w:p w14:paraId="5BB81928" w14:textId="77777777" w:rsidR="007E727A" w:rsidRDefault="00441C07">
            <w:pPr>
              <w:spacing w:before="40" w:after="40"/>
              <w:jc w:val="left"/>
            </w:pPr>
            <w:r>
              <w:rPr>
                <w:sz w:val="17"/>
              </w:rPr>
              <w:t>Proveedor de servicios UTM</w:t>
            </w:r>
          </w:p>
        </w:tc>
        <w:tc>
          <w:tcPr>
            <w:tcW w:w="1324" w:type="dxa"/>
          </w:tcPr>
          <w:p w14:paraId="40AA08B8" w14:textId="77777777" w:rsidR="007E727A" w:rsidRDefault="00441C07">
            <w:pPr>
              <w:spacing w:before="40" w:after="40"/>
              <w:jc w:val="left"/>
            </w:pPr>
            <w:r>
              <w:rPr>
                <w:sz w:val="17"/>
              </w:rPr>
              <w:t>Bidireccional</w:t>
            </w:r>
          </w:p>
        </w:tc>
        <w:tc>
          <w:tcPr>
            <w:tcW w:w="3371" w:type="dxa"/>
          </w:tcPr>
          <w:p w14:paraId="561D57FB" w14:textId="77777777" w:rsidR="007E727A" w:rsidRDefault="00441C07">
            <w:pPr>
              <w:spacing w:before="40" w:after="40"/>
              <w:jc w:val="left"/>
            </w:pPr>
            <w:r>
              <w:rPr>
                <w:sz w:val="17"/>
              </w:rPr>
              <w:t>API REST sobre HTTPS</w:t>
            </w:r>
          </w:p>
        </w:tc>
        <w:tc>
          <w:tcPr>
            <w:tcW w:w="1204" w:type="dxa"/>
          </w:tcPr>
          <w:p w14:paraId="3EC5098E" w14:textId="77777777" w:rsidR="007E727A" w:rsidRDefault="00441C07">
            <w:pPr>
              <w:spacing w:before="40" w:after="40"/>
              <w:jc w:val="left"/>
            </w:pPr>
            <w:r>
              <w:rPr>
                <w:sz w:val="17"/>
              </w:rPr>
              <w:t>Esencial</w:t>
            </w:r>
          </w:p>
        </w:tc>
      </w:tr>
      <w:tr w:rsidR="007E727A" w14:paraId="5C8E9898" w14:textId="77777777">
        <w:trPr>
          <w:jc w:val="center"/>
        </w:trPr>
        <w:tc>
          <w:tcPr>
            <w:tcW w:w="722" w:type="dxa"/>
            <w:shd w:val="clear" w:color="auto" w:fill="EEF2F7"/>
          </w:tcPr>
          <w:p w14:paraId="004363F2" w14:textId="77777777" w:rsidR="007E727A" w:rsidRDefault="00441C07">
            <w:pPr>
              <w:spacing w:before="40" w:after="40"/>
              <w:jc w:val="left"/>
            </w:pPr>
            <w:r>
              <w:rPr>
                <w:sz w:val="17"/>
              </w:rPr>
              <w:t>IF-06</w:t>
            </w:r>
          </w:p>
        </w:tc>
        <w:tc>
          <w:tcPr>
            <w:tcW w:w="3010" w:type="dxa"/>
            <w:shd w:val="clear" w:color="auto" w:fill="EEF2F7"/>
          </w:tcPr>
          <w:p w14:paraId="345DDECE" w14:textId="77777777" w:rsidR="007E727A" w:rsidRDefault="00441C07">
            <w:pPr>
              <w:spacing w:before="40" w:after="40"/>
              <w:jc w:val="left"/>
            </w:pPr>
            <w:r>
              <w:rPr>
                <w:sz w:val="17"/>
              </w:rPr>
              <w:t>Receptor ADS-B</w:t>
            </w:r>
          </w:p>
        </w:tc>
        <w:tc>
          <w:tcPr>
            <w:tcW w:w="1324" w:type="dxa"/>
            <w:shd w:val="clear" w:color="auto" w:fill="EEF2F7"/>
          </w:tcPr>
          <w:p w14:paraId="10395EE8" w14:textId="77777777" w:rsidR="007E727A" w:rsidRDefault="00441C07">
            <w:pPr>
              <w:spacing w:before="40" w:after="40"/>
              <w:jc w:val="left"/>
            </w:pPr>
            <w:r>
              <w:rPr>
                <w:sz w:val="17"/>
              </w:rPr>
              <w:t>Entrada</w:t>
            </w:r>
          </w:p>
        </w:tc>
        <w:tc>
          <w:tcPr>
            <w:tcW w:w="3371" w:type="dxa"/>
            <w:shd w:val="clear" w:color="auto" w:fill="EEF2F7"/>
          </w:tcPr>
          <w:p w14:paraId="03FA9286" w14:textId="77777777" w:rsidR="007E727A" w:rsidRDefault="00441C07">
            <w:pPr>
              <w:spacing w:before="40" w:after="40"/>
              <w:jc w:val="left"/>
            </w:pPr>
            <w:r>
              <w:rPr>
                <w:sz w:val="17"/>
              </w:rPr>
              <w:t>TCP (SBS-1 / Beast)</w:t>
            </w:r>
          </w:p>
        </w:tc>
        <w:tc>
          <w:tcPr>
            <w:tcW w:w="1204" w:type="dxa"/>
            <w:shd w:val="clear" w:color="auto" w:fill="EEF2F7"/>
          </w:tcPr>
          <w:p w14:paraId="3ED3C08C" w14:textId="77777777" w:rsidR="007E727A" w:rsidRDefault="00441C07">
            <w:pPr>
              <w:spacing w:before="40" w:after="40"/>
              <w:jc w:val="left"/>
            </w:pPr>
            <w:r>
              <w:rPr>
                <w:sz w:val="17"/>
              </w:rPr>
              <w:t>Esencial</w:t>
            </w:r>
          </w:p>
        </w:tc>
      </w:tr>
      <w:tr w:rsidR="007E727A" w14:paraId="73C705C1" w14:textId="77777777">
        <w:trPr>
          <w:jc w:val="center"/>
        </w:trPr>
        <w:tc>
          <w:tcPr>
            <w:tcW w:w="722" w:type="dxa"/>
          </w:tcPr>
          <w:p w14:paraId="6580E1F9" w14:textId="77777777" w:rsidR="007E727A" w:rsidRDefault="00441C07">
            <w:pPr>
              <w:spacing w:before="40" w:after="40"/>
              <w:jc w:val="left"/>
            </w:pPr>
            <w:r>
              <w:rPr>
                <w:sz w:val="17"/>
              </w:rPr>
              <w:t>IF-07</w:t>
            </w:r>
          </w:p>
        </w:tc>
        <w:tc>
          <w:tcPr>
            <w:tcW w:w="3010" w:type="dxa"/>
          </w:tcPr>
          <w:p w14:paraId="1C69F6BC" w14:textId="77777777" w:rsidR="007E727A" w:rsidRDefault="00441C07">
            <w:pPr>
              <w:spacing w:before="40" w:after="40"/>
              <w:jc w:val="left"/>
            </w:pPr>
            <w:r>
              <w:rPr>
                <w:sz w:val="17"/>
              </w:rPr>
              <w:t>Mando manual del piloto</w:t>
            </w:r>
          </w:p>
        </w:tc>
        <w:tc>
          <w:tcPr>
            <w:tcW w:w="1324" w:type="dxa"/>
          </w:tcPr>
          <w:p w14:paraId="282B45A4" w14:textId="77777777" w:rsidR="007E727A" w:rsidRDefault="00441C07">
            <w:pPr>
              <w:spacing w:before="40" w:after="40"/>
              <w:jc w:val="left"/>
            </w:pPr>
            <w:r>
              <w:rPr>
                <w:sz w:val="17"/>
              </w:rPr>
              <w:t>Entrada</w:t>
            </w:r>
          </w:p>
        </w:tc>
        <w:tc>
          <w:tcPr>
            <w:tcW w:w="3371" w:type="dxa"/>
          </w:tcPr>
          <w:p w14:paraId="1F1B7906" w14:textId="77777777" w:rsidR="007E727A" w:rsidRPr="00473EB2" w:rsidRDefault="00441C07">
            <w:pPr>
              <w:spacing w:before="40" w:after="40"/>
              <w:jc w:val="left"/>
              <w:rPr>
                <w:lang w:val="es-MX"/>
              </w:rPr>
            </w:pPr>
            <w:r w:rsidRPr="00473EB2">
              <w:rPr>
                <w:sz w:val="17"/>
                <w:lang w:val="es-MX"/>
              </w:rPr>
              <w:t>HID (joystick o palanca de mando)</w:t>
            </w:r>
          </w:p>
        </w:tc>
        <w:tc>
          <w:tcPr>
            <w:tcW w:w="1204" w:type="dxa"/>
          </w:tcPr>
          <w:p w14:paraId="7BFEA9DA" w14:textId="77777777" w:rsidR="007E727A" w:rsidRDefault="00441C07">
            <w:pPr>
              <w:spacing w:before="40" w:after="40"/>
              <w:jc w:val="left"/>
            </w:pPr>
            <w:r>
              <w:rPr>
                <w:sz w:val="17"/>
              </w:rPr>
              <w:t>Esencial</w:t>
            </w:r>
          </w:p>
        </w:tc>
      </w:tr>
      <w:tr w:rsidR="007E727A" w14:paraId="0E19068D" w14:textId="77777777">
        <w:trPr>
          <w:jc w:val="center"/>
        </w:trPr>
        <w:tc>
          <w:tcPr>
            <w:tcW w:w="722" w:type="dxa"/>
            <w:shd w:val="clear" w:color="auto" w:fill="EEF2F7"/>
          </w:tcPr>
          <w:p w14:paraId="3534BD2B" w14:textId="77777777" w:rsidR="007E727A" w:rsidRDefault="00441C07">
            <w:pPr>
              <w:spacing w:before="40" w:after="40"/>
              <w:jc w:val="left"/>
            </w:pPr>
            <w:r>
              <w:rPr>
                <w:sz w:val="17"/>
              </w:rPr>
              <w:t>IF-08</w:t>
            </w:r>
          </w:p>
        </w:tc>
        <w:tc>
          <w:tcPr>
            <w:tcW w:w="3010" w:type="dxa"/>
            <w:shd w:val="clear" w:color="auto" w:fill="EEF2F7"/>
          </w:tcPr>
          <w:p w14:paraId="4349DE6E" w14:textId="77777777" w:rsidR="007E727A" w:rsidRDefault="00441C07">
            <w:pPr>
              <w:spacing w:before="40" w:after="40"/>
              <w:jc w:val="left"/>
            </w:pPr>
            <w:r>
              <w:rPr>
                <w:sz w:val="17"/>
              </w:rPr>
              <w:t>Almacenamiento local de registros</w:t>
            </w:r>
          </w:p>
        </w:tc>
        <w:tc>
          <w:tcPr>
            <w:tcW w:w="1324" w:type="dxa"/>
            <w:shd w:val="clear" w:color="auto" w:fill="EEF2F7"/>
          </w:tcPr>
          <w:p w14:paraId="03E70A91" w14:textId="77777777" w:rsidR="007E727A" w:rsidRDefault="00441C07">
            <w:pPr>
              <w:spacing w:before="40" w:after="40"/>
              <w:jc w:val="left"/>
            </w:pPr>
            <w:r>
              <w:rPr>
                <w:sz w:val="17"/>
              </w:rPr>
              <w:t>Salida</w:t>
            </w:r>
          </w:p>
        </w:tc>
        <w:tc>
          <w:tcPr>
            <w:tcW w:w="3371" w:type="dxa"/>
            <w:shd w:val="clear" w:color="auto" w:fill="EEF2F7"/>
          </w:tcPr>
          <w:p w14:paraId="518CFFAB" w14:textId="77777777" w:rsidR="007E727A" w:rsidRPr="00473EB2" w:rsidRDefault="00441C07">
            <w:pPr>
              <w:spacing w:before="40" w:after="40"/>
              <w:jc w:val="left"/>
              <w:rPr>
                <w:lang w:val="es-MX"/>
              </w:rPr>
            </w:pPr>
            <w:r w:rsidRPr="00473EB2">
              <w:rPr>
                <w:sz w:val="17"/>
                <w:lang w:val="es-MX"/>
              </w:rPr>
              <w:t>Sistema de archivos del equipo anfitrión</w:t>
            </w:r>
          </w:p>
        </w:tc>
        <w:tc>
          <w:tcPr>
            <w:tcW w:w="1204" w:type="dxa"/>
            <w:shd w:val="clear" w:color="auto" w:fill="EEF2F7"/>
          </w:tcPr>
          <w:p w14:paraId="2939164B" w14:textId="77777777" w:rsidR="007E727A" w:rsidRDefault="00441C07">
            <w:pPr>
              <w:spacing w:before="40" w:after="40"/>
              <w:jc w:val="left"/>
            </w:pPr>
            <w:r>
              <w:rPr>
                <w:sz w:val="17"/>
              </w:rPr>
              <w:t>Crítica</w:t>
            </w:r>
          </w:p>
        </w:tc>
      </w:tr>
    </w:tbl>
    <w:p w14:paraId="711D17C0" w14:textId="77777777" w:rsidR="007E727A" w:rsidRDefault="007E727A">
      <w:pPr>
        <w:spacing w:after="40"/>
      </w:pPr>
    </w:p>
    <w:p w14:paraId="04251A5D" w14:textId="77777777" w:rsidR="007E727A" w:rsidRDefault="00441C07">
      <w:pPr>
        <w:pStyle w:val="Ttulo2"/>
      </w:pPr>
      <w:bookmarkStart w:id="26" w:name="_Toc237698163"/>
      <w:r>
        <w:lastRenderedPageBreak/>
        <w:t>2.5 Entorno de ejecución</w:t>
      </w:r>
      <w:bookmarkEnd w:id="26"/>
    </w:p>
    <w:p w14:paraId="1E710DC5" w14:textId="68CD5B66" w:rsidR="007E727A" w:rsidRPr="00473EB2" w:rsidRDefault="00441C07">
      <w:pPr>
        <w:spacing w:before="200" w:after="60"/>
        <w:rPr>
          <w:lang w:val="es-MX"/>
        </w:rPr>
      </w:pPr>
      <w:bookmarkStart w:id="27" w:name="_Toc237698234"/>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5</w:t>
      </w:r>
      <w:r>
        <w:rPr>
          <w:b/>
          <w:color w:val="5A6472"/>
          <w:sz w:val="17"/>
        </w:rPr>
        <w:fldChar w:fldCharType="end"/>
      </w:r>
      <w:r w:rsidRPr="00473EB2">
        <w:rPr>
          <w:color w:val="5A6472"/>
          <w:sz w:val="17"/>
          <w:lang w:val="es-MX"/>
        </w:rPr>
        <w:t>. Plataformas soportadas y equipos de referencia.</w:t>
      </w:r>
      <w:bookmarkEnd w:id="2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806"/>
        <w:gridCol w:w="3913"/>
        <w:gridCol w:w="3913"/>
      </w:tblGrid>
      <w:tr w:rsidR="007E727A" w:rsidRPr="00473EB2" w14:paraId="75435E5D" w14:textId="77777777">
        <w:trPr>
          <w:tblHeader/>
          <w:jc w:val="center"/>
        </w:trPr>
        <w:tc>
          <w:tcPr>
            <w:tcW w:w="1806" w:type="dxa"/>
            <w:shd w:val="clear" w:color="auto" w:fill="0F1B3D"/>
          </w:tcPr>
          <w:p w14:paraId="722A09F1" w14:textId="77777777" w:rsidR="007E727A" w:rsidRDefault="00441C07">
            <w:pPr>
              <w:spacing w:before="40" w:after="40"/>
              <w:jc w:val="left"/>
            </w:pPr>
            <w:r>
              <w:rPr>
                <w:b/>
                <w:color w:val="FFFFFF"/>
                <w:sz w:val="17"/>
              </w:rPr>
              <w:t>Plataforma</w:t>
            </w:r>
          </w:p>
        </w:tc>
        <w:tc>
          <w:tcPr>
            <w:tcW w:w="3913" w:type="dxa"/>
            <w:shd w:val="clear" w:color="auto" w:fill="0F1B3D"/>
          </w:tcPr>
          <w:p w14:paraId="51CC586A" w14:textId="77777777" w:rsidR="007E727A" w:rsidRDefault="00441C07">
            <w:pPr>
              <w:spacing w:before="40" w:after="40"/>
              <w:jc w:val="left"/>
            </w:pPr>
            <w:r>
              <w:rPr>
                <w:b/>
                <w:color w:val="FFFFFF"/>
                <w:sz w:val="17"/>
              </w:rPr>
              <w:t>Configuración soportada</w:t>
            </w:r>
          </w:p>
        </w:tc>
        <w:tc>
          <w:tcPr>
            <w:tcW w:w="3913" w:type="dxa"/>
            <w:shd w:val="clear" w:color="auto" w:fill="0F1B3D"/>
          </w:tcPr>
          <w:p w14:paraId="2768A9B5" w14:textId="77777777" w:rsidR="007E727A" w:rsidRPr="00473EB2" w:rsidRDefault="00441C07">
            <w:pPr>
              <w:spacing w:before="40" w:after="40"/>
              <w:jc w:val="left"/>
              <w:rPr>
                <w:lang w:val="es-MX"/>
              </w:rPr>
            </w:pPr>
            <w:r w:rsidRPr="00473EB2">
              <w:rPr>
                <w:b/>
                <w:color w:val="FFFFFF"/>
                <w:sz w:val="17"/>
                <w:lang w:val="es-MX"/>
              </w:rPr>
              <w:t>Equipo de referencia para verificación</w:t>
            </w:r>
          </w:p>
        </w:tc>
      </w:tr>
      <w:tr w:rsidR="007E727A" w:rsidRPr="00473EB2" w14:paraId="30C79494" w14:textId="77777777">
        <w:trPr>
          <w:jc w:val="center"/>
        </w:trPr>
        <w:tc>
          <w:tcPr>
            <w:tcW w:w="1806" w:type="dxa"/>
          </w:tcPr>
          <w:p w14:paraId="34881F48" w14:textId="77777777" w:rsidR="007E727A" w:rsidRDefault="00441C07">
            <w:pPr>
              <w:spacing w:before="40" w:after="40"/>
              <w:jc w:val="left"/>
            </w:pPr>
            <w:r>
              <w:rPr>
                <w:sz w:val="18"/>
              </w:rPr>
              <w:t>Windows</w:t>
            </w:r>
          </w:p>
        </w:tc>
        <w:tc>
          <w:tcPr>
            <w:tcW w:w="3913" w:type="dxa"/>
          </w:tcPr>
          <w:p w14:paraId="6524CC9E" w14:textId="77777777" w:rsidR="007E727A" w:rsidRDefault="00441C07">
            <w:pPr>
              <w:spacing w:before="40" w:after="40"/>
              <w:jc w:val="left"/>
            </w:pPr>
            <w:r>
              <w:rPr>
                <w:sz w:val="18"/>
              </w:rPr>
              <w:t>Windows 10 y 11, 64 bits (x86-64)</w:t>
            </w:r>
          </w:p>
        </w:tc>
        <w:tc>
          <w:tcPr>
            <w:tcW w:w="3913" w:type="dxa"/>
          </w:tcPr>
          <w:p w14:paraId="4FCAC3D5" w14:textId="77777777" w:rsidR="007E727A" w:rsidRPr="00473EB2" w:rsidRDefault="00441C07">
            <w:pPr>
              <w:spacing w:before="40" w:after="40"/>
              <w:jc w:val="left"/>
              <w:rPr>
                <w:lang w:val="es-MX"/>
              </w:rPr>
            </w:pPr>
            <w:r w:rsidRPr="00473EB2">
              <w:rPr>
                <w:sz w:val="18"/>
                <w:lang w:val="es-MX"/>
              </w:rPr>
              <w:t>Procesador de 4 núcleos, 16 GB de memoria, GPU con soporte OpenGL 3.3</w:t>
            </w:r>
          </w:p>
        </w:tc>
      </w:tr>
      <w:tr w:rsidR="007E727A" w:rsidRPr="00473EB2" w14:paraId="021270A7" w14:textId="77777777">
        <w:trPr>
          <w:jc w:val="center"/>
        </w:trPr>
        <w:tc>
          <w:tcPr>
            <w:tcW w:w="1806" w:type="dxa"/>
            <w:shd w:val="clear" w:color="auto" w:fill="EEF2F7"/>
          </w:tcPr>
          <w:p w14:paraId="739BAF34" w14:textId="77777777" w:rsidR="007E727A" w:rsidRDefault="00441C07">
            <w:pPr>
              <w:spacing w:before="40" w:after="40"/>
              <w:jc w:val="left"/>
            </w:pPr>
            <w:r>
              <w:rPr>
                <w:sz w:val="18"/>
              </w:rPr>
              <w:t>Android</w:t>
            </w:r>
          </w:p>
        </w:tc>
        <w:tc>
          <w:tcPr>
            <w:tcW w:w="3913" w:type="dxa"/>
            <w:shd w:val="clear" w:color="auto" w:fill="EEF2F7"/>
          </w:tcPr>
          <w:p w14:paraId="369D5BFF" w14:textId="77777777" w:rsidR="007E727A" w:rsidRDefault="00441C07">
            <w:pPr>
              <w:spacing w:before="40" w:after="40"/>
              <w:jc w:val="left"/>
            </w:pPr>
            <w:r>
              <w:rPr>
                <w:sz w:val="18"/>
              </w:rPr>
              <w:t>Android 9 (API 28) o superior, arquitectura arm64-v8a</w:t>
            </w:r>
          </w:p>
        </w:tc>
        <w:tc>
          <w:tcPr>
            <w:tcW w:w="3913" w:type="dxa"/>
            <w:shd w:val="clear" w:color="auto" w:fill="EEF2F7"/>
          </w:tcPr>
          <w:p w14:paraId="4DDF1416" w14:textId="77777777" w:rsidR="007E727A" w:rsidRPr="00473EB2" w:rsidRDefault="00441C07">
            <w:pPr>
              <w:spacing w:before="40" w:after="40"/>
              <w:jc w:val="left"/>
              <w:rPr>
                <w:lang w:val="es-MX"/>
              </w:rPr>
            </w:pPr>
            <w:r w:rsidRPr="00473EB2">
              <w:rPr>
                <w:sz w:val="18"/>
                <w:lang w:val="es-MX"/>
              </w:rPr>
              <w:t>Radio control SIYI, 8 GB de memoria, pantalla de 7 pulgadas</w:t>
            </w:r>
          </w:p>
        </w:tc>
      </w:tr>
    </w:tbl>
    <w:p w14:paraId="18787649" w14:textId="77777777" w:rsidR="007E727A" w:rsidRPr="00473EB2" w:rsidRDefault="007E727A">
      <w:pPr>
        <w:spacing w:after="40"/>
        <w:rPr>
          <w:lang w:val="es-MX"/>
        </w:rPr>
      </w:pPr>
    </w:p>
    <w:p w14:paraId="605E8A2A" w14:textId="77777777" w:rsidR="007E727A" w:rsidRPr="00473EB2" w:rsidRDefault="00441C07">
      <w:pPr>
        <w:rPr>
          <w:lang w:val="es-MX"/>
        </w:rPr>
      </w:pPr>
      <w:r w:rsidRPr="00473EB2">
        <w:rPr>
          <w:lang w:val="es-MX"/>
        </w:rPr>
        <w:t>Los umbrales cuantitativos de los requisitos de desempeño del dominio PER se refieren exclusivamente a los equipos de referencia declarados en esta tabla. Su verificación sobre un equipo distinto no es extrapolable.</w:t>
      </w:r>
    </w:p>
    <w:p w14:paraId="25E74E38" w14:textId="77777777" w:rsidR="007E727A" w:rsidRPr="00473EB2" w:rsidRDefault="00441C07">
      <w:pPr>
        <w:pStyle w:val="Ttulo2"/>
        <w:rPr>
          <w:lang w:val="es-MX"/>
        </w:rPr>
      </w:pPr>
      <w:bookmarkStart w:id="28" w:name="_Toc237698164"/>
      <w:r w:rsidRPr="00473EB2">
        <w:rPr>
          <w:lang w:val="es-MX"/>
        </w:rPr>
        <w:t>2.6 Entorno de desarrollo y cadena de herramientas</w:t>
      </w:r>
      <w:bookmarkEnd w:id="28"/>
    </w:p>
    <w:p w14:paraId="35B06F78" w14:textId="19B8E9AD" w:rsidR="007E727A" w:rsidRPr="00473EB2" w:rsidRDefault="00441C07">
      <w:pPr>
        <w:spacing w:before="200" w:after="60"/>
        <w:rPr>
          <w:lang w:val="es-MX"/>
        </w:rPr>
      </w:pPr>
      <w:bookmarkStart w:id="29" w:name="_Toc237698235"/>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6</w:t>
      </w:r>
      <w:r>
        <w:rPr>
          <w:b/>
          <w:color w:val="5A6472"/>
          <w:sz w:val="17"/>
        </w:rPr>
        <w:fldChar w:fldCharType="end"/>
      </w:r>
      <w:r w:rsidRPr="00473EB2">
        <w:rPr>
          <w:color w:val="5A6472"/>
          <w:sz w:val="17"/>
          <w:lang w:val="es-MX"/>
        </w:rPr>
        <w:t>. Cadena de herramientas de desarrollo.</w:t>
      </w:r>
      <w:bookmarkEnd w:id="29"/>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3010"/>
        <w:gridCol w:w="6622"/>
      </w:tblGrid>
      <w:tr w:rsidR="007E727A" w14:paraId="5D105529" w14:textId="77777777">
        <w:trPr>
          <w:tblHeader/>
          <w:jc w:val="center"/>
        </w:trPr>
        <w:tc>
          <w:tcPr>
            <w:tcW w:w="3010" w:type="dxa"/>
            <w:shd w:val="clear" w:color="auto" w:fill="0F1B3D"/>
          </w:tcPr>
          <w:p w14:paraId="4CB1201E" w14:textId="77777777" w:rsidR="007E727A" w:rsidRDefault="00441C07">
            <w:pPr>
              <w:spacing w:before="40" w:after="40"/>
              <w:jc w:val="left"/>
            </w:pPr>
            <w:r>
              <w:rPr>
                <w:b/>
                <w:color w:val="FFFFFF"/>
                <w:sz w:val="17"/>
              </w:rPr>
              <w:t>Elemento</w:t>
            </w:r>
          </w:p>
        </w:tc>
        <w:tc>
          <w:tcPr>
            <w:tcW w:w="6622" w:type="dxa"/>
            <w:shd w:val="clear" w:color="auto" w:fill="0F1B3D"/>
          </w:tcPr>
          <w:p w14:paraId="4229EA5A" w14:textId="77777777" w:rsidR="007E727A" w:rsidRDefault="00441C07">
            <w:pPr>
              <w:spacing w:before="40" w:after="40"/>
              <w:jc w:val="left"/>
            </w:pPr>
            <w:r>
              <w:rPr>
                <w:b/>
                <w:color w:val="FFFFFF"/>
                <w:sz w:val="17"/>
              </w:rPr>
              <w:t>Versión y configuración</w:t>
            </w:r>
          </w:p>
        </w:tc>
      </w:tr>
      <w:tr w:rsidR="007E727A" w14:paraId="3D2AE527" w14:textId="77777777">
        <w:trPr>
          <w:jc w:val="center"/>
        </w:trPr>
        <w:tc>
          <w:tcPr>
            <w:tcW w:w="3010" w:type="dxa"/>
          </w:tcPr>
          <w:p w14:paraId="569FF743" w14:textId="77777777" w:rsidR="007E727A" w:rsidRDefault="00441C07">
            <w:pPr>
              <w:spacing w:before="40" w:after="40"/>
              <w:jc w:val="left"/>
            </w:pPr>
            <w:r>
              <w:rPr>
                <w:sz w:val="18"/>
              </w:rPr>
              <w:t>Marco de aplicación</w:t>
            </w:r>
          </w:p>
        </w:tc>
        <w:tc>
          <w:tcPr>
            <w:tcW w:w="6622" w:type="dxa"/>
          </w:tcPr>
          <w:p w14:paraId="51DD985C" w14:textId="77777777" w:rsidR="007E727A" w:rsidRDefault="00441C07">
            <w:pPr>
              <w:spacing w:before="40" w:after="40"/>
              <w:jc w:val="left"/>
            </w:pPr>
            <w:r>
              <w:rPr>
                <w:sz w:val="18"/>
              </w:rPr>
              <w:t>Qt 6.8.3 (Core, Quick, Positioning, Location, Multimedia, SerialPort, Bluetooth, Charts)</w:t>
            </w:r>
          </w:p>
        </w:tc>
      </w:tr>
      <w:tr w:rsidR="007E727A" w:rsidRPr="00473EB2" w14:paraId="12E236AD" w14:textId="77777777">
        <w:trPr>
          <w:jc w:val="center"/>
        </w:trPr>
        <w:tc>
          <w:tcPr>
            <w:tcW w:w="3010" w:type="dxa"/>
            <w:shd w:val="clear" w:color="auto" w:fill="EEF2F7"/>
          </w:tcPr>
          <w:p w14:paraId="31A5D9F1" w14:textId="77777777" w:rsidR="007E727A" w:rsidRDefault="00441C07">
            <w:pPr>
              <w:spacing w:before="40" w:after="40"/>
              <w:jc w:val="left"/>
            </w:pPr>
            <w:r>
              <w:rPr>
                <w:sz w:val="18"/>
              </w:rPr>
              <w:t>Compilador (Windows)</w:t>
            </w:r>
          </w:p>
        </w:tc>
        <w:tc>
          <w:tcPr>
            <w:tcW w:w="6622" w:type="dxa"/>
            <w:shd w:val="clear" w:color="auto" w:fill="EEF2F7"/>
          </w:tcPr>
          <w:p w14:paraId="42A6C50C" w14:textId="77777777" w:rsidR="007E727A" w:rsidRPr="00473EB2" w:rsidRDefault="00441C07">
            <w:pPr>
              <w:spacing w:before="40" w:after="40"/>
              <w:jc w:val="left"/>
              <w:rPr>
                <w:lang w:val="es-MX"/>
              </w:rPr>
            </w:pPr>
            <w:r w:rsidRPr="00473EB2">
              <w:rPr>
                <w:sz w:val="18"/>
                <w:lang w:val="es-MX"/>
              </w:rPr>
              <w:t>MSVC 2022, conjunto de herramientas x64</w:t>
            </w:r>
          </w:p>
        </w:tc>
      </w:tr>
      <w:tr w:rsidR="007E727A" w14:paraId="3BAAF62D" w14:textId="77777777">
        <w:trPr>
          <w:jc w:val="center"/>
        </w:trPr>
        <w:tc>
          <w:tcPr>
            <w:tcW w:w="3010" w:type="dxa"/>
          </w:tcPr>
          <w:p w14:paraId="0B58521C" w14:textId="77777777" w:rsidR="007E727A" w:rsidRDefault="00441C07">
            <w:pPr>
              <w:spacing w:before="40" w:after="40"/>
              <w:jc w:val="left"/>
            </w:pPr>
            <w:r>
              <w:rPr>
                <w:sz w:val="18"/>
              </w:rPr>
              <w:t>Compilador (Android)</w:t>
            </w:r>
          </w:p>
        </w:tc>
        <w:tc>
          <w:tcPr>
            <w:tcW w:w="6622" w:type="dxa"/>
          </w:tcPr>
          <w:p w14:paraId="5652A5AE" w14:textId="77777777" w:rsidR="007E727A" w:rsidRDefault="00441C07">
            <w:pPr>
              <w:spacing w:before="40" w:after="40"/>
              <w:jc w:val="left"/>
            </w:pPr>
            <w:r>
              <w:rPr>
                <w:sz w:val="18"/>
              </w:rPr>
              <w:t>NDK r26b (26.1.10909125), ABI arm64-v8a</w:t>
            </w:r>
          </w:p>
        </w:tc>
      </w:tr>
      <w:tr w:rsidR="007E727A" w:rsidRPr="00473EB2" w14:paraId="44B19B25" w14:textId="77777777">
        <w:trPr>
          <w:jc w:val="center"/>
        </w:trPr>
        <w:tc>
          <w:tcPr>
            <w:tcW w:w="3010" w:type="dxa"/>
            <w:shd w:val="clear" w:color="auto" w:fill="EEF2F7"/>
          </w:tcPr>
          <w:p w14:paraId="28B300C1" w14:textId="77777777" w:rsidR="007E727A" w:rsidRDefault="00441C07">
            <w:pPr>
              <w:spacing w:before="40" w:after="40"/>
              <w:jc w:val="left"/>
            </w:pPr>
            <w:r>
              <w:rPr>
                <w:sz w:val="18"/>
              </w:rPr>
              <w:t>Sistema de construcción</w:t>
            </w:r>
          </w:p>
        </w:tc>
        <w:tc>
          <w:tcPr>
            <w:tcW w:w="6622" w:type="dxa"/>
            <w:shd w:val="clear" w:color="auto" w:fill="EEF2F7"/>
          </w:tcPr>
          <w:p w14:paraId="7630AEDF" w14:textId="77777777" w:rsidR="007E727A" w:rsidRPr="00473EB2" w:rsidRDefault="00441C07">
            <w:pPr>
              <w:spacing w:before="40" w:after="40"/>
              <w:jc w:val="left"/>
              <w:rPr>
                <w:lang w:val="es-MX"/>
              </w:rPr>
            </w:pPr>
            <w:r w:rsidRPr="00473EB2">
              <w:rPr>
                <w:sz w:val="18"/>
                <w:lang w:val="es-MX"/>
              </w:rPr>
              <w:t>CMake con generador Ninja Multi-Config</w:t>
            </w:r>
          </w:p>
        </w:tc>
      </w:tr>
      <w:tr w:rsidR="007E727A" w:rsidRPr="00473EB2" w14:paraId="3954CD2F" w14:textId="77777777">
        <w:trPr>
          <w:jc w:val="center"/>
        </w:trPr>
        <w:tc>
          <w:tcPr>
            <w:tcW w:w="3010" w:type="dxa"/>
          </w:tcPr>
          <w:p w14:paraId="6C99B746" w14:textId="77777777" w:rsidR="007E727A" w:rsidRDefault="00441C07">
            <w:pPr>
              <w:spacing w:before="40" w:after="40"/>
              <w:jc w:val="left"/>
            </w:pPr>
            <w:r>
              <w:rPr>
                <w:sz w:val="18"/>
              </w:rPr>
              <w:t>Biblioteca de protocolo</w:t>
            </w:r>
          </w:p>
        </w:tc>
        <w:tc>
          <w:tcPr>
            <w:tcW w:w="6622" w:type="dxa"/>
          </w:tcPr>
          <w:p w14:paraId="6018FAA7" w14:textId="77777777" w:rsidR="007E727A" w:rsidRPr="00473EB2" w:rsidRDefault="00441C07">
            <w:pPr>
              <w:spacing w:before="40" w:after="40"/>
              <w:jc w:val="left"/>
              <w:rPr>
                <w:lang w:val="es-MX"/>
              </w:rPr>
            </w:pPr>
            <w:r w:rsidRPr="00473EB2">
              <w:rPr>
                <w:sz w:val="18"/>
                <w:lang w:val="es-MX"/>
              </w:rPr>
              <w:t>MAVLink c_library_v2, generada en la construcción</w:t>
            </w:r>
          </w:p>
        </w:tc>
      </w:tr>
      <w:tr w:rsidR="007E727A" w14:paraId="6F8FD052" w14:textId="77777777">
        <w:trPr>
          <w:jc w:val="center"/>
        </w:trPr>
        <w:tc>
          <w:tcPr>
            <w:tcW w:w="3010" w:type="dxa"/>
            <w:shd w:val="clear" w:color="auto" w:fill="EEF2F7"/>
          </w:tcPr>
          <w:p w14:paraId="055048DD" w14:textId="77777777" w:rsidR="007E727A" w:rsidRDefault="00441C07">
            <w:pPr>
              <w:spacing w:before="40" w:after="40"/>
              <w:jc w:val="left"/>
            </w:pPr>
            <w:r>
              <w:rPr>
                <w:sz w:val="18"/>
              </w:rPr>
              <w:t>Subsistema de video</w:t>
            </w:r>
          </w:p>
        </w:tc>
        <w:tc>
          <w:tcPr>
            <w:tcW w:w="6622" w:type="dxa"/>
            <w:shd w:val="clear" w:color="auto" w:fill="EEF2F7"/>
          </w:tcPr>
          <w:p w14:paraId="7407F004" w14:textId="77777777" w:rsidR="007E727A" w:rsidRDefault="00441C07">
            <w:pPr>
              <w:spacing w:before="40" w:after="40"/>
              <w:jc w:val="left"/>
            </w:pPr>
            <w:r>
              <w:rPr>
                <w:sz w:val="18"/>
              </w:rPr>
              <w:t>GStreamer 1.0</w:t>
            </w:r>
          </w:p>
        </w:tc>
      </w:tr>
      <w:tr w:rsidR="007E727A" w:rsidRPr="00473EB2" w14:paraId="148A2DE0" w14:textId="77777777">
        <w:trPr>
          <w:jc w:val="center"/>
        </w:trPr>
        <w:tc>
          <w:tcPr>
            <w:tcW w:w="3010" w:type="dxa"/>
          </w:tcPr>
          <w:p w14:paraId="7B37D831" w14:textId="77777777" w:rsidR="007E727A" w:rsidRDefault="00441C07">
            <w:pPr>
              <w:spacing w:before="40" w:after="40"/>
              <w:jc w:val="left"/>
            </w:pPr>
            <w:r>
              <w:rPr>
                <w:sz w:val="18"/>
              </w:rPr>
              <w:t>Control de versiones</w:t>
            </w:r>
          </w:p>
        </w:tc>
        <w:tc>
          <w:tcPr>
            <w:tcW w:w="6622" w:type="dxa"/>
          </w:tcPr>
          <w:p w14:paraId="286DBA20" w14:textId="77777777" w:rsidR="007E727A" w:rsidRPr="00473EB2" w:rsidRDefault="00441C07">
            <w:pPr>
              <w:spacing w:before="40" w:after="40"/>
              <w:jc w:val="left"/>
              <w:rPr>
                <w:lang w:val="es-MX"/>
              </w:rPr>
            </w:pPr>
            <w:r w:rsidRPr="00473EB2">
              <w:rPr>
                <w:sz w:val="18"/>
                <w:lang w:val="es-MX"/>
              </w:rPr>
              <w:t>Git; la versión del producto se deriva de la etiqueta del repositorio en el momento de compilar</w:t>
            </w:r>
          </w:p>
        </w:tc>
      </w:tr>
      <w:tr w:rsidR="007E727A" w:rsidRPr="00473EB2" w14:paraId="5D222EF8" w14:textId="77777777">
        <w:trPr>
          <w:jc w:val="center"/>
        </w:trPr>
        <w:tc>
          <w:tcPr>
            <w:tcW w:w="3010" w:type="dxa"/>
            <w:shd w:val="clear" w:color="auto" w:fill="EEF2F7"/>
          </w:tcPr>
          <w:p w14:paraId="140EB276" w14:textId="77777777" w:rsidR="007E727A" w:rsidRDefault="00441C07">
            <w:pPr>
              <w:spacing w:before="40" w:after="40"/>
              <w:jc w:val="left"/>
            </w:pPr>
            <w:r>
              <w:rPr>
                <w:sz w:val="18"/>
              </w:rPr>
              <w:t>Marco de pruebas</w:t>
            </w:r>
          </w:p>
        </w:tc>
        <w:tc>
          <w:tcPr>
            <w:tcW w:w="6622" w:type="dxa"/>
            <w:shd w:val="clear" w:color="auto" w:fill="EEF2F7"/>
          </w:tcPr>
          <w:p w14:paraId="12E1024E" w14:textId="77777777" w:rsidR="007E727A" w:rsidRPr="00473EB2" w:rsidRDefault="00441C07">
            <w:pPr>
              <w:spacing w:before="40" w:after="40"/>
              <w:jc w:val="left"/>
              <w:rPr>
                <w:lang w:val="es-MX"/>
              </w:rPr>
            </w:pPr>
            <w:r w:rsidRPr="00473EB2">
              <w:rPr>
                <w:sz w:val="18"/>
                <w:lang w:val="es-MX"/>
              </w:rPr>
              <w:t>Qt Test, integrado en el árbol test/ del repositorio</w:t>
            </w:r>
          </w:p>
        </w:tc>
      </w:tr>
    </w:tbl>
    <w:p w14:paraId="0370C89F" w14:textId="77777777" w:rsidR="007E727A" w:rsidRPr="00473EB2" w:rsidRDefault="007E727A">
      <w:pPr>
        <w:spacing w:after="40"/>
        <w:rPr>
          <w:lang w:val="es-MX"/>
        </w:rPr>
      </w:pPr>
    </w:p>
    <w:p w14:paraId="18CD3E27" w14:textId="77777777" w:rsidR="007E727A" w:rsidRPr="00473EB2" w:rsidRDefault="00441C07">
      <w:pPr>
        <w:rPr>
          <w:lang w:val="es-MX"/>
        </w:rPr>
      </w:pPr>
      <w:r w:rsidRPr="00473EB2">
        <w:rPr>
          <w:lang w:val="es-MX"/>
        </w:rPr>
        <w:t>Ninguna herramienta de la cadena elimina o sustituye una actividad de verificación, por lo que no se requiere cualificación de herramientas en el sentido de DO-330. Si en el futuro se automatiza la generación de código o se sustituye una revisión manual por el resultado de una herramienta, dicha herramienta deberá cualificarse antes de acreditar su resultado como evidencia.</w:t>
      </w:r>
    </w:p>
    <w:p w14:paraId="14D60F19" w14:textId="77777777" w:rsidR="007E727A" w:rsidRPr="00473EB2" w:rsidRDefault="00441C07">
      <w:pPr>
        <w:pStyle w:val="Ttulo2"/>
        <w:rPr>
          <w:lang w:val="es-MX"/>
        </w:rPr>
      </w:pPr>
      <w:bookmarkStart w:id="30" w:name="_Toc237698165"/>
      <w:r w:rsidRPr="00473EB2">
        <w:rPr>
          <w:lang w:val="es-MX"/>
        </w:rPr>
        <w:t>2.7 Software preexistente y componentes de terceros</w:t>
      </w:r>
      <w:bookmarkEnd w:id="30"/>
    </w:p>
    <w:p w14:paraId="730DFD02" w14:textId="77777777" w:rsidR="007E727A" w:rsidRPr="00473EB2" w:rsidRDefault="00441C07">
      <w:pPr>
        <w:rPr>
          <w:lang w:val="es-MX"/>
        </w:rPr>
      </w:pPr>
      <w:r w:rsidRPr="00473EB2">
        <w:rPr>
          <w:lang w:val="es-MX"/>
        </w:rPr>
        <w:t>El producto se construye sobre software preexistente de código abierto. Este hecho se declara de forma explícita porque condiciona la estrategia de aseguramiento: no es posible acreditar el cumplimiento de objetivos de proceso sobre código cuyo desarrollo original no fue gobernado por este plan. La estrategia adoptada, conforme al tratamiento de software previamente desarrollado de [A-7], consiste en acreditar el producto mediante verificación sobre el software integrado, y no mediante la reconstrucción retroactiva de la evidencia de proceso del componente de origen.</w:t>
      </w:r>
    </w:p>
    <w:p w14:paraId="7AB02824" w14:textId="728FDBD2" w:rsidR="007E727A" w:rsidRPr="00473EB2" w:rsidRDefault="00441C07">
      <w:pPr>
        <w:spacing w:before="200" w:after="60"/>
        <w:rPr>
          <w:lang w:val="es-MX"/>
        </w:rPr>
      </w:pPr>
      <w:bookmarkStart w:id="31" w:name="_Toc237698236"/>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7</w:t>
      </w:r>
      <w:r>
        <w:rPr>
          <w:b/>
          <w:color w:val="5A6472"/>
          <w:sz w:val="17"/>
        </w:rPr>
        <w:fldChar w:fldCharType="end"/>
      </w:r>
      <w:r w:rsidRPr="00473EB2">
        <w:rPr>
          <w:color w:val="5A6472"/>
          <w:sz w:val="17"/>
          <w:lang w:val="es-MX"/>
        </w:rPr>
        <w:t>. Componentes preexistentes y de terceros.</w:t>
      </w:r>
      <w:bookmarkEnd w:id="3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709"/>
        <w:gridCol w:w="1505"/>
        <w:gridCol w:w="2107"/>
        <w:gridCol w:w="3311"/>
      </w:tblGrid>
      <w:tr w:rsidR="007E727A" w14:paraId="7049BB20" w14:textId="77777777">
        <w:trPr>
          <w:tblHeader/>
          <w:jc w:val="center"/>
        </w:trPr>
        <w:tc>
          <w:tcPr>
            <w:tcW w:w="2709" w:type="dxa"/>
            <w:shd w:val="clear" w:color="auto" w:fill="0F1B3D"/>
          </w:tcPr>
          <w:p w14:paraId="5300D501" w14:textId="77777777" w:rsidR="007E727A" w:rsidRDefault="00441C07">
            <w:pPr>
              <w:spacing w:before="40" w:after="40"/>
              <w:jc w:val="left"/>
            </w:pPr>
            <w:r>
              <w:rPr>
                <w:b/>
                <w:color w:val="FFFFFF"/>
                <w:sz w:val="17"/>
              </w:rPr>
              <w:t>Componente</w:t>
            </w:r>
          </w:p>
        </w:tc>
        <w:tc>
          <w:tcPr>
            <w:tcW w:w="1505" w:type="dxa"/>
            <w:shd w:val="clear" w:color="auto" w:fill="0F1B3D"/>
          </w:tcPr>
          <w:p w14:paraId="61F85ECE" w14:textId="77777777" w:rsidR="007E727A" w:rsidRDefault="00441C07">
            <w:pPr>
              <w:spacing w:before="40" w:after="40"/>
              <w:jc w:val="left"/>
            </w:pPr>
            <w:r>
              <w:rPr>
                <w:b/>
                <w:color w:val="FFFFFF"/>
                <w:sz w:val="17"/>
              </w:rPr>
              <w:t>Versión</w:t>
            </w:r>
          </w:p>
        </w:tc>
        <w:tc>
          <w:tcPr>
            <w:tcW w:w="2107" w:type="dxa"/>
            <w:shd w:val="clear" w:color="auto" w:fill="0F1B3D"/>
          </w:tcPr>
          <w:p w14:paraId="1059DDB4" w14:textId="77777777" w:rsidR="007E727A" w:rsidRDefault="00441C07">
            <w:pPr>
              <w:spacing w:before="40" w:after="40"/>
              <w:jc w:val="left"/>
            </w:pPr>
            <w:r>
              <w:rPr>
                <w:b/>
                <w:color w:val="FFFFFF"/>
                <w:sz w:val="17"/>
              </w:rPr>
              <w:t>Licencia</w:t>
            </w:r>
          </w:p>
        </w:tc>
        <w:tc>
          <w:tcPr>
            <w:tcW w:w="3311" w:type="dxa"/>
            <w:shd w:val="clear" w:color="auto" w:fill="0F1B3D"/>
          </w:tcPr>
          <w:p w14:paraId="629B0633" w14:textId="77777777" w:rsidR="007E727A" w:rsidRDefault="00441C07">
            <w:pPr>
              <w:spacing w:before="40" w:after="40"/>
              <w:jc w:val="left"/>
            </w:pPr>
            <w:r>
              <w:rPr>
                <w:b/>
                <w:color w:val="FFFFFF"/>
                <w:sz w:val="17"/>
              </w:rPr>
              <w:t>Función</w:t>
            </w:r>
          </w:p>
        </w:tc>
      </w:tr>
      <w:tr w:rsidR="007E727A" w:rsidRPr="00473EB2" w14:paraId="2C075CCD" w14:textId="77777777">
        <w:trPr>
          <w:jc w:val="center"/>
        </w:trPr>
        <w:tc>
          <w:tcPr>
            <w:tcW w:w="2709" w:type="dxa"/>
          </w:tcPr>
          <w:p w14:paraId="579CAA58" w14:textId="77777777" w:rsidR="007E727A" w:rsidRDefault="00441C07">
            <w:pPr>
              <w:spacing w:before="40" w:after="40"/>
              <w:jc w:val="left"/>
            </w:pPr>
            <w:r>
              <w:rPr>
                <w:sz w:val="18"/>
              </w:rPr>
              <w:t>QGroundControl</w:t>
            </w:r>
          </w:p>
        </w:tc>
        <w:tc>
          <w:tcPr>
            <w:tcW w:w="1505" w:type="dxa"/>
          </w:tcPr>
          <w:p w14:paraId="303FC537" w14:textId="77777777" w:rsidR="007E727A" w:rsidRDefault="00441C07">
            <w:pPr>
              <w:spacing w:before="40" w:after="40"/>
              <w:jc w:val="left"/>
            </w:pPr>
            <w:r>
              <w:rPr>
                <w:sz w:val="18"/>
              </w:rPr>
              <w:t>5.0.8</w:t>
            </w:r>
          </w:p>
        </w:tc>
        <w:tc>
          <w:tcPr>
            <w:tcW w:w="2107" w:type="dxa"/>
          </w:tcPr>
          <w:p w14:paraId="197DA141" w14:textId="77777777" w:rsidR="007E727A" w:rsidRDefault="00441C07">
            <w:pPr>
              <w:spacing w:before="40" w:after="40"/>
              <w:jc w:val="left"/>
            </w:pPr>
            <w:r>
              <w:rPr>
                <w:sz w:val="18"/>
              </w:rPr>
              <w:t>Apache 2.0 / GPLv3</w:t>
            </w:r>
          </w:p>
        </w:tc>
        <w:tc>
          <w:tcPr>
            <w:tcW w:w="3311" w:type="dxa"/>
          </w:tcPr>
          <w:p w14:paraId="039FFF07" w14:textId="77777777" w:rsidR="007E727A" w:rsidRPr="00473EB2" w:rsidRDefault="00441C07">
            <w:pPr>
              <w:spacing w:before="40" w:after="40"/>
              <w:jc w:val="left"/>
              <w:rPr>
                <w:lang w:val="es-MX"/>
              </w:rPr>
            </w:pPr>
            <w:r w:rsidRPr="00473EB2">
              <w:rPr>
                <w:sz w:val="18"/>
                <w:lang w:val="es-MX"/>
              </w:rPr>
              <w:t>Base funcional de la estación de control terrestre</w:t>
            </w:r>
          </w:p>
        </w:tc>
      </w:tr>
      <w:tr w:rsidR="007E727A" w:rsidRPr="00473EB2" w14:paraId="26289B67" w14:textId="77777777">
        <w:trPr>
          <w:jc w:val="center"/>
        </w:trPr>
        <w:tc>
          <w:tcPr>
            <w:tcW w:w="2709" w:type="dxa"/>
            <w:shd w:val="clear" w:color="auto" w:fill="EEF2F7"/>
          </w:tcPr>
          <w:p w14:paraId="317FF339" w14:textId="77777777" w:rsidR="007E727A" w:rsidRDefault="00441C07">
            <w:pPr>
              <w:spacing w:before="40" w:after="40"/>
              <w:jc w:val="left"/>
            </w:pPr>
            <w:r>
              <w:rPr>
                <w:sz w:val="18"/>
              </w:rPr>
              <w:t>Qt</w:t>
            </w:r>
          </w:p>
        </w:tc>
        <w:tc>
          <w:tcPr>
            <w:tcW w:w="1505" w:type="dxa"/>
            <w:shd w:val="clear" w:color="auto" w:fill="EEF2F7"/>
          </w:tcPr>
          <w:p w14:paraId="14A2A7E1" w14:textId="77777777" w:rsidR="007E727A" w:rsidRDefault="00441C07">
            <w:pPr>
              <w:spacing w:before="40" w:after="40"/>
              <w:jc w:val="left"/>
            </w:pPr>
            <w:r>
              <w:rPr>
                <w:sz w:val="18"/>
              </w:rPr>
              <w:t>6.8.3</w:t>
            </w:r>
          </w:p>
        </w:tc>
        <w:tc>
          <w:tcPr>
            <w:tcW w:w="2107" w:type="dxa"/>
            <w:shd w:val="clear" w:color="auto" w:fill="EEF2F7"/>
          </w:tcPr>
          <w:p w14:paraId="3F0F11DE" w14:textId="77777777" w:rsidR="007E727A" w:rsidRDefault="00441C07">
            <w:pPr>
              <w:spacing w:before="40" w:after="40"/>
              <w:jc w:val="left"/>
            </w:pPr>
            <w:r>
              <w:rPr>
                <w:sz w:val="18"/>
              </w:rPr>
              <w:t>LGPLv3</w:t>
            </w:r>
          </w:p>
        </w:tc>
        <w:tc>
          <w:tcPr>
            <w:tcW w:w="3311" w:type="dxa"/>
            <w:shd w:val="clear" w:color="auto" w:fill="EEF2F7"/>
          </w:tcPr>
          <w:p w14:paraId="402D5527" w14:textId="77777777" w:rsidR="007E727A" w:rsidRPr="00473EB2" w:rsidRDefault="00441C07">
            <w:pPr>
              <w:spacing w:before="40" w:after="40"/>
              <w:jc w:val="left"/>
              <w:rPr>
                <w:lang w:val="es-MX"/>
              </w:rPr>
            </w:pPr>
            <w:r w:rsidRPr="00473EB2">
              <w:rPr>
                <w:sz w:val="18"/>
                <w:lang w:val="es-MX"/>
              </w:rPr>
              <w:t>Marco de aplicación e interfaz de usuario</w:t>
            </w:r>
          </w:p>
        </w:tc>
      </w:tr>
      <w:tr w:rsidR="007E727A" w:rsidRPr="00473EB2" w14:paraId="05413546" w14:textId="77777777">
        <w:trPr>
          <w:jc w:val="center"/>
        </w:trPr>
        <w:tc>
          <w:tcPr>
            <w:tcW w:w="2709" w:type="dxa"/>
          </w:tcPr>
          <w:p w14:paraId="7EDE76E9" w14:textId="77777777" w:rsidR="007E727A" w:rsidRDefault="00441C07">
            <w:pPr>
              <w:spacing w:before="40" w:after="40"/>
              <w:jc w:val="left"/>
            </w:pPr>
            <w:r>
              <w:rPr>
                <w:sz w:val="18"/>
              </w:rPr>
              <w:lastRenderedPageBreak/>
              <w:t>GStreamer</w:t>
            </w:r>
          </w:p>
        </w:tc>
        <w:tc>
          <w:tcPr>
            <w:tcW w:w="1505" w:type="dxa"/>
          </w:tcPr>
          <w:p w14:paraId="3784C733" w14:textId="77777777" w:rsidR="007E727A" w:rsidRDefault="00441C07">
            <w:pPr>
              <w:spacing w:before="40" w:after="40"/>
              <w:jc w:val="left"/>
            </w:pPr>
            <w:r>
              <w:rPr>
                <w:sz w:val="18"/>
              </w:rPr>
              <w:t>1.0</w:t>
            </w:r>
          </w:p>
        </w:tc>
        <w:tc>
          <w:tcPr>
            <w:tcW w:w="2107" w:type="dxa"/>
          </w:tcPr>
          <w:p w14:paraId="7BDAC16C" w14:textId="77777777" w:rsidR="007E727A" w:rsidRDefault="00441C07">
            <w:pPr>
              <w:spacing w:before="40" w:after="40"/>
              <w:jc w:val="left"/>
            </w:pPr>
            <w:r>
              <w:rPr>
                <w:sz w:val="18"/>
              </w:rPr>
              <w:t>LGPLv2.1</w:t>
            </w:r>
          </w:p>
        </w:tc>
        <w:tc>
          <w:tcPr>
            <w:tcW w:w="3311" w:type="dxa"/>
          </w:tcPr>
          <w:p w14:paraId="123B3A88" w14:textId="77777777" w:rsidR="007E727A" w:rsidRPr="00473EB2" w:rsidRDefault="00441C07">
            <w:pPr>
              <w:spacing w:before="40" w:after="40"/>
              <w:jc w:val="left"/>
              <w:rPr>
                <w:lang w:val="es-MX"/>
              </w:rPr>
            </w:pPr>
            <w:r w:rsidRPr="00473EB2">
              <w:rPr>
                <w:sz w:val="18"/>
                <w:lang w:val="es-MX"/>
              </w:rPr>
              <w:t>Recepción, decodificación y grabación de video</w:t>
            </w:r>
          </w:p>
        </w:tc>
      </w:tr>
      <w:tr w:rsidR="007E727A" w:rsidRPr="00473EB2" w14:paraId="2F891A58" w14:textId="77777777">
        <w:trPr>
          <w:jc w:val="center"/>
        </w:trPr>
        <w:tc>
          <w:tcPr>
            <w:tcW w:w="2709" w:type="dxa"/>
            <w:shd w:val="clear" w:color="auto" w:fill="EEF2F7"/>
          </w:tcPr>
          <w:p w14:paraId="31A564F2" w14:textId="77777777" w:rsidR="007E727A" w:rsidRDefault="00441C07">
            <w:pPr>
              <w:spacing w:before="40" w:after="40"/>
              <w:jc w:val="left"/>
            </w:pPr>
            <w:r>
              <w:rPr>
                <w:sz w:val="18"/>
              </w:rPr>
              <w:t>MAVLink c_library_v2</w:t>
            </w:r>
          </w:p>
        </w:tc>
        <w:tc>
          <w:tcPr>
            <w:tcW w:w="1505" w:type="dxa"/>
            <w:shd w:val="clear" w:color="auto" w:fill="EEF2F7"/>
          </w:tcPr>
          <w:p w14:paraId="311E5954" w14:textId="77777777" w:rsidR="007E727A" w:rsidRDefault="00441C07">
            <w:pPr>
              <w:spacing w:before="40" w:after="40"/>
              <w:jc w:val="left"/>
            </w:pPr>
            <w:r>
              <w:rPr>
                <w:sz w:val="18"/>
              </w:rPr>
              <w:t>Generada</w:t>
            </w:r>
          </w:p>
        </w:tc>
        <w:tc>
          <w:tcPr>
            <w:tcW w:w="2107" w:type="dxa"/>
            <w:shd w:val="clear" w:color="auto" w:fill="EEF2F7"/>
          </w:tcPr>
          <w:p w14:paraId="7455B4F1" w14:textId="77777777" w:rsidR="007E727A" w:rsidRDefault="00441C07">
            <w:pPr>
              <w:spacing w:before="40" w:after="40"/>
              <w:jc w:val="left"/>
            </w:pPr>
            <w:r>
              <w:rPr>
                <w:sz w:val="18"/>
              </w:rPr>
              <w:t>MIT</w:t>
            </w:r>
          </w:p>
        </w:tc>
        <w:tc>
          <w:tcPr>
            <w:tcW w:w="3311" w:type="dxa"/>
            <w:shd w:val="clear" w:color="auto" w:fill="EEF2F7"/>
          </w:tcPr>
          <w:p w14:paraId="170B820E" w14:textId="77777777" w:rsidR="007E727A" w:rsidRPr="00473EB2" w:rsidRDefault="00441C07">
            <w:pPr>
              <w:spacing w:before="40" w:after="40"/>
              <w:jc w:val="left"/>
              <w:rPr>
                <w:lang w:val="es-MX"/>
              </w:rPr>
            </w:pPr>
            <w:r w:rsidRPr="00473EB2">
              <w:rPr>
                <w:sz w:val="18"/>
                <w:lang w:val="es-MX"/>
              </w:rPr>
              <w:t>Serialización del protocolo con la aeronave</w:t>
            </w:r>
          </w:p>
        </w:tc>
      </w:tr>
      <w:tr w:rsidR="007E727A" w:rsidRPr="00473EB2" w14:paraId="2F5DC79E" w14:textId="77777777">
        <w:trPr>
          <w:jc w:val="center"/>
        </w:trPr>
        <w:tc>
          <w:tcPr>
            <w:tcW w:w="2709" w:type="dxa"/>
          </w:tcPr>
          <w:p w14:paraId="39C471D8" w14:textId="77777777" w:rsidR="007E727A" w:rsidRDefault="00441C07">
            <w:pPr>
              <w:spacing w:before="40" w:after="40"/>
              <w:jc w:val="left"/>
            </w:pPr>
            <w:r>
              <w:rPr>
                <w:sz w:val="18"/>
              </w:rPr>
              <w:t>Qt Charts</w:t>
            </w:r>
          </w:p>
        </w:tc>
        <w:tc>
          <w:tcPr>
            <w:tcW w:w="1505" w:type="dxa"/>
          </w:tcPr>
          <w:p w14:paraId="40503712" w14:textId="77777777" w:rsidR="007E727A" w:rsidRDefault="00441C07">
            <w:pPr>
              <w:spacing w:before="40" w:after="40"/>
              <w:jc w:val="left"/>
            </w:pPr>
            <w:r>
              <w:rPr>
                <w:sz w:val="18"/>
              </w:rPr>
              <w:t>6.8.3</w:t>
            </w:r>
          </w:p>
        </w:tc>
        <w:tc>
          <w:tcPr>
            <w:tcW w:w="2107" w:type="dxa"/>
          </w:tcPr>
          <w:p w14:paraId="605D91F1" w14:textId="77777777" w:rsidR="007E727A" w:rsidRDefault="00441C07">
            <w:pPr>
              <w:spacing w:before="40" w:after="40"/>
              <w:jc w:val="left"/>
            </w:pPr>
            <w:r>
              <w:rPr>
                <w:sz w:val="18"/>
              </w:rPr>
              <w:t>GPLv3</w:t>
            </w:r>
          </w:p>
        </w:tc>
        <w:tc>
          <w:tcPr>
            <w:tcW w:w="3311" w:type="dxa"/>
          </w:tcPr>
          <w:p w14:paraId="00B4B3AE" w14:textId="77777777" w:rsidR="007E727A" w:rsidRPr="00473EB2" w:rsidRDefault="00441C07">
            <w:pPr>
              <w:spacing w:before="40" w:after="40"/>
              <w:jc w:val="left"/>
              <w:rPr>
                <w:lang w:val="es-MX"/>
              </w:rPr>
            </w:pPr>
            <w:r w:rsidRPr="00473EB2">
              <w:rPr>
                <w:sz w:val="18"/>
                <w:lang w:val="es-MX"/>
              </w:rPr>
              <w:t>Representación gráfica en las vistas de análisis</w:t>
            </w:r>
          </w:p>
        </w:tc>
      </w:tr>
    </w:tbl>
    <w:p w14:paraId="3BBFD516" w14:textId="77777777" w:rsidR="007E727A" w:rsidRPr="00473EB2" w:rsidRDefault="007E727A">
      <w:pPr>
        <w:spacing w:after="40"/>
        <w:rPr>
          <w:lang w:val="es-MX"/>
        </w:rPr>
      </w:pPr>
    </w:p>
    <w:p w14:paraId="495E866B" w14:textId="77777777" w:rsidR="007E727A" w:rsidRPr="00473EB2" w:rsidRDefault="00441C07">
      <w:pPr>
        <w:rPr>
          <w:lang w:val="es-MX"/>
        </w:rPr>
      </w:pPr>
      <w:r w:rsidRPr="00473EB2">
        <w:rPr>
          <w:lang w:val="es-MX"/>
        </w:rPr>
        <w:t>Las modificaciones introducidas por OTECH sobre el software preexistente comprenden la identidad visual del producto, la consola de mensajes MAVLink de la vista de vuelo, la pantalla de presentación, la revisión de la presentación de instrumentos y gráficos, y cinco correcciones de defectos necesarias para la construcción y la estabilidad en las plataformas soportadas. Estas modificaciones sí están íntegramente cubiertas por los requisitos de bajo nivel del capítulo 6.</w:t>
      </w:r>
    </w:p>
    <w:p w14:paraId="4A579BB9" w14:textId="77777777" w:rsidR="007E727A" w:rsidRPr="00473EB2" w:rsidRDefault="00441C07">
      <w:pPr>
        <w:rPr>
          <w:lang w:val="es-MX"/>
        </w:rPr>
      </w:pPr>
      <w:r w:rsidRPr="00473EB2">
        <w:rPr>
          <w:lang w:val="es-MX"/>
        </w:rPr>
        <w:br w:type="page"/>
      </w:r>
    </w:p>
    <w:p w14:paraId="1DFDF4C8" w14:textId="77777777" w:rsidR="007E727A" w:rsidRPr="00473EB2" w:rsidRDefault="00441C07">
      <w:pPr>
        <w:pStyle w:val="Ttulo1"/>
        <w:rPr>
          <w:lang w:val="es-MX"/>
        </w:rPr>
      </w:pPr>
      <w:bookmarkStart w:id="32" w:name="_Toc237698166"/>
      <w:r w:rsidRPr="00473EB2">
        <w:rPr>
          <w:lang w:val="es-MX"/>
        </w:rPr>
        <w:lastRenderedPageBreak/>
        <w:t>3. Marco normativo y estrategia de cumplimiento</w:t>
      </w:r>
      <w:bookmarkEnd w:id="32"/>
    </w:p>
    <w:p w14:paraId="32A457B3" w14:textId="77777777" w:rsidR="007E727A" w:rsidRPr="00473EB2" w:rsidRDefault="00441C07">
      <w:pPr>
        <w:pStyle w:val="Ttulo2"/>
        <w:rPr>
          <w:lang w:val="es-MX"/>
        </w:rPr>
      </w:pPr>
      <w:bookmarkStart w:id="33" w:name="_Toc237698167"/>
      <w:r w:rsidRPr="00473EB2">
        <w:rPr>
          <w:lang w:val="es-MX"/>
        </w:rPr>
        <w:t>3.1 Marco nacional</w:t>
      </w:r>
      <w:bookmarkEnd w:id="33"/>
    </w:p>
    <w:p w14:paraId="65C54CF6" w14:textId="77777777" w:rsidR="007E727A" w:rsidRPr="00473EB2" w:rsidRDefault="00441C07">
      <w:pPr>
        <w:rPr>
          <w:lang w:val="es-MX"/>
        </w:rPr>
      </w:pPr>
      <w:r w:rsidRPr="00473EB2">
        <w:rPr>
          <w:lang w:val="es-MX"/>
        </w:rPr>
        <w:t>La operación de sistemas de aeronave pilotada a distancia en el espacio aéreo mexicano se rige por la NOM-107-SCT3-2019 [A-1], en el marco de la Ley de Aviación Civil y su Reglamento [A-2], bajo la competencia de la Agencia Federal de Aviación Civil. La norma regula la operación y no certifica productos de software de forma independiente; sus exigencias alcanzan al software en la medida en que este es el medio por el que se satisfacen obligaciones del operador.</w:t>
      </w:r>
    </w:p>
    <w:p w14:paraId="5D265886" w14:textId="77777777" w:rsidR="007E727A" w:rsidRPr="00473EB2" w:rsidRDefault="00441C07">
      <w:pPr>
        <w:rPr>
          <w:lang w:val="es-MX"/>
        </w:rPr>
      </w:pPr>
      <w:r w:rsidRPr="00473EB2">
        <w:rPr>
          <w:lang w:val="es-MX"/>
        </w:rPr>
        <w:t>Este documento traduce esas obligaciones en requisitos verificables sobre el software. La correspondencia completa entre cada numeral de la norma y los requisitos que lo materializan se recoge en la tabla de trazabilidad normativa del apartado 7.2.</w:t>
      </w:r>
    </w:p>
    <w:p w14:paraId="231F00BF" w14:textId="77777777" w:rsidR="007E727A" w:rsidRPr="00473EB2" w:rsidRDefault="00441C07">
      <w:pPr>
        <w:pStyle w:val="Ttulo2"/>
        <w:rPr>
          <w:lang w:val="es-MX"/>
        </w:rPr>
      </w:pPr>
      <w:bookmarkStart w:id="34" w:name="_Toc237698168"/>
      <w:r w:rsidRPr="00473EB2">
        <w:rPr>
          <w:lang w:val="es-MX"/>
        </w:rPr>
        <w:t>3.2 Marco internacional</w:t>
      </w:r>
      <w:bookmarkEnd w:id="34"/>
    </w:p>
    <w:p w14:paraId="776C60B9" w14:textId="77777777" w:rsidR="007E727A" w:rsidRPr="00473EB2" w:rsidRDefault="00441C07">
      <w:pPr>
        <w:rPr>
          <w:lang w:val="es-MX"/>
        </w:rPr>
      </w:pPr>
      <w:r w:rsidRPr="00473EB2">
        <w:rPr>
          <w:lang w:val="es-MX"/>
        </w:rPr>
        <w:t>Se adopta como referencia el Anexo 6 Parte IV [A-3] y el Doc 10019 [R-1] de la OACI en lo relativo a las funciones exigibles a una estación de pilotaje a distancia, el Anexo 2 [A-4] en cuanto a las reglas del aire aplicables, y el Anexo 13 [A-5] en cuanto a la conservación y disponibilidad de la evidencia registrada para la investigación de sucesos.</w:t>
      </w:r>
    </w:p>
    <w:p w14:paraId="13C78209" w14:textId="77777777" w:rsidR="007E727A" w:rsidRPr="00473EB2" w:rsidRDefault="00441C07">
      <w:pPr>
        <w:pStyle w:val="Ttulo2"/>
        <w:rPr>
          <w:lang w:val="es-MX"/>
        </w:rPr>
      </w:pPr>
      <w:bookmarkStart w:id="35" w:name="_Toc237698169"/>
      <w:r w:rsidRPr="00473EB2">
        <w:rPr>
          <w:lang w:val="es-MX"/>
        </w:rPr>
        <w:t>3.3 Metodología de riesgo de referencia</w:t>
      </w:r>
      <w:bookmarkEnd w:id="35"/>
    </w:p>
    <w:p w14:paraId="67D44B3D" w14:textId="77777777" w:rsidR="007E727A" w:rsidRPr="00473EB2" w:rsidRDefault="00441C07">
      <w:pPr>
        <w:rPr>
          <w:lang w:val="es-MX"/>
        </w:rPr>
      </w:pPr>
      <w:r w:rsidRPr="00473EB2">
        <w:rPr>
          <w:lang w:val="es-MX"/>
        </w:rPr>
        <w:t>Para derivar el nivel de robustez exigible a cada función del software se emplea como referencia metodológica la evaluación SORA [R-3], ampliamente aceptada en el ámbito internacional para operaciones de la categoría específica. SORA no es de aplicación obligatoria en el marco nacional; se utiliza aquí como método estructurado para justificar decisiones de diseño, no como declaración de cumplimiento de un marco regulatorio extranjero.</w:t>
      </w:r>
    </w:p>
    <w:p w14:paraId="5657574C" w14:textId="77777777" w:rsidR="007E727A" w:rsidRPr="00473EB2" w:rsidRDefault="00441C07">
      <w:pPr>
        <w:rPr>
          <w:lang w:val="es-MX"/>
        </w:rPr>
      </w:pPr>
      <w:r w:rsidRPr="00473EB2">
        <w:rPr>
          <w:lang w:val="es-MX"/>
        </w:rPr>
        <w:t>Los objetivos de seguridad operacional (OSO) con incidencia directa sobre el software de la estación son los siguientes:</w:t>
      </w:r>
    </w:p>
    <w:p w14:paraId="6FBCED47" w14:textId="261F12D2" w:rsidR="007E727A" w:rsidRPr="00473EB2" w:rsidRDefault="00441C07">
      <w:pPr>
        <w:spacing w:before="200" w:after="60"/>
        <w:rPr>
          <w:lang w:val="es-MX"/>
        </w:rPr>
      </w:pPr>
      <w:bookmarkStart w:id="36" w:name="_Toc237698237"/>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8</w:t>
      </w:r>
      <w:r>
        <w:rPr>
          <w:b/>
          <w:color w:val="5A6472"/>
          <w:sz w:val="17"/>
        </w:rPr>
        <w:fldChar w:fldCharType="end"/>
      </w:r>
      <w:r w:rsidRPr="00473EB2">
        <w:rPr>
          <w:color w:val="5A6472"/>
          <w:sz w:val="17"/>
          <w:lang w:val="es-MX"/>
        </w:rPr>
        <w:t>. Objetivos de seguridad operacional con incidencia sobre el software.</w:t>
      </w:r>
      <w:bookmarkEnd w:id="36"/>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3612"/>
        <w:gridCol w:w="5057"/>
      </w:tblGrid>
      <w:tr w:rsidR="007E727A" w14:paraId="17212A51" w14:textId="77777777">
        <w:trPr>
          <w:tblHeader/>
          <w:jc w:val="center"/>
        </w:trPr>
        <w:tc>
          <w:tcPr>
            <w:tcW w:w="963" w:type="dxa"/>
            <w:shd w:val="clear" w:color="auto" w:fill="0F1B3D"/>
          </w:tcPr>
          <w:p w14:paraId="3DE7A17F" w14:textId="77777777" w:rsidR="007E727A" w:rsidRDefault="00441C07">
            <w:pPr>
              <w:spacing w:before="40" w:after="40"/>
              <w:jc w:val="left"/>
            </w:pPr>
            <w:r>
              <w:rPr>
                <w:b/>
                <w:color w:val="FFFFFF"/>
                <w:sz w:val="17"/>
              </w:rPr>
              <w:t>OSO</w:t>
            </w:r>
          </w:p>
        </w:tc>
        <w:tc>
          <w:tcPr>
            <w:tcW w:w="3612" w:type="dxa"/>
            <w:shd w:val="clear" w:color="auto" w:fill="0F1B3D"/>
          </w:tcPr>
          <w:p w14:paraId="7A2B63C5" w14:textId="77777777" w:rsidR="007E727A" w:rsidRDefault="00441C07">
            <w:pPr>
              <w:spacing w:before="40" w:after="40"/>
              <w:jc w:val="left"/>
            </w:pPr>
            <w:r>
              <w:rPr>
                <w:b/>
                <w:color w:val="FFFFFF"/>
                <w:sz w:val="17"/>
              </w:rPr>
              <w:t>Objetivo</w:t>
            </w:r>
          </w:p>
        </w:tc>
        <w:tc>
          <w:tcPr>
            <w:tcW w:w="5057" w:type="dxa"/>
            <w:shd w:val="clear" w:color="auto" w:fill="0F1B3D"/>
          </w:tcPr>
          <w:p w14:paraId="6D9F6636" w14:textId="77777777" w:rsidR="007E727A" w:rsidRDefault="00441C07">
            <w:pPr>
              <w:spacing w:before="40" w:after="40"/>
              <w:jc w:val="left"/>
            </w:pPr>
            <w:r>
              <w:rPr>
                <w:b/>
                <w:color w:val="FFFFFF"/>
                <w:sz w:val="17"/>
              </w:rPr>
              <w:t>Incidencia sobre el software</w:t>
            </w:r>
          </w:p>
        </w:tc>
      </w:tr>
      <w:tr w:rsidR="007E727A" w:rsidRPr="00473EB2" w14:paraId="3CE0373A" w14:textId="77777777">
        <w:trPr>
          <w:jc w:val="center"/>
        </w:trPr>
        <w:tc>
          <w:tcPr>
            <w:tcW w:w="963" w:type="dxa"/>
          </w:tcPr>
          <w:p w14:paraId="6E613346" w14:textId="77777777" w:rsidR="007E727A" w:rsidRDefault="00441C07">
            <w:pPr>
              <w:spacing w:before="40" w:after="40"/>
              <w:jc w:val="left"/>
            </w:pPr>
            <w:r>
              <w:rPr>
                <w:sz w:val="17"/>
              </w:rPr>
              <w:t>OSO#05</w:t>
            </w:r>
          </w:p>
        </w:tc>
        <w:tc>
          <w:tcPr>
            <w:tcW w:w="3612" w:type="dxa"/>
          </w:tcPr>
          <w:p w14:paraId="21F8FA12" w14:textId="77777777" w:rsidR="007E727A" w:rsidRPr="00473EB2" w:rsidRDefault="00441C07">
            <w:pPr>
              <w:spacing w:before="40" w:after="40"/>
              <w:jc w:val="left"/>
              <w:rPr>
                <w:lang w:val="es-MX"/>
              </w:rPr>
            </w:pPr>
            <w:r w:rsidRPr="00473EB2">
              <w:rPr>
                <w:sz w:val="17"/>
                <w:lang w:val="es-MX"/>
              </w:rPr>
              <w:t>Diseño del UAS considerando la seguridad y la fiabilidad del sistema</w:t>
            </w:r>
          </w:p>
        </w:tc>
        <w:tc>
          <w:tcPr>
            <w:tcW w:w="5057" w:type="dxa"/>
          </w:tcPr>
          <w:p w14:paraId="679E3EE8" w14:textId="77777777" w:rsidR="007E727A" w:rsidRPr="00473EB2" w:rsidRDefault="00441C07">
            <w:pPr>
              <w:spacing w:before="40" w:after="40"/>
              <w:jc w:val="left"/>
              <w:rPr>
                <w:lang w:val="es-MX"/>
              </w:rPr>
            </w:pPr>
            <w:r w:rsidRPr="00473EB2">
              <w:rPr>
                <w:sz w:val="17"/>
                <w:lang w:val="es-MX"/>
              </w:rPr>
              <w:t>Degradación controlada, estabilidad prolongada y ausencia de modos de fallo únicos en la cadena de mando.</w:t>
            </w:r>
          </w:p>
        </w:tc>
      </w:tr>
      <w:tr w:rsidR="007E727A" w:rsidRPr="00473EB2" w14:paraId="1770D79A" w14:textId="77777777">
        <w:trPr>
          <w:jc w:val="center"/>
        </w:trPr>
        <w:tc>
          <w:tcPr>
            <w:tcW w:w="963" w:type="dxa"/>
            <w:shd w:val="clear" w:color="auto" w:fill="EEF2F7"/>
          </w:tcPr>
          <w:p w14:paraId="00B389F6" w14:textId="77777777" w:rsidR="007E727A" w:rsidRDefault="00441C07">
            <w:pPr>
              <w:spacing w:before="40" w:after="40"/>
              <w:jc w:val="left"/>
            </w:pPr>
            <w:r>
              <w:rPr>
                <w:sz w:val="17"/>
              </w:rPr>
              <w:t>OSO#06</w:t>
            </w:r>
          </w:p>
        </w:tc>
        <w:tc>
          <w:tcPr>
            <w:tcW w:w="3612" w:type="dxa"/>
            <w:shd w:val="clear" w:color="auto" w:fill="EEF2F7"/>
          </w:tcPr>
          <w:p w14:paraId="02C04656" w14:textId="77777777" w:rsidR="007E727A" w:rsidRDefault="00441C07">
            <w:pPr>
              <w:spacing w:before="40" w:after="40"/>
              <w:jc w:val="left"/>
            </w:pPr>
            <w:r>
              <w:rPr>
                <w:sz w:val="17"/>
              </w:rPr>
              <w:t>Desempeño del enlace C3</w:t>
            </w:r>
          </w:p>
        </w:tc>
        <w:tc>
          <w:tcPr>
            <w:tcW w:w="5057" w:type="dxa"/>
            <w:shd w:val="clear" w:color="auto" w:fill="EEF2F7"/>
          </w:tcPr>
          <w:p w14:paraId="25570BEA" w14:textId="77777777" w:rsidR="007E727A" w:rsidRPr="00473EB2" w:rsidRDefault="00441C07">
            <w:pPr>
              <w:spacing w:before="40" w:after="40"/>
              <w:jc w:val="left"/>
              <w:rPr>
                <w:lang w:val="es-MX"/>
              </w:rPr>
            </w:pPr>
            <w:r w:rsidRPr="00473EB2">
              <w:rPr>
                <w:sz w:val="17"/>
                <w:lang w:val="es-MX"/>
              </w:rPr>
              <w:t>Detección y notificación de la pérdida de enlace, redundancia de enlaces e indicadores de calidad.</w:t>
            </w:r>
          </w:p>
        </w:tc>
      </w:tr>
      <w:tr w:rsidR="007E727A" w:rsidRPr="00473EB2" w14:paraId="6EB9EF31" w14:textId="77777777">
        <w:trPr>
          <w:jc w:val="center"/>
        </w:trPr>
        <w:tc>
          <w:tcPr>
            <w:tcW w:w="963" w:type="dxa"/>
          </w:tcPr>
          <w:p w14:paraId="5F0BF3FD" w14:textId="77777777" w:rsidR="007E727A" w:rsidRDefault="00441C07">
            <w:pPr>
              <w:spacing w:before="40" w:after="40"/>
              <w:jc w:val="left"/>
            </w:pPr>
            <w:r>
              <w:rPr>
                <w:sz w:val="17"/>
              </w:rPr>
              <w:t>OSO#08</w:t>
            </w:r>
          </w:p>
        </w:tc>
        <w:tc>
          <w:tcPr>
            <w:tcW w:w="3612" w:type="dxa"/>
          </w:tcPr>
          <w:p w14:paraId="689C2C94" w14:textId="77777777" w:rsidR="007E727A" w:rsidRPr="00473EB2" w:rsidRDefault="00441C07">
            <w:pPr>
              <w:spacing w:before="40" w:after="40"/>
              <w:jc w:val="left"/>
              <w:rPr>
                <w:lang w:val="es-MX"/>
              </w:rPr>
            </w:pPr>
            <w:r w:rsidRPr="00473EB2">
              <w:rPr>
                <w:sz w:val="17"/>
                <w:lang w:val="es-MX"/>
              </w:rPr>
              <w:t>Procedimientos operacionales definidos y validados</w:t>
            </w:r>
          </w:p>
        </w:tc>
        <w:tc>
          <w:tcPr>
            <w:tcW w:w="5057" w:type="dxa"/>
          </w:tcPr>
          <w:p w14:paraId="4A670F12" w14:textId="77777777" w:rsidR="007E727A" w:rsidRPr="00473EB2" w:rsidRDefault="00441C07">
            <w:pPr>
              <w:spacing w:before="40" w:after="40"/>
              <w:jc w:val="left"/>
              <w:rPr>
                <w:lang w:val="es-MX"/>
              </w:rPr>
            </w:pPr>
            <w:r w:rsidRPr="00473EB2">
              <w:rPr>
                <w:sz w:val="17"/>
                <w:lang w:val="es-MX"/>
              </w:rPr>
              <w:t>Gestión verificable de parámetros y cotejo del plan residente en la aeronave.</w:t>
            </w:r>
          </w:p>
        </w:tc>
      </w:tr>
      <w:tr w:rsidR="007E727A" w:rsidRPr="00473EB2" w14:paraId="5567CFE9" w14:textId="77777777">
        <w:trPr>
          <w:jc w:val="center"/>
        </w:trPr>
        <w:tc>
          <w:tcPr>
            <w:tcW w:w="963" w:type="dxa"/>
            <w:shd w:val="clear" w:color="auto" w:fill="EEF2F7"/>
          </w:tcPr>
          <w:p w14:paraId="6E1A19D8" w14:textId="77777777" w:rsidR="007E727A" w:rsidRDefault="00441C07">
            <w:pPr>
              <w:spacing w:before="40" w:after="40"/>
              <w:jc w:val="left"/>
            </w:pPr>
            <w:r>
              <w:rPr>
                <w:sz w:val="17"/>
              </w:rPr>
              <w:t>OSO#10</w:t>
            </w:r>
          </w:p>
        </w:tc>
        <w:tc>
          <w:tcPr>
            <w:tcW w:w="3612" w:type="dxa"/>
            <w:shd w:val="clear" w:color="auto" w:fill="EEF2F7"/>
          </w:tcPr>
          <w:p w14:paraId="7A5E54CC" w14:textId="77777777" w:rsidR="007E727A" w:rsidRPr="00473EB2" w:rsidRDefault="00441C07">
            <w:pPr>
              <w:spacing w:before="40" w:after="40"/>
              <w:jc w:val="left"/>
              <w:rPr>
                <w:lang w:val="es-MX"/>
              </w:rPr>
            </w:pPr>
            <w:r w:rsidRPr="00473EB2">
              <w:rPr>
                <w:sz w:val="17"/>
                <w:lang w:val="es-MX"/>
              </w:rPr>
              <w:t>Contención del volumen de operación</w:t>
            </w:r>
          </w:p>
        </w:tc>
        <w:tc>
          <w:tcPr>
            <w:tcW w:w="5057" w:type="dxa"/>
            <w:shd w:val="clear" w:color="auto" w:fill="EEF2F7"/>
          </w:tcPr>
          <w:p w14:paraId="0FE81484" w14:textId="77777777" w:rsidR="007E727A" w:rsidRPr="00473EB2" w:rsidRDefault="00441C07">
            <w:pPr>
              <w:spacing w:before="40" w:after="40"/>
              <w:jc w:val="left"/>
              <w:rPr>
                <w:lang w:val="es-MX"/>
              </w:rPr>
            </w:pPr>
            <w:r w:rsidRPr="00473EB2">
              <w:rPr>
                <w:sz w:val="17"/>
                <w:lang w:val="es-MX"/>
              </w:rPr>
              <w:t>Definición, transferencia y validación de geocercas y de puntos de recuperación.</w:t>
            </w:r>
          </w:p>
        </w:tc>
      </w:tr>
      <w:tr w:rsidR="007E727A" w:rsidRPr="00473EB2" w14:paraId="3F05EEAF" w14:textId="77777777">
        <w:trPr>
          <w:jc w:val="center"/>
        </w:trPr>
        <w:tc>
          <w:tcPr>
            <w:tcW w:w="963" w:type="dxa"/>
          </w:tcPr>
          <w:p w14:paraId="0AA0142F" w14:textId="77777777" w:rsidR="007E727A" w:rsidRDefault="00441C07">
            <w:pPr>
              <w:spacing w:before="40" w:after="40"/>
              <w:jc w:val="left"/>
            </w:pPr>
            <w:r>
              <w:rPr>
                <w:sz w:val="17"/>
              </w:rPr>
              <w:t>OSO#13</w:t>
            </w:r>
          </w:p>
        </w:tc>
        <w:tc>
          <w:tcPr>
            <w:tcW w:w="3612" w:type="dxa"/>
          </w:tcPr>
          <w:p w14:paraId="3A331030" w14:textId="77777777" w:rsidR="007E727A" w:rsidRPr="00473EB2" w:rsidRDefault="00441C07">
            <w:pPr>
              <w:spacing w:before="40" w:after="40"/>
              <w:jc w:val="left"/>
              <w:rPr>
                <w:lang w:val="es-MX"/>
              </w:rPr>
            </w:pPr>
            <w:r w:rsidRPr="00473EB2">
              <w:rPr>
                <w:sz w:val="17"/>
                <w:lang w:val="es-MX"/>
              </w:rPr>
              <w:t>Sistemas externos que soportan la operación</w:t>
            </w:r>
          </w:p>
        </w:tc>
        <w:tc>
          <w:tcPr>
            <w:tcW w:w="5057" w:type="dxa"/>
          </w:tcPr>
          <w:p w14:paraId="5400D55B" w14:textId="77777777" w:rsidR="007E727A" w:rsidRPr="00473EB2" w:rsidRDefault="00441C07">
            <w:pPr>
              <w:spacing w:before="40" w:after="40"/>
              <w:jc w:val="left"/>
              <w:rPr>
                <w:lang w:val="es-MX"/>
              </w:rPr>
            </w:pPr>
            <w:r w:rsidRPr="00473EB2">
              <w:rPr>
                <w:sz w:val="17"/>
                <w:lang w:val="es-MX"/>
              </w:rPr>
              <w:t>Estado del subsistema de identificación remota e integridad de los enlaces con servicios externos.</w:t>
            </w:r>
          </w:p>
        </w:tc>
      </w:tr>
      <w:tr w:rsidR="007E727A" w:rsidRPr="00473EB2" w14:paraId="7CE2741F" w14:textId="77777777">
        <w:trPr>
          <w:jc w:val="center"/>
        </w:trPr>
        <w:tc>
          <w:tcPr>
            <w:tcW w:w="963" w:type="dxa"/>
            <w:shd w:val="clear" w:color="auto" w:fill="EEF2F7"/>
          </w:tcPr>
          <w:p w14:paraId="61A27541" w14:textId="77777777" w:rsidR="007E727A" w:rsidRDefault="00441C07">
            <w:pPr>
              <w:spacing w:before="40" w:after="40"/>
              <w:jc w:val="left"/>
            </w:pPr>
            <w:r>
              <w:rPr>
                <w:sz w:val="17"/>
              </w:rPr>
              <w:t>OSO#16</w:t>
            </w:r>
          </w:p>
        </w:tc>
        <w:tc>
          <w:tcPr>
            <w:tcW w:w="3612" w:type="dxa"/>
            <w:shd w:val="clear" w:color="auto" w:fill="EEF2F7"/>
          </w:tcPr>
          <w:p w14:paraId="30793BF8" w14:textId="77777777" w:rsidR="007E727A" w:rsidRDefault="00441C07">
            <w:pPr>
              <w:spacing w:before="40" w:after="40"/>
              <w:jc w:val="left"/>
            </w:pPr>
            <w:r>
              <w:rPr>
                <w:sz w:val="17"/>
              </w:rPr>
              <w:t>Procedimientos multitripulación</w:t>
            </w:r>
          </w:p>
        </w:tc>
        <w:tc>
          <w:tcPr>
            <w:tcW w:w="5057" w:type="dxa"/>
            <w:shd w:val="clear" w:color="auto" w:fill="EEF2F7"/>
          </w:tcPr>
          <w:p w14:paraId="35FE6E83" w14:textId="77777777" w:rsidR="007E727A" w:rsidRPr="00473EB2" w:rsidRDefault="00441C07">
            <w:pPr>
              <w:spacing w:before="40" w:after="40"/>
              <w:jc w:val="left"/>
              <w:rPr>
                <w:lang w:val="es-MX"/>
              </w:rPr>
            </w:pPr>
            <w:r w:rsidRPr="00473EB2">
              <w:rPr>
                <w:sz w:val="17"/>
                <w:lang w:val="es-MX"/>
              </w:rPr>
              <w:t>Segregación de la información y del mando en operación multiaeronave.</w:t>
            </w:r>
          </w:p>
        </w:tc>
      </w:tr>
      <w:tr w:rsidR="007E727A" w:rsidRPr="00473EB2" w14:paraId="30C14892" w14:textId="77777777">
        <w:trPr>
          <w:jc w:val="center"/>
        </w:trPr>
        <w:tc>
          <w:tcPr>
            <w:tcW w:w="963" w:type="dxa"/>
          </w:tcPr>
          <w:p w14:paraId="168DD5FB" w14:textId="77777777" w:rsidR="007E727A" w:rsidRDefault="00441C07">
            <w:pPr>
              <w:spacing w:before="40" w:after="40"/>
              <w:jc w:val="left"/>
            </w:pPr>
            <w:r>
              <w:rPr>
                <w:sz w:val="17"/>
              </w:rPr>
              <w:t>OSO#19</w:t>
            </w:r>
          </w:p>
        </w:tc>
        <w:tc>
          <w:tcPr>
            <w:tcW w:w="3612" w:type="dxa"/>
          </w:tcPr>
          <w:p w14:paraId="5A56B674" w14:textId="77777777" w:rsidR="007E727A" w:rsidRDefault="00441C07">
            <w:pPr>
              <w:spacing w:before="40" w:after="40"/>
              <w:jc w:val="left"/>
            </w:pPr>
            <w:r>
              <w:rPr>
                <w:sz w:val="17"/>
              </w:rPr>
              <w:t>Recuperación ante error humano</w:t>
            </w:r>
          </w:p>
        </w:tc>
        <w:tc>
          <w:tcPr>
            <w:tcW w:w="5057" w:type="dxa"/>
          </w:tcPr>
          <w:p w14:paraId="4BA269CA" w14:textId="77777777" w:rsidR="007E727A" w:rsidRPr="00473EB2" w:rsidRDefault="00441C07">
            <w:pPr>
              <w:spacing w:before="40" w:after="40"/>
              <w:jc w:val="left"/>
              <w:rPr>
                <w:lang w:val="es-MX"/>
              </w:rPr>
            </w:pPr>
            <w:r w:rsidRPr="00473EB2">
              <w:rPr>
                <w:sz w:val="17"/>
                <w:lang w:val="es-MX"/>
              </w:rPr>
              <w:t>Confirmación de mandos críticos y presentación inequívoca del estado.</w:t>
            </w:r>
          </w:p>
        </w:tc>
      </w:tr>
      <w:tr w:rsidR="007E727A" w:rsidRPr="00473EB2" w14:paraId="2CA0D2A4" w14:textId="77777777">
        <w:trPr>
          <w:jc w:val="center"/>
        </w:trPr>
        <w:tc>
          <w:tcPr>
            <w:tcW w:w="963" w:type="dxa"/>
            <w:shd w:val="clear" w:color="auto" w:fill="EEF2F7"/>
          </w:tcPr>
          <w:p w14:paraId="0209C8E2" w14:textId="77777777" w:rsidR="007E727A" w:rsidRDefault="00441C07">
            <w:pPr>
              <w:spacing w:before="40" w:after="40"/>
              <w:jc w:val="left"/>
            </w:pPr>
            <w:r>
              <w:rPr>
                <w:sz w:val="17"/>
              </w:rPr>
              <w:t>OSO#20</w:t>
            </w:r>
          </w:p>
        </w:tc>
        <w:tc>
          <w:tcPr>
            <w:tcW w:w="3612" w:type="dxa"/>
            <w:shd w:val="clear" w:color="auto" w:fill="EEF2F7"/>
          </w:tcPr>
          <w:p w14:paraId="4C6C3049" w14:textId="77777777" w:rsidR="007E727A" w:rsidRDefault="00441C07">
            <w:pPr>
              <w:spacing w:before="40" w:after="40"/>
              <w:jc w:val="left"/>
            </w:pPr>
            <w:r>
              <w:rPr>
                <w:sz w:val="17"/>
              </w:rPr>
              <w:t>Interfaz humano-máquina adecuada</w:t>
            </w:r>
          </w:p>
        </w:tc>
        <w:tc>
          <w:tcPr>
            <w:tcW w:w="5057" w:type="dxa"/>
            <w:shd w:val="clear" w:color="auto" w:fill="EEF2F7"/>
          </w:tcPr>
          <w:p w14:paraId="6D854479" w14:textId="77777777" w:rsidR="007E727A" w:rsidRPr="00473EB2" w:rsidRDefault="00441C07">
            <w:pPr>
              <w:spacing w:before="40" w:after="40"/>
              <w:jc w:val="left"/>
              <w:rPr>
                <w:lang w:val="es-MX"/>
              </w:rPr>
            </w:pPr>
            <w:r w:rsidRPr="00473EB2">
              <w:rPr>
                <w:sz w:val="17"/>
                <w:lang w:val="es-MX"/>
              </w:rPr>
              <w:t>Prioridad de las alertas, no interferencia del video y legibilidad en exteriores.</w:t>
            </w:r>
          </w:p>
        </w:tc>
      </w:tr>
    </w:tbl>
    <w:p w14:paraId="30BD9AA5" w14:textId="77777777" w:rsidR="007E727A" w:rsidRPr="00473EB2" w:rsidRDefault="007E727A">
      <w:pPr>
        <w:spacing w:after="40"/>
        <w:rPr>
          <w:lang w:val="es-MX"/>
        </w:rPr>
      </w:pPr>
    </w:p>
    <w:p w14:paraId="74E28733" w14:textId="77777777" w:rsidR="007E727A" w:rsidRPr="00473EB2" w:rsidRDefault="00441C07">
      <w:pPr>
        <w:pStyle w:val="Ttulo2"/>
        <w:rPr>
          <w:lang w:val="es-MX"/>
        </w:rPr>
      </w:pPr>
      <w:bookmarkStart w:id="37" w:name="_Toc237698170"/>
      <w:r w:rsidRPr="00473EB2">
        <w:rPr>
          <w:lang w:val="es-MX"/>
        </w:rPr>
        <w:lastRenderedPageBreak/>
        <w:t>3.4 Norma de aseguramiento de software adoptada</w:t>
      </w:r>
      <w:bookmarkEnd w:id="37"/>
    </w:p>
    <w:p w14:paraId="3169B8DF" w14:textId="77777777" w:rsidR="007E727A" w:rsidRPr="00473EB2" w:rsidRDefault="00441C07">
      <w:pPr>
        <w:rPr>
          <w:lang w:val="es-MX"/>
        </w:rPr>
      </w:pPr>
      <w:r w:rsidRPr="00473EB2">
        <w:rPr>
          <w:lang w:val="es-MX"/>
        </w:rPr>
        <w:t>El software objeto de este documento no se ejecuta a bordo de la aeronave, por lo que DO-178C [R-5] no le es directamente aplicable. La norma adoptada es DO-278A / ED-109A [A-7], concebida precisamente para software de sistemas de tierra, que conserva la estructura de objetivos de DO-178C y define seis niveles de aseguramiento (AL1 a AL6) asignados en función de la severidad de la condición de fallo a nivel de sistema.</w:t>
      </w:r>
    </w:p>
    <w:p w14:paraId="3FE61AE7" w14:textId="77777777" w:rsidR="007E727A" w:rsidRPr="00473EB2" w:rsidRDefault="00441C07">
      <w:pPr>
        <w:pStyle w:val="Ttulo2"/>
        <w:rPr>
          <w:lang w:val="es-MX"/>
        </w:rPr>
      </w:pPr>
      <w:bookmarkStart w:id="38" w:name="_Toc237698171"/>
      <w:r w:rsidRPr="00473EB2">
        <w:rPr>
          <w:lang w:val="es-MX"/>
        </w:rPr>
        <w:t>3.5 Determinación del nivel de aseguramiento</w:t>
      </w:r>
      <w:bookmarkEnd w:id="38"/>
    </w:p>
    <w:p w14:paraId="79A2EC3A" w14:textId="77777777" w:rsidR="007E727A" w:rsidRPr="00473EB2" w:rsidRDefault="00441C07">
      <w:pPr>
        <w:rPr>
          <w:lang w:val="es-MX"/>
        </w:rPr>
      </w:pPr>
      <w:r w:rsidRPr="00473EB2">
        <w:rPr>
          <w:lang w:val="es-MX"/>
        </w:rPr>
        <w:t>La asignación del nivel de aseguramiento parte del análisis funcional de peligros del capítulo 4. La conclusión de dicho análisis es que ninguna condición de fallo del software de la estación alcanza por sí sola la categoría de catastrófica, en virtud del supuesto S-1: la aeronave conserva mecanismos autónomos de protección que actúan con independencia del estado de la estación. La condición de fallo más severa identificada, la pérdida total de la capacidad de mando (FC-01), se clasifica como mayor porque desemboca en la ejecución del procedimiento autónomo de la aeronave y no en una pérdida de control.</w:t>
      </w:r>
    </w:p>
    <w:p w14:paraId="7A4D64E1" w14:textId="36A6E8F3" w:rsidR="007E727A" w:rsidRPr="00473EB2" w:rsidRDefault="00441C07">
      <w:pPr>
        <w:spacing w:before="200" w:after="60"/>
        <w:rPr>
          <w:lang w:val="es-MX"/>
        </w:rPr>
      </w:pPr>
      <w:bookmarkStart w:id="39" w:name="_Toc237698238"/>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9</w:t>
      </w:r>
      <w:r>
        <w:rPr>
          <w:b/>
          <w:color w:val="5A6472"/>
          <w:sz w:val="17"/>
        </w:rPr>
        <w:fldChar w:fldCharType="end"/>
      </w:r>
      <w:r w:rsidRPr="00473EB2">
        <w:rPr>
          <w:color w:val="5A6472"/>
          <w:sz w:val="17"/>
          <w:lang w:val="es-MX"/>
        </w:rPr>
        <w:t>. Correspondencia entre severidad y nivel de aseguramiento DO-278A.</w:t>
      </w:r>
      <w:bookmarkEnd w:id="39"/>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709"/>
        <w:gridCol w:w="1505"/>
        <w:gridCol w:w="5418"/>
      </w:tblGrid>
      <w:tr w:rsidR="007E727A" w14:paraId="07762F9E" w14:textId="77777777">
        <w:trPr>
          <w:tblHeader/>
          <w:jc w:val="center"/>
        </w:trPr>
        <w:tc>
          <w:tcPr>
            <w:tcW w:w="2709" w:type="dxa"/>
            <w:shd w:val="clear" w:color="auto" w:fill="0F1B3D"/>
          </w:tcPr>
          <w:p w14:paraId="0623F6AA" w14:textId="77777777" w:rsidR="007E727A" w:rsidRPr="00473EB2" w:rsidRDefault="00441C07">
            <w:pPr>
              <w:spacing w:before="40" w:after="40"/>
              <w:jc w:val="left"/>
              <w:rPr>
                <w:lang w:val="es-MX"/>
              </w:rPr>
            </w:pPr>
            <w:r w:rsidRPr="00473EB2">
              <w:rPr>
                <w:b/>
                <w:color w:val="FFFFFF"/>
                <w:sz w:val="17"/>
                <w:lang w:val="es-MX"/>
              </w:rPr>
              <w:t>Severidad de la condición de fallo</w:t>
            </w:r>
          </w:p>
        </w:tc>
        <w:tc>
          <w:tcPr>
            <w:tcW w:w="1505" w:type="dxa"/>
            <w:shd w:val="clear" w:color="auto" w:fill="0F1B3D"/>
          </w:tcPr>
          <w:p w14:paraId="2CBA9307" w14:textId="77777777" w:rsidR="007E727A" w:rsidRDefault="00441C07">
            <w:pPr>
              <w:spacing w:before="40" w:after="40"/>
              <w:jc w:val="left"/>
            </w:pPr>
            <w:r>
              <w:rPr>
                <w:b/>
                <w:color w:val="FFFFFF"/>
                <w:sz w:val="17"/>
              </w:rPr>
              <w:t>Nivel DO-278A</w:t>
            </w:r>
          </w:p>
        </w:tc>
        <w:tc>
          <w:tcPr>
            <w:tcW w:w="5418" w:type="dxa"/>
            <w:shd w:val="clear" w:color="auto" w:fill="0F1B3D"/>
          </w:tcPr>
          <w:p w14:paraId="0CA74106" w14:textId="77777777" w:rsidR="007E727A" w:rsidRDefault="00441C07">
            <w:pPr>
              <w:spacing w:before="40" w:after="40"/>
              <w:jc w:val="left"/>
            </w:pPr>
            <w:r>
              <w:rPr>
                <w:b/>
                <w:color w:val="FFFFFF"/>
                <w:sz w:val="17"/>
              </w:rPr>
              <w:t>Aplicabilidad al presente producto</w:t>
            </w:r>
          </w:p>
        </w:tc>
      </w:tr>
      <w:tr w:rsidR="007E727A" w:rsidRPr="00473EB2" w14:paraId="41C5712B" w14:textId="77777777">
        <w:trPr>
          <w:jc w:val="center"/>
        </w:trPr>
        <w:tc>
          <w:tcPr>
            <w:tcW w:w="2709" w:type="dxa"/>
          </w:tcPr>
          <w:p w14:paraId="5C0D68DC" w14:textId="77777777" w:rsidR="007E727A" w:rsidRDefault="00441C07">
            <w:pPr>
              <w:spacing w:before="40" w:after="40"/>
              <w:jc w:val="left"/>
            </w:pPr>
            <w:r>
              <w:rPr>
                <w:sz w:val="18"/>
              </w:rPr>
              <w:t>Catastrófica</w:t>
            </w:r>
          </w:p>
        </w:tc>
        <w:tc>
          <w:tcPr>
            <w:tcW w:w="1505" w:type="dxa"/>
          </w:tcPr>
          <w:p w14:paraId="097C9D10" w14:textId="77777777" w:rsidR="007E727A" w:rsidRDefault="00441C07">
            <w:pPr>
              <w:spacing w:before="40" w:after="40"/>
              <w:jc w:val="left"/>
            </w:pPr>
            <w:r>
              <w:rPr>
                <w:sz w:val="18"/>
              </w:rPr>
              <w:t>AL1</w:t>
            </w:r>
          </w:p>
        </w:tc>
        <w:tc>
          <w:tcPr>
            <w:tcW w:w="5418" w:type="dxa"/>
          </w:tcPr>
          <w:p w14:paraId="0CA219D3" w14:textId="77777777" w:rsidR="007E727A" w:rsidRPr="00473EB2" w:rsidRDefault="00441C07">
            <w:pPr>
              <w:spacing w:before="40" w:after="40"/>
              <w:jc w:val="left"/>
              <w:rPr>
                <w:lang w:val="es-MX"/>
              </w:rPr>
            </w:pPr>
            <w:r w:rsidRPr="00473EB2">
              <w:rPr>
                <w:sz w:val="18"/>
                <w:lang w:val="es-MX"/>
              </w:rPr>
              <w:t>No aplicable. Ninguna condición de fallo alcanza esta severidad bajo el supuesto S-1.</w:t>
            </w:r>
          </w:p>
        </w:tc>
      </w:tr>
      <w:tr w:rsidR="007E727A" w:rsidRPr="00473EB2" w14:paraId="43CC8316" w14:textId="77777777">
        <w:trPr>
          <w:jc w:val="center"/>
        </w:trPr>
        <w:tc>
          <w:tcPr>
            <w:tcW w:w="2709" w:type="dxa"/>
            <w:shd w:val="clear" w:color="auto" w:fill="EEF2F7"/>
          </w:tcPr>
          <w:p w14:paraId="4E935D54" w14:textId="77777777" w:rsidR="007E727A" w:rsidRDefault="00441C07">
            <w:pPr>
              <w:spacing w:before="40" w:after="40"/>
              <w:jc w:val="left"/>
            </w:pPr>
            <w:r>
              <w:rPr>
                <w:sz w:val="18"/>
              </w:rPr>
              <w:t>Peligrosa</w:t>
            </w:r>
          </w:p>
        </w:tc>
        <w:tc>
          <w:tcPr>
            <w:tcW w:w="1505" w:type="dxa"/>
            <w:shd w:val="clear" w:color="auto" w:fill="EEF2F7"/>
          </w:tcPr>
          <w:p w14:paraId="06705023" w14:textId="77777777" w:rsidR="007E727A" w:rsidRDefault="00441C07">
            <w:pPr>
              <w:spacing w:before="40" w:after="40"/>
              <w:jc w:val="left"/>
            </w:pPr>
            <w:r>
              <w:rPr>
                <w:sz w:val="18"/>
              </w:rPr>
              <w:t>AL2</w:t>
            </w:r>
          </w:p>
        </w:tc>
        <w:tc>
          <w:tcPr>
            <w:tcW w:w="5418" w:type="dxa"/>
            <w:shd w:val="clear" w:color="auto" w:fill="EEF2F7"/>
          </w:tcPr>
          <w:p w14:paraId="1DBF026B" w14:textId="77777777" w:rsidR="007E727A" w:rsidRPr="00473EB2" w:rsidRDefault="00441C07">
            <w:pPr>
              <w:spacing w:before="40" w:after="40"/>
              <w:jc w:val="left"/>
              <w:rPr>
                <w:lang w:val="es-MX"/>
              </w:rPr>
            </w:pPr>
            <w:r w:rsidRPr="00473EB2">
              <w:rPr>
                <w:sz w:val="18"/>
                <w:lang w:val="es-MX"/>
              </w:rPr>
              <w:t>No aplicable en el perfil de operación declarado en 2.1.</w:t>
            </w:r>
          </w:p>
        </w:tc>
      </w:tr>
      <w:tr w:rsidR="007E727A" w:rsidRPr="00473EB2" w14:paraId="744DC116" w14:textId="77777777">
        <w:trPr>
          <w:jc w:val="center"/>
        </w:trPr>
        <w:tc>
          <w:tcPr>
            <w:tcW w:w="2709" w:type="dxa"/>
          </w:tcPr>
          <w:p w14:paraId="17CDB005" w14:textId="77777777" w:rsidR="007E727A" w:rsidRDefault="00441C07">
            <w:pPr>
              <w:spacing w:before="40" w:after="40"/>
              <w:jc w:val="left"/>
            </w:pPr>
            <w:r>
              <w:rPr>
                <w:sz w:val="18"/>
              </w:rPr>
              <w:t>Mayor</w:t>
            </w:r>
          </w:p>
        </w:tc>
        <w:tc>
          <w:tcPr>
            <w:tcW w:w="1505" w:type="dxa"/>
          </w:tcPr>
          <w:p w14:paraId="48E67F2A" w14:textId="77777777" w:rsidR="007E727A" w:rsidRDefault="00441C07">
            <w:pPr>
              <w:spacing w:before="40" w:after="40"/>
              <w:jc w:val="left"/>
            </w:pPr>
            <w:r>
              <w:rPr>
                <w:sz w:val="18"/>
              </w:rPr>
              <w:t>AL3 / AL4</w:t>
            </w:r>
          </w:p>
        </w:tc>
        <w:tc>
          <w:tcPr>
            <w:tcW w:w="5418" w:type="dxa"/>
          </w:tcPr>
          <w:p w14:paraId="4DA955CF" w14:textId="77777777" w:rsidR="007E727A" w:rsidRPr="00473EB2" w:rsidRDefault="00441C07">
            <w:pPr>
              <w:spacing w:before="40" w:after="40"/>
              <w:jc w:val="left"/>
              <w:rPr>
                <w:lang w:val="es-MX"/>
              </w:rPr>
            </w:pPr>
            <w:r w:rsidRPr="00473EB2">
              <w:rPr>
                <w:sz w:val="18"/>
                <w:lang w:val="es-MX"/>
              </w:rPr>
              <w:t>Aplicable. Nivel adoptado (véase la justificación siguiente).</w:t>
            </w:r>
          </w:p>
        </w:tc>
      </w:tr>
      <w:tr w:rsidR="007E727A" w:rsidRPr="00473EB2" w14:paraId="2F1DE407" w14:textId="77777777">
        <w:trPr>
          <w:jc w:val="center"/>
        </w:trPr>
        <w:tc>
          <w:tcPr>
            <w:tcW w:w="2709" w:type="dxa"/>
            <w:shd w:val="clear" w:color="auto" w:fill="EEF2F7"/>
          </w:tcPr>
          <w:p w14:paraId="65F54F7E" w14:textId="77777777" w:rsidR="007E727A" w:rsidRDefault="00441C07">
            <w:pPr>
              <w:spacing w:before="40" w:after="40"/>
              <w:jc w:val="left"/>
            </w:pPr>
            <w:r>
              <w:rPr>
                <w:sz w:val="18"/>
              </w:rPr>
              <w:t>Menor</w:t>
            </w:r>
          </w:p>
        </w:tc>
        <w:tc>
          <w:tcPr>
            <w:tcW w:w="1505" w:type="dxa"/>
            <w:shd w:val="clear" w:color="auto" w:fill="EEF2F7"/>
          </w:tcPr>
          <w:p w14:paraId="0EF78133" w14:textId="77777777" w:rsidR="007E727A" w:rsidRDefault="00441C07">
            <w:pPr>
              <w:spacing w:before="40" w:after="40"/>
              <w:jc w:val="left"/>
            </w:pPr>
            <w:r>
              <w:rPr>
                <w:sz w:val="18"/>
              </w:rPr>
              <w:t>AL5</w:t>
            </w:r>
          </w:p>
        </w:tc>
        <w:tc>
          <w:tcPr>
            <w:tcW w:w="5418" w:type="dxa"/>
            <w:shd w:val="clear" w:color="auto" w:fill="EEF2F7"/>
          </w:tcPr>
          <w:p w14:paraId="48242EA2" w14:textId="77777777" w:rsidR="007E727A" w:rsidRPr="00473EB2" w:rsidRDefault="00441C07">
            <w:pPr>
              <w:spacing w:before="40" w:after="40"/>
              <w:jc w:val="left"/>
              <w:rPr>
                <w:lang w:val="es-MX"/>
              </w:rPr>
            </w:pPr>
            <w:r w:rsidRPr="00473EB2">
              <w:rPr>
                <w:sz w:val="18"/>
                <w:lang w:val="es-MX"/>
              </w:rPr>
              <w:t>Aplicable a funciones sin incidencia en la seguridad, como el intercambio de planes o la generación de patrones de barrido.</w:t>
            </w:r>
          </w:p>
        </w:tc>
      </w:tr>
      <w:tr w:rsidR="007E727A" w:rsidRPr="00473EB2" w14:paraId="7B878BE1" w14:textId="77777777">
        <w:trPr>
          <w:jc w:val="center"/>
        </w:trPr>
        <w:tc>
          <w:tcPr>
            <w:tcW w:w="2709" w:type="dxa"/>
          </w:tcPr>
          <w:p w14:paraId="28C1BEF4" w14:textId="77777777" w:rsidR="007E727A" w:rsidRDefault="00441C07">
            <w:pPr>
              <w:spacing w:before="40" w:after="40"/>
              <w:jc w:val="left"/>
            </w:pPr>
            <w:r>
              <w:rPr>
                <w:sz w:val="18"/>
              </w:rPr>
              <w:t>Sin efecto</w:t>
            </w:r>
          </w:p>
        </w:tc>
        <w:tc>
          <w:tcPr>
            <w:tcW w:w="1505" w:type="dxa"/>
          </w:tcPr>
          <w:p w14:paraId="2BC76B63" w14:textId="77777777" w:rsidR="007E727A" w:rsidRDefault="00441C07">
            <w:pPr>
              <w:spacing w:before="40" w:after="40"/>
              <w:jc w:val="left"/>
            </w:pPr>
            <w:r>
              <w:rPr>
                <w:sz w:val="18"/>
              </w:rPr>
              <w:t>AL6</w:t>
            </w:r>
          </w:p>
        </w:tc>
        <w:tc>
          <w:tcPr>
            <w:tcW w:w="5418" w:type="dxa"/>
          </w:tcPr>
          <w:p w14:paraId="1C6F7927" w14:textId="77777777" w:rsidR="007E727A" w:rsidRPr="00473EB2" w:rsidRDefault="00441C07">
            <w:pPr>
              <w:spacing w:before="40" w:after="40"/>
              <w:jc w:val="left"/>
              <w:rPr>
                <w:lang w:val="es-MX"/>
              </w:rPr>
            </w:pPr>
            <w:r w:rsidRPr="00473EB2">
              <w:rPr>
                <w:sz w:val="18"/>
                <w:lang w:val="es-MX"/>
              </w:rPr>
              <w:t>Aplicable a funciones estrictamente estéticas o de comodidad.</w:t>
            </w:r>
          </w:p>
        </w:tc>
      </w:tr>
    </w:tbl>
    <w:p w14:paraId="1A0E3838" w14:textId="77777777" w:rsidR="007E727A" w:rsidRPr="00473EB2" w:rsidRDefault="007E727A">
      <w:pPr>
        <w:spacing w:after="40"/>
        <w:rPr>
          <w:lang w:val="es-MX"/>
        </w:rPr>
      </w:pPr>
    </w:p>
    <w:p w14:paraId="2E8F6B07" w14:textId="77777777" w:rsidR="007E727A" w:rsidRPr="00473EB2" w:rsidRDefault="00441C07">
      <w:pPr>
        <w:rPr>
          <w:lang w:val="es-MX"/>
        </w:rPr>
      </w:pPr>
      <w:r w:rsidRPr="00473EB2">
        <w:rPr>
          <w:lang w:val="es-MX"/>
        </w:rPr>
        <w:t>Nivel adoptado: AL4 como línea base para las funciones clasificadas como críticas en los capítulos 5 y 6, en operaciones VLOS con la aeronave sobre zona no congestionada. Se adopta AL3 para esas mismas funciones cuando la operación se realice más allá del alcance visual o sobre concentraciones de personas, dado que en esos escenarios la estación pasa a ser la fuente primaria de conciencia situacional y desaparece la mitigación que aporta la observación directa del piloto.</w:t>
      </w:r>
    </w:p>
    <w:tbl>
      <w:tblPr>
        <w:tblW w:w="0" w:type="auto"/>
        <w:jc w:val="center"/>
        <w:tblBorders>
          <w:top w:val="single" w:sz="6" w:space="0" w:color="D9B441"/>
          <w:left w:val="single" w:sz="6" w:space="0" w:color="D9B441"/>
          <w:bottom w:val="single" w:sz="6" w:space="0" w:color="D9B441"/>
          <w:right w:val="single" w:sz="6" w:space="0" w:color="D9B441"/>
          <w:insideH w:val="single" w:sz="6" w:space="0" w:color="D9B441"/>
          <w:insideV w:val="single" w:sz="6" w:space="0" w:color="D9B441"/>
        </w:tblBorders>
        <w:tblLook w:val="04A0" w:firstRow="1" w:lastRow="0" w:firstColumn="1" w:lastColumn="0" w:noHBand="0" w:noVBand="1"/>
      </w:tblPr>
      <w:tblGrid>
        <w:gridCol w:w="9632"/>
      </w:tblGrid>
      <w:tr w:rsidR="007E727A" w:rsidRPr="00473EB2" w14:paraId="4014E9C1" w14:textId="77777777">
        <w:trPr>
          <w:jc w:val="center"/>
        </w:trPr>
        <w:tc>
          <w:tcPr>
            <w:tcW w:w="9632" w:type="dxa"/>
            <w:shd w:val="clear" w:color="auto" w:fill="FFF6E0"/>
          </w:tcPr>
          <w:p w14:paraId="4F09A53D" w14:textId="77777777" w:rsidR="007E727A" w:rsidRPr="00473EB2" w:rsidRDefault="00441C07">
            <w:pPr>
              <w:rPr>
                <w:lang w:val="es-MX"/>
              </w:rPr>
            </w:pPr>
            <w:r w:rsidRPr="00473EB2">
              <w:rPr>
                <w:color w:val="5A4200"/>
                <w:sz w:val="18"/>
                <w:lang w:val="es-MX"/>
              </w:rPr>
              <w:t>La asignación de nivel de aseguramiento es una propuesta técnica del fabricante sustentada en el análisis del capítulo 4. Corresponde a la autoridad competente su aceptación, modificación o rechazo. El estado actual de cumplimiento de los objetivos asociados a AL4 se declara sin atenuantes en el capítulo 13.</w:t>
            </w:r>
          </w:p>
        </w:tc>
      </w:tr>
    </w:tbl>
    <w:p w14:paraId="7D586DB9" w14:textId="77777777" w:rsidR="007E727A" w:rsidRPr="00473EB2" w:rsidRDefault="007E727A">
      <w:pPr>
        <w:spacing w:after="40"/>
        <w:rPr>
          <w:lang w:val="es-MX"/>
        </w:rPr>
      </w:pPr>
    </w:p>
    <w:p w14:paraId="44763F87" w14:textId="77777777" w:rsidR="007E727A" w:rsidRPr="00473EB2" w:rsidRDefault="00441C07">
      <w:pPr>
        <w:pStyle w:val="Ttulo2"/>
        <w:rPr>
          <w:lang w:val="es-MX"/>
        </w:rPr>
      </w:pPr>
      <w:bookmarkStart w:id="40" w:name="_Toc237698172"/>
      <w:r w:rsidRPr="00473EB2">
        <w:rPr>
          <w:lang w:val="es-MX"/>
        </w:rPr>
        <w:t>3.6 Estrategia de cumplimiento</w:t>
      </w:r>
      <w:bookmarkEnd w:id="40"/>
    </w:p>
    <w:p w14:paraId="076FF87C" w14:textId="77777777" w:rsidR="007E727A" w:rsidRPr="00473EB2" w:rsidRDefault="00441C07">
      <w:pPr>
        <w:rPr>
          <w:lang w:val="es-MX"/>
        </w:rPr>
      </w:pPr>
      <w:r w:rsidRPr="00473EB2">
        <w:rPr>
          <w:lang w:val="es-MX"/>
        </w:rPr>
        <w:t>La estrategia se articula en cinco líneas:</w:t>
      </w:r>
    </w:p>
    <w:p w14:paraId="6D9C69BD" w14:textId="77777777" w:rsidR="007E727A" w:rsidRPr="00473EB2" w:rsidRDefault="00441C07">
      <w:pPr>
        <w:pStyle w:val="Listaconvietas"/>
        <w:spacing w:after="60"/>
        <w:ind w:left="454"/>
        <w:rPr>
          <w:lang w:val="es-MX"/>
        </w:rPr>
      </w:pPr>
      <w:r w:rsidRPr="00473EB2">
        <w:rPr>
          <w:b/>
          <w:lang w:val="es-MX"/>
        </w:rPr>
        <w:t xml:space="preserve">Trazabilidad completa.  </w:t>
      </w:r>
      <w:r w:rsidRPr="00473EB2">
        <w:rPr>
          <w:lang w:val="es-MX"/>
        </w:rPr>
        <w:t>Toda exigencia normativa se traduce en al menos un requisito de alto nivel, este en uno o más requisitos de bajo nivel asignados a un componente identificable, y cada requisito de alto nivel en al menos un caso de verificación.</w:t>
      </w:r>
    </w:p>
    <w:p w14:paraId="24915672" w14:textId="77777777" w:rsidR="007E727A" w:rsidRPr="00473EB2" w:rsidRDefault="00441C07">
      <w:pPr>
        <w:pStyle w:val="Listaconvietas"/>
        <w:spacing w:after="60"/>
        <w:ind w:left="454"/>
        <w:rPr>
          <w:lang w:val="es-MX"/>
        </w:rPr>
      </w:pPr>
      <w:r w:rsidRPr="00473EB2">
        <w:rPr>
          <w:b/>
          <w:lang w:val="es-MX"/>
        </w:rPr>
        <w:t xml:space="preserve">Verificación sobre el producto integrado.  </w:t>
      </w:r>
      <w:r w:rsidRPr="00473EB2">
        <w:rPr>
          <w:lang w:val="es-MX"/>
        </w:rPr>
        <w:t>Dado el origen del software (2.7), la evidencia se construye verificando el comportamiento del producto, no reconstruyendo la evidencia de proceso del componente preexistente.</w:t>
      </w:r>
    </w:p>
    <w:p w14:paraId="76AE24B5" w14:textId="77777777" w:rsidR="007E727A" w:rsidRPr="00473EB2" w:rsidRDefault="00441C07">
      <w:pPr>
        <w:pStyle w:val="Listaconvietas"/>
        <w:spacing w:after="60"/>
        <w:ind w:left="454"/>
        <w:rPr>
          <w:lang w:val="es-MX"/>
        </w:rPr>
      </w:pPr>
      <w:r w:rsidRPr="00473EB2">
        <w:rPr>
          <w:b/>
          <w:lang w:val="es-MX"/>
        </w:rPr>
        <w:t xml:space="preserve">Independencia de la verificación.  </w:t>
      </w:r>
      <w:r w:rsidRPr="00473EB2">
        <w:rPr>
          <w:lang w:val="es-MX"/>
        </w:rPr>
        <w:t>Los casos que verifican requisitos de funciones críticas los ejecuta personal distinto del que implementó la función.</w:t>
      </w:r>
    </w:p>
    <w:p w14:paraId="11C33708" w14:textId="77777777" w:rsidR="007E727A" w:rsidRPr="00473EB2" w:rsidRDefault="00441C07">
      <w:pPr>
        <w:pStyle w:val="Listaconvietas"/>
        <w:spacing w:after="60"/>
        <w:ind w:left="454"/>
        <w:rPr>
          <w:lang w:val="es-MX"/>
        </w:rPr>
      </w:pPr>
      <w:r w:rsidRPr="00473EB2">
        <w:rPr>
          <w:b/>
          <w:lang w:val="es-MX"/>
        </w:rPr>
        <w:t xml:space="preserve">Barreras redundantes.  </w:t>
      </w:r>
      <w:r w:rsidRPr="00473EB2">
        <w:rPr>
          <w:lang w:val="es-MX"/>
        </w:rPr>
        <w:t>Ninguna función de seguridad depende exclusivamente del software de la estación; la contención efectiva reside en la aeronave y el software actúa como barrera adicional.</w:t>
      </w:r>
    </w:p>
    <w:p w14:paraId="0922EA61" w14:textId="77777777" w:rsidR="007E727A" w:rsidRPr="00473EB2" w:rsidRDefault="00441C07">
      <w:pPr>
        <w:pStyle w:val="Listaconvietas"/>
        <w:spacing w:after="60"/>
        <w:ind w:left="454"/>
        <w:rPr>
          <w:lang w:val="es-MX"/>
        </w:rPr>
      </w:pPr>
      <w:r w:rsidRPr="00473EB2">
        <w:rPr>
          <w:b/>
          <w:lang w:val="es-MX"/>
        </w:rPr>
        <w:lastRenderedPageBreak/>
        <w:t xml:space="preserve">Declaración honesta del estado.  </w:t>
      </w:r>
      <w:r w:rsidRPr="00473EB2">
        <w:rPr>
          <w:lang w:val="es-MX"/>
        </w:rPr>
        <w:t>El capítulo 13 declara que requisitos están verificados con evidencia registrada y cuáles no, sin presentar como acreditado lo que no lo está.</w:t>
      </w:r>
    </w:p>
    <w:p w14:paraId="1B862EC2" w14:textId="77777777" w:rsidR="007E727A" w:rsidRPr="00473EB2" w:rsidRDefault="00441C07">
      <w:pPr>
        <w:rPr>
          <w:lang w:val="es-MX"/>
        </w:rPr>
      </w:pPr>
      <w:r w:rsidRPr="00473EB2">
        <w:rPr>
          <w:lang w:val="es-MX"/>
        </w:rPr>
        <w:br w:type="page"/>
      </w:r>
    </w:p>
    <w:p w14:paraId="05BC7FB4" w14:textId="77777777" w:rsidR="007E727A" w:rsidRPr="00473EB2" w:rsidRDefault="00441C07">
      <w:pPr>
        <w:pStyle w:val="Ttulo1"/>
        <w:rPr>
          <w:lang w:val="es-MX"/>
        </w:rPr>
      </w:pPr>
      <w:bookmarkStart w:id="41" w:name="_Toc237698173"/>
      <w:r w:rsidRPr="00473EB2">
        <w:rPr>
          <w:lang w:val="es-MX"/>
        </w:rPr>
        <w:lastRenderedPageBreak/>
        <w:t>4. Evaluación funcional de peligros</w:t>
      </w:r>
      <w:bookmarkEnd w:id="41"/>
    </w:p>
    <w:p w14:paraId="2B7BCAD9" w14:textId="77777777" w:rsidR="007E727A" w:rsidRPr="00473EB2" w:rsidRDefault="00441C07">
      <w:pPr>
        <w:pStyle w:val="Ttulo2"/>
        <w:rPr>
          <w:lang w:val="es-MX"/>
        </w:rPr>
      </w:pPr>
      <w:bookmarkStart w:id="42" w:name="_Toc237698174"/>
      <w:r w:rsidRPr="00473EB2">
        <w:rPr>
          <w:lang w:val="es-MX"/>
        </w:rPr>
        <w:t>4.1 Metodología</w:t>
      </w:r>
      <w:bookmarkEnd w:id="42"/>
    </w:p>
    <w:p w14:paraId="4721B1FC" w14:textId="77777777" w:rsidR="007E727A" w:rsidRPr="00473EB2" w:rsidRDefault="00441C07">
      <w:pPr>
        <w:rPr>
          <w:lang w:val="es-MX"/>
        </w:rPr>
      </w:pPr>
      <w:r w:rsidRPr="00473EB2">
        <w:rPr>
          <w:lang w:val="es-MX"/>
        </w:rPr>
        <w:t>Se aplica un análisis funcional de peligros conforme a la orientación de ARP4761 [R-7], adaptado al alcance de un elemento de tierra. Para cada función del software se identifica su condición de fallo (pérdida de la función, función errónea no detectada y función no solicitada), se clasifica su severidad a nivel del sistema RPAS completo, se identifican las mitigaciones existentes y se derivan los requisitos necesarios para sostener esas mitigaciones.</w:t>
      </w:r>
    </w:p>
    <w:p w14:paraId="72B5F180" w14:textId="77777777" w:rsidR="007E727A" w:rsidRPr="00473EB2" w:rsidRDefault="00441C07">
      <w:pPr>
        <w:rPr>
          <w:lang w:val="es-MX"/>
        </w:rPr>
      </w:pPr>
      <w:r w:rsidRPr="00473EB2">
        <w:rPr>
          <w:lang w:val="es-MX"/>
        </w:rPr>
        <w:t>La clasificación se efectúa siempre a nivel de sistema, nunca a nivel de componente: la consecuencia relevante no es que un módulo de software falle, sino en qué situación queda la aeronave y el entorno sobrevolado cuando eso ocurre.</w:t>
      </w:r>
    </w:p>
    <w:p w14:paraId="48FEBD5A" w14:textId="77777777" w:rsidR="007E727A" w:rsidRPr="00473EB2" w:rsidRDefault="00441C07">
      <w:pPr>
        <w:pStyle w:val="Ttulo2"/>
        <w:rPr>
          <w:lang w:val="es-MX"/>
        </w:rPr>
      </w:pPr>
      <w:bookmarkStart w:id="43" w:name="_Toc237698175"/>
      <w:r w:rsidRPr="00473EB2">
        <w:rPr>
          <w:lang w:val="es-MX"/>
        </w:rPr>
        <w:t>4.2 Clasificación de severidad</w:t>
      </w:r>
      <w:bookmarkEnd w:id="43"/>
    </w:p>
    <w:p w14:paraId="6FB2F74A" w14:textId="79671192" w:rsidR="007E727A" w:rsidRPr="00473EB2" w:rsidRDefault="00441C07">
      <w:pPr>
        <w:spacing w:before="200" w:after="60"/>
        <w:rPr>
          <w:lang w:val="es-MX"/>
        </w:rPr>
      </w:pPr>
      <w:bookmarkStart w:id="44" w:name="_Toc237698239"/>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10</w:t>
      </w:r>
      <w:r>
        <w:rPr>
          <w:b/>
          <w:color w:val="5A6472"/>
          <w:sz w:val="17"/>
        </w:rPr>
        <w:fldChar w:fldCharType="end"/>
      </w:r>
      <w:r w:rsidRPr="00473EB2">
        <w:rPr>
          <w:color w:val="5A6472"/>
          <w:sz w:val="17"/>
          <w:lang w:val="es-MX"/>
        </w:rPr>
        <w:t>. Escala de severidad empleada en el análisis funcional de peligros.</w:t>
      </w:r>
      <w:bookmarkEnd w:id="44"/>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806"/>
        <w:gridCol w:w="7826"/>
      </w:tblGrid>
      <w:tr w:rsidR="007E727A" w:rsidRPr="00473EB2" w14:paraId="7B6FCAF8" w14:textId="77777777">
        <w:trPr>
          <w:tblHeader/>
          <w:jc w:val="center"/>
        </w:trPr>
        <w:tc>
          <w:tcPr>
            <w:tcW w:w="1806" w:type="dxa"/>
            <w:shd w:val="clear" w:color="auto" w:fill="0F1B3D"/>
          </w:tcPr>
          <w:p w14:paraId="3FC5CAAB" w14:textId="77777777" w:rsidR="007E727A" w:rsidRDefault="00441C07">
            <w:pPr>
              <w:spacing w:before="40" w:after="40"/>
              <w:jc w:val="left"/>
            </w:pPr>
            <w:r>
              <w:rPr>
                <w:b/>
                <w:color w:val="FFFFFF"/>
                <w:sz w:val="17"/>
              </w:rPr>
              <w:t>Severidad</w:t>
            </w:r>
          </w:p>
        </w:tc>
        <w:tc>
          <w:tcPr>
            <w:tcW w:w="7826" w:type="dxa"/>
            <w:shd w:val="clear" w:color="auto" w:fill="0F1B3D"/>
          </w:tcPr>
          <w:p w14:paraId="21FCD478" w14:textId="77777777" w:rsidR="007E727A" w:rsidRPr="00473EB2" w:rsidRDefault="00441C07">
            <w:pPr>
              <w:spacing w:before="40" w:after="40"/>
              <w:jc w:val="left"/>
              <w:rPr>
                <w:lang w:val="es-MX"/>
              </w:rPr>
            </w:pPr>
            <w:r w:rsidRPr="00473EB2">
              <w:rPr>
                <w:b/>
                <w:color w:val="FFFFFF"/>
                <w:sz w:val="17"/>
                <w:lang w:val="es-MX"/>
              </w:rPr>
              <w:t>Definición aplicada en este análisis</w:t>
            </w:r>
          </w:p>
        </w:tc>
      </w:tr>
      <w:tr w:rsidR="007E727A" w:rsidRPr="00473EB2" w14:paraId="0F329B82" w14:textId="77777777">
        <w:trPr>
          <w:jc w:val="center"/>
        </w:trPr>
        <w:tc>
          <w:tcPr>
            <w:tcW w:w="1806" w:type="dxa"/>
          </w:tcPr>
          <w:p w14:paraId="0ACA81F6" w14:textId="77777777" w:rsidR="007E727A" w:rsidRDefault="00441C07">
            <w:pPr>
              <w:spacing w:before="40" w:after="40"/>
              <w:jc w:val="left"/>
            </w:pPr>
            <w:r>
              <w:rPr>
                <w:sz w:val="18"/>
              </w:rPr>
              <w:t>Catastrófica</w:t>
            </w:r>
          </w:p>
        </w:tc>
        <w:tc>
          <w:tcPr>
            <w:tcW w:w="7826" w:type="dxa"/>
          </w:tcPr>
          <w:p w14:paraId="15E86335" w14:textId="77777777" w:rsidR="007E727A" w:rsidRPr="00473EB2" w:rsidRDefault="00441C07">
            <w:pPr>
              <w:spacing w:before="40" w:after="40"/>
              <w:jc w:val="left"/>
              <w:rPr>
                <w:lang w:val="es-MX"/>
              </w:rPr>
            </w:pPr>
            <w:r w:rsidRPr="00473EB2">
              <w:rPr>
                <w:sz w:val="18"/>
                <w:lang w:val="es-MX"/>
              </w:rPr>
              <w:t>Pérdida de control de la aeronave con consecuencias sobre terceros en tierra o sobre otra aeronave.</w:t>
            </w:r>
          </w:p>
        </w:tc>
      </w:tr>
      <w:tr w:rsidR="007E727A" w:rsidRPr="00473EB2" w14:paraId="41106DA5" w14:textId="77777777">
        <w:trPr>
          <w:jc w:val="center"/>
        </w:trPr>
        <w:tc>
          <w:tcPr>
            <w:tcW w:w="1806" w:type="dxa"/>
            <w:shd w:val="clear" w:color="auto" w:fill="EEF2F7"/>
          </w:tcPr>
          <w:p w14:paraId="238486FF" w14:textId="77777777" w:rsidR="007E727A" w:rsidRDefault="00441C07">
            <w:pPr>
              <w:spacing w:before="40" w:after="40"/>
              <w:jc w:val="left"/>
            </w:pPr>
            <w:r>
              <w:rPr>
                <w:sz w:val="18"/>
              </w:rPr>
              <w:t>Peligrosa</w:t>
            </w:r>
          </w:p>
        </w:tc>
        <w:tc>
          <w:tcPr>
            <w:tcW w:w="7826" w:type="dxa"/>
            <w:shd w:val="clear" w:color="auto" w:fill="EEF2F7"/>
          </w:tcPr>
          <w:p w14:paraId="2E3BA407" w14:textId="77777777" w:rsidR="007E727A" w:rsidRPr="00473EB2" w:rsidRDefault="00441C07">
            <w:pPr>
              <w:spacing w:before="40" w:after="40"/>
              <w:jc w:val="left"/>
              <w:rPr>
                <w:lang w:val="es-MX"/>
              </w:rPr>
            </w:pPr>
            <w:r w:rsidRPr="00473EB2">
              <w:rPr>
                <w:sz w:val="18"/>
                <w:lang w:val="es-MX"/>
              </w:rPr>
              <w:t>Reducción grave de los márgenes de seguridad; el piloto no puede ejecutar el procedimiento de contingencia previsto.</w:t>
            </w:r>
          </w:p>
        </w:tc>
      </w:tr>
      <w:tr w:rsidR="007E727A" w:rsidRPr="00473EB2" w14:paraId="4134ED0B" w14:textId="77777777">
        <w:trPr>
          <w:jc w:val="center"/>
        </w:trPr>
        <w:tc>
          <w:tcPr>
            <w:tcW w:w="1806" w:type="dxa"/>
          </w:tcPr>
          <w:p w14:paraId="2E4B2943" w14:textId="77777777" w:rsidR="007E727A" w:rsidRDefault="00441C07">
            <w:pPr>
              <w:spacing w:before="40" w:after="40"/>
              <w:jc w:val="left"/>
            </w:pPr>
            <w:r>
              <w:rPr>
                <w:sz w:val="18"/>
              </w:rPr>
              <w:t>Mayor</w:t>
            </w:r>
          </w:p>
        </w:tc>
        <w:tc>
          <w:tcPr>
            <w:tcW w:w="7826" w:type="dxa"/>
          </w:tcPr>
          <w:p w14:paraId="147AAC69" w14:textId="77777777" w:rsidR="007E727A" w:rsidRPr="00473EB2" w:rsidRDefault="00441C07">
            <w:pPr>
              <w:spacing w:before="40" w:after="40"/>
              <w:jc w:val="left"/>
              <w:rPr>
                <w:lang w:val="es-MX"/>
              </w:rPr>
            </w:pPr>
            <w:r w:rsidRPr="00473EB2">
              <w:rPr>
                <w:sz w:val="18"/>
                <w:lang w:val="es-MX"/>
              </w:rPr>
              <w:t>Reducción significativa de los márgenes de seguridad o aumento apreciable de la carga de trabajo del piloto; la operación debe interrumpirse.</w:t>
            </w:r>
          </w:p>
        </w:tc>
      </w:tr>
      <w:tr w:rsidR="007E727A" w:rsidRPr="00473EB2" w14:paraId="5B01018F" w14:textId="77777777">
        <w:trPr>
          <w:jc w:val="center"/>
        </w:trPr>
        <w:tc>
          <w:tcPr>
            <w:tcW w:w="1806" w:type="dxa"/>
            <w:shd w:val="clear" w:color="auto" w:fill="EEF2F7"/>
          </w:tcPr>
          <w:p w14:paraId="2676A1FA" w14:textId="77777777" w:rsidR="007E727A" w:rsidRDefault="00441C07">
            <w:pPr>
              <w:spacing w:before="40" w:after="40"/>
              <w:jc w:val="left"/>
            </w:pPr>
            <w:r>
              <w:rPr>
                <w:sz w:val="18"/>
              </w:rPr>
              <w:t>Menor</w:t>
            </w:r>
          </w:p>
        </w:tc>
        <w:tc>
          <w:tcPr>
            <w:tcW w:w="7826" w:type="dxa"/>
            <w:shd w:val="clear" w:color="auto" w:fill="EEF2F7"/>
          </w:tcPr>
          <w:p w14:paraId="3030CBA3" w14:textId="77777777" w:rsidR="007E727A" w:rsidRPr="00473EB2" w:rsidRDefault="00441C07">
            <w:pPr>
              <w:spacing w:before="40" w:after="40"/>
              <w:jc w:val="left"/>
              <w:rPr>
                <w:lang w:val="es-MX"/>
              </w:rPr>
            </w:pPr>
            <w:r w:rsidRPr="00473EB2">
              <w:rPr>
                <w:sz w:val="18"/>
                <w:lang w:val="es-MX"/>
              </w:rPr>
              <w:t>Molestia operativa o pérdida de una función accesoria sin efecto sobre la seguridad de la operación en curso.</w:t>
            </w:r>
          </w:p>
        </w:tc>
      </w:tr>
      <w:tr w:rsidR="007E727A" w:rsidRPr="00473EB2" w14:paraId="49947DB5" w14:textId="77777777">
        <w:trPr>
          <w:jc w:val="center"/>
        </w:trPr>
        <w:tc>
          <w:tcPr>
            <w:tcW w:w="1806" w:type="dxa"/>
          </w:tcPr>
          <w:p w14:paraId="50A5A084" w14:textId="77777777" w:rsidR="007E727A" w:rsidRDefault="00441C07">
            <w:pPr>
              <w:spacing w:before="40" w:after="40"/>
              <w:jc w:val="left"/>
            </w:pPr>
            <w:r>
              <w:rPr>
                <w:sz w:val="18"/>
              </w:rPr>
              <w:t>Sin efecto</w:t>
            </w:r>
          </w:p>
        </w:tc>
        <w:tc>
          <w:tcPr>
            <w:tcW w:w="7826" w:type="dxa"/>
          </w:tcPr>
          <w:p w14:paraId="7D0BD26C" w14:textId="77777777" w:rsidR="007E727A" w:rsidRPr="00473EB2" w:rsidRDefault="00441C07">
            <w:pPr>
              <w:spacing w:before="40" w:after="40"/>
              <w:jc w:val="left"/>
              <w:rPr>
                <w:lang w:val="es-MX"/>
              </w:rPr>
            </w:pPr>
            <w:r w:rsidRPr="00473EB2">
              <w:rPr>
                <w:sz w:val="18"/>
                <w:lang w:val="es-MX"/>
              </w:rPr>
              <w:t>Sin consecuencia sobre la seguridad ni sobre la capacidad operativa.</w:t>
            </w:r>
          </w:p>
        </w:tc>
      </w:tr>
    </w:tbl>
    <w:p w14:paraId="60A767FC" w14:textId="77777777" w:rsidR="007E727A" w:rsidRPr="00473EB2" w:rsidRDefault="007E727A">
      <w:pPr>
        <w:spacing w:after="40"/>
        <w:rPr>
          <w:lang w:val="es-MX"/>
        </w:rPr>
      </w:pPr>
    </w:p>
    <w:p w14:paraId="114D2995" w14:textId="77777777" w:rsidR="007E727A" w:rsidRPr="00473EB2" w:rsidRDefault="00441C07">
      <w:pPr>
        <w:pStyle w:val="Ttulo2"/>
        <w:rPr>
          <w:lang w:val="es-MX"/>
        </w:rPr>
      </w:pPr>
      <w:bookmarkStart w:id="45" w:name="_Toc237698176"/>
      <w:r w:rsidRPr="00473EB2">
        <w:rPr>
          <w:lang w:val="es-MX"/>
        </w:rPr>
        <w:t>4.3 Condiciones de fallo identificadas</w:t>
      </w:r>
      <w:bookmarkEnd w:id="45"/>
    </w:p>
    <w:p w14:paraId="5840F658" w14:textId="661BD6F5" w:rsidR="007E727A" w:rsidRPr="00473EB2" w:rsidRDefault="00441C07">
      <w:pPr>
        <w:spacing w:before="200" w:after="60"/>
        <w:rPr>
          <w:lang w:val="es-MX"/>
        </w:rPr>
      </w:pPr>
      <w:bookmarkStart w:id="46" w:name="_Toc237698240"/>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11</w:t>
      </w:r>
      <w:r>
        <w:rPr>
          <w:b/>
          <w:color w:val="5A6472"/>
          <w:sz w:val="17"/>
        </w:rPr>
        <w:fldChar w:fldCharType="end"/>
      </w:r>
      <w:r w:rsidRPr="00473EB2">
        <w:rPr>
          <w:color w:val="5A6472"/>
          <w:sz w:val="17"/>
          <w:lang w:val="es-MX"/>
        </w:rPr>
        <w:t>. Condiciones de fallo, severidad y mitigaciones.</w:t>
      </w:r>
      <w:bookmarkEnd w:id="46"/>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602"/>
        <w:gridCol w:w="2408"/>
        <w:gridCol w:w="722"/>
        <w:gridCol w:w="3492"/>
        <w:gridCol w:w="2408"/>
      </w:tblGrid>
      <w:tr w:rsidR="007E727A" w14:paraId="7B78A775" w14:textId="77777777">
        <w:trPr>
          <w:tblHeader/>
          <w:jc w:val="center"/>
        </w:trPr>
        <w:tc>
          <w:tcPr>
            <w:tcW w:w="602" w:type="dxa"/>
            <w:shd w:val="clear" w:color="auto" w:fill="0F1B3D"/>
          </w:tcPr>
          <w:p w14:paraId="4F37772B" w14:textId="77777777" w:rsidR="007E727A" w:rsidRDefault="00441C07">
            <w:pPr>
              <w:spacing w:before="40" w:after="40"/>
              <w:jc w:val="left"/>
            </w:pPr>
            <w:r>
              <w:rPr>
                <w:b/>
                <w:color w:val="FFFFFF"/>
                <w:sz w:val="17"/>
              </w:rPr>
              <w:t>Ref.</w:t>
            </w:r>
          </w:p>
        </w:tc>
        <w:tc>
          <w:tcPr>
            <w:tcW w:w="2408" w:type="dxa"/>
            <w:shd w:val="clear" w:color="auto" w:fill="0F1B3D"/>
          </w:tcPr>
          <w:p w14:paraId="1DE3875D" w14:textId="77777777" w:rsidR="007E727A" w:rsidRDefault="00441C07">
            <w:pPr>
              <w:spacing w:before="40" w:after="40"/>
              <w:jc w:val="left"/>
            </w:pPr>
            <w:r>
              <w:rPr>
                <w:b/>
                <w:color w:val="FFFFFF"/>
                <w:sz w:val="17"/>
              </w:rPr>
              <w:t>Condición de fallo</w:t>
            </w:r>
          </w:p>
        </w:tc>
        <w:tc>
          <w:tcPr>
            <w:tcW w:w="722" w:type="dxa"/>
            <w:shd w:val="clear" w:color="auto" w:fill="0F1B3D"/>
          </w:tcPr>
          <w:p w14:paraId="3CCCACFD" w14:textId="77777777" w:rsidR="007E727A" w:rsidRDefault="00441C07">
            <w:pPr>
              <w:spacing w:before="40" w:after="40"/>
              <w:jc w:val="left"/>
            </w:pPr>
            <w:r>
              <w:rPr>
                <w:b/>
                <w:color w:val="FFFFFF"/>
                <w:sz w:val="17"/>
              </w:rPr>
              <w:t>Sev.</w:t>
            </w:r>
          </w:p>
        </w:tc>
        <w:tc>
          <w:tcPr>
            <w:tcW w:w="3492" w:type="dxa"/>
            <w:shd w:val="clear" w:color="auto" w:fill="0F1B3D"/>
          </w:tcPr>
          <w:p w14:paraId="13153437" w14:textId="77777777" w:rsidR="007E727A" w:rsidRDefault="00441C07">
            <w:pPr>
              <w:spacing w:before="40" w:after="40"/>
              <w:jc w:val="left"/>
            </w:pPr>
            <w:r>
              <w:rPr>
                <w:b/>
                <w:color w:val="FFFFFF"/>
                <w:sz w:val="17"/>
              </w:rPr>
              <w:t>Mitigación</w:t>
            </w:r>
          </w:p>
        </w:tc>
        <w:tc>
          <w:tcPr>
            <w:tcW w:w="2408" w:type="dxa"/>
            <w:shd w:val="clear" w:color="auto" w:fill="0F1B3D"/>
          </w:tcPr>
          <w:p w14:paraId="2F80CE57" w14:textId="77777777" w:rsidR="007E727A" w:rsidRDefault="00441C07">
            <w:pPr>
              <w:spacing w:before="40" w:after="40"/>
              <w:jc w:val="left"/>
            </w:pPr>
            <w:r>
              <w:rPr>
                <w:b/>
                <w:color w:val="FFFFFF"/>
                <w:sz w:val="17"/>
              </w:rPr>
              <w:t>Requisitos asociados</w:t>
            </w:r>
          </w:p>
        </w:tc>
      </w:tr>
      <w:tr w:rsidR="007E727A" w14:paraId="2B514E0C" w14:textId="77777777">
        <w:trPr>
          <w:jc w:val="center"/>
        </w:trPr>
        <w:tc>
          <w:tcPr>
            <w:tcW w:w="602" w:type="dxa"/>
          </w:tcPr>
          <w:p w14:paraId="5EBD3B1F" w14:textId="77777777" w:rsidR="007E727A" w:rsidRDefault="00441C07">
            <w:pPr>
              <w:spacing w:before="40" w:after="40"/>
              <w:jc w:val="left"/>
            </w:pPr>
            <w:r>
              <w:rPr>
                <w:sz w:val="16"/>
              </w:rPr>
              <w:t>FC-01</w:t>
            </w:r>
          </w:p>
        </w:tc>
        <w:tc>
          <w:tcPr>
            <w:tcW w:w="2408" w:type="dxa"/>
          </w:tcPr>
          <w:p w14:paraId="1C920BC6" w14:textId="77777777" w:rsidR="007E727A" w:rsidRPr="00473EB2" w:rsidRDefault="00441C07">
            <w:pPr>
              <w:spacing w:before="40" w:after="40"/>
              <w:jc w:val="left"/>
              <w:rPr>
                <w:lang w:val="es-MX"/>
              </w:rPr>
            </w:pPr>
            <w:r w:rsidRPr="00473EB2">
              <w:rPr>
                <w:sz w:val="16"/>
                <w:lang w:val="es-MX"/>
              </w:rPr>
              <w:t>Pérdida total de la capacidad de mando desde la estación</w:t>
            </w:r>
          </w:p>
        </w:tc>
        <w:tc>
          <w:tcPr>
            <w:tcW w:w="722" w:type="dxa"/>
          </w:tcPr>
          <w:p w14:paraId="29DA79E8" w14:textId="77777777" w:rsidR="007E727A" w:rsidRDefault="00441C07">
            <w:pPr>
              <w:spacing w:before="40" w:after="40"/>
              <w:jc w:val="left"/>
            </w:pPr>
            <w:r>
              <w:rPr>
                <w:sz w:val="16"/>
              </w:rPr>
              <w:t>Mayor</w:t>
            </w:r>
          </w:p>
        </w:tc>
        <w:tc>
          <w:tcPr>
            <w:tcW w:w="3492" w:type="dxa"/>
          </w:tcPr>
          <w:p w14:paraId="3D837DFE" w14:textId="77777777" w:rsidR="007E727A" w:rsidRDefault="00441C07">
            <w:pPr>
              <w:spacing w:before="40" w:after="40"/>
              <w:jc w:val="left"/>
            </w:pPr>
            <w:r w:rsidRPr="00473EB2">
              <w:rPr>
                <w:sz w:val="16"/>
                <w:lang w:val="es-MX"/>
              </w:rPr>
              <w:t xml:space="preserve">La aeronave ejecuta su procedimiento autónomo ante pérdida de enlace (retorno o aterrizaje). </w:t>
            </w:r>
            <w:r>
              <w:rPr>
                <w:sz w:val="16"/>
              </w:rPr>
              <w:t>El piloto conserva la observación directa en operaciones VLOS.</w:t>
            </w:r>
          </w:p>
        </w:tc>
        <w:tc>
          <w:tcPr>
            <w:tcW w:w="2408" w:type="dxa"/>
          </w:tcPr>
          <w:p w14:paraId="78854266" w14:textId="77777777" w:rsidR="007E727A" w:rsidRDefault="00441C07">
            <w:pPr>
              <w:spacing w:before="40" w:after="40"/>
              <w:jc w:val="left"/>
            </w:pPr>
            <w:r>
              <w:rPr>
                <w:sz w:val="16"/>
              </w:rPr>
              <w:t>HLR-COM-002, HLR-COM-003, HLR-SAF-004, HLR-SAF-007</w:t>
            </w:r>
          </w:p>
        </w:tc>
      </w:tr>
      <w:tr w:rsidR="007E727A" w14:paraId="7AC492D6" w14:textId="77777777">
        <w:trPr>
          <w:jc w:val="center"/>
        </w:trPr>
        <w:tc>
          <w:tcPr>
            <w:tcW w:w="602" w:type="dxa"/>
            <w:shd w:val="clear" w:color="auto" w:fill="EEF2F7"/>
          </w:tcPr>
          <w:p w14:paraId="692BFA19" w14:textId="77777777" w:rsidR="007E727A" w:rsidRDefault="00441C07">
            <w:pPr>
              <w:spacing w:before="40" w:after="40"/>
              <w:jc w:val="left"/>
            </w:pPr>
            <w:r>
              <w:rPr>
                <w:sz w:val="16"/>
              </w:rPr>
              <w:t>FC-02</w:t>
            </w:r>
          </w:p>
        </w:tc>
        <w:tc>
          <w:tcPr>
            <w:tcW w:w="2408" w:type="dxa"/>
            <w:shd w:val="clear" w:color="auto" w:fill="EEF2F7"/>
          </w:tcPr>
          <w:p w14:paraId="572685D2" w14:textId="77777777" w:rsidR="007E727A" w:rsidRPr="00473EB2" w:rsidRDefault="00441C07">
            <w:pPr>
              <w:spacing w:before="40" w:after="40"/>
              <w:jc w:val="left"/>
              <w:rPr>
                <w:lang w:val="es-MX"/>
              </w:rPr>
            </w:pPr>
            <w:r w:rsidRPr="00473EB2">
              <w:rPr>
                <w:sz w:val="16"/>
                <w:lang w:val="es-MX"/>
              </w:rPr>
              <w:t>Presentación de telemetría errónea sin indicación de invalidez</w:t>
            </w:r>
          </w:p>
        </w:tc>
        <w:tc>
          <w:tcPr>
            <w:tcW w:w="722" w:type="dxa"/>
            <w:shd w:val="clear" w:color="auto" w:fill="EEF2F7"/>
          </w:tcPr>
          <w:p w14:paraId="7BE8A2FA" w14:textId="77777777" w:rsidR="007E727A" w:rsidRDefault="00441C07">
            <w:pPr>
              <w:spacing w:before="40" w:after="40"/>
              <w:jc w:val="left"/>
            </w:pPr>
            <w:r>
              <w:rPr>
                <w:sz w:val="16"/>
              </w:rPr>
              <w:t>Mayor</w:t>
            </w:r>
          </w:p>
        </w:tc>
        <w:tc>
          <w:tcPr>
            <w:tcW w:w="3492" w:type="dxa"/>
            <w:shd w:val="clear" w:color="auto" w:fill="EEF2F7"/>
          </w:tcPr>
          <w:p w14:paraId="26C13AEC" w14:textId="77777777" w:rsidR="007E727A" w:rsidRDefault="00441C07">
            <w:pPr>
              <w:spacing w:before="40" w:after="40"/>
              <w:jc w:val="left"/>
            </w:pPr>
            <w:r w:rsidRPr="00473EB2">
              <w:rPr>
                <w:sz w:val="16"/>
                <w:lang w:val="es-MX"/>
              </w:rPr>
              <w:t xml:space="preserve">Cotejo cruzado entre magnitudes independientes y marcado explícito de los datos caducados. </w:t>
            </w:r>
            <w:r>
              <w:rPr>
                <w:sz w:val="16"/>
              </w:rPr>
              <w:t>Procedimiento operativo de contraste con la observación directa.</w:t>
            </w:r>
          </w:p>
        </w:tc>
        <w:tc>
          <w:tcPr>
            <w:tcW w:w="2408" w:type="dxa"/>
            <w:shd w:val="clear" w:color="auto" w:fill="EEF2F7"/>
          </w:tcPr>
          <w:p w14:paraId="5DFE2B00" w14:textId="77777777" w:rsidR="007E727A" w:rsidRDefault="00441C07">
            <w:pPr>
              <w:spacing w:before="40" w:after="40"/>
              <w:jc w:val="left"/>
            </w:pPr>
            <w:r>
              <w:rPr>
                <w:sz w:val="16"/>
              </w:rPr>
              <w:t>HLR-TEL-001, HLR-TEL-004, HLR-COM-006</w:t>
            </w:r>
          </w:p>
        </w:tc>
      </w:tr>
      <w:tr w:rsidR="007E727A" w14:paraId="42A5D235" w14:textId="77777777">
        <w:trPr>
          <w:jc w:val="center"/>
        </w:trPr>
        <w:tc>
          <w:tcPr>
            <w:tcW w:w="602" w:type="dxa"/>
          </w:tcPr>
          <w:p w14:paraId="624214E6" w14:textId="77777777" w:rsidR="007E727A" w:rsidRDefault="00441C07">
            <w:pPr>
              <w:spacing w:before="40" w:after="40"/>
              <w:jc w:val="left"/>
            </w:pPr>
            <w:r>
              <w:rPr>
                <w:sz w:val="16"/>
              </w:rPr>
              <w:t>FC-03</w:t>
            </w:r>
          </w:p>
        </w:tc>
        <w:tc>
          <w:tcPr>
            <w:tcW w:w="2408" w:type="dxa"/>
          </w:tcPr>
          <w:p w14:paraId="1C28B0D2" w14:textId="77777777" w:rsidR="007E727A" w:rsidRPr="00473EB2" w:rsidRDefault="00441C07">
            <w:pPr>
              <w:spacing w:before="40" w:after="40"/>
              <w:jc w:val="left"/>
              <w:rPr>
                <w:lang w:val="es-MX"/>
              </w:rPr>
            </w:pPr>
            <w:r w:rsidRPr="00473EB2">
              <w:rPr>
                <w:sz w:val="16"/>
                <w:lang w:val="es-MX"/>
              </w:rPr>
              <w:t>Emisión de un mando no solicitado por el piloto</w:t>
            </w:r>
          </w:p>
        </w:tc>
        <w:tc>
          <w:tcPr>
            <w:tcW w:w="722" w:type="dxa"/>
          </w:tcPr>
          <w:p w14:paraId="60142607" w14:textId="77777777" w:rsidR="007E727A" w:rsidRDefault="00441C07">
            <w:pPr>
              <w:spacing w:before="40" w:after="40"/>
              <w:jc w:val="left"/>
            </w:pPr>
            <w:r>
              <w:rPr>
                <w:sz w:val="16"/>
              </w:rPr>
              <w:t>Mayor</w:t>
            </w:r>
          </w:p>
        </w:tc>
        <w:tc>
          <w:tcPr>
            <w:tcW w:w="3492" w:type="dxa"/>
          </w:tcPr>
          <w:p w14:paraId="0003CE29" w14:textId="77777777" w:rsidR="007E727A" w:rsidRPr="00473EB2" w:rsidRDefault="00441C07">
            <w:pPr>
              <w:spacing w:before="40" w:after="40"/>
              <w:jc w:val="left"/>
              <w:rPr>
                <w:lang w:val="es-MX"/>
              </w:rPr>
            </w:pPr>
            <w:r w:rsidRPr="00473EB2">
              <w:rPr>
                <w:sz w:val="16"/>
                <w:lang w:val="es-MX"/>
              </w:rPr>
              <w:t>Confirmación explícita obligatoria para todo mando que altere el estado de vuelo.</w:t>
            </w:r>
          </w:p>
        </w:tc>
        <w:tc>
          <w:tcPr>
            <w:tcW w:w="2408" w:type="dxa"/>
          </w:tcPr>
          <w:p w14:paraId="2D08B8C9" w14:textId="77777777" w:rsidR="007E727A" w:rsidRDefault="00441C07">
            <w:pPr>
              <w:spacing w:before="40" w:after="40"/>
              <w:jc w:val="left"/>
            </w:pPr>
            <w:r>
              <w:rPr>
                <w:sz w:val="16"/>
              </w:rPr>
              <w:t>HLR-SAF-003, HLR-SAF-008</w:t>
            </w:r>
          </w:p>
        </w:tc>
      </w:tr>
      <w:tr w:rsidR="007E727A" w14:paraId="075B5EBC" w14:textId="77777777">
        <w:trPr>
          <w:jc w:val="center"/>
        </w:trPr>
        <w:tc>
          <w:tcPr>
            <w:tcW w:w="602" w:type="dxa"/>
            <w:shd w:val="clear" w:color="auto" w:fill="EEF2F7"/>
          </w:tcPr>
          <w:p w14:paraId="6E7E2516" w14:textId="77777777" w:rsidR="007E727A" w:rsidRDefault="00441C07">
            <w:pPr>
              <w:spacing w:before="40" w:after="40"/>
              <w:jc w:val="left"/>
            </w:pPr>
            <w:r>
              <w:rPr>
                <w:sz w:val="16"/>
              </w:rPr>
              <w:t>FC-04</w:t>
            </w:r>
          </w:p>
        </w:tc>
        <w:tc>
          <w:tcPr>
            <w:tcW w:w="2408" w:type="dxa"/>
            <w:shd w:val="clear" w:color="auto" w:fill="EEF2F7"/>
          </w:tcPr>
          <w:p w14:paraId="7861BFD0" w14:textId="77777777" w:rsidR="007E727A" w:rsidRPr="00473EB2" w:rsidRDefault="00441C07">
            <w:pPr>
              <w:spacing w:before="40" w:after="40"/>
              <w:jc w:val="left"/>
              <w:rPr>
                <w:lang w:val="es-MX"/>
              </w:rPr>
            </w:pPr>
            <w:r w:rsidRPr="00473EB2">
              <w:rPr>
                <w:sz w:val="16"/>
                <w:lang w:val="es-MX"/>
              </w:rPr>
              <w:t>Carga de un plan de vuelo que vulnera el volumen autorizado</w:t>
            </w:r>
          </w:p>
        </w:tc>
        <w:tc>
          <w:tcPr>
            <w:tcW w:w="722" w:type="dxa"/>
            <w:shd w:val="clear" w:color="auto" w:fill="EEF2F7"/>
          </w:tcPr>
          <w:p w14:paraId="59089475" w14:textId="77777777" w:rsidR="007E727A" w:rsidRDefault="00441C07">
            <w:pPr>
              <w:spacing w:before="40" w:after="40"/>
              <w:jc w:val="left"/>
            </w:pPr>
            <w:r>
              <w:rPr>
                <w:sz w:val="16"/>
              </w:rPr>
              <w:t>Mayor</w:t>
            </w:r>
          </w:p>
        </w:tc>
        <w:tc>
          <w:tcPr>
            <w:tcW w:w="3492" w:type="dxa"/>
            <w:shd w:val="clear" w:color="auto" w:fill="EEF2F7"/>
          </w:tcPr>
          <w:p w14:paraId="39343D1F" w14:textId="77777777" w:rsidR="007E727A" w:rsidRPr="00473EB2" w:rsidRDefault="00441C07">
            <w:pPr>
              <w:spacing w:before="40" w:after="40"/>
              <w:jc w:val="left"/>
              <w:rPr>
                <w:lang w:val="es-MX"/>
              </w:rPr>
            </w:pPr>
            <w:r w:rsidRPr="00473EB2">
              <w:rPr>
                <w:sz w:val="16"/>
                <w:lang w:val="es-MX"/>
              </w:rPr>
              <w:t>Validación previa contra altura máxima y geocerca, y contención independiente a bordo.</w:t>
            </w:r>
          </w:p>
        </w:tc>
        <w:tc>
          <w:tcPr>
            <w:tcW w:w="2408" w:type="dxa"/>
            <w:shd w:val="clear" w:color="auto" w:fill="EEF2F7"/>
          </w:tcPr>
          <w:p w14:paraId="2419A854" w14:textId="77777777" w:rsidR="007E727A" w:rsidRDefault="00441C07">
            <w:pPr>
              <w:spacing w:before="40" w:after="40"/>
              <w:jc w:val="left"/>
            </w:pPr>
            <w:r>
              <w:rPr>
                <w:sz w:val="16"/>
              </w:rPr>
              <w:t>HLR-MIS-004, HLR-SAF-001</w:t>
            </w:r>
          </w:p>
        </w:tc>
      </w:tr>
      <w:tr w:rsidR="007E727A" w14:paraId="531A11F2" w14:textId="77777777">
        <w:trPr>
          <w:jc w:val="center"/>
        </w:trPr>
        <w:tc>
          <w:tcPr>
            <w:tcW w:w="602" w:type="dxa"/>
          </w:tcPr>
          <w:p w14:paraId="574DF8F5" w14:textId="77777777" w:rsidR="007E727A" w:rsidRDefault="00441C07">
            <w:pPr>
              <w:spacing w:before="40" w:after="40"/>
              <w:jc w:val="left"/>
            </w:pPr>
            <w:r>
              <w:rPr>
                <w:sz w:val="16"/>
              </w:rPr>
              <w:t>FC-05</w:t>
            </w:r>
          </w:p>
        </w:tc>
        <w:tc>
          <w:tcPr>
            <w:tcW w:w="2408" w:type="dxa"/>
          </w:tcPr>
          <w:p w14:paraId="6554C4B7" w14:textId="77777777" w:rsidR="007E727A" w:rsidRPr="00473EB2" w:rsidRDefault="00441C07">
            <w:pPr>
              <w:spacing w:before="40" w:after="40"/>
              <w:jc w:val="left"/>
              <w:rPr>
                <w:lang w:val="es-MX"/>
              </w:rPr>
            </w:pPr>
            <w:r w:rsidRPr="00473EB2">
              <w:rPr>
                <w:sz w:val="16"/>
                <w:lang w:val="es-MX"/>
              </w:rPr>
              <w:t>Alerta crítica no presentada o cubierta por otro elemento</w:t>
            </w:r>
          </w:p>
        </w:tc>
        <w:tc>
          <w:tcPr>
            <w:tcW w:w="722" w:type="dxa"/>
          </w:tcPr>
          <w:p w14:paraId="000B8809" w14:textId="77777777" w:rsidR="007E727A" w:rsidRDefault="00441C07">
            <w:pPr>
              <w:spacing w:before="40" w:after="40"/>
              <w:jc w:val="left"/>
            </w:pPr>
            <w:r>
              <w:rPr>
                <w:sz w:val="16"/>
              </w:rPr>
              <w:t>Mayor</w:t>
            </w:r>
          </w:p>
        </w:tc>
        <w:tc>
          <w:tcPr>
            <w:tcW w:w="3492" w:type="dxa"/>
          </w:tcPr>
          <w:p w14:paraId="556E75CB" w14:textId="77777777" w:rsidR="007E727A" w:rsidRPr="00473EB2" w:rsidRDefault="00441C07">
            <w:pPr>
              <w:spacing w:before="40" w:after="40"/>
              <w:jc w:val="left"/>
              <w:rPr>
                <w:lang w:val="es-MX"/>
              </w:rPr>
            </w:pPr>
            <w:r w:rsidRPr="00473EB2">
              <w:rPr>
                <w:sz w:val="16"/>
                <w:lang w:val="es-MX"/>
              </w:rPr>
              <w:t>Las alertas ocupan la capa superior del apilamiento y no son suprimibles por configuración.</w:t>
            </w:r>
          </w:p>
        </w:tc>
        <w:tc>
          <w:tcPr>
            <w:tcW w:w="2408" w:type="dxa"/>
          </w:tcPr>
          <w:p w14:paraId="09A9D341" w14:textId="77777777" w:rsidR="007E727A" w:rsidRDefault="00441C07">
            <w:pPr>
              <w:spacing w:before="40" w:after="40"/>
              <w:jc w:val="left"/>
            </w:pPr>
            <w:r>
              <w:rPr>
                <w:sz w:val="16"/>
              </w:rPr>
              <w:t>HLR-HMI-005, HLR-SAF-005, HLR-VID-004</w:t>
            </w:r>
          </w:p>
        </w:tc>
      </w:tr>
      <w:tr w:rsidR="007E727A" w14:paraId="44CC599C" w14:textId="77777777">
        <w:trPr>
          <w:jc w:val="center"/>
        </w:trPr>
        <w:tc>
          <w:tcPr>
            <w:tcW w:w="602" w:type="dxa"/>
            <w:shd w:val="clear" w:color="auto" w:fill="EEF2F7"/>
          </w:tcPr>
          <w:p w14:paraId="2A2F46A2" w14:textId="77777777" w:rsidR="007E727A" w:rsidRDefault="00441C07">
            <w:pPr>
              <w:spacing w:before="40" w:after="40"/>
              <w:jc w:val="left"/>
            </w:pPr>
            <w:r>
              <w:rPr>
                <w:sz w:val="16"/>
              </w:rPr>
              <w:t>FC-06</w:t>
            </w:r>
          </w:p>
        </w:tc>
        <w:tc>
          <w:tcPr>
            <w:tcW w:w="2408" w:type="dxa"/>
            <w:shd w:val="clear" w:color="auto" w:fill="EEF2F7"/>
          </w:tcPr>
          <w:p w14:paraId="72B586E5" w14:textId="77777777" w:rsidR="007E727A" w:rsidRPr="00473EB2" w:rsidRDefault="00441C07">
            <w:pPr>
              <w:spacing w:before="40" w:after="40"/>
              <w:jc w:val="left"/>
              <w:rPr>
                <w:lang w:val="es-MX"/>
              </w:rPr>
            </w:pPr>
            <w:r w:rsidRPr="00473EB2">
              <w:rPr>
                <w:sz w:val="16"/>
                <w:lang w:val="es-MX"/>
              </w:rPr>
              <w:t>Pérdida de la evidencia registrada de la operación</w:t>
            </w:r>
          </w:p>
        </w:tc>
        <w:tc>
          <w:tcPr>
            <w:tcW w:w="722" w:type="dxa"/>
            <w:shd w:val="clear" w:color="auto" w:fill="EEF2F7"/>
          </w:tcPr>
          <w:p w14:paraId="3904FB6C" w14:textId="77777777" w:rsidR="007E727A" w:rsidRDefault="00441C07">
            <w:pPr>
              <w:spacing w:before="40" w:after="40"/>
              <w:jc w:val="left"/>
            </w:pPr>
            <w:r>
              <w:rPr>
                <w:sz w:val="16"/>
              </w:rPr>
              <w:t>Menor</w:t>
            </w:r>
          </w:p>
        </w:tc>
        <w:tc>
          <w:tcPr>
            <w:tcW w:w="3492" w:type="dxa"/>
            <w:shd w:val="clear" w:color="auto" w:fill="EEF2F7"/>
          </w:tcPr>
          <w:p w14:paraId="0F2E3E5F" w14:textId="77777777" w:rsidR="007E727A" w:rsidRPr="00473EB2" w:rsidRDefault="00441C07">
            <w:pPr>
              <w:spacing w:before="40" w:after="40"/>
              <w:jc w:val="left"/>
              <w:rPr>
                <w:lang w:val="es-MX"/>
              </w:rPr>
            </w:pPr>
            <w:r w:rsidRPr="00473EB2">
              <w:rPr>
                <w:sz w:val="16"/>
                <w:lang w:val="es-MX"/>
              </w:rPr>
              <w:t>Volcado periódico a disco y formato de registro documentado e independiente.</w:t>
            </w:r>
          </w:p>
        </w:tc>
        <w:tc>
          <w:tcPr>
            <w:tcW w:w="2408" w:type="dxa"/>
            <w:shd w:val="clear" w:color="auto" w:fill="EEF2F7"/>
          </w:tcPr>
          <w:p w14:paraId="7C1B77B5" w14:textId="77777777" w:rsidR="007E727A" w:rsidRDefault="00441C07">
            <w:pPr>
              <w:spacing w:before="40" w:after="40"/>
              <w:jc w:val="left"/>
            </w:pPr>
            <w:r>
              <w:rPr>
                <w:sz w:val="16"/>
              </w:rPr>
              <w:t>HLR-REG-001, HLR-REG-005</w:t>
            </w:r>
          </w:p>
        </w:tc>
      </w:tr>
      <w:tr w:rsidR="007E727A" w14:paraId="0BEE7A0B" w14:textId="77777777">
        <w:trPr>
          <w:jc w:val="center"/>
        </w:trPr>
        <w:tc>
          <w:tcPr>
            <w:tcW w:w="602" w:type="dxa"/>
          </w:tcPr>
          <w:p w14:paraId="6E967D13" w14:textId="77777777" w:rsidR="007E727A" w:rsidRDefault="00441C07">
            <w:pPr>
              <w:spacing w:before="40" w:after="40"/>
              <w:jc w:val="left"/>
            </w:pPr>
            <w:r>
              <w:rPr>
                <w:sz w:val="16"/>
              </w:rPr>
              <w:lastRenderedPageBreak/>
              <w:t>FC-07</w:t>
            </w:r>
          </w:p>
        </w:tc>
        <w:tc>
          <w:tcPr>
            <w:tcW w:w="2408" w:type="dxa"/>
          </w:tcPr>
          <w:p w14:paraId="1E494614" w14:textId="77777777" w:rsidR="007E727A" w:rsidRPr="00473EB2" w:rsidRDefault="00441C07">
            <w:pPr>
              <w:spacing w:before="40" w:after="40"/>
              <w:jc w:val="left"/>
              <w:rPr>
                <w:lang w:val="es-MX"/>
              </w:rPr>
            </w:pPr>
            <w:r w:rsidRPr="00473EB2">
              <w:rPr>
                <w:sz w:val="16"/>
                <w:lang w:val="es-MX"/>
              </w:rPr>
              <w:t>Identificación remota ausente o incorrecta</w:t>
            </w:r>
          </w:p>
        </w:tc>
        <w:tc>
          <w:tcPr>
            <w:tcW w:w="722" w:type="dxa"/>
          </w:tcPr>
          <w:p w14:paraId="7C12309F" w14:textId="77777777" w:rsidR="007E727A" w:rsidRDefault="00441C07">
            <w:pPr>
              <w:spacing w:before="40" w:after="40"/>
              <w:jc w:val="left"/>
            </w:pPr>
            <w:r>
              <w:rPr>
                <w:sz w:val="16"/>
              </w:rPr>
              <w:t>Mayor</w:t>
            </w:r>
          </w:p>
        </w:tc>
        <w:tc>
          <w:tcPr>
            <w:tcW w:w="3492" w:type="dxa"/>
          </w:tcPr>
          <w:p w14:paraId="60E04F47" w14:textId="77777777" w:rsidR="007E727A" w:rsidRPr="00473EB2" w:rsidRDefault="00441C07">
            <w:pPr>
              <w:spacing w:before="40" w:after="40"/>
              <w:jc w:val="left"/>
              <w:rPr>
                <w:lang w:val="es-MX"/>
              </w:rPr>
            </w:pPr>
            <w:r w:rsidRPr="00473EB2">
              <w:rPr>
                <w:sz w:val="16"/>
                <w:lang w:val="es-MX"/>
              </w:rPr>
              <w:t>Verificación del estado del subsistema antes del despegue como precondición operativa.</w:t>
            </w:r>
          </w:p>
        </w:tc>
        <w:tc>
          <w:tcPr>
            <w:tcW w:w="2408" w:type="dxa"/>
          </w:tcPr>
          <w:p w14:paraId="184E3907" w14:textId="77777777" w:rsidR="007E727A" w:rsidRDefault="00441C07">
            <w:pPr>
              <w:spacing w:before="40" w:after="40"/>
              <w:jc w:val="left"/>
            </w:pPr>
            <w:r>
              <w:rPr>
                <w:sz w:val="16"/>
              </w:rPr>
              <w:t>HLR-RID-001, HLR-RID-004</w:t>
            </w:r>
          </w:p>
        </w:tc>
      </w:tr>
      <w:tr w:rsidR="007E727A" w14:paraId="1337D016" w14:textId="77777777">
        <w:trPr>
          <w:jc w:val="center"/>
        </w:trPr>
        <w:tc>
          <w:tcPr>
            <w:tcW w:w="602" w:type="dxa"/>
            <w:shd w:val="clear" w:color="auto" w:fill="EEF2F7"/>
          </w:tcPr>
          <w:p w14:paraId="56CCA9D3" w14:textId="77777777" w:rsidR="007E727A" w:rsidRDefault="00441C07">
            <w:pPr>
              <w:spacing w:before="40" w:after="40"/>
              <w:jc w:val="left"/>
            </w:pPr>
            <w:r>
              <w:rPr>
                <w:sz w:val="16"/>
              </w:rPr>
              <w:t>FC-08</w:t>
            </w:r>
          </w:p>
        </w:tc>
        <w:tc>
          <w:tcPr>
            <w:tcW w:w="2408" w:type="dxa"/>
            <w:shd w:val="clear" w:color="auto" w:fill="EEF2F7"/>
          </w:tcPr>
          <w:p w14:paraId="049BD57A" w14:textId="77777777" w:rsidR="007E727A" w:rsidRPr="00473EB2" w:rsidRDefault="00441C07">
            <w:pPr>
              <w:spacing w:before="40" w:after="40"/>
              <w:jc w:val="left"/>
              <w:rPr>
                <w:lang w:val="es-MX"/>
              </w:rPr>
            </w:pPr>
            <w:r w:rsidRPr="00473EB2">
              <w:rPr>
                <w:sz w:val="16"/>
                <w:lang w:val="es-MX"/>
              </w:rPr>
              <w:t>Degradación progresiva del desempeño durante una operación prolongada</w:t>
            </w:r>
          </w:p>
        </w:tc>
        <w:tc>
          <w:tcPr>
            <w:tcW w:w="722" w:type="dxa"/>
            <w:shd w:val="clear" w:color="auto" w:fill="EEF2F7"/>
          </w:tcPr>
          <w:p w14:paraId="69596A48" w14:textId="77777777" w:rsidR="007E727A" w:rsidRDefault="00441C07">
            <w:pPr>
              <w:spacing w:before="40" w:after="40"/>
              <w:jc w:val="left"/>
            </w:pPr>
            <w:r>
              <w:rPr>
                <w:sz w:val="16"/>
              </w:rPr>
              <w:t>Mayor</w:t>
            </w:r>
          </w:p>
        </w:tc>
        <w:tc>
          <w:tcPr>
            <w:tcW w:w="3492" w:type="dxa"/>
            <w:shd w:val="clear" w:color="auto" w:fill="EEF2F7"/>
          </w:tcPr>
          <w:p w14:paraId="264F3881" w14:textId="77777777" w:rsidR="007E727A" w:rsidRPr="00473EB2" w:rsidRDefault="00441C07">
            <w:pPr>
              <w:spacing w:before="40" w:after="40"/>
              <w:jc w:val="left"/>
              <w:rPr>
                <w:lang w:val="es-MX"/>
              </w:rPr>
            </w:pPr>
            <w:r w:rsidRPr="00473EB2">
              <w:rPr>
                <w:sz w:val="16"/>
                <w:lang w:val="es-MX"/>
              </w:rPr>
              <w:t>Prueba de resistencia con criterio de aceptación sobre memoria y tiempo de respuesta.</w:t>
            </w:r>
          </w:p>
        </w:tc>
        <w:tc>
          <w:tcPr>
            <w:tcW w:w="2408" w:type="dxa"/>
            <w:shd w:val="clear" w:color="auto" w:fill="EEF2F7"/>
          </w:tcPr>
          <w:p w14:paraId="4837795D" w14:textId="77777777" w:rsidR="007E727A" w:rsidRDefault="00441C07">
            <w:pPr>
              <w:spacing w:before="40" w:after="40"/>
              <w:jc w:val="left"/>
            </w:pPr>
            <w:r>
              <w:rPr>
                <w:sz w:val="16"/>
              </w:rPr>
              <w:t>HLR-PER-004, HLR-PER-001</w:t>
            </w:r>
          </w:p>
        </w:tc>
      </w:tr>
    </w:tbl>
    <w:p w14:paraId="5F3693AA" w14:textId="77777777" w:rsidR="007E727A" w:rsidRDefault="007E727A">
      <w:pPr>
        <w:spacing w:after="40"/>
      </w:pPr>
    </w:p>
    <w:p w14:paraId="4BCBB906" w14:textId="77777777" w:rsidR="007E727A" w:rsidRPr="00473EB2" w:rsidRDefault="00441C07">
      <w:pPr>
        <w:rPr>
          <w:lang w:val="es-MX"/>
        </w:rPr>
      </w:pPr>
      <w:r w:rsidRPr="00473EB2">
        <w:rPr>
          <w:lang w:val="es-MX"/>
        </w:rPr>
        <w:t>Ninguna condición de fallo alcanza severidad peligrosa ni catastrófica. Esta conclusión depende íntegramente del supuesto S-1: si se opera una aeronave que carezca de mecanismos autónomos de protección ante pérdida de enlace, la condición FC-01 asciende a peligrosa y el nivel de aseguramiento exigible al software se eleva en consecuencia.</w:t>
      </w:r>
    </w:p>
    <w:p w14:paraId="6185F3F8" w14:textId="77777777" w:rsidR="007E727A" w:rsidRPr="00473EB2" w:rsidRDefault="00441C07">
      <w:pPr>
        <w:pStyle w:val="Ttulo2"/>
        <w:rPr>
          <w:lang w:val="es-MX"/>
        </w:rPr>
      </w:pPr>
      <w:bookmarkStart w:id="47" w:name="_Toc237698177"/>
      <w:r w:rsidRPr="00473EB2">
        <w:rPr>
          <w:lang w:val="es-MX"/>
        </w:rPr>
        <w:t>4.4 Requisitos derivados de seguridad</w:t>
      </w:r>
      <w:bookmarkEnd w:id="47"/>
    </w:p>
    <w:p w14:paraId="6AED544C" w14:textId="77777777" w:rsidR="007E727A" w:rsidRPr="00473EB2" w:rsidRDefault="00441C07">
      <w:pPr>
        <w:rPr>
          <w:lang w:val="es-MX"/>
        </w:rPr>
      </w:pPr>
      <w:r w:rsidRPr="00473EB2">
        <w:rPr>
          <w:lang w:val="es-MX"/>
        </w:rPr>
        <w:t>Los siguientes requisitos no proceden de una exigencia normativa explícita, sino del propio análisis de peligros. Se identifican por separado porque, conforme a [A-7], los requisitos derivados deben remitirse al proceso de evaluación de seguridad del sistema para valorar su efecto:</w:t>
      </w:r>
    </w:p>
    <w:p w14:paraId="2DC7D455" w14:textId="20DE7E42" w:rsidR="007E727A" w:rsidRPr="00473EB2" w:rsidRDefault="00441C07">
      <w:pPr>
        <w:spacing w:before="200" w:after="60"/>
        <w:rPr>
          <w:lang w:val="es-MX"/>
        </w:rPr>
      </w:pPr>
      <w:bookmarkStart w:id="48" w:name="_Toc237698241"/>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12</w:t>
      </w:r>
      <w:r>
        <w:rPr>
          <w:b/>
          <w:color w:val="5A6472"/>
          <w:sz w:val="17"/>
        </w:rPr>
        <w:fldChar w:fldCharType="end"/>
      </w:r>
      <w:r w:rsidRPr="00473EB2">
        <w:rPr>
          <w:color w:val="5A6472"/>
          <w:sz w:val="17"/>
          <w:lang w:val="es-MX"/>
        </w:rPr>
        <w:t>. Requisitos derivados del análisis de seguridad.</w:t>
      </w:r>
      <w:bookmarkEnd w:id="48"/>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22"/>
        <w:gridCol w:w="5599"/>
        <w:gridCol w:w="3311"/>
      </w:tblGrid>
      <w:tr w:rsidR="007E727A" w:rsidRPr="00473EB2" w14:paraId="18BED3C7" w14:textId="77777777">
        <w:trPr>
          <w:tblHeader/>
          <w:jc w:val="center"/>
        </w:trPr>
        <w:tc>
          <w:tcPr>
            <w:tcW w:w="722" w:type="dxa"/>
            <w:shd w:val="clear" w:color="auto" w:fill="0F1B3D"/>
          </w:tcPr>
          <w:p w14:paraId="662989EF" w14:textId="77777777" w:rsidR="007E727A" w:rsidRDefault="00441C07">
            <w:pPr>
              <w:spacing w:before="40" w:after="40"/>
              <w:jc w:val="left"/>
            </w:pPr>
            <w:r>
              <w:rPr>
                <w:b/>
                <w:color w:val="FFFFFF"/>
                <w:sz w:val="17"/>
              </w:rPr>
              <w:t>Ref.</w:t>
            </w:r>
          </w:p>
        </w:tc>
        <w:tc>
          <w:tcPr>
            <w:tcW w:w="5599" w:type="dxa"/>
            <w:shd w:val="clear" w:color="auto" w:fill="0F1B3D"/>
          </w:tcPr>
          <w:p w14:paraId="629D737C" w14:textId="77777777" w:rsidR="007E727A" w:rsidRDefault="00441C07">
            <w:pPr>
              <w:spacing w:before="40" w:after="40"/>
              <w:jc w:val="left"/>
            </w:pPr>
            <w:r>
              <w:rPr>
                <w:b/>
                <w:color w:val="FFFFFF"/>
                <w:sz w:val="17"/>
              </w:rPr>
              <w:t>Requisito derivado</w:t>
            </w:r>
          </w:p>
        </w:tc>
        <w:tc>
          <w:tcPr>
            <w:tcW w:w="3311" w:type="dxa"/>
            <w:shd w:val="clear" w:color="auto" w:fill="0F1B3D"/>
          </w:tcPr>
          <w:p w14:paraId="4D6437D5" w14:textId="77777777" w:rsidR="007E727A" w:rsidRPr="00473EB2" w:rsidRDefault="00441C07">
            <w:pPr>
              <w:spacing w:before="40" w:after="40"/>
              <w:jc w:val="left"/>
              <w:rPr>
                <w:lang w:val="es-MX"/>
              </w:rPr>
            </w:pPr>
            <w:r w:rsidRPr="00473EB2">
              <w:rPr>
                <w:b/>
                <w:color w:val="FFFFFF"/>
                <w:sz w:val="17"/>
                <w:lang w:val="es-MX"/>
              </w:rPr>
              <w:t>Requisitos de alto nivel que lo materializan</w:t>
            </w:r>
          </w:p>
        </w:tc>
      </w:tr>
      <w:tr w:rsidR="007E727A" w14:paraId="38671777" w14:textId="77777777">
        <w:trPr>
          <w:jc w:val="center"/>
        </w:trPr>
        <w:tc>
          <w:tcPr>
            <w:tcW w:w="722" w:type="dxa"/>
          </w:tcPr>
          <w:p w14:paraId="6BCF3442" w14:textId="77777777" w:rsidR="007E727A" w:rsidRDefault="00441C07">
            <w:pPr>
              <w:spacing w:before="40" w:after="40"/>
              <w:jc w:val="left"/>
            </w:pPr>
            <w:r>
              <w:rPr>
                <w:sz w:val="17"/>
              </w:rPr>
              <w:t>DS-01</w:t>
            </w:r>
          </w:p>
        </w:tc>
        <w:tc>
          <w:tcPr>
            <w:tcW w:w="5599" w:type="dxa"/>
          </w:tcPr>
          <w:p w14:paraId="0714C64F" w14:textId="77777777" w:rsidR="007E727A" w:rsidRPr="00473EB2" w:rsidRDefault="00441C07">
            <w:pPr>
              <w:spacing w:before="40" w:after="40"/>
              <w:jc w:val="left"/>
              <w:rPr>
                <w:lang w:val="es-MX"/>
              </w:rPr>
            </w:pPr>
            <w:r w:rsidRPr="00473EB2">
              <w:rPr>
                <w:sz w:val="17"/>
                <w:lang w:val="es-MX"/>
              </w:rPr>
              <w:t>La pérdida de enlace no debe permitir que la estación presente información de estado obsoleta como si fuera vigente.</w:t>
            </w:r>
          </w:p>
        </w:tc>
        <w:tc>
          <w:tcPr>
            <w:tcW w:w="3311" w:type="dxa"/>
          </w:tcPr>
          <w:p w14:paraId="430881C4" w14:textId="77777777" w:rsidR="007E727A" w:rsidRDefault="00441C07">
            <w:pPr>
              <w:spacing w:before="40" w:after="40"/>
              <w:jc w:val="left"/>
            </w:pPr>
            <w:r>
              <w:rPr>
                <w:sz w:val="17"/>
              </w:rPr>
              <w:t>HLR-SAF-006, HLR-COM-003</w:t>
            </w:r>
          </w:p>
        </w:tc>
      </w:tr>
      <w:tr w:rsidR="007E727A" w14:paraId="732BB6B0" w14:textId="77777777">
        <w:trPr>
          <w:jc w:val="center"/>
        </w:trPr>
        <w:tc>
          <w:tcPr>
            <w:tcW w:w="722" w:type="dxa"/>
            <w:shd w:val="clear" w:color="auto" w:fill="EEF2F7"/>
          </w:tcPr>
          <w:p w14:paraId="65FC1335" w14:textId="77777777" w:rsidR="007E727A" w:rsidRDefault="00441C07">
            <w:pPr>
              <w:spacing w:before="40" w:after="40"/>
              <w:jc w:val="left"/>
            </w:pPr>
            <w:r>
              <w:rPr>
                <w:sz w:val="17"/>
              </w:rPr>
              <w:t>DS-02</w:t>
            </w:r>
          </w:p>
        </w:tc>
        <w:tc>
          <w:tcPr>
            <w:tcW w:w="5599" w:type="dxa"/>
            <w:shd w:val="clear" w:color="auto" w:fill="EEF2F7"/>
          </w:tcPr>
          <w:p w14:paraId="1279D670" w14:textId="77777777" w:rsidR="007E727A" w:rsidRPr="00473EB2" w:rsidRDefault="00441C07">
            <w:pPr>
              <w:spacing w:before="40" w:after="40"/>
              <w:jc w:val="left"/>
              <w:rPr>
                <w:lang w:val="es-MX"/>
              </w:rPr>
            </w:pPr>
            <w:r w:rsidRPr="00473EB2">
              <w:rPr>
                <w:sz w:val="17"/>
                <w:lang w:val="es-MX"/>
              </w:rPr>
              <w:t>La incorporación de una fuente de video no debe reducir la información de seguridad disponible para el piloto.</w:t>
            </w:r>
          </w:p>
        </w:tc>
        <w:tc>
          <w:tcPr>
            <w:tcW w:w="3311" w:type="dxa"/>
            <w:shd w:val="clear" w:color="auto" w:fill="EEF2F7"/>
          </w:tcPr>
          <w:p w14:paraId="672435AA" w14:textId="77777777" w:rsidR="007E727A" w:rsidRDefault="00441C07">
            <w:pPr>
              <w:spacing w:before="40" w:after="40"/>
              <w:jc w:val="left"/>
            </w:pPr>
            <w:r>
              <w:rPr>
                <w:sz w:val="17"/>
              </w:rPr>
              <w:t>HLR-VID-004, HLR-HMI-005</w:t>
            </w:r>
          </w:p>
        </w:tc>
      </w:tr>
      <w:tr w:rsidR="007E727A" w14:paraId="1D7A4144" w14:textId="77777777">
        <w:trPr>
          <w:jc w:val="center"/>
        </w:trPr>
        <w:tc>
          <w:tcPr>
            <w:tcW w:w="722" w:type="dxa"/>
          </w:tcPr>
          <w:p w14:paraId="6F0C6868" w14:textId="77777777" w:rsidR="007E727A" w:rsidRDefault="00441C07">
            <w:pPr>
              <w:spacing w:before="40" w:after="40"/>
              <w:jc w:val="left"/>
            </w:pPr>
            <w:r>
              <w:rPr>
                <w:sz w:val="17"/>
              </w:rPr>
              <w:t>DS-03</w:t>
            </w:r>
          </w:p>
        </w:tc>
        <w:tc>
          <w:tcPr>
            <w:tcW w:w="5599" w:type="dxa"/>
          </w:tcPr>
          <w:p w14:paraId="4A0E6254" w14:textId="77777777" w:rsidR="007E727A" w:rsidRPr="00473EB2" w:rsidRDefault="00441C07">
            <w:pPr>
              <w:spacing w:before="40" w:after="40"/>
              <w:jc w:val="left"/>
              <w:rPr>
                <w:lang w:val="es-MX"/>
              </w:rPr>
            </w:pPr>
            <w:r w:rsidRPr="00473EB2">
              <w:rPr>
                <w:sz w:val="17"/>
                <w:lang w:val="es-MX"/>
              </w:rPr>
              <w:t>La evidencia de la operación debe sobrevivir a un fallo del equipo anfitrión.</w:t>
            </w:r>
          </w:p>
        </w:tc>
        <w:tc>
          <w:tcPr>
            <w:tcW w:w="3311" w:type="dxa"/>
          </w:tcPr>
          <w:p w14:paraId="24DF16CB" w14:textId="77777777" w:rsidR="007E727A" w:rsidRDefault="00441C07">
            <w:pPr>
              <w:spacing w:before="40" w:after="40"/>
              <w:jc w:val="left"/>
            </w:pPr>
            <w:r>
              <w:rPr>
                <w:sz w:val="17"/>
              </w:rPr>
              <w:t>HLR-REG-005</w:t>
            </w:r>
          </w:p>
        </w:tc>
      </w:tr>
      <w:tr w:rsidR="007E727A" w14:paraId="62A28176" w14:textId="77777777">
        <w:trPr>
          <w:jc w:val="center"/>
        </w:trPr>
        <w:tc>
          <w:tcPr>
            <w:tcW w:w="722" w:type="dxa"/>
            <w:shd w:val="clear" w:color="auto" w:fill="EEF2F7"/>
          </w:tcPr>
          <w:p w14:paraId="7626872C" w14:textId="77777777" w:rsidR="007E727A" w:rsidRDefault="00441C07">
            <w:pPr>
              <w:spacing w:before="40" w:after="40"/>
              <w:jc w:val="left"/>
            </w:pPr>
            <w:r>
              <w:rPr>
                <w:sz w:val="17"/>
              </w:rPr>
              <w:t>DS-04</w:t>
            </w:r>
          </w:p>
        </w:tc>
        <w:tc>
          <w:tcPr>
            <w:tcW w:w="5599" w:type="dxa"/>
            <w:shd w:val="clear" w:color="auto" w:fill="EEF2F7"/>
          </w:tcPr>
          <w:p w14:paraId="3F1C8909" w14:textId="77777777" w:rsidR="007E727A" w:rsidRPr="00473EB2" w:rsidRDefault="00441C07">
            <w:pPr>
              <w:spacing w:before="40" w:after="40"/>
              <w:jc w:val="left"/>
              <w:rPr>
                <w:lang w:val="es-MX"/>
              </w:rPr>
            </w:pPr>
            <w:r w:rsidRPr="00473EB2">
              <w:rPr>
                <w:sz w:val="17"/>
                <w:lang w:val="es-MX"/>
              </w:rPr>
              <w:t>El análisis posterior al vuelo no debe poder generar mandos hacia una aeronave real.</w:t>
            </w:r>
          </w:p>
        </w:tc>
        <w:tc>
          <w:tcPr>
            <w:tcW w:w="3311" w:type="dxa"/>
            <w:shd w:val="clear" w:color="auto" w:fill="EEF2F7"/>
          </w:tcPr>
          <w:p w14:paraId="44C20765" w14:textId="77777777" w:rsidR="007E727A" w:rsidRDefault="00441C07">
            <w:pPr>
              <w:spacing w:before="40" w:after="40"/>
              <w:jc w:val="left"/>
            </w:pPr>
            <w:r>
              <w:rPr>
                <w:sz w:val="17"/>
              </w:rPr>
              <w:t>HLR-COM-007</w:t>
            </w:r>
          </w:p>
        </w:tc>
      </w:tr>
      <w:tr w:rsidR="007E727A" w14:paraId="67A887D7" w14:textId="77777777">
        <w:trPr>
          <w:jc w:val="center"/>
        </w:trPr>
        <w:tc>
          <w:tcPr>
            <w:tcW w:w="722" w:type="dxa"/>
          </w:tcPr>
          <w:p w14:paraId="0F4D688F" w14:textId="77777777" w:rsidR="007E727A" w:rsidRDefault="00441C07">
            <w:pPr>
              <w:spacing w:before="40" w:after="40"/>
              <w:jc w:val="left"/>
            </w:pPr>
            <w:r>
              <w:rPr>
                <w:sz w:val="17"/>
              </w:rPr>
              <w:t>DS-05</w:t>
            </w:r>
          </w:p>
        </w:tc>
        <w:tc>
          <w:tcPr>
            <w:tcW w:w="5599" w:type="dxa"/>
          </w:tcPr>
          <w:p w14:paraId="27B0DD83" w14:textId="77777777" w:rsidR="007E727A" w:rsidRPr="00473EB2" w:rsidRDefault="00441C07">
            <w:pPr>
              <w:spacing w:before="40" w:after="40"/>
              <w:jc w:val="left"/>
              <w:rPr>
                <w:lang w:val="es-MX"/>
              </w:rPr>
            </w:pPr>
            <w:r w:rsidRPr="00473EB2">
              <w:rPr>
                <w:sz w:val="17"/>
                <w:lang w:val="es-MX"/>
              </w:rPr>
              <w:t>La indisponibilidad de una función accesoria no debe interrumpir el mando de la aeronave.</w:t>
            </w:r>
          </w:p>
        </w:tc>
        <w:tc>
          <w:tcPr>
            <w:tcW w:w="3311" w:type="dxa"/>
          </w:tcPr>
          <w:p w14:paraId="472EC0D5" w14:textId="77777777" w:rsidR="007E727A" w:rsidRDefault="00441C07">
            <w:pPr>
              <w:spacing w:before="40" w:after="40"/>
              <w:jc w:val="left"/>
            </w:pPr>
            <w:r>
              <w:rPr>
                <w:sz w:val="17"/>
              </w:rPr>
              <w:t>HLR-PLT-005</w:t>
            </w:r>
          </w:p>
        </w:tc>
      </w:tr>
    </w:tbl>
    <w:p w14:paraId="4770227D" w14:textId="77777777" w:rsidR="007E727A" w:rsidRDefault="007E727A">
      <w:pPr>
        <w:spacing w:after="40"/>
      </w:pPr>
    </w:p>
    <w:p w14:paraId="33E7F804" w14:textId="77777777" w:rsidR="007E727A" w:rsidRDefault="00441C07">
      <w:r>
        <w:br w:type="page"/>
      </w:r>
    </w:p>
    <w:p w14:paraId="65228CCA" w14:textId="77777777" w:rsidR="007E727A" w:rsidRDefault="00441C07">
      <w:pPr>
        <w:pStyle w:val="Ttulo1"/>
      </w:pPr>
      <w:bookmarkStart w:id="49" w:name="_Toc237698178"/>
      <w:r>
        <w:lastRenderedPageBreak/>
        <w:t>5. Requisitos de alto nivel</w:t>
      </w:r>
      <w:bookmarkEnd w:id="49"/>
    </w:p>
    <w:p w14:paraId="79800B54" w14:textId="77777777" w:rsidR="007E727A" w:rsidRDefault="00441C07">
      <w:pPr>
        <w:pStyle w:val="Ttulo2"/>
      </w:pPr>
      <w:bookmarkStart w:id="50" w:name="_Toc237698179"/>
      <w:r>
        <w:t>5.1 Convención de identificación</w:t>
      </w:r>
      <w:bookmarkEnd w:id="50"/>
    </w:p>
    <w:p w14:paraId="403F8F93" w14:textId="77777777" w:rsidR="007E727A" w:rsidRPr="00473EB2" w:rsidRDefault="00441C07">
      <w:pPr>
        <w:rPr>
          <w:lang w:val="es-MX"/>
        </w:rPr>
      </w:pPr>
      <w:r w:rsidRPr="00473EB2">
        <w:rPr>
          <w:lang w:val="es-MX"/>
        </w:rPr>
        <w:t>Cada requisito de alto nivel se identifica con la forma OTECH-HLR-DDD-nnn, donde DDD es el código de dominio funcional y nnn un número correlativo dentro del dominio. Los identificadores son permanentes: un requisito suprimido conserva su identificador marcado como obsoleto y su número no se reutiliza, de modo que las referencias de documentos anteriores siguen resolviéndose. En las tablas siguientes se omite el prefijo OTECH- por economía de espacio.</w:t>
      </w:r>
    </w:p>
    <w:p w14:paraId="6173D032" w14:textId="43EBE738" w:rsidR="007E727A" w:rsidRDefault="00441C07">
      <w:pPr>
        <w:spacing w:before="200" w:after="60"/>
      </w:pPr>
      <w:bookmarkStart w:id="51" w:name="_Toc237698242"/>
      <w:r>
        <w:rPr>
          <w:b/>
          <w:color w:val="5A6472"/>
          <w:sz w:val="17"/>
        </w:rPr>
        <w:t xml:space="preserve">Tabla </w:t>
      </w:r>
      <w:r>
        <w:rPr>
          <w:b/>
          <w:color w:val="5A6472"/>
          <w:sz w:val="17"/>
        </w:rPr>
        <w:fldChar w:fldCharType="begin"/>
      </w:r>
      <w:r>
        <w:rPr>
          <w:b/>
          <w:color w:val="5A6472"/>
          <w:sz w:val="17"/>
        </w:rPr>
        <w:instrText>SEQ Tabla \* ARABIC</w:instrText>
      </w:r>
      <w:r>
        <w:rPr>
          <w:b/>
          <w:color w:val="5A6472"/>
          <w:sz w:val="17"/>
        </w:rPr>
        <w:fldChar w:fldCharType="separate"/>
      </w:r>
      <w:r w:rsidR="005F4545">
        <w:rPr>
          <w:b/>
          <w:noProof/>
          <w:color w:val="5A6472"/>
          <w:sz w:val="17"/>
        </w:rPr>
        <w:t>13</w:t>
      </w:r>
      <w:r>
        <w:rPr>
          <w:b/>
          <w:color w:val="5A6472"/>
          <w:sz w:val="17"/>
        </w:rPr>
        <w:fldChar w:fldCharType="end"/>
      </w:r>
      <w:r>
        <w:rPr>
          <w:color w:val="5A6472"/>
          <w:sz w:val="17"/>
        </w:rPr>
        <w:t>. Dominios funcionales.</w:t>
      </w:r>
      <w:bookmarkEnd w:id="5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204"/>
        <w:gridCol w:w="8428"/>
      </w:tblGrid>
      <w:tr w:rsidR="007E727A" w14:paraId="6041E5DC" w14:textId="77777777">
        <w:trPr>
          <w:tblHeader/>
          <w:jc w:val="center"/>
        </w:trPr>
        <w:tc>
          <w:tcPr>
            <w:tcW w:w="1204" w:type="dxa"/>
            <w:shd w:val="clear" w:color="auto" w:fill="0F1B3D"/>
          </w:tcPr>
          <w:p w14:paraId="3306E72E" w14:textId="77777777" w:rsidR="007E727A" w:rsidRDefault="00441C07">
            <w:pPr>
              <w:spacing w:before="40" w:after="40"/>
              <w:jc w:val="left"/>
            </w:pPr>
            <w:r>
              <w:rPr>
                <w:b/>
                <w:color w:val="FFFFFF"/>
                <w:sz w:val="17"/>
              </w:rPr>
              <w:t>Código</w:t>
            </w:r>
          </w:p>
        </w:tc>
        <w:tc>
          <w:tcPr>
            <w:tcW w:w="8428" w:type="dxa"/>
            <w:shd w:val="clear" w:color="auto" w:fill="0F1B3D"/>
          </w:tcPr>
          <w:p w14:paraId="2ADFA176" w14:textId="77777777" w:rsidR="007E727A" w:rsidRDefault="00441C07">
            <w:pPr>
              <w:spacing w:before="40" w:after="40"/>
              <w:jc w:val="left"/>
            </w:pPr>
            <w:r>
              <w:rPr>
                <w:b/>
                <w:color w:val="FFFFFF"/>
                <w:sz w:val="17"/>
              </w:rPr>
              <w:t>Dominio funcional</w:t>
            </w:r>
          </w:p>
        </w:tc>
      </w:tr>
      <w:tr w:rsidR="007E727A" w:rsidRPr="00473EB2" w14:paraId="026A99F7" w14:textId="77777777">
        <w:trPr>
          <w:jc w:val="center"/>
        </w:trPr>
        <w:tc>
          <w:tcPr>
            <w:tcW w:w="1204" w:type="dxa"/>
          </w:tcPr>
          <w:p w14:paraId="5B1C1963" w14:textId="77777777" w:rsidR="007E727A" w:rsidRDefault="00441C07">
            <w:pPr>
              <w:spacing w:before="40" w:after="40"/>
              <w:jc w:val="left"/>
            </w:pPr>
            <w:r>
              <w:rPr>
                <w:sz w:val="18"/>
              </w:rPr>
              <w:t>COM</w:t>
            </w:r>
          </w:p>
        </w:tc>
        <w:tc>
          <w:tcPr>
            <w:tcW w:w="8428" w:type="dxa"/>
          </w:tcPr>
          <w:p w14:paraId="6006DD74" w14:textId="77777777" w:rsidR="007E727A" w:rsidRPr="00473EB2" w:rsidRDefault="00441C07">
            <w:pPr>
              <w:spacing w:before="40" w:after="40"/>
              <w:jc w:val="left"/>
              <w:rPr>
                <w:lang w:val="es-MX"/>
              </w:rPr>
            </w:pPr>
            <w:r w:rsidRPr="00473EB2">
              <w:rPr>
                <w:sz w:val="18"/>
                <w:lang w:val="es-MX"/>
              </w:rPr>
              <w:t>Comunicaciones y enlace de mando y control (C2)</w:t>
            </w:r>
          </w:p>
        </w:tc>
      </w:tr>
      <w:tr w:rsidR="007E727A" w:rsidRPr="00473EB2" w14:paraId="147EBC48" w14:textId="77777777">
        <w:trPr>
          <w:jc w:val="center"/>
        </w:trPr>
        <w:tc>
          <w:tcPr>
            <w:tcW w:w="1204" w:type="dxa"/>
            <w:shd w:val="clear" w:color="auto" w:fill="EEF2F7"/>
          </w:tcPr>
          <w:p w14:paraId="4EA13EA5" w14:textId="77777777" w:rsidR="007E727A" w:rsidRDefault="00441C07">
            <w:pPr>
              <w:spacing w:before="40" w:after="40"/>
              <w:jc w:val="left"/>
            </w:pPr>
            <w:r>
              <w:rPr>
                <w:sz w:val="18"/>
              </w:rPr>
              <w:t>TEL</w:t>
            </w:r>
          </w:p>
        </w:tc>
        <w:tc>
          <w:tcPr>
            <w:tcW w:w="8428" w:type="dxa"/>
            <w:shd w:val="clear" w:color="auto" w:fill="EEF2F7"/>
          </w:tcPr>
          <w:p w14:paraId="1AED1657" w14:textId="77777777" w:rsidR="007E727A" w:rsidRPr="00473EB2" w:rsidRDefault="00441C07">
            <w:pPr>
              <w:spacing w:before="40" w:after="40"/>
              <w:jc w:val="left"/>
              <w:rPr>
                <w:lang w:val="es-MX"/>
              </w:rPr>
            </w:pPr>
            <w:r w:rsidRPr="00473EB2">
              <w:rPr>
                <w:sz w:val="18"/>
                <w:lang w:val="es-MX"/>
              </w:rPr>
              <w:t>Telemetría y presentación del estado de la aeronave</w:t>
            </w:r>
          </w:p>
        </w:tc>
      </w:tr>
      <w:tr w:rsidR="007E727A" w:rsidRPr="00473EB2" w14:paraId="21E34E42" w14:textId="77777777">
        <w:trPr>
          <w:jc w:val="center"/>
        </w:trPr>
        <w:tc>
          <w:tcPr>
            <w:tcW w:w="1204" w:type="dxa"/>
          </w:tcPr>
          <w:p w14:paraId="5D09E43B" w14:textId="77777777" w:rsidR="007E727A" w:rsidRDefault="00441C07">
            <w:pPr>
              <w:spacing w:before="40" w:after="40"/>
              <w:jc w:val="left"/>
            </w:pPr>
            <w:r>
              <w:rPr>
                <w:sz w:val="18"/>
              </w:rPr>
              <w:t>MIS</w:t>
            </w:r>
          </w:p>
        </w:tc>
        <w:tc>
          <w:tcPr>
            <w:tcW w:w="8428" w:type="dxa"/>
          </w:tcPr>
          <w:p w14:paraId="5F858F9C" w14:textId="77777777" w:rsidR="007E727A" w:rsidRPr="00473EB2" w:rsidRDefault="00441C07">
            <w:pPr>
              <w:spacing w:before="40" w:after="40"/>
              <w:jc w:val="left"/>
              <w:rPr>
                <w:lang w:val="es-MX"/>
              </w:rPr>
            </w:pPr>
            <w:r w:rsidRPr="00473EB2">
              <w:rPr>
                <w:sz w:val="18"/>
                <w:lang w:val="es-MX"/>
              </w:rPr>
              <w:t>Planificación y ejecución de la misión</w:t>
            </w:r>
          </w:p>
        </w:tc>
      </w:tr>
      <w:tr w:rsidR="007E727A" w14:paraId="43695FC5" w14:textId="77777777">
        <w:trPr>
          <w:jc w:val="center"/>
        </w:trPr>
        <w:tc>
          <w:tcPr>
            <w:tcW w:w="1204" w:type="dxa"/>
            <w:shd w:val="clear" w:color="auto" w:fill="EEF2F7"/>
          </w:tcPr>
          <w:p w14:paraId="283DF3C0" w14:textId="77777777" w:rsidR="007E727A" w:rsidRDefault="00441C07">
            <w:pPr>
              <w:spacing w:before="40" w:after="40"/>
              <w:jc w:val="left"/>
            </w:pPr>
            <w:r>
              <w:rPr>
                <w:sz w:val="18"/>
              </w:rPr>
              <w:t>SAF</w:t>
            </w:r>
          </w:p>
        </w:tc>
        <w:tc>
          <w:tcPr>
            <w:tcW w:w="8428" w:type="dxa"/>
            <w:shd w:val="clear" w:color="auto" w:fill="EEF2F7"/>
          </w:tcPr>
          <w:p w14:paraId="6BBCC1F2" w14:textId="77777777" w:rsidR="007E727A" w:rsidRDefault="00441C07">
            <w:pPr>
              <w:spacing w:before="40" w:after="40"/>
              <w:jc w:val="left"/>
            </w:pPr>
            <w:r>
              <w:rPr>
                <w:sz w:val="18"/>
              </w:rPr>
              <w:t>Seguridad operacional y contención</w:t>
            </w:r>
          </w:p>
        </w:tc>
      </w:tr>
      <w:tr w:rsidR="007E727A" w14:paraId="21BE576E" w14:textId="77777777">
        <w:trPr>
          <w:jc w:val="center"/>
        </w:trPr>
        <w:tc>
          <w:tcPr>
            <w:tcW w:w="1204" w:type="dxa"/>
          </w:tcPr>
          <w:p w14:paraId="3C8BCFF9" w14:textId="77777777" w:rsidR="007E727A" w:rsidRDefault="00441C07">
            <w:pPr>
              <w:spacing w:before="40" w:after="40"/>
              <w:jc w:val="left"/>
            </w:pPr>
            <w:r>
              <w:rPr>
                <w:sz w:val="18"/>
              </w:rPr>
              <w:t>SIT</w:t>
            </w:r>
          </w:p>
        </w:tc>
        <w:tc>
          <w:tcPr>
            <w:tcW w:w="8428" w:type="dxa"/>
          </w:tcPr>
          <w:p w14:paraId="5AB66144" w14:textId="77777777" w:rsidR="007E727A" w:rsidRDefault="00441C07">
            <w:pPr>
              <w:spacing w:before="40" w:after="40"/>
              <w:jc w:val="left"/>
            </w:pPr>
            <w:r>
              <w:rPr>
                <w:sz w:val="18"/>
              </w:rPr>
              <w:t>Conciencia situacional</w:t>
            </w:r>
          </w:p>
        </w:tc>
      </w:tr>
      <w:tr w:rsidR="007E727A" w14:paraId="5D8CA44D" w14:textId="77777777">
        <w:trPr>
          <w:jc w:val="center"/>
        </w:trPr>
        <w:tc>
          <w:tcPr>
            <w:tcW w:w="1204" w:type="dxa"/>
            <w:shd w:val="clear" w:color="auto" w:fill="EEF2F7"/>
          </w:tcPr>
          <w:p w14:paraId="1E2CD5C1" w14:textId="77777777" w:rsidR="007E727A" w:rsidRDefault="00441C07">
            <w:pPr>
              <w:spacing w:before="40" w:after="40"/>
              <w:jc w:val="left"/>
            </w:pPr>
            <w:r>
              <w:rPr>
                <w:sz w:val="18"/>
              </w:rPr>
              <w:t>VID</w:t>
            </w:r>
          </w:p>
        </w:tc>
        <w:tc>
          <w:tcPr>
            <w:tcW w:w="8428" w:type="dxa"/>
            <w:shd w:val="clear" w:color="auto" w:fill="EEF2F7"/>
          </w:tcPr>
          <w:p w14:paraId="391108D5" w14:textId="77777777" w:rsidR="007E727A" w:rsidRDefault="00441C07">
            <w:pPr>
              <w:spacing w:before="40" w:after="40"/>
              <w:jc w:val="left"/>
            </w:pPr>
            <w:r>
              <w:rPr>
                <w:sz w:val="18"/>
              </w:rPr>
              <w:t>Video y carga útil</w:t>
            </w:r>
          </w:p>
        </w:tc>
      </w:tr>
      <w:tr w:rsidR="007E727A" w14:paraId="6DEF15B6" w14:textId="77777777">
        <w:trPr>
          <w:jc w:val="center"/>
        </w:trPr>
        <w:tc>
          <w:tcPr>
            <w:tcW w:w="1204" w:type="dxa"/>
          </w:tcPr>
          <w:p w14:paraId="7787FE67" w14:textId="77777777" w:rsidR="007E727A" w:rsidRDefault="00441C07">
            <w:pPr>
              <w:spacing w:before="40" w:after="40"/>
              <w:jc w:val="left"/>
            </w:pPr>
            <w:r>
              <w:rPr>
                <w:sz w:val="18"/>
              </w:rPr>
              <w:t>RID</w:t>
            </w:r>
          </w:p>
        </w:tc>
        <w:tc>
          <w:tcPr>
            <w:tcW w:w="8428" w:type="dxa"/>
          </w:tcPr>
          <w:p w14:paraId="3737ACDB" w14:textId="77777777" w:rsidR="007E727A" w:rsidRDefault="00441C07">
            <w:pPr>
              <w:spacing w:before="40" w:after="40"/>
              <w:jc w:val="left"/>
            </w:pPr>
            <w:r>
              <w:rPr>
                <w:sz w:val="18"/>
              </w:rPr>
              <w:t>Identificación remota (Remote ID)</w:t>
            </w:r>
          </w:p>
        </w:tc>
      </w:tr>
      <w:tr w:rsidR="007E727A" w:rsidRPr="00473EB2" w14:paraId="095E807C" w14:textId="77777777">
        <w:trPr>
          <w:jc w:val="center"/>
        </w:trPr>
        <w:tc>
          <w:tcPr>
            <w:tcW w:w="1204" w:type="dxa"/>
            <w:shd w:val="clear" w:color="auto" w:fill="EEF2F7"/>
          </w:tcPr>
          <w:p w14:paraId="0820E440" w14:textId="77777777" w:rsidR="007E727A" w:rsidRDefault="00441C07">
            <w:pPr>
              <w:spacing w:before="40" w:after="40"/>
              <w:jc w:val="left"/>
            </w:pPr>
            <w:r>
              <w:rPr>
                <w:sz w:val="18"/>
              </w:rPr>
              <w:t>UTM</w:t>
            </w:r>
          </w:p>
        </w:tc>
        <w:tc>
          <w:tcPr>
            <w:tcW w:w="8428" w:type="dxa"/>
            <w:shd w:val="clear" w:color="auto" w:fill="EEF2F7"/>
          </w:tcPr>
          <w:p w14:paraId="70E12BE9" w14:textId="77777777" w:rsidR="007E727A" w:rsidRPr="00473EB2" w:rsidRDefault="00441C07">
            <w:pPr>
              <w:spacing w:before="40" w:after="40"/>
              <w:jc w:val="left"/>
              <w:rPr>
                <w:lang w:val="es-MX"/>
              </w:rPr>
            </w:pPr>
            <w:r w:rsidRPr="00473EB2">
              <w:rPr>
                <w:sz w:val="18"/>
                <w:lang w:val="es-MX"/>
              </w:rPr>
              <w:t>Integración con servicios UTM / U-space</w:t>
            </w:r>
          </w:p>
        </w:tc>
      </w:tr>
      <w:tr w:rsidR="007E727A" w14:paraId="6ADC1F46" w14:textId="77777777">
        <w:trPr>
          <w:jc w:val="center"/>
        </w:trPr>
        <w:tc>
          <w:tcPr>
            <w:tcW w:w="1204" w:type="dxa"/>
          </w:tcPr>
          <w:p w14:paraId="0973CBD3" w14:textId="77777777" w:rsidR="007E727A" w:rsidRDefault="00441C07">
            <w:pPr>
              <w:spacing w:before="40" w:after="40"/>
              <w:jc w:val="left"/>
            </w:pPr>
            <w:r>
              <w:rPr>
                <w:sz w:val="18"/>
              </w:rPr>
              <w:t>HMI</w:t>
            </w:r>
          </w:p>
        </w:tc>
        <w:tc>
          <w:tcPr>
            <w:tcW w:w="8428" w:type="dxa"/>
          </w:tcPr>
          <w:p w14:paraId="3A5F08A9" w14:textId="77777777" w:rsidR="007E727A" w:rsidRDefault="00441C07">
            <w:pPr>
              <w:spacing w:before="40" w:after="40"/>
              <w:jc w:val="left"/>
            </w:pPr>
            <w:r>
              <w:rPr>
                <w:sz w:val="18"/>
              </w:rPr>
              <w:t>Interfaz humano-máquina</w:t>
            </w:r>
          </w:p>
        </w:tc>
      </w:tr>
      <w:tr w:rsidR="007E727A" w:rsidRPr="00473EB2" w14:paraId="677680F1" w14:textId="77777777">
        <w:trPr>
          <w:jc w:val="center"/>
        </w:trPr>
        <w:tc>
          <w:tcPr>
            <w:tcW w:w="1204" w:type="dxa"/>
            <w:shd w:val="clear" w:color="auto" w:fill="EEF2F7"/>
          </w:tcPr>
          <w:p w14:paraId="19A89F24" w14:textId="77777777" w:rsidR="007E727A" w:rsidRDefault="00441C07">
            <w:pPr>
              <w:spacing w:before="40" w:after="40"/>
              <w:jc w:val="left"/>
            </w:pPr>
            <w:r>
              <w:rPr>
                <w:sz w:val="18"/>
              </w:rPr>
              <w:t>REG</w:t>
            </w:r>
          </w:p>
        </w:tc>
        <w:tc>
          <w:tcPr>
            <w:tcW w:w="8428" w:type="dxa"/>
            <w:shd w:val="clear" w:color="auto" w:fill="EEF2F7"/>
          </w:tcPr>
          <w:p w14:paraId="74EDF254" w14:textId="77777777" w:rsidR="007E727A" w:rsidRPr="00473EB2" w:rsidRDefault="00441C07">
            <w:pPr>
              <w:spacing w:before="40" w:after="40"/>
              <w:jc w:val="left"/>
              <w:rPr>
                <w:lang w:val="es-MX"/>
              </w:rPr>
            </w:pPr>
            <w:r w:rsidRPr="00473EB2">
              <w:rPr>
                <w:sz w:val="18"/>
                <w:lang w:val="es-MX"/>
              </w:rPr>
              <w:t>Registro de vuelo y evidencia</w:t>
            </w:r>
          </w:p>
        </w:tc>
      </w:tr>
      <w:tr w:rsidR="007E727A" w:rsidRPr="00473EB2" w14:paraId="0E274396" w14:textId="77777777">
        <w:trPr>
          <w:jc w:val="center"/>
        </w:trPr>
        <w:tc>
          <w:tcPr>
            <w:tcW w:w="1204" w:type="dxa"/>
          </w:tcPr>
          <w:p w14:paraId="483D8447" w14:textId="77777777" w:rsidR="007E727A" w:rsidRDefault="00441C07">
            <w:pPr>
              <w:spacing w:before="40" w:after="40"/>
              <w:jc w:val="left"/>
            </w:pPr>
            <w:r>
              <w:rPr>
                <w:sz w:val="18"/>
              </w:rPr>
              <w:t>CFG</w:t>
            </w:r>
          </w:p>
        </w:tc>
        <w:tc>
          <w:tcPr>
            <w:tcW w:w="8428" w:type="dxa"/>
          </w:tcPr>
          <w:p w14:paraId="7B0872C1" w14:textId="77777777" w:rsidR="007E727A" w:rsidRPr="00473EB2" w:rsidRDefault="00441C07">
            <w:pPr>
              <w:spacing w:before="40" w:after="40"/>
              <w:jc w:val="left"/>
              <w:rPr>
                <w:lang w:val="es-MX"/>
              </w:rPr>
            </w:pPr>
            <w:r w:rsidRPr="00473EB2">
              <w:rPr>
                <w:sz w:val="18"/>
                <w:lang w:val="es-MX"/>
              </w:rPr>
              <w:t>Configuración y gestión de parámetros</w:t>
            </w:r>
          </w:p>
        </w:tc>
      </w:tr>
      <w:tr w:rsidR="007E727A" w14:paraId="7EE44A61" w14:textId="77777777">
        <w:trPr>
          <w:jc w:val="center"/>
        </w:trPr>
        <w:tc>
          <w:tcPr>
            <w:tcW w:w="1204" w:type="dxa"/>
            <w:shd w:val="clear" w:color="auto" w:fill="EEF2F7"/>
          </w:tcPr>
          <w:p w14:paraId="13589382" w14:textId="77777777" w:rsidR="007E727A" w:rsidRDefault="00441C07">
            <w:pPr>
              <w:spacing w:before="40" w:after="40"/>
              <w:jc w:val="left"/>
            </w:pPr>
            <w:r>
              <w:rPr>
                <w:sz w:val="18"/>
              </w:rPr>
              <w:t>PLT</w:t>
            </w:r>
          </w:p>
        </w:tc>
        <w:tc>
          <w:tcPr>
            <w:tcW w:w="8428" w:type="dxa"/>
            <w:shd w:val="clear" w:color="auto" w:fill="EEF2F7"/>
          </w:tcPr>
          <w:p w14:paraId="481F96AD" w14:textId="77777777" w:rsidR="007E727A" w:rsidRDefault="00441C07">
            <w:pPr>
              <w:spacing w:before="40" w:after="40"/>
              <w:jc w:val="left"/>
            </w:pPr>
            <w:r>
              <w:rPr>
                <w:sz w:val="18"/>
              </w:rPr>
              <w:t>Plataforma, despliegue y portabilidad</w:t>
            </w:r>
          </w:p>
        </w:tc>
      </w:tr>
      <w:tr w:rsidR="007E727A" w14:paraId="7E09A230" w14:textId="77777777">
        <w:trPr>
          <w:jc w:val="center"/>
        </w:trPr>
        <w:tc>
          <w:tcPr>
            <w:tcW w:w="1204" w:type="dxa"/>
          </w:tcPr>
          <w:p w14:paraId="17065BC9" w14:textId="77777777" w:rsidR="007E727A" w:rsidRDefault="00441C07">
            <w:pPr>
              <w:spacing w:before="40" w:after="40"/>
              <w:jc w:val="left"/>
            </w:pPr>
            <w:r>
              <w:rPr>
                <w:sz w:val="18"/>
              </w:rPr>
              <w:t>SEC</w:t>
            </w:r>
          </w:p>
        </w:tc>
        <w:tc>
          <w:tcPr>
            <w:tcW w:w="8428" w:type="dxa"/>
          </w:tcPr>
          <w:p w14:paraId="69FBDAE6" w14:textId="77777777" w:rsidR="007E727A" w:rsidRDefault="00441C07">
            <w:pPr>
              <w:spacing w:before="40" w:after="40"/>
              <w:jc w:val="left"/>
            </w:pPr>
            <w:r>
              <w:rPr>
                <w:sz w:val="18"/>
              </w:rPr>
              <w:t>Seguridad de la información</w:t>
            </w:r>
          </w:p>
        </w:tc>
      </w:tr>
      <w:tr w:rsidR="007E727A" w14:paraId="0ECA57C9" w14:textId="77777777">
        <w:trPr>
          <w:jc w:val="center"/>
        </w:trPr>
        <w:tc>
          <w:tcPr>
            <w:tcW w:w="1204" w:type="dxa"/>
            <w:shd w:val="clear" w:color="auto" w:fill="EEF2F7"/>
          </w:tcPr>
          <w:p w14:paraId="529FF636" w14:textId="77777777" w:rsidR="007E727A" w:rsidRDefault="00441C07">
            <w:pPr>
              <w:spacing w:before="40" w:after="40"/>
              <w:jc w:val="left"/>
            </w:pPr>
            <w:r>
              <w:rPr>
                <w:sz w:val="18"/>
              </w:rPr>
              <w:t>PER</w:t>
            </w:r>
          </w:p>
        </w:tc>
        <w:tc>
          <w:tcPr>
            <w:tcW w:w="8428" w:type="dxa"/>
            <w:shd w:val="clear" w:color="auto" w:fill="EEF2F7"/>
          </w:tcPr>
          <w:p w14:paraId="5DB54950" w14:textId="77777777" w:rsidR="007E727A" w:rsidRDefault="00441C07">
            <w:pPr>
              <w:spacing w:before="40" w:after="40"/>
              <w:jc w:val="left"/>
            </w:pPr>
            <w:r>
              <w:rPr>
                <w:sz w:val="18"/>
              </w:rPr>
              <w:t>Desempeño y comportamiento temporal</w:t>
            </w:r>
          </w:p>
        </w:tc>
      </w:tr>
    </w:tbl>
    <w:p w14:paraId="039665B5" w14:textId="77777777" w:rsidR="007E727A" w:rsidRDefault="007E727A">
      <w:pPr>
        <w:spacing w:after="40"/>
      </w:pPr>
    </w:p>
    <w:p w14:paraId="3BC88042" w14:textId="77777777" w:rsidR="007E727A" w:rsidRDefault="00441C07">
      <w:pPr>
        <w:pStyle w:val="Ttulo2"/>
      </w:pPr>
      <w:bookmarkStart w:id="52" w:name="_Toc237698180"/>
      <w:r>
        <w:t>5.2 Atributos de cada requisito</w:t>
      </w:r>
      <w:bookmarkEnd w:id="52"/>
    </w:p>
    <w:p w14:paraId="15ED43F6" w14:textId="77777777" w:rsidR="007E727A" w:rsidRDefault="00441C07">
      <w:pPr>
        <w:pStyle w:val="Listaconvietas"/>
        <w:spacing w:after="60"/>
        <w:ind w:left="454"/>
      </w:pPr>
      <w:r w:rsidRPr="00473EB2">
        <w:rPr>
          <w:b/>
          <w:lang w:val="es-MX"/>
        </w:rPr>
        <w:t xml:space="preserve">Criticidad.  </w:t>
      </w:r>
      <w:r w:rsidRPr="00473EB2">
        <w:rPr>
          <w:lang w:val="es-MX"/>
        </w:rPr>
        <w:t xml:space="preserve">Severidad de la condición de fallo asociada según el capítulo 4. </w:t>
      </w:r>
      <w:r>
        <w:t>No es una prioridad de desarrollo.</w:t>
      </w:r>
    </w:p>
    <w:p w14:paraId="4A5501FE" w14:textId="77777777" w:rsidR="007E727A" w:rsidRPr="00473EB2" w:rsidRDefault="00441C07">
      <w:pPr>
        <w:pStyle w:val="Listaconvietas"/>
        <w:spacing w:after="60"/>
        <w:ind w:left="454"/>
        <w:rPr>
          <w:lang w:val="es-MX"/>
        </w:rPr>
      </w:pPr>
      <w:r w:rsidRPr="00473EB2">
        <w:rPr>
          <w:b/>
          <w:lang w:val="es-MX"/>
        </w:rPr>
        <w:t xml:space="preserve">Fuente.  </w:t>
      </w:r>
      <w:r w:rsidRPr="00473EB2">
        <w:rPr>
          <w:lang w:val="es-MX"/>
        </w:rPr>
        <w:t>Documento aplicable, objetivo de seguridad o requisito derivado del que procede.</w:t>
      </w:r>
    </w:p>
    <w:p w14:paraId="3A3A4E02" w14:textId="77777777" w:rsidR="007E727A" w:rsidRPr="00473EB2" w:rsidRDefault="00441C07">
      <w:pPr>
        <w:pStyle w:val="Listaconvietas"/>
        <w:spacing w:after="60"/>
        <w:ind w:left="454"/>
        <w:rPr>
          <w:lang w:val="es-MX"/>
        </w:rPr>
      </w:pPr>
      <w:r w:rsidRPr="00473EB2">
        <w:rPr>
          <w:b/>
          <w:lang w:val="es-MX"/>
        </w:rPr>
        <w:t xml:space="preserve">Método.  </w:t>
      </w:r>
      <w:r w:rsidRPr="00473EB2">
        <w:rPr>
          <w:lang w:val="es-MX"/>
        </w:rPr>
        <w:t>I inspección, A análisis, D demostración, T prueba.</w:t>
      </w:r>
    </w:p>
    <w:p w14:paraId="69CF694F" w14:textId="77777777" w:rsidR="007E727A" w:rsidRPr="00473EB2" w:rsidRDefault="00441C07">
      <w:pPr>
        <w:pStyle w:val="Listaconvietas"/>
        <w:spacing w:after="60"/>
        <w:ind w:left="454"/>
        <w:rPr>
          <w:lang w:val="es-MX"/>
        </w:rPr>
      </w:pPr>
      <w:r w:rsidRPr="00473EB2">
        <w:rPr>
          <w:b/>
          <w:lang w:val="es-MX"/>
        </w:rPr>
        <w:t xml:space="preserve">Estado.  </w:t>
      </w:r>
      <w:r w:rsidRPr="00473EB2">
        <w:rPr>
          <w:lang w:val="es-MX"/>
        </w:rPr>
        <w:t>Situación real a la fecha de emisión. Las tablas emplean las abreviaturas Verificado (implementado y verificado con evidencia registrada), Impl. / v. pend. (implementado, verificación formal pendiente), Parcial y Planificado, cuyo significado completo se detalla en el apartado 9.5.</w:t>
      </w:r>
    </w:p>
    <w:p w14:paraId="5507D995" w14:textId="77777777" w:rsidR="007E727A" w:rsidRPr="00473EB2" w:rsidRDefault="00441C07">
      <w:pPr>
        <w:pStyle w:val="Ttulo2"/>
        <w:rPr>
          <w:lang w:val="es-MX"/>
        </w:rPr>
      </w:pPr>
      <w:bookmarkStart w:id="53" w:name="_Toc237698181"/>
      <w:r w:rsidRPr="00473EB2">
        <w:rPr>
          <w:lang w:val="es-MX"/>
        </w:rPr>
        <w:t>5.3 Especificación por dominio</w:t>
      </w:r>
      <w:bookmarkEnd w:id="53"/>
    </w:p>
    <w:p w14:paraId="293319D3" w14:textId="77777777" w:rsidR="007E727A" w:rsidRPr="00473EB2" w:rsidRDefault="00441C07">
      <w:pPr>
        <w:pStyle w:val="Ttulo3"/>
        <w:rPr>
          <w:lang w:val="es-MX"/>
        </w:rPr>
      </w:pPr>
      <w:bookmarkStart w:id="54" w:name="_Toc237698182"/>
      <w:r w:rsidRPr="00473EB2">
        <w:rPr>
          <w:lang w:val="es-MX"/>
        </w:rPr>
        <w:t>5.3.1 COM — Comunicaciones y enlace de mando y control (C2)</w:t>
      </w:r>
      <w:bookmarkEnd w:id="54"/>
    </w:p>
    <w:p w14:paraId="28726E53" w14:textId="526FCB6B" w:rsidR="007E727A" w:rsidRPr="00473EB2" w:rsidRDefault="00441C07">
      <w:pPr>
        <w:spacing w:before="200" w:after="60"/>
        <w:rPr>
          <w:lang w:val="es-MX"/>
        </w:rPr>
      </w:pPr>
      <w:bookmarkStart w:id="55" w:name="_Toc237698243"/>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14</w:t>
      </w:r>
      <w:r>
        <w:rPr>
          <w:b/>
          <w:color w:val="5A6472"/>
          <w:sz w:val="17"/>
        </w:rPr>
        <w:fldChar w:fldCharType="end"/>
      </w:r>
      <w:r w:rsidRPr="00473EB2">
        <w:rPr>
          <w:color w:val="5A6472"/>
          <w:sz w:val="17"/>
          <w:lang w:val="es-MX"/>
        </w:rPr>
        <w:t>. Requisitos de alto nivel del dominio COM.</w:t>
      </w:r>
      <w:bookmarkEnd w:id="5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7886AACD" w14:textId="77777777">
        <w:trPr>
          <w:tblHeader/>
          <w:jc w:val="center"/>
        </w:trPr>
        <w:tc>
          <w:tcPr>
            <w:tcW w:w="963" w:type="dxa"/>
            <w:shd w:val="clear" w:color="auto" w:fill="0F1B3D"/>
          </w:tcPr>
          <w:p w14:paraId="48FF223F" w14:textId="77777777" w:rsidR="007E727A" w:rsidRDefault="00441C07">
            <w:pPr>
              <w:spacing w:before="40" w:after="40"/>
              <w:jc w:val="left"/>
            </w:pPr>
            <w:r>
              <w:rPr>
                <w:b/>
                <w:color w:val="FFFFFF"/>
                <w:sz w:val="17"/>
              </w:rPr>
              <w:t>ID</w:t>
            </w:r>
          </w:p>
        </w:tc>
        <w:tc>
          <w:tcPr>
            <w:tcW w:w="4033" w:type="dxa"/>
            <w:shd w:val="clear" w:color="auto" w:fill="0F1B3D"/>
          </w:tcPr>
          <w:p w14:paraId="7ED19849" w14:textId="77777777" w:rsidR="007E727A" w:rsidRDefault="00441C07">
            <w:pPr>
              <w:spacing w:before="40" w:after="40"/>
              <w:jc w:val="left"/>
            </w:pPr>
            <w:r>
              <w:rPr>
                <w:b/>
                <w:color w:val="FFFFFF"/>
                <w:sz w:val="17"/>
              </w:rPr>
              <w:t>Requisito</w:t>
            </w:r>
          </w:p>
        </w:tc>
        <w:tc>
          <w:tcPr>
            <w:tcW w:w="662" w:type="dxa"/>
            <w:shd w:val="clear" w:color="auto" w:fill="0F1B3D"/>
          </w:tcPr>
          <w:p w14:paraId="49CC1AB6" w14:textId="77777777" w:rsidR="007E727A" w:rsidRDefault="00441C07">
            <w:pPr>
              <w:spacing w:before="40" w:after="40"/>
              <w:jc w:val="left"/>
            </w:pPr>
            <w:r>
              <w:rPr>
                <w:b/>
                <w:color w:val="FFFFFF"/>
                <w:sz w:val="17"/>
              </w:rPr>
              <w:t>Crit.</w:t>
            </w:r>
          </w:p>
        </w:tc>
        <w:tc>
          <w:tcPr>
            <w:tcW w:w="1806" w:type="dxa"/>
            <w:shd w:val="clear" w:color="auto" w:fill="0F1B3D"/>
          </w:tcPr>
          <w:p w14:paraId="36298B10" w14:textId="77777777" w:rsidR="007E727A" w:rsidRDefault="00441C07">
            <w:pPr>
              <w:spacing w:before="40" w:after="40"/>
              <w:jc w:val="left"/>
            </w:pPr>
            <w:r>
              <w:rPr>
                <w:b/>
                <w:color w:val="FFFFFF"/>
                <w:sz w:val="17"/>
              </w:rPr>
              <w:t>Fuente</w:t>
            </w:r>
          </w:p>
        </w:tc>
        <w:tc>
          <w:tcPr>
            <w:tcW w:w="722" w:type="dxa"/>
            <w:shd w:val="clear" w:color="auto" w:fill="0F1B3D"/>
          </w:tcPr>
          <w:p w14:paraId="72C8C192" w14:textId="77777777" w:rsidR="007E727A" w:rsidRDefault="00441C07">
            <w:pPr>
              <w:spacing w:before="40" w:after="40"/>
              <w:jc w:val="left"/>
            </w:pPr>
            <w:r>
              <w:rPr>
                <w:b/>
                <w:color w:val="FFFFFF"/>
                <w:sz w:val="17"/>
              </w:rPr>
              <w:t>Mét.</w:t>
            </w:r>
          </w:p>
        </w:tc>
        <w:tc>
          <w:tcPr>
            <w:tcW w:w="1445" w:type="dxa"/>
            <w:shd w:val="clear" w:color="auto" w:fill="0F1B3D"/>
          </w:tcPr>
          <w:p w14:paraId="1AB6F94C" w14:textId="77777777" w:rsidR="007E727A" w:rsidRDefault="00441C07">
            <w:pPr>
              <w:spacing w:before="40" w:after="40"/>
              <w:jc w:val="left"/>
            </w:pPr>
            <w:r>
              <w:rPr>
                <w:b/>
                <w:color w:val="FFFFFF"/>
                <w:sz w:val="17"/>
              </w:rPr>
              <w:t>Estado</w:t>
            </w:r>
          </w:p>
        </w:tc>
      </w:tr>
      <w:tr w:rsidR="007E727A" w14:paraId="0A4F67B0" w14:textId="77777777">
        <w:trPr>
          <w:jc w:val="center"/>
        </w:trPr>
        <w:tc>
          <w:tcPr>
            <w:tcW w:w="963" w:type="dxa"/>
          </w:tcPr>
          <w:p w14:paraId="615384A4" w14:textId="77777777" w:rsidR="007E727A" w:rsidRDefault="00441C07">
            <w:pPr>
              <w:spacing w:before="40" w:after="40"/>
              <w:jc w:val="left"/>
            </w:pPr>
            <w:r>
              <w:rPr>
                <w:sz w:val="15"/>
              </w:rPr>
              <w:t>COM-001</w:t>
            </w:r>
          </w:p>
        </w:tc>
        <w:tc>
          <w:tcPr>
            <w:tcW w:w="4033" w:type="dxa"/>
          </w:tcPr>
          <w:p w14:paraId="5C145F51" w14:textId="77777777" w:rsidR="007E727A" w:rsidRPr="00473EB2" w:rsidRDefault="00441C07">
            <w:pPr>
              <w:spacing w:before="40" w:after="40"/>
              <w:jc w:val="left"/>
              <w:rPr>
                <w:lang w:val="es-MX"/>
              </w:rPr>
            </w:pPr>
            <w:r w:rsidRPr="00473EB2">
              <w:rPr>
                <w:sz w:val="15"/>
                <w:lang w:val="es-MX"/>
              </w:rPr>
              <w:t>Establecimiento del enlace C2. El software deberá establecer y mantener el enlace de mando y control con la aeronave empleando el protocolo MAVLink 2.0 sobre enlaces serie, UDP, TCP y Bluetooth.</w:t>
            </w:r>
          </w:p>
        </w:tc>
        <w:tc>
          <w:tcPr>
            <w:tcW w:w="662" w:type="dxa"/>
          </w:tcPr>
          <w:p w14:paraId="14999B2B" w14:textId="77777777" w:rsidR="007E727A" w:rsidRDefault="00441C07">
            <w:pPr>
              <w:spacing w:before="40" w:after="40"/>
              <w:jc w:val="left"/>
            </w:pPr>
            <w:r>
              <w:rPr>
                <w:sz w:val="15"/>
              </w:rPr>
              <w:t>Crítico</w:t>
            </w:r>
          </w:p>
        </w:tc>
        <w:tc>
          <w:tcPr>
            <w:tcW w:w="1806" w:type="dxa"/>
          </w:tcPr>
          <w:p w14:paraId="63E273F2" w14:textId="77777777" w:rsidR="007E727A" w:rsidRDefault="00441C07">
            <w:pPr>
              <w:spacing w:before="40" w:after="40"/>
              <w:jc w:val="left"/>
            </w:pPr>
            <w:r>
              <w:rPr>
                <w:sz w:val="15"/>
              </w:rPr>
              <w:t>NOM-107 6.1; OACI Doc 10019 cap. 6; SORA OSO#06</w:t>
            </w:r>
          </w:p>
        </w:tc>
        <w:tc>
          <w:tcPr>
            <w:tcW w:w="722" w:type="dxa"/>
          </w:tcPr>
          <w:p w14:paraId="0186F504" w14:textId="77777777" w:rsidR="007E727A" w:rsidRDefault="00441C07">
            <w:pPr>
              <w:spacing w:before="40" w:after="40"/>
              <w:jc w:val="left"/>
            </w:pPr>
            <w:r>
              <w:rPr>
                <w:sz w:val="15"/>
              </w:rPr>
              <w:t>T</w:t>
            </w:r>
          </w:p>
        </w:tc>
        <w:tc>
          <w:tcPr>
            <w:tcW w:w="1445" w:type="dxa"/>
          </w:tcPr>
          <w:p w14:paraId="317255B9" w14:textId="77777777" w:rsidR="007E727A" w:rsidRDefault="00441C07">
            <w:pPr>
              <w:spacing w:before="40" w:after="40"/>
              <w:jc w:val="left"/>
            </w:pPr>
            <w:r>
              <w:rPr>
                <w:sz w:val="15"/>
              </w:rPr>
              <w:t>Verificado</w:t>
            </w:r>
          </w:p>
        </w:tc>
      </w:tr>
      <w:tr w:rsidR="007E727A" w14:paraId="56C151E3" w14:textId="77777777">
        <w:trPr>
          <w:jc w:val="center"/>
        </w:trPr>
        <w:tc>
          <w:tcPr>
            <w:tcW w:w="963" w:type="dxa"/>
            <w:shd w:val="clear" w:color="auto" w:fill="EEF2F7"/>
          </w:tcPr>
          <w:p w14:paraId="234982E0" w14:textId="77777777" w:rsidR="007E727A" w:rsidRDefault="00441C07">
            <w:pPr>
              <w:spacing w:before="40" w:after="40"/>
              <w:jc w:val="left"/>
            </w:pPr>
            <w:r>
              <w:rPr>
                <w:sz w:val="15"/>
              </w:rPr>
              <w:lastRenderedPageBreak/>
              <w:t>COM-002</w:t>
            </w:r>
          </w:p>
        </w:tc>
        <w:tc>
          <w:tcPr>
            <w:tcW w:w="4033" w:type="dxa"/>
            <w:shd w:val="clear" w:color="auto" w:fill="EEF2F7"/>
          </w:tcPr>
          <w:p w14:paraId="562E827C" w14:textId="77777777" w:rsidR="007E727A" w:rsidRPr="00473EB2" w:rsidRDefault="00441C07">
            <w:pPr>
              <w:spacing w:before="40" w:after="40"/>
              <w:jc w:val="left"/>
              <w:rPr>
                <w:lang w:val="es-MX"/>
              </w:rPr>
            </w:pPr>
            <w:r w:rsidRPr="00473EB2">
              <w:rPr>
                <w:sz w:val="15"/>
                <w:lang w:val="es-MX"/>
              </w:rPr>
              <w:t>Redundancia de enlaces. El software deberá admitir varios enlaces simultáneos hacia la misma aeronave y conmutar entre ellos sin pérdida de la capacidad de mando.</w:t>
            </w:r>
          </w:p>
        </w:tc>
        <w:tc>
          <w:tcPr>
            <w:tcW w:w="662" w:type="dxa"/>
            <w:shd w:val="clear" w:color="auto" w:fill="EEF2F7"/>
          </w:tcPr>
          <w:p w14:paraId="5150AC98" w14:textId="77777777" w:rsidR="007E727A" w:rsidRDefault="00441C07">
            <w:pPr>
              <w:spacing w:before="40" w:after="40"/>
              <w:jc w:val="left"/>
            </w:pPr>
            <w:r>
              <w:rPr>
                <w:sz w:val="15"/>
              </w:rPr>
              <w:t>Crítico</w:t>
            </w:r>
          </w:p>
        </w:tc>
        <w:tc>
          <w:tcPr>
            <w:tcW w:w="1806" w:type="dxa"/>
            <w:shd w:val="clear" w:color="auto" w:fill="EEF2F7"/>
          </w:tcPr>
          <w:p w14:paraId="1EFA27C6" w14:textId="77777777" w:rsidR="007E727A" w:rsidRDefault="00441C07">
            <w:pPr>
              <w:spacing w:before="40" w:after="40"/>
              <w:jc w:val="left"/>
            </w:pPr>
            <w:r>
              <w:rPr>
                <w:sz w:val="15"/>
              </w:rPr>
              <w:t>SORA OSO#06; DO-278A 2.1</w:t>
            </w:r>
          </w:p>
        </w:tc>
        <w:tc>
          <w:tcPr>
            <w:tcW w:w="722" w:type="dxa"/>
            <w:shd w:val="clear" w:color="auto" w:fill="EEF2F7"/>
          </w:tcPr>
          <w:p w14:paraId="7DD4A7A0" w14:textId="77777777" w:rsidR="007E727A" w:rsidRDefault="00441C07">
            <w:pPr>
              <w:spacing w:before="40" w:after="40"/>
              <w:jc w:val="left"/>
            </w:pPr>
            <w:r>
              <w:rPr>
                <w:sz w:val="15"/>
              </w:rPr>
              <w:t>T</w:t>
            </w:r>
          </w:p>
        </w:tc>
        <w:tc>
          <w:tcPr>
            <w:tcW w:w="1445" w:type="dxa"/>
            <w:shd w:val="clear" w:color="auto" w:fill="EEF2F7"/>
          </w:tcPr>
          <w:p w14:paraId="622F9704" w14:textId="77777777" w:rsidR="007E727A" w:rsidRDefault="00441C07">
            <w:pPr>
              <w:spacing w:before="40" w:after="40"/>
              <w:jc w:val="left"/>
            </w:pPr>
            <w:r>
              <w:rPr>
                <w:sz w:val="15"/>
              </w:rPr>
              <w:t>Impl. / v. pend.</w:t>
            </w:r>
          </w:p>
        </w:tc>
      </w:tr>
      <w:tr w:rsidR="007E727A" w14:paraId="5A6AEAAF" w14:textId="77777777">
        <w:trPr>
          <w:jc w:val="center"/>
        </w:trPr>
        <w:tc>
          <w:tcPr>
            <w:tcW w:w="963" w:type="dxa"/>
          </w:tcPr>
          <w:p w14:paraId="516F5EB6" w14:textId="77777777" w:rsidR="007E727A" w:rsidRDefault="00441C07">
            <w:pPr>
              <w:spacing w:before="40" w:after="40"/>
              <w:jc w:val="left"/>
            </w:pPr>
            <w:r>
              <w:rPr>
                <w:sz w:val="15"/>
              </w:rPr>
              <w:t>COM-003</w:t>
            </w:r>
          </w:p>
        </w:tc>
        <w:tc>
          <w:tcPr>
            <w:tcW w:w="4033" w:type="dxa"/>
          </w:tcPr>
          <w:p w14:paraId="38913F83" w14:textId="77777777" w:rsidR="007E727A" w:rsidRPr="00473EB2" w:rsidRDefault="00441C07">
            <w:pPr>
              <w:spacing w:before="40" w:after="40"/>
              <w:jc w:val="left"/>
              <w:rPr>
                <w:lang w:val="es-MX"/>
              </w:rPr>
            </w:pPr>
            <w:r w:rsidRPr="00473EB2">
              <w:rPr>
                <w:sz w:val="15"/>
                <w:lang w:val="es-MX"/>
              </w:rPr>
              <w:t>Detección de pérdida de enlace. El software deberá detectar la pérdida del enlace C2 y notificarla al piloto en un plazo no superior a 5 segundos desde el último mensaje válido recibido.</w:t>
            </w:r>
          </w:p>
        </w:tc>
        <w:tc>
          <w:tcPr>
            <w:tcW w:w="662" w:type="dxa"/>
          </w:tcPr>
          <w:p w14:paraId="373E64CC" w14:textId="77777777" w:rsidR="007E727A" w:rsidRDefault="00441C07">
            <w:pPr>
              <w:spacing w:before="40" w:after="40"/>
              <w:jc w:val="left"/>
            </w:pPr>
            <w:r>
              <w:rPr>
                <w:sz w:val="15"/>
              </w:rPr>
              <w:t>Crítico</w:t>
            </w:r>
          </w:p>
        </w:tc>
        <w:tc>
          <w:tcPr>
            <w:tcW w:w="1806" w:type="dxa"/>
          </w:tcPr>
          <w:p w14:paraId="6FADC8A3" w14:textId="77777777" w:rsidR="007E727A" w:rsidRDefault="00441C07">
            <w:pPr>
              <w:spacing w:before="40" w:after="40"/>
              <w:jc w:val="left"/>
            </w:pPr>
            <w:r>
              <w:rPr>
                <w:sz w:val="15"/>
              </w:rPr>
              <w:t>NOM-107 7.4; SORA OSO#06</w:t>
            </w:r>
          </w:p>
        </w:tc>
        <w:tc>
          <w:tcPr>
            <w:tcW w:w="722" w:type="dxa"/>
          </w:tcPr>
          <w:p w14:paraId="78F70FF2" w14:textId="77777777" w:rsidR="007E727A" w:rsidRDefault="00441C07">
            <w:pPr>
              <w:spacing w:before="40" w:after="40"/>
              <w:jc w:val="left"/>
            </w:pPr>
            <w:r>
              <w:rPr>
                <w:sz w:val="15"/>
              </w:rPr>
              <w:t>T</w:t>
            </w:r>
          </w:p>
        </w:tc>
        <w:tc>
          <w:tcPr>
            <w:tcW w:w="1445" w:type="dxa"/>
          </w:tcPr>
          <w:p w14:paraId="392BA522" w14:textId="77777777" w:rsidR="007E727A" w:rsidRDefault="00441C07">
            <w:pPr>
              <w:spacing w:before="40" w:after="40"/>
              <w:jc w:val="left"/>
            </w:pPr>
            <w:r>
              <w:rPr>
                <w:sz w:val="15"/>
              </w:rPr>
              <w:t>Verificado</w:t>
            </w:r>
          </w:p>
        </w:tc>
      </w:tr>
      <w:tr w:rsidR="007E727A" w14:paraId="72B6E5A0" w14:textId="77777777">
        <w:trPr>
          <w:jc w:val="center"/>
        </w:trPr>
        <w:tc>
          <w:tcPr>
            <w:tcW w:w="963" w:type="dxa"/>
            <w:shd w:val="clear" w:color="auto" w:fill="EEF2F7"/>
          </w:tcPr>
          <w:p w14:paraId="52BA138A" w14:textId="77777777" w:rsidR="007E727A" w:rsidRDefault="00441C07">
            <w:pPr>
              <w:spacing w:before="40" w:after="40"/>
              <w:jc w:val="left"/>
            </w:pPr>
            <w:r>
              <w:rPr>
                <w:sz w:val="15"/>
              </w:rPr>
              <w:t>COM-004</w:t>
            </w:r>
          </w:p>
        </w:tc>
        <w:tc>
          <w:tcPr>
            <w:tcW w:w="4033" w:type="dxa"/>
            <w:shd w:val="clear" w:color="auto" w:fill="EEF2F7"/>
          </w:tcPr>
          <w:p w14:paraId="478C786A" w14:textId="77777777" w:rsidR="007E727A" w:rsidRPr="00473EB2" w:rsidRDefault="00441C07">
            <w:pPr>
              <w:spacing w:before="40" w:after="40"/>
              <w:jc w:val="left"/>
              <w:rPr>
                <w:lang w:val="es-MX"/>
              </w:rPr>
            </w:pPr>
            <w:r w:rsidRPr="00473EB2">
              <w:rPr>
                <w:sz w:val="15"/>
                <w:lang w:val="es-MX"/>
              </w:rPr>
              <w:t>Operación multiaeronave. El software deberá gestionar de forma concurrente varias aeronaves diferenciadas por su identificador de sistema MAVLink, sin mezclar telemetría ni mandos entre ellas.</w:t>
            </w:r>
          </w:p>
        </w:tc>
        <w:tc>
          <w:tcPr>
            <w:tcW w:w="662" w:type="dxa"/>
            <w:shd w:val="clear" w:color="auto" w:fill="EEF2F7"/>
          </w:tcPr>
          <w:p w14:paraId="72F447D5" w14:textId="77777777" w:rsidR="007E727A" w:rsidRDefault="00441C07">
            <w:pPr>
              <w:spacing w:before="40" w:after="40"/>
              <w:jc w:val="left"/>
            </w:pPr>
            <w:r>
              <w:rPr>
                <w:sz w:val="15"/>
              </w:rPr>
              <w:t>Crítico</w:t>
            </w:r>
          </w:p>
        </w:tc>
        <w:tc>
          <w:tcPr>
            <w:tcW w:w="1806" w:type="dxa"/>
            <w:shd w:val="clear" w:color="auto" w:fill="EEF2F7"/>
          </w:tcPr>
          <w:p w14:paraId="2074A19B" w14:textId="77777777" w:rsidR="007E727A" w:rsidRDefault="00441C07">
            <w:pPr>
              <w:spacing w:before="40" w:after="40"/>
              <w:jc w:val="left"/>
            </w:pPr>
            <w:r>
              <w:rPr>
                <w:sz w:val="15"/>
              </w:rPr>
              <w:t>OACI Doc 10019 cap. 6</w:t>
            </w:r>
          </w:p>
        </w:tc>
        <w:tc>
          <w:tcPr>
            <w:tcW w:w="722" w:type="dxa"/>
            <w:shd w:val="clear" w:color="auto" w:fill="EEF2F7"/>
          </w:tcPr>
          <w:p w14:paraId="35686816" w14:textId="77777777" w:rsidR="007E727A" w:rsidRDefault="00441C07">
            <w:pPr>
              <w:spacing w:before="40" w:after="40"/>
              <w:jc w:val="left"/>
            </w:pPr>
            <w:r>
              <w:rPr>
                <w:sz w:val="15"/>
              </w:rPr>
              <w:t>T</w:t>
            </w:r>
          </w:p>
        </w:tc>
        <w:tc>
          <w:tcPr>
            <w:tcW w:w="1445" w:type="dxa"/>
            <w:shd w:val="clear" w:color="auto" w:fill="EEF2F7"/>
          </w:tcPr>
          <w:p w14:paraId="016DF75A" w14:textId="77777777" w:rsidR="007E727A" w:rsidRDefault="00441C07">
            <w:pPr>
              <w:spacing w:before="40" w:after="40"/>
              <w:jc w:val="left"/>
            </w:pPr>
            <w:r>
              <w:rPr>
                <w:sz w:val="15"/>
              </w:rPr>
              <w:t>Impl. / v. pend.</w:t>
            </w:r>
          </w:p>
        </w:tc>
      </w:tr>
      <w:tr w:rsidR="007E727A" w14:paraId="392126AB" w14:textId="77777777">
        <w:trPr>
          <w:jc w:val="center"/>
        </w:trPr>
        <w:tc>
          <w:tcPr>
            <w:tcW w:w="963" w:type="dxa"/>
          </w:tcPr>
          <w:p w14:paraId="6D94123A" w14:textId="77777777" w:rsidR="007E727A" w:rsidRDefault="00441C07">
            <w:pPr>
              <w:spacing w:before="40" w:after="40"/>
              <w:jc w:val="left"/>
            </w:pPr>
            <w:r>
              <w:rPr>
                <w:sz w:val="15"/>
              </w:rPr>
              <w:t>COM-005</w:t>
            </w:r>
          </w:p>
        </w:tc>
        <w:tc>
          <w:tcPr>
            <w:tcW w:w="4033" w:type="dxa"/>
          </w:tcPr>
          <w:p w14:paraId="648C1E0C" w14:textId="77777777" w:rsidR="007E727A" w:rsidRPr="00473EB2" w:rsidRDefault="00441C07">
            <w:pPr>
              <w:spacing w:before="40" w:after="40"/>
              <w:jc w:val="left"/>
              <w:rPr>
                <w:lang w:val="es-MX"/>
              </w:rPr>
            </w:pPr>
            <w:r w:rsidRPr="00473EB2">
              <w:rPr>
                <w:sz w:val="15"/>
                <w:lang w:val="es-MX"/>
              </w:rPr>
              <w:t>Conexión automática de dispositivos. El software deberá reconocer y conectar automáticamente los dispositivos serie compatibles declarados en su base de identificadores, siendo esta función desactivable por el usuario.</w:t>
            </w:r>
          </w:p>
        </w:tc>
        <w:tc>
          <w:tcPr>
            <w:tcW w:w="662" w:type="dxa"/>
          </w:tcPr>
          <w:p w14:paraId="6E69B09C" w14:textId="77777777" w:rsidR="007E727A" w:rsidRDefault="00441C07">
            <w:pPr>
              <w:spacing w:before="40" w:after="40"/>
              <w:jc w:val="left"/>
            </w:pPr>
            <w:r>
              <w:rPr>
                <w:sz w:val="15"/>
              </w:rPr>
              <w:t>Menor</w:t>
            </w:r>
          </w:p>
        </w:tc>
        <w:tc>
          <w:tcPr>
            <w:tcW w:w="1806" w:type="dxa"/>
          </w:tcPr>
          <w:p w14:paraId="67A95358" w14:textId="77777777" w:rsidR="007E727A" w:rsidRDefault="00441C07">
            <w:pPr>
              <w:spacing w:before="40" w:after="40"/>
              <w:jc w:val="left"/>
            </w:pPr>
            <w:r>
              <w:rPr>
                <w:sz w:val="15"/>
              </w:rPr>
              <w:t>Requisito de producto</w:t>
            </w:r>
          </w:p>
        </w:tc>
        <w:tc>
          <w:tcPr>
            <w:tcW w:w="722" w:type="dxa"/>
          </w:tcPr>
          <w:p w14:paraId="65EF4EC7" w14:textId="77777777" w:rsidR="007E727A" w:rsidRDefault="00441C07">
            <w:pPr>
              <w:spacing w:before="40" w:after="40"/>
              <w:jc w:val="left"/>
            </w:pPr>
            <w:r>
              <w:rPr>
                <w:sz w:val="15"/>
              </w:rPr>
              <w:t>D</w:t>
            </w:r>
          </w:p>
        </w:tc>
        <w:tc>
          <w:tcPr>
            <w:tcW w:w="1445" w:type="dxa"/>
          </w:tcPr>
          <w:p w14:paraId="28AE1324" w14:textId="77777777" w:rsidR="007E727A" w:rsidRDefault="00441C07">
            <w:pPr>
              <w:spacing w:before="40" w:after="40"/>
              <w:jc w:val="left"/>
            </w:pPr>
            <w:r>
              <w:rPr>
                <w:sz w:val="15"/>
              </w:rPr>
              <w:t>Impl. / v. pend.</w:t>
            </w:r>
          </w:p>
        </w:tc>
      </w:tr>
      <w:tr w:rsidR="007E727A" w14:paraId="4B788FEA" w14:textId="77777777">
        <w:trPr>
          <w:jc w:val="center"/>
        </w:trPr>
        <w:tc>
          <w:tcPr>
            <w:tcW w:w="963" w:type="dxa"/>
            <w:shd w:val="clear" w:color="auto" w:fill="EEF2F7"/>
          </w:tcPr>
          <w:p w14:paraId="47D538C0" w14:textId="77777777" w:rsidR="007E727A" w:rsidRDefault="00441C07">
            <w:pPr>
              <w:spacing w:before="40" w:after="40"/>
              <w:jc w:val="left"/>
            </w:pPr>
            <w:r>
              <w:rPr>
                <w:sz w:val="15"/>
              </w:rPr>
              <w:t>COM-006</w:t>
            </w:r>
          </w:p>
        </w:tc>
        <w:tc>
          <w:tcPr>
            <w:tcW w:w="4033" w:type="dxa"/>
            <w:shd w:val="clear" w:color="auto" w:fill="EEF2F7"/>
          </w:tcPr>
          <w:p w14:paraId="59EEF44A" w14:textId="77777777" w:rsidR="007E727A" w:rsidRPr="00473EB2" w:rsidRDefault="00441C07">
            <w:pPr>
              <w:spacing w:before="40" w:after="40"/>
              <w:jc w:val="left"/>
              <w:rPr>
                <w:lang w:val="es-MX"/>
              </w:rPr>
            </w:pPr>
            <w:r w:rsidRPr="00473EB2">
              <w:rPr>
                <w:sz w:val="15"/>
                <w:lang w:val="es-MX"/>
              </w:rPr>
              <w:t>Integridad de los mensajes. El software deberá verificar la suma de comprobación de cada trama MAVLink recibida y descartar sin procesar toda trama que no supere la verificación.</w:t>
            </w:r>
          </w:p>
        </w:tc>
        <w:tc>
          <w:tcPr>
            <w:tcW w:w="662" w:type="dxa"/>
            <w:shd w:val="clear" w:color="auto" w:fill="EEF2F7"/>
          </w:tcPr>
          <w:p w14:paraId="3F1EB338" w14:textId="77777777" w:rsidR="007E727A" w:rsidRDefault="00441C07">
            <w:pPr>
              <w:spacing w:before="40" w:after="40"/>
              <w:jc w:val="left"/>
            </w:pPr>
            <w:r>
              <w:rPr>
                <w:sz w:val="15"/>
              </w:rPr>
              <w:t>Crítico</w:t>
            </w:r>
          </w:p>
        </w:tc>
        <w:tc>
          <w:tcPr>
            <w:tcW w:w="1806" w:type="dxa"/>
            <w:shd w:val="clear" w:color="auto" w:fill="EEF2F7"/>
          </w:tcPr>
          <w:p w14:paraId="17CE3A3F" w14:textId="77777777" w:rsidR="007E727A" w:rsidRDefault="00441C07">
            <w:pPr>
              <w:spacing w:before="40" w:after="40"/>
              <w:jc w:val="left"/>
            </w:pPr>
            <w:r>
              <w:rPr>
                <w:sz w:val="15"/>
              </w:rPr>
              <w:t>DO-278A 6.4; DO-326A</w:t>
            </w:r>
          </w:p>
        </w:tc>
        <w:tc>
          <w:tcPr>
            <w:tcW w:w="722" w:type="dxa"/>
            <w:shd w:val="clear" w:color="auto" w:fill="EEF2F7"/>
          </w:tcPr>
          <w:p w14:paraId="5D9D40A0" w14:textId="77777777" w:rsidR="007E727A" w:rsidRDefault="00441C07">
            <w:pPr>
              <w:spacing w:before="40" w:after="40"/>
              <w:jc w:val="left"/>
            </w:pPr>
            <w:r>
              <w:rPr>
                <w:sz w:val="15"/>
              </w:rPr>
              <w:t>T</w:t>
            </w:r>
          </w:p>
        </w:tc>
        <w:tc>
          <w:tcPr>
            <w:tcW w:w="1445" w:type="dxa"/>
            <w:shd w:val="clear" w:color="auto" w:fill="EEF2F7"/>
          </w:tcPr>
          <w:p w14:paraId="74C52DBD" w14:textId="77777777" w:rsidR="007E727A" w:rsidRDefault="00441C07">
            <w:pPr>
              <w:spacing w:before="40" w:after="40"/>
              <w:jc w:val="left"/>
            </w:pPr>
            <w:r>
              <w:rPr>
                <w:sz w:val="15"/>
              </w:rPr>
              <w:t>Impl. / v. pend.</w:t>
            </w:r>
          </w:p>
        </w:tc>
      </w:tr>
      <w:tr w:rsidR="007E727A" w14:paraId="40F3B444" w14:textId="77777777">
        <w:trPr>
          <w:jc w:val="center"/>
        </w:trPr>
        <w:tc>
          <w:tcPr>
            <w:tcW w:w="963" w:type="dxa"/>
          </w:tcPr>
          <w:p w14:paraId="6B35DF58" w14:textId="77777777" w:rsidR="007E727A" w:rsidRDefault="00441C07">
            <w:pPr>
              <w:spacing w:before="40" w:after="40"/>
              <w:jc w:val="left"/>
            </w:pPr>
            <w:r>
              <w:rPr>
                <w:sz w:val="15"/>
              </w:rPr>
              <w:t>COM-007</w:t>
            </w:r>
          </w:p>
        </w:tc>
        <w:tc>
          <w:tcPr>
            <w:tcW w:w="4033" w:type="dxa"/>
          </w:tcPr>
          <w:p w14:paraId="0CC61CEC" w14:textId="77777777" w:rsidR="007E727A" w:rsidRPr="00473EB2" w:rsidRDefault="00441C07">
            <w:pPr>
              <w:spacing w:before="40" w:after="40"/>
              <w:jc w:val="left"/>
              <w:rPr>
                <w:lang w:val="es-MX"/>
              </w:rPr>
            </w:pPr>
            <w:r w:rsidRPr="00473EB2">
              <w:rPr>
                <w:sz w:val="15"/>
                <w:lang w:val="es-MX"/>
              </w:rPr>
              <w:t>Reproducción de registros. El software deberá reproducir registros de vuelo previamente almacenados sin emitir ningún mensaje hacia enlaces activos durante la reproducción.</w:t>
            </w:r>
          </w:p>
        </w:tc>
        <w:tc>
          <w:tcPr>
            <w:tcW w:w="662" w:type="dxa"/>
          </w:tcPr>
          <w:p w14:paraId="27503738" w14:textId="77777777" w:rsidR="007E727A" w:rsidRDefault="00441C07">
            <w:pPr>
              <w:spacing w:before="40" w:after="40"/>
              <w:jc w:val="left"/>
            </w:pPr>
            <w:r>
              <w:rPr>
                <w:sz w:val="15"/>
              </w:rPr>
              <w:t>Mayor</w:t>
            </w:r>
          </w:p>
        </w:tc>
        <w:tc>
          <w:tcPr>
            <w:tcW w:w="1806" w:type="dxa"/>
          </w:tcPr>
          <w:p w14:paraId="4B631CA2" w14:textId="77777777" w:rsidR="007E727A" w:rsidRPr="00473EB2" w:rsidRDefault="00441C07">
            <w:pPr>
              <w:spacing w:before="40" w:after="40"/>
              <w:jc w:val="left"/>
              <w:rPr>
                <w:lang w:val="es-MX"/>
              </w:rPr>
            </w:pPr>
            <w:r w:rsidRPr="00473EB2">
              <w:rPr>
                <w:sz w:val="15"/>
                <w:lang w:val="es-MX"/>
              </w:rPr>
              <w:t>Requisito derivado de seguridad DS-04</w:t>
            </w:r>
          </w:p>
        </w:tc>
        <w:tc>
          <w:tcPr>
            <w:tcW w:w="722" w:type="dxa"/>
          </w:tcPr>
          <w:p w14:paraId="344E6305" w14:textId="77777777" w:rsidR="007E727A" w:rsidRDefault="00441C07">
            <w:pPr>
              <w:spacing w:before="40" w:after="40"/>
              <w:jc w:val="left"/>
            </w:pPr>
            <w:r>
              <w:rPr>
                <w:sz w:val="15"/>
              </w:rPr>
              <w:t>T</w:t>
            </w:r>
          </w:p>
        </w:tc>
        <w:tc>
          <w:tcPr>
            <w:tcW w:w="1445" w:type="dxa"/>
          </w:tcPr>
          <w:p w14:paraId="3E398D6F" w14:textId="77777777" w:rsidR="007E727A" w:rsidRDefault="00441C07">
            <w:pPr>
              <w:spacing w:before="40" w:after="40"/>
              <w:jc w:val="left"/>
            </w:pPr>
            <w:r>
              <w:rPr>
                <w:sz w:val="15"/>
              </w:rPr>
              <w:t>Impl. / v. pend.</w:t>
            </w:r>
          </w:p>
        </w:tc>
      </w:tr>
    </w:tbl>
    <w:p w14:paraId="60575F7B" w14:textId="77777777" w:rsidR="007E727A" w:rsidRDefault="007E727A">
      <w:pPr>
        <w:spacing w:after="40"/>
      </w:pPr>
    </w:p>
    <w:p w14:paraId="12F6D62A" w14:textId="77777777" w:rsidR="007E727A" w:rsidRPr="00473EB2" w:rsidRDefault="00441C07">
      <w:pPr>
        <w:pStyle w:val="Ttulo3"/>
        <w:rPr>
          <w:lang w:val="es-MX"/>
        </w:rPr>
      </w:pPr>
      <w:bookmarkStart w:id="56" w:name="_Toc237698183"/>
      <w:r w:rsidRPr="00473EB2">
        <w:rPr>
          <w:lang w:val="es-MX"/>
        </w:rPr>
        <w:t>5.3.2 TEL — Telemetría y presentación del estado de la aeronave</w:t>
      </w:r>
      <w:bookmarkEnd w:id="56"/>
    </w:p>
    <w:p w14:paraId="2282D2FD" w14:textId="223A26DB" w:rsidR="007E727A" w:rsidRPr="00473EB2" w:rsidRDefault="00441C07">
      <w:pPr>
        <w:spacing w:before="200" w:after="60"/>
        <w:rPr>
          <w:lang w:val="es-MX"/>
        </w:rPr>
      </w:pPr>
      <w:bookmarkStart w:id="57" w:name="_Toc237698244"/>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15</w:t>
      </w:r>
      <w:r>
        <w:rPr>
          <w:b/>
          <w:color w:val="5A6472"/>
          <w:sz w:val="17"/>
        </w:rPr>
        <w:fldChar w:fldCharType="end"/>
      </w:r>
      <w:r w:rsidRPr="00473EB2">
        <w:rPr>
          <w:color w:val="5A6472"/>
          <w:sz w:val="17"/>
          <w:lang w:val="es-MX"/>
        </w:rPr>
        <w:t>. Requisitos de alto nivel del dominio TEL.</w:t>
      </w:r>
      <w:bookmarkEnd w:id="5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16174AFE" w14:textId="77777777">
        <w:trPr>
          <w:tblHeader/>
          <w:jc w:val="center"/>
        </w:trPr>
        <w:tc>
          <w:tcPr>
            <w:tcW w:w="963" w:type="dxa"/>
            <w:shd w:val="clear" w:color="auto" w:fill="0F1B3D"/>
          </w:tcPr>
          <w:p w14:paraId="0FE50390" w14:textId="77777777" w:rsidR="007E727A" w:rsidRDefault="00441C07">
            <w:pPr>
              <w:spacing w:before="40" w:after="40"/>
              <w:jc w:val="left"/>
            </w:pPr>
            <w:r>
              <w:rPr>
                <w:b/>
                <w:color w:val="FFFFFF"/>
                <w:sz w:val="17"/>
              </w:rPr>
              <w:t>ID</w:t>
            </w:r>
          </w:p>
        </w:tc>
        <w:tc>
          <w:tcPr>
            <w:tcW w:w="4033" w:type="dxa"/>
            <w:shd w:val="clear" w:color="auto" w:fill="0F1B3D"/>
          </w:tcPr>
          <w:p w14:paraId="5FC66202" w14:textId="77777777" w:rsidR="007E727A" w:rsidRDefault="00441C07">
            <w:pPr>
              <w:spacing w:before="40" w:after="40"/>
              <w:jc w:val="left"/>
            </w:pPr>
            <w:r>
              <w:rPr>
                <w:b/>
                <w:color w:val="FFFFFF"/>
                <w:sz w:val="17"/>
              </w:rPr>
              <w:t>Requisito</w:t>
            </w:r>
          </w:p>
        </w:tc>
        <w:tc>
          <w:tcPr>
            <w:tcW w:w="662" w:type="dxa"/>
            <w:shd w:val="clear" w:color="auto" w:fill="0F1B3D"/>
          </w:tcPr>
          <w:p w14:paraId="58AAD77E" w14:textId="77777777" w:rsidR="007E727A" w:rsidRDefault="00441C07">
            <w:pPr>
              <w:spacing w:before="40" w:after="40"/>
              <w:jc w:val="left"/>
            </w:pPr>
            <w:r>
              <w:rPr>
                <w:b/>
                <w:color w:val="FFFFFF"/>
                <w:sz w:val="17"/>
              </w:rPr>
              <w:t>Crit.</w:t>
            </w:r>
          </w:p>
        </w:tc>
        <w:tc>
          <w:tcPr>
            <w:tcW w:w="1806" w:type="dxa"/>
            <w:shd w:val="clear" w:color="auto" w:fill="0F1B3D"/>
          </w:tcPr>
          <w:p w14:paraId="2D19E4C6" w14:textId="77777777" w:rsidR="007E727A" w:rsidRDefault="00441C07">
            <w:pPr>
              <w:spacing w:before="40" w:after="40"/>
              <w:jc w:val="left"/>
            </w:pPr>
            <w:r>
              <w:rPr>
                <w:b/>
                <w:color w:val="FFFFFF"/>
                <w:sz w:val="17"/>
              </w:rPr>
              <w:t>Fuente</w:t>
            </w:r>
          </w:p>
        </w:tc>
        <w:tc>
          <w:tcPr>
            <w:tcW w:w="722" w:type="dxa"/>
            <w:shd w:val="clear" w:color="auto" w:fill="0F1B3D"/>
          </w:tcPr>
          <w:p w14:paraId="556A5E43" w14:textId="77777777" w:rsidR="007E727A" w:rsidRDefault="00441C07">
            <w:pPr>
              <w:spacing w:before="40" w:after="40"/>
              <w:jc w:val="left"/>
            </w:pPr>
            <w:r>
              <w:rPr>
                <w:b/>
                <w:color w:val="FFFFFF"/>
                <w:sz w:val="17"/>
              </w:rPr>
              <w:t>Mét.</w:t>
            </w:r>
          </w:p>
        </w:tc>
        <w:tc>
          <w:tcPr>
            <w:tcW w:w="1445" w:type="dxa"/>
            <w:shd w:val="clear" w:color="auto" w:fill="0F1B3D"/>
          </w:tcPr>
          <w:p w14:paraId="6CAF247A" w14:textId="77777777" w:rsidR="007E727A" w:rsidRDefault="00441C07">
            <w:pPr>
              <w:spacing w:before="40" w:after="40"/>
              <w:jc w:val="left"/>
            </w:pPr>
            <w:r>
              <w:rPr>
                <w:b/>
                <w:color w:val="FFFFFF"/>
                <w:sz w:val="17"/>
              </w:rPr>
              <w:t>Estado</w:t>
            </w:r>
          </w:p>
        </w:tc>
      </w:tr>
      <w:tr w:rsidR="007E727A" w14:paraId="53B5A254" w14:textId="77777777">
        <w:trPr>
          <w:jc w:val="center"/>
        </w:trPr>
        <w:tc>
          <w:tcPr>
            <w:tcW w:w="963" w:type="dxa"/>
          </w:tcPr>
          <w:p w14:paraId="16A4B0B1" w14:textId="77777777" w:rsidR="007E727A" w:rsidRDefault="00441C07">
            <w:pPr>
              <w:spacing w:before="40" w:after="40"/>
              <w:jc w:val="left"/>
            </w:pPr>
            <w:r>
              <w:rPr>
                <w:sz w:val="15"/>
              </w:rPr>
              <w:t>TEL-001</w:t>
            </w:r>
          </w:p>
        </w:tc>
        <w:tc>
          <w:tcPr>
            <w:tcW w:w="4033" w:type="dxa"/>
          </w:tcPr>
          <w:p w14:paraId="471B358A" w14:textId="77777777" w:rsidR="007E727A" w:rsidRPr="00473EB2" w:rsidRDefault="00441C07">
            <w:pPr>
              <w:spacing w:before="40" w:after="40"/>
              <w:jc w:val="left"/>
              <w:rPr>
                <w:lang w:val="es-MX"/>
              </w:rPr>
            </w:pPr>
            <w:r w:rsidRPr="00473EB2">
              <w:rPr>
                <w:sz w:val="15"/>
                <w:lang w:val="es-MX"/>
              </w:rPr>
              <w:t>Telemetría esencial. El software deberá presentar de forma continua actitud, altitud, velocidad, rumbo, posición, estado de batería, estado GNSS, modo de vuelo y estado de armado de la aeronave.</w:t>
            </w:r>
          </w:p>
        </w:tc>
        <w:tc>
          <w:tcPr>
            <w:tcW w:w="662" w:type="dxa"/>
          </w:tcPr>
          <w:p w14:paraId="79E1D4A8" w14:textId="77777777" w:rsidR="007E727A" w:rsidRDefault="00441C07">
            <w:pPr>
              <w:spacing w:before="40" w:after="40"/>
              <w:jc w:val="left"/>
            </w:pPr>
            <w:r>
              <w:rPr>
                <w:sz w:val="15"/>
              </w:rPr>
              <w:t>Crítico</w:t>
            </w:r>
          </w:p>
        </w:tc>
        <w:tc>
          <w:tcPr>
            <w:tcW w:w="1806" w:type="dxa"/>
          </w:tcPr>
          <w:p w14:paraId="67A835F4" w14:textId="77777777" w:rsidR="007E727A" w:rsidRDefault="00441C07">
            <w:pPr>
              <w:spacing w:before="40" w:after="40"/>
              <w:jc w:val="left"/>
            </w:pPr>
            <w:r>
              <w:rPr>
                <w:sz w:val="15"/>
              </w:rPr>
              <w:t>NOM-107 6.3; OACI Doc 10019 cap. 6</w:t>
            </w:r>
          </w:p>
        </w:tc>
        <w:tc>
          <w:tcPr>
            <w:tcW w:w="722" w:type="dxa"/>
          </w:tcPr>
          <w:p w14:paraId="3B2AB479" w14:textId="77777777" w:rsidR="007E727A" w:rsidRDefault="00441C07">
            <w:pPr>
              <w:spacing w:before="40" w:after="40"/>
              <w:jc w:val="left"/>
            </w:pPr>
            <w:r>
              <w:rPr>
                <w:sz w:val="15"/>
              </w:rPr>
              <w:t>D</w:t>
            </w:r>
          </w:p>
        </w:tc>
        <w:tc>
          <w:tcPr>
            <w:tcW w:w="1445" w:type="dxa"/>
          </w:tcPr>
          <w:p w14:paraId="705A4FD5" w14:textId="77777777" w:rsidR="007E727A" w:rsidRDefault="00441C07">
            <w:pPr>
              <w:spacing w:before="40" w:after="40"/>
              <w:jc w:val="left"/>
            </w:pPr>
            <w:r>
              <w:rPr>
                <w:sz w:val="15"/>
              </w:rPr>
              <w:t>Verificado</w:t>
            </w:r>
          </w:p>
        </w:tc>
      </w:tr>
      <w:tr w:rsidR="007E727A" w14:paraId="0F6D90D0" w14:textId="77777777">
        <w:trPr>
          <w:jc w:val="center"/>
        </w:trPr>
        <w:tc>
          <w:tcPr>
            <w:tcW w:w="963" w:type="dxa"/>
            <w:shd w:val="clear" w:color="auto" w:fill="EEF2F7"/>
          </w:tcPr>
          <w:p w14:paraId="7A214568" w14:textId="77777777" w:rsidR="007E727A" w:rsidRDefault="00441C07">
            <w:pPr>
              <w:spacing w:before="40" w:after="40"/>
              <w:jc w:val="left"/>
            </w:pPr>
            <w:r>
              <w:rPr>
                <w:sz w:val="15"/>
              </w:rPr>
              <w:t>TEL-002</w:t>
            </w:r>
          </w:p>
        </w:tc>
        <w:tc>
          <w:tcPr>
            <w:tcW w:w="4033" w:type="dxa"/>
            <w:shd w:val="clear" w:color="auto" w:fill="EEF2F7"/>
          </w:tcPr>
          <w:p w14:paraId="69709F44" w14:textId="77777777" w:rsidR="007E727A" w:rsidRPr="00473EB2" w:rsidRDefault="00441C07">
            <w:pPr>
              <w:spacing w:before="40" w:after="40"/>
              <w:jc w:val="left"/>
              <w:rPr>
                <w:lang w:val="es-MX"/>
              </w:rPr>
            </w:pPr>
            <w:r w:rsidRPr="00473EB2">
              <w:rPr>
                <w:sz w:val="15"/>
                <w:lang w:val="es-MX"/>
              </w:rPr>
              <w:t>Presentación de actitud. El software deberá presentar un indicador de actitud y un indicador de rumbo conformes a la convención aeronáutica de cielo arriba, tierra abajo y giro en el sentido del viraje.</w:t>
            </w:r>
          </w:p>
        </w:tc>
        <w:tc>
          <w:tcPr>
            <w:tcW w:w="662" w:type="dxa"/>
            <w:shd w:val="clear" w:color="auto" w:fill="EEF2F7"/>
          </w:tcPr>
          <w:p w14:paraId="209AD08B" w14:textId="77777777" w:rsidR="007E727A" w:rsidRDefault="00441C07">
            <w:pPr>
              <w:spacing w:before="40" w:after="40"/>
              <w:jc w:val="left"/>
            </w:pPr>
            <w:r>
              <w:rPr>
                <w:sz w:val="15"/>
              </w:rPr>
              <w:t>Mayor</w:t>
            </w:r>
          </w:p>
        </w:tc>
        <w:tc>
          <w:tcPr>
            <w:tcW w:w="1806" w:type="dxa"/>
            <w:shd w:val="clear" w:color="auto" w:fill="EEF2F7"/>
          </w:tcPr>
          <w:p w14:paraId="6E3F19FE" w14:textId="77777777" w:rsidR="007E727A" w:rsidRPr="00473EB2" w:rsidRDefault="00441C07">
            <w:pPr>
              <w:spacing w:before="40" w:after="40"/>
              <w:jc w:val="left"/>
              <w:rPr>
                <w:lang w:val="es-MX"/>
              </w:rPr>
            </w:pPr>
            <w:r w:rsidRPr="00473EB2">
              <w:rPr>
                <w:sz w:val="15"/>
                <w:lang w:val="es-MX"/>
              </w:rPr>
              <w:t>OACI Anexo 6 Parte IV; buenas prácticas HMI</w:t>
            </w:r>
          </w:p>
        </w:tc>
        <w:tc>
          <w:tcPr>
            <w:tcW w:w="722" w:type="dxa"/>
            <w:shd w:val="clear" w:color="auto" w:fill="EEF2F7"/>
          </w:tcPr>
          <w:p w14:paraId="05D519A4" w14:textId="77777777" w:rsidR="007E727A" w:rsidRDefault="00441C07">
            <w:pPr>
              <w:spacing w:before="40" w:after="40"/>
              <w:jc w:val="left"/>
            </w:pPr>
            <w:r>
              <w:rPr>
                <w:sz w:val="15"/>
              </w:rPr>
              <w:t>D</w:t>
            </w:r>
          </w:p>
        </w:tc>
        <w:tc>
          <w:tcPr>
            <w:tcW w:w="1445" w:type="dxa"/>
            <w:shd w:val="clear" w:color="auto" w:fill="EEF2F7"/>
          </w:tcPr>
          <w:p w14:paraId="5B455F80" w14:textId="77777777" w:rsidR="007E727A" w:rsidRDefault="00441C07">
            <w:pPr>
              <w:spacing w:before="40" w:after="40"/>
              <w:jc w:val="left"/>
            </w:pPr>
            <w:r>
              <w:rPr>
                <w:sz w:val="15"/>
              </w:rPr>
              <w:t>Verificado</w:t>
            </w:r>
          </w:p>
        </w:tc>
      </w:tr>
      <w:tr w:rsidR="007E727A" w14:paraId="7E78829C" w14:textId="77777777">
        <w:trPr>
          <w:jc w:val="center"/>
        </w:trPr>
        <w:tc>
          <w:tcPr>
            <w:tcW w:w="963" w:type="dxa"/>
          </w:tcPr>
          <w:p w14:paraId="795930D5" w14:textId="77777777" w:rsidR="007E727A" w:rsidRDefault="00441C07">
            <w:pPr>
              <w:spacing w:before="40" w:after="40"/>
              <w:jc w:val="left"/>
            </w:pPr>
            <w:r>
              <w:rPr>
                <w:sz w:val="15"/>
              </w:rPr>
              <w:t>TEL-003</w:t>
            </w:r>
          </w:p>
        </w:tc>
        <w:tc>
          <w:tcPr>
            <w:tcW w:w="4033" w:type="dxa"/>
          </w:tcPr>
          <w:p w14:paraId="6DB36133" w14:textId="77777777" w:rsidR="007E727A" w:rsidRPr="00473EB2" w:rsidRDefault="00441C07">
            <w:pPr>
              <w:spacing w:before="40" w:after="40"/>
              <w:jc w:val="left"/>
              <w:rPr>
                <w:lang w:val="es-MX"/>
              </w:rPr>
            </w:pPr>
            <w:r w:rsidRPr="00473EB2">
              <w:rPr>
                <w:sz w:val="15"/>
                <w:lang w:val="es-MX"/>
              </w:rPr>
              <w:t>Mensajes de estado de la aeronave. El software deberá presentar los mensajes STATUSTEXT recibidos, ordenados cronológicamente y codificados por severidad MAV_SEVERITY 0 a 7 según la convención aeronáutica de alertas.</w:t>
            </w:r>
          </w:p>
        </w:tc>
        <w:tc>
          <w:tcPr>
            <w:tcW w:w="662" w:type="dxa"/>
          </w:tcPr>
          <w:p w14:paraId="15A4CB41" w14:textId="77777777" w:rsidR="007E727A" w:rsidRDefault="00441C07">
            <w:pPr>
              <w:spacing w:before="40" w:after="40"/>
              <w:jc w:val="left"/>
            </w:pPr>
            <w:r>
              <w:rPr>
                <w:sz w:val="15"/>
              </w:rPr>
              <w:t>Mayor</w:t>
            </w:r>
          </w:p>
        </w:tc>
        <w:tc>
          <w:tcPr>
            <w:tcW w:w="1806" w:type="dxa"/>
          </w:tcPr>
          <w:p w14:paraId="6E163B7A" w14:textId="77777777" w:rsidR="007E727A" w:rsidRDefault="00441C07">
            <w:pPr>
              <w:spacing w:before="40" w:after="40"/>
              <w:jc w:val="left"/>
            </w:pPr>
            <w:r>
              <w:rPr>
                <w:sz w:val="15"/>
              </w:rPr>
              <w:t>OACI Doc 9859; SAE ARP4102/4</w:t>
            </w:r>
          </w:p>
        </w:tc>
        <w:tc>
          <w:tcPr>
            <w:tcW w:w="722" w:type="dxa"/>
          </w:tcPr>
          <w:p w14:paraId="65F4A05E" w14:textId="77777777" w:rsidR="007E727A" w:rsidRDefault="00441C07">
            <w:pPr>
              <w:spacing w:before="40" w:after="40"/>
              <w:jc w:val="left"/>
            </w:pPr>
            <w:r>
              <w:rPr>
                <w:sz w:val="15"/>
              </w:rPr>
              <w:t>D</w:t>
            </w:r>
          </w:p>
        </w:tc>
        <w:tc>
          <w:tcPr>
            <w:tcW w:w="1445" w:type="dxa"/>
          </w:tcPr>
          <w:p w14:paraId="74B92976" w14:textId="77777777" w:rsidR="007E727A" w:rsidRDefault="00441C07">
            <w:pPr>
              <w:spacing w:before="40" w:after="40"/>
              <w:jc w:val="left"/>
            </w:pPr>
            <w:r>
              <w:rPr>
                <w:sz w:val="15"/>
              </w:rPr>
              <w:t>Verificado</w:t>
            </w:r>
          </w:p>
        </w:tc>
      </w:tr>
      <w:tr w:rsidR="007E727A" w14:paraId="4E721862" w14:textId="77777777">
        <w:trPr>
          <w:jc w:val="center"/>
        </w:trPr>
        <w:tc>
          <w:tcPr>
            <w:tcW w:w="963" w:type="dxa"/>
            <w:shd w:val="clear" w:color="auto" w:fill="EEF2F7"/>
          </w:tcPr>
          <w:p w14:paraId="7037867E" w14:textId="77777777" w:rsidR="007E727A" w:rsidRDefault="00441C07">
            <w:pPr>
              <w:spacing w:before="40" w:after="40"/>
              <w:jc w:val="left"/>
            </w:pPr>
            <w:r>
              <w:rPr>
                <w:sz w:val="15"/>
              </w:rPr>
              <w:t>TEL-004</w:t>
            </w:r>
          </w:p>
        </w:tc>
        <w:tc>
          <w:tcPr>
            <w:tcW w:w="4033" w:type="dxa"/>
            <w:shd w:val="clear" w:color="auto" w:fill="EEF2F7"/>
          </w:tcPr>
          <w:p w14:paraId="1D2F784D" w14:textId="77777777" w:rsidR="007E727A" w:rsidRPr="00473EB2" w:rsidRDefault="00441C07">
            <w:pPr>
              <w:spacing w:before="40" w:after="40"/>
              <w:jc w:val="left"/>
              <w:rPr>
                <w:lang w:val="es-MX"/>
              </w:rPr>
            </w:pPr>
            <w:r w:rsidRPr="00473EB2">
              <w:rPr>
                <w:sz w:val="15"/>
                <w:lang w:val="es-MX"/>
              </w:rPr>
              <w:t>Alertas de condición crítica. El software deberá alertar de forma inequívoca y no suprimible ante batería baja, pérdida de posición GNSS, activación de un modo de protección y fallo de precondiciones de vuelo.</w:t>
            </w:r>
          </w:p>
        </w:tc>
        <w:tc>
          <w:tcPr>
            <w:tcW w:w="662" w:type="dxa"/>
            <w:shd w:val="clear" w:color="auto" w:fill="EEF2F7"/>
          </w:tcPr>
          <w:p w14:paraId="4126E46F" w14:textId="77777777" w:rsidR="007E727A" w:rsidRDefault="00441C07">
            <w:pPr>
              <w:spacing w:before="40" w:after="40"/>
              <w:jc w:val="left"/>
            </w:pPr>
            <w:r>
              <w:rPr>
                <w:sz w:val="15"/>
              </w:rPr>
              <w:t>Crítico</w:t>
            </w:r>
          </w:p>
        </w:tc>
        <w:tc>
          <w:tcPr>
            <w:tcW w:w="1806" w:type="dxa"/>
            <w:shd w:val="clear" w:color="auto" w:fill="EEF2F7"/>
          </w:tcPr>
          <w:p w14:paraId="0C165496" w14:textId="77777777" w:rsidR="007E727A" w:rsidRDefault="00441C07">
            <w:pPr>
              <w:spacing w:before="40" w:after="40"/>
              <w:jc w:val="left"/>
            </w:pPr>
            <w:r>
              <w:rPr>
                <w:sz w:val="15"/>
              </w:rPr>
              <w:t>NOM-107 7.4; SORA OSO#20</w:t>
            </w:r>
          </w:p>
        </w:tc>
        <w:tc>
          <w:tcPr>
            <w:tcW w:w="722" w:type="dxa"/>
            <w:shd w:val="clear" w:color="auto" w:fill="EEF2F7"/>
          </w:tcPr>
          <w:p w14:paraId="4FB7C54C" w14:textId="77777777" w:rsidR="007E727A" w:rsidRDefault="00441C07">
            <w:pPr>
              <w:spacing w:before="40" w:after="40"/>
              <w:jc w:val="left"/>
            </w:pPr>
            <w:r>
              <w:rPr>
                <w:sz w:val="15"/>
              </w:rPr>
              <w:t>T</w:t>
            </w:r>
          </w:p>
        </w:tc>
        <w:tc>
          <w:tcPr>
            <w:tcW w:w="1445" w:type="dxa"/>
            <w:shd w:val="clear" w:color="auto" w:fill="EEF2F7"/>
          </w:tcPr>
          <w:p w14:paraId="5818E766" w14:textId="77777777" w:rsidR="007E727A" w:rsidRDefault="00441C07">
            <w:pPr>
              <w:spacing w:before="40" w:after="40"/>
              <w:jc w:val="left"/>
            </w:pPr>
            <w:r>
              <w:rPr>
                <w:sz w:val="15"/>
              </w:rPr>
              <w:t>Verificado</w:t>
            </w:r>
          </w:p>
        </w:tc>
      </w:tr>
      <w:tr w:rsidR="007E727A" w14:paraId="15EDF778" w14:textId="77777777">
        <w:trPr>
          <w:jc w:val="center"/>
        </w:trPr>
        <w:tc>
          <w:tcPr>
            <w:tcW w:w="963" w:type="dxa"/>
          </w:tcPr>
          <w:p w14:paraId="0A1E49C3" w14:textId="77777777" w:rsidR="007E727A" w:rsidRDefault="00441C07">
            <w:pPr>
              <w:spacing w:before="40" w:after="40"/>
              <w:jc w:val="left"/>
            </w:pPr>
            <w:r>
              <w:rPr>
                <w:sz w:val="15"/>
              </w:rPr>
              <w:t>TEL-005</w:t>
            </w:r>
          </w:p>
        </w:tc>
        <w:tc>
          <w:tcPr>
            <w:tcW w:w="4033" w:type="dxa"/>
          </w:tcPr>
          <w:p w14:paraId="47006F5E" w14:textId="77777777" w:rsidR="007E727A" w:rsidRPr="00473EB2" w:rsidRDefault="00441C07">
            <w:pPr>
              <w:spacing w:before="40" w:after="40"/>
              <w:jc w:val="left"/>
              <w:rPr>
                <w:lang w:val="es-MX"/>
              </w:rPr>
            </w:pPr>
            <w:r w:rsidRPr="00473EB2">
              <w:rPr>
                <w:sz w:val="15"/>
                <w:lang w:val="es-MX"/>
              </w:rPr>
              <w:t>Calidad del enlace. El software deberá presentar los indicadores de calidad del enlace disponibles, incluyendo intensidad de señal y porcentaje de pérdida de paquetes.</w:t>
            </w:r>
          </w:p>
        </w:tc>
        <w:tc>
          <w:tcPr>
            <w:tcW w:w="662" w:type="dxa"/>
          </w:tcPr>
          <w:p w14:paraId="76BD4575" w14:textId="77777777" w:rsidR="007E727A" w:rsidRDefault="00441C07">
            <w:pPr>
              <w:spacing w:before="40" w:after="40"/>
              <w:jc w:val="left"/>
            </w:pPr>
            <w:r>
              <w:rPr>
                <w:sz w:val="15"/>
              </w:rPr>
              <w:t>Mayor</w:t>
            </w:r>
          </w:p>
        </w:tc>
        <w:tc>
          <w:tcPr>
            <w:tcW w:w="1806" w:type="dxa"/>
          </w:tcPr>
          <w:p w14:paraId="561E9150" w14:textId="77777777" w:rsidR="007E727A" w:rsidRDefault="00441C07">
            <w:pPr>
              <w:spacing w:before="40" w:after="40"/>
              <w:jc w:val="left"/>
            </w:pPr>
            <w:r>
              <w:rPr>
                <w:sz w:val="15"/>
              </w:rPr>
              <w:t>SORA OSO#06</w:t>
            </w:r>
          </w:p>
        </w:tc>
        <w:tc>
          <w:tcPr>
            <w:tcW w:w="722" w:type="dxa"/>
          </w:tcPr>
          <w:p w14:paraId="6DB994FC" w14:textId="77777777" w:rsidR="007E727A" w:rsidRDefault="00441C07">
            <w:pPr>
              <w:spacing w:before="40" w:after="40"/>
              <w:jc w:val="left"/>
            </w:pPr>
            <w:r>
              <w:rPr>
                <w:sz w:val="15"/>
              </w:rPr>
              <w:t>D</w:t>
            </w:r>
          </w:p>
        </w:tc>
        <w:tc>
          <w:tcPr>
            <w:tcW w:w="1445" w:type="dxa"/>
          </w:tcPr>
          <w:p w14:paraId="0395691C" w14:textId="77777777" w:rsidR="007E727A" w:rsidRDefault="00441C07">
            <w:pPr>
              <w:spacing w:before="40" w:after="40"/>
              <w:jc w:val="left"/>
            </w:pPr>
            <w:r>
              <w:rPr>
                <w:sz w:val="15"/>
              </w:rPr>
              <w:t>Impl. / v. pend.</w:t>
            </w:r>
          </w:p>
        </w:tc>
      </w:tr>
      <w:tr w:rsidR="007E727A" w14:paraId="6359C4BF" w14:textId="77777777">
        <w:trPr>
          <w:jc w:val="center"/>
        </w:trPr>
        <w:tc>
          <w:tcPr>
            <w:tcW w:w="963" w:type="dxa"/>
            <w:shd w:val="clear" w:color="auto" w:fill="EEF2F7"/>
          </w:tcPr>
          <w:p w14:paraId="653B7515" w14:textId="77777777" w:rsidR="007E727A" w:rsidRDefault="00441C07">
            <w:pPr>
              <w:spacing w:before="40" w:after="40"/>
              <w:jc w:val="left"/>
            </w:pPr>
            <w:r>
              <w:rPr>
                <w:sz w:val="15"/>
              </w:rPr>
              <w:t>TEL-006</w:t>
            </w:r>
          </w:p>
        </w:tc>
        <w:tc>
          <w:tcPr>
            <w:tcW w:w="4033" w:type="dxa"/>
            <w:shd w:val="clear" w:color="auto" w:fill="EEF2F7"/>
          </w:tcPr>
          <w:p w14:paraId="35079333" w14:textId="77777777" w:rsidR="007E727A" w:rsidRPr="00473EB2" w:rsidRDefault="00441C07">
            <w:pPr>
              <w:spacing w:before="40" w:after="40"/>
              <w:jc w:val="left"/>
              <w:rPr>
                <w:lang w:val="es-MX"/>
              </w:rPr>
            </w:pPr>
            <w:r w:rsidRPr="00473EB2">
              <w:rPr>
                <w:sz w:val="15"/>
                <w:lang w:val="es-MX"/>
              </w:rPr>
              <w:t>Estado de navegación por satélite. El software deberá presentar el número de satélites empleados y el tipo de fijación GNSS, destacando visualmente las condiciones inferiores a las mínimas de operación.</w:t>
            </w:r>
          </w:p>
        </w:tc>
        <w:tc>
          <w:tcPr>
            <w:tcW w:w="662" w:type="dxa"/>
            <w:shd w:val="clear" w:color="auto" w:fill="EEF2F7"/>
          </w:tcPr>
          <w:p w14:paraId="7EA6ECEE" w14:textId="77777777" w:rsidR="007E727A" w:rsidRDefault="00441C07">
            <w:pPr>
              <w:spacing w:before="40" w:after="40"/>
              <w:jc w:val="left"/>
            </w:pPr>
            <w:r>
              <w:rPr>
                <w:sz w:val="15"/>
              </w:rPr>
              <w:t>Mayor</w:t>
            </w:r>
          </w:p>
        </w:tc>
        <w:tc>
          <w:tcPr>
            <w:tcW w:w="1806" w:type="dxa"/>
            <w:shd w:val="clear" w:color="auto" w:fill="EEF2F7"/>
          </w:tcPr>
          <w:p w14:paraId="64DC6BC2" w14:textId="77777777" w:rsidR="007E727A" w:rsidRDefault="00441C07">
            <w:pPr>
              <w:spacing w:before="40" w:after="40"/>
              <w:jc w:val="left"/>
            </w:pPr>
            <w:r>
              <w:rPr>
                <w:sz w:val="15"/>
              </w:rPr>
              <w:t>NOM-107 6.3</w:t>
            </w:r>
          </w:p>
        </w:tc>
        <w:tc>
          <w:tcPr>
            <w:tcW w:w="722" w:type="dxa"/>
            <w:shd w:val="clear" w:color="auto" w:fill="EEF2F7"/>
          </w:tcPr>
          <w:p w14:paraId="771ED0B5" w14:textId="77777777" w:rsidR="007E727A" w:rsidRDefault="00441C07">
            <w:pPr>
              <w:spacing w:before="40" w:after="40"/>
              <w:jc w:val="left"/>
            </w:pPr>
            <w:r>
              <w:rPr>
                <w:sz w:val="15"/>
              </w:rPr>
              <w:t>D</w:t>
            </w:r>
          </w:p>
        </w:tc>
        <w:tc>
          <w:tcPr>
            <w:tcW w:w="1445" w:type="dxa"/>
            <w:shd w:val="clear" w:color="auto" w:fill="EEF2F7"/>
          </w:tcPr>
          <w:p w14:paraId="7439AAC9" w14:textId="77777777" w:rsidR="007E727A" w:rsidRDefault="00441C07">
            <w:pPr>
              <w:spacing w:before="40" w:after="40"/>
              <w:jc w:val="left"/>
            </w:pPr>
            <w:r>
              <w:rPr>
                <w:sz w:val="15"/>
              </w:rPr>
              <w:t>Verificado</w:t>
            </w:r>
          </w:p>
        </w:tc>
      </w:tr>
    </w:tbl>
    <w:p w14:paraId="05DDCA9A" w14:textId="77777777" w:rsidR="007E727A" w:rsidRDefault="007E727A">
      <w:pPr>
        <w:spacing w:after="40"/>
      </w:pPr>
    </w:p>
    <w:p w14:paraId="28B2290C" w14:textId="77777777" w:rsidR="007E727A" w:rsidRPr="00473EB2" w:rsidRDefault="00441C07">
      <w:pPr>
        <w:pStyle w:val="Ttulo3"/>
        <w:rPr>
          <w:lang w:val="es-MX"/>
        </w:rPr>
      </w:pPr>
      <w:bookmarkStart w:id="58" w:name="_Toc237698184"/>
      <w:r w:rsidRPr="00473EB2">
        <w:rPr>
          <w:lang w:val="es-MX"/>
        </w:rPr>
        <w:lastRenderedPageBreak/>
        <w:t>5.3.3 MIS — Planificación y ejecución de la misión</w:t>
      </w:r>
      <w:bookmarkEnd w:id="58"/>
    </w:p>
    <w:p w14:paraId="55DD868D" w14:textId="01A6F5A3" w:rsidR="007E727A" w:rsidRPr="00473EB2" w:rsidRDefault="00441C07">
      <w:pPr>
        <w:spacing w:before="200" w:after="60"/>
        <w:rPr>
          <w:lang w:val="es-MX"/>
        </w:rPr>
      </w:pPr>
      <w:bookmarkStart w:id="59" w:name="_Toc237698245"/>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16</w:t>
      </w:r>
      <w:r>
        <w:rPr>
          <w:b/>
          <w:color w:val="5A6472"/>
          <w:sz w:val="17"/>
        </w:rPr>
        <w:fldChar w:fldCharType="end"/>
      </w:r>
      <w:r w:rsidRPr="00473EB2">
        <w:rPr>
          <w:color w:val="5A6472"/>
          <w:sz w:val="17"/>
          <w:lang w:val="es-MX"/>
        </w:rPr>
        <w:t>. Requisitos de alto nivel del dominio MIS.</w:t>
      </w:r>
      <w:bookmarkEnd w:id="59"/>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4EA47EA7" w14:textId="77777777">
        <w:trPr>
          <w:tblHeader/>
          <w:jc w:val="center"/>
        </w:trPr>
        <w:tc>
          <w:tcPr>
            <w:tcW w:w="963" w:type="dxa"/>
            <w:shd w:val="clear" w:color="auto" w:fill="0F1B3D"/>
          </w:tcPr>
          <w:p w14:paraId="2E7FBD38" w14:textId="77777777" w:rsidR="007E727A" w:rsidRDefault="00441C07">
            <w:pPr>
              <w:spacing w:before="40" w:after="40"/>
              <w:jc w:val="left"/>
            </w:pPr>
            <w:r>
              <w:rPr>
                <w:b/>
                <w:color w:val="FFFFFF"/>
                <w:sz w:val="17"/>
              </w:rPr>
              <w:t>ID</w:t>
            </w:r>
          </w:p>
        </w:tc>
        <w:tc>
          <w:tcPr>
            <w:tcW w:w="4033" w:type="dxa"/>
            <w:shd w:val="clear" w:color="auto" w:fill="0F1B3D"/>
          </w:tcPr>
          <w:p w14:paraId="758AD9B1" w14:textId="77777777" w:rsidR="007E727A" w:rsidRDefault="00441C07">
            <w:pPr>
              <w:spacing w:before="40" w:after="40"/>
              <w:jc w:val="left"/>
            </w:pPr>
            <w:r>
              <w:rPr>
                <w:b/>
                <w:color w:val="FFFFFF"/>
                <w:sz w:val="17"/>
              </w:rPr>
              <w:t>Requisito</w:t>
            </w:r>
          </w:p>
        </w:tc>
        <w:tc>
          <w:tcPr>
            <w:tcW w:w="662" w:type="dxa"/>
            <w:shd w:val="clear" w:color="auto" w:fill="0F1B3D"/>
          </w:tcPr>
          <w:p w14:paraId="6ACE5F06" w14:textId="77777777" w:rsidR="007E727A" w:rsidRDefault="00441C07">
            <w:pPr>
              <w:spacing w:before="40" w:after="40"/>
              <w:jc w:val="left"/>
            </w:pPr>
            <w:r>
              <w:rPr>
                <w:b/>
                <w:color w:val="FFFFFF"/>
                <w:sz w:val="17"/>
              </w:rPr>
              <w:t>Crit.</w:t>
            </w:r>
          </w:p>
        </w:tc>
        <w:tc>
          <w:tcPr>
            <w:tcW w:w="1806" w:type="dxa"/>
            <w:shd w:val="clear" w:color="auto" w:fill="0F1B3D"/>
          </w:tcPr>
          <w:p w14:paraId="0A204F9C" w14:textId="77777777" w:rsidR="007E727A" w:rsidRDefault="00441C07">
            <w:pPr>
              <w:spacing w:before="40" w:after="40"/>
              <w:jc w:val="left"/>
            </w:pPr>
            <w:r>
              <w:rPr>
                <w:b/>
                <w:color w:val="FFFFFF"/>
                <w:sz w:val="17"/>
              </w:rPr>
              <w:t>Fuente</w:t>
            </w:r>
          </w:p>
        </w:tc>
        <w:tc>
          <w:tcPr>
            <w:tcW w:w="722" w:type="dxa"/>
            <w:shd w:val="clear" w:color="auto" w:fill="0F1B3D"/>
          </w:tcPr>
          <w:p w14:paraId="149AD2D7" w14:textId="77777777" w:rsidR="007E727A" w:rsidRDefault="00441C07">
            <w:pPr>
              <w:spacing w:before="40" w:after="40"/>
              <w:jc w:val="left"/>
            </w:pPr>
            <w:r>
              <w:rPr>
                <w:b/>
                <w:color w:val="FFFFFF"/>
                <w:sz w:val="17"/>
              </w:rPr>
              <w:t>Mét.</w:t>
            </w:r>
          </w:p>
        </w:tc>
        <w:tc>
          <w:tcPr>
            <w:tcW w:w="1445" w:type="dxa"/>
            <w:shd w:val="clear" w:color="auto" w:fill="0F1B3D"/>
          </w:tcPr>
          <w:p w14:paraId="12973A4E" w14:textId="77777777" w:rsidR="007E727A" w:rsidRDefault="00441C07">
            <w:pPr>
              <w:spacing w:before="40" w:after="40"/>
              <w:jc w:val="left"/>
            </w:pPr>
            <w:r>
              <w:rPr>
                <w:b/>
                <w:color w:val="FFFFFF"/>
                <w:sz w:val="17"/>
              </w:rPr>
              <w:t>Estado</w:t>
            </w:r>
          </w:p>
        </w:tc>
      </w:tr>
      <w:tr w:rsidR="007E727A" w14:paraId="5F02BC65" w14:textId="77777777">
        <w:trPr>
          <w:jc w:val="center"/>
        </w:trPr>
        <w:tc>
          <w:tcPr>
            <w:tcW w:w="963" w:type="dxa"/>
          </w:tcPr>
          <w:p w14:paraId="179BAEFA" w14:textId="77777777" w:rsidR="007E727A" w:rsidRDefault="00441C07">
            <w:pPr>
              <w:spacing w:before="40" w:after="40"/>
              <w:jc w:val="left"/>
            </w:pPr>
            <w:r>
              <w:rPr>
                <w:sz w:val="15"/>
              </w:rPr>
              <w:t>MIS-001</w:t>
            </w:r>
          </w:p>
        </w:tc>
        <w:tc>
          <w:tcPr>
            <w:tcW w:w="4033" w:type="dxa"/>
          </w:tcPr>
          <w:p w14:paraId="4A946C49" w14:textId="77777777" w:rsidR="007E727A" w:rsidRPr="00473EB2" w:rsidRDefault="00441C07">
            <w:pPr>
              <w:spacing w:before="40" w:after="40"/>
              <w:jc w:val="left"/>
              <w:rPr>
                <w:lang w:val="es-MX"/>
              </w:rPr>
            </w:pPr>
            <w:r w:rsidRPr="00473EB2">
              <w:rPr>
                <w:sz w:val="15"/>
                <w:lang w:val="es-MX"/>
              </w:rPr>
              <w:t>Edición del plan de vuelo. El software deberá permitir crear, editar, validar y almacenar planes de vuelo compuestos por puntos de ruta, comandos y elementos de misión complejos.</w:t>
            </w:r>
          </w:p>
        </w:tc>
        <w:tc>
          <w:tcPr>
            <w:tcW w:w="662" w:type="dxa"/>
          </w:tcPr>
          <w:p w14:paraId="3B0B0097" w14:textId="77777777" w:rsidR="007E727A" w:rsidRDefault="00441C07">
            <w:pPr>
              <w:spacing w:before="40" w:after="40"/>
              <w:jc w:val="left"/>
            </w:pPr>
            <w:r>
              <w:rPr>
                <w:sz w:val="15"/>
              </w:rPr>
              <w:t>Mayor</w:t>
            </w:r>
          </w:p>
        </w:tc>
        <w:tc>
          <w:tcPr>
            <w:tcW w:w="1806" w:type="dxa"/>
          </w:tcPr>
          <w:p w14:paraId="3022730E" w14:textId="77777777" w:rsidR="007E727A" w:rsidRDefault="00441C07">
            <w:pPr>
              <w:spacing w:before="40" w:after="40"/>
              <w:jc w:val="left"/>
            </w:pPr>
            <w:r>
              <w:rPr>
                <w:sz w:val="15"/>
              </w:rPr>
              <w:t>NOM-107 6.2</w:t>
            </w:r>
          </w:p>
        </w:tc>
        <w:tc>
          <w:tcPr>
            <w:tcW w:w="722" w:type="dxa"/>
          </w:tcPr>
          <w:p w14:paraId="34A49D87" w14:textId="77777777" w:rsidR="007E727A" w:rsidRDefault="00441C07">
            <w:pPr>
              <w:spacing w:before="40" w:after="40"/>
              <w:jc w:val="left"/>
            </w:pPr>
            <w:r>
              <w:rPr>
                <w:sz w:val="15"/>
              </w:rPr>
              <w:t>D</w:t>
            </w:r>
          </w:p>
        </w:tc>
        <w:tc>
          <w:tcPr>
            <w:tcW w:w="1445" w:type="dxa"/>
          </w:tcPr>
          <w:p w14:paraId="2A3C1BC9" w14:textId="77777777" w:rsidR="007E727A" w:rsidRDefault="00441C07">
            <w:pPr>
              <w:spacing w:before="40" w:after="40"/>
              <w:jc w:val="left"/>
            </w:pPr>
            <w:r>
              <w:rPr>
                <w:sz w:val="15"/>
              </w:rPr>
              <w:t>Impl. / v. pend.</w:t>
            </w:r>
          </w:p>
        </w:tc>
      </w:tr>
      <w:tr w:rsidR="007E727A" w14:paraId="400BD750" w14:textId="77777777">
        <w:trPr>
          <w:jc w:val="center"/>
        </w:trPr>
        <w:tc>
          <w:tcPr>
            <w:tcW w:w="963" w:type="dxa"/>
            <w:shd w:val="clear" w:color="auto" w:fill="EEF2F7"/>
          </w:tcPr>
          <w:p w14:paraId="07024862" w14:textId="77777777" w:rsidR="007E727A" w:rsidRDefault="00441C07">
            <w:pPr>
              <w:spacing w:before="40" w:after="40"/>
              <w:jc w:val="left"/>
            </w:pPr>
            <w:r>
              <w:rPr>
                <w:sz w:val="15"/>
              </w:rPr>
              <w:t>MIS-002</w:t>
            </w:r>
          </w:p>
        </w:tc>
        <w:tc>
          <w:tcPr>
            <w:tcW w:w="4033" w:type="dxa"/>
            <w:shd w:val="clear" w:color="auto" w:fill="EEF2F7"/>
          </w:tcPr>
          <w:p w14:paraId="7D9F9B55" w14:textId="77777777" w:rsidR="007E727A" w:rsidRPr="00473EB2" w:rsidRDefault="00441C07">
            <w:pPr>
              <w:spacing w:before="40" w:after="40"/>
              <w:jc w:val="left"/>
              <w:rPr>
                <w:lang w:val="es-MX"/>
              </w:rPr>
            </w:pPr>
            <w:r w:rsidRPr="00473EB2">
              <w:rPr>
                <w:sz w:val="15"/>
                <w:lang w:val="es-MX"/>
              </w:rPr>
              <w:t>Transferencia del plan a la aeronave. El software deberá transferir el plan de vuelo mediante el protocolo MAVLink Mission y confirmar la recepción íntegra antes de declarar la transferencia completada.</w:t>
            </w:r>
          </w:p>
        </w:tc>
        <w:tc>
          <w:tcPr>
            <w:tcW w:w="662" w:type="dxa"/>
            <w:shd w:val="clear" w:color="auto" w:fill="EEF2F7"/>
          </w:tcPr>
          <w:p w14:paraId="6F1713DF" w14:textId="77777777" w:rsidR="007E727A" w:rsidRDefault="00441C07">
            <w:pPr>
              <w:spacing w:before="40" w:after="40"/>
              <w:jc w:val="left"/>
            </w:pPr>
            <w:r>
              <w:rPr>
                <w:sz w:val="15"/>
              </w:rPr>
              <w:t>Crítico</w:t>
            </w:r>
          </w:p>
        </w:tc>
        <w:tc>
          <w:tcPr>
            <w:tcW w:w="1806" w:type="dxa"/>
            <w:shd w:val="clear" w:color="auto" w:fill="EEF2F7"/>
          </w:tcPr>
          <w:p w14:paraId="636245ED" w14:textId="77777777" w:rsidR="007E727A" w:rsidRDefault="00441C07">
            <w:pPr>
              <w:spacing w:before="40" w:after="40"/>
              <w:jc w:val="left"/>
            </w:pPr>
            <w:r>
              <w:rPr>
                <w:sz w:val="15"/>
              </w:rPr>
              <w:t>NOM-107 6.2; DO-278A 6.4</w:t>
            </w:r>
          </w:p>
        </w:tc>
        <w:tc>
          <w:tcPr>
            <w:tcW w:w="722" w:type="dxa"/>
            <w:shd w:val="clear" w:color="auto" w:fill="EEF2F7"/>
          </w:tcPr>
          <w:p w14:paraId="4C216EF0" w14:textId="77777777" w:rsidR="007E727A" w:rsidRDefault="00441C07">
            <w:pPr>
              <w:spacing w:before="40" w:after="40"/>
              <w:jc w:val="left"/>
            </w:pPr>
            <w:r>
              <w:rPr>
                <w:sz w:val="15"/>
              </w:rPr>
              <w:t>T</w:t>
            </w:r>
          </w:p>
        </w:tc>
        <w:tc>
          <w:tcPr>
            <w:tcW w:w="1445" w:type="dxa"/>
            <w:shd w:val="clear" w:color="auto" w:fill="EEF2F7"/>
          </w:tcPr>
          <w:p w14:paraId="39A9BEDC" w14:textId="77777777" w:rsidR="007E727A" w:rsidRDefault="00441C07">
            <w:pPr>
              <w:spacing w:before="40" w:after="40"/>
              <w:jc w:val="left"/>
            </w:pPr>
            <w:r>
              <w:rPr>
                <w:sz w:val="15"/>
              </w:rPr>
              <w:t>Impl. / v. pend.</w:t>
            </w:r>
          </w:p>
        </w:tc>
      </w:tr>
      <w:tr w:rsidR="007E727A" w14:paraId="1C9FFFDE" w14:textId="77777777">
        <w:trPr>
          <w:jc w:val="center"/>
        </w:trPr>
        <w:tc>
          <w:tcPr>
            <w:tcW w:w="963" w:type="dxa"/>
          </w:tcPr>
          <w:p w14:paraId="214FE64A" w14:textId="77777777" w:rsidR="007E727A" w:rsidRDefault="00441C07">
            <w:pPr>
              <w:spacing w:before="40" w:after="40"/>
              <w:jc w:val="left"/>
            </w:pPr>
            <w:r>
              <w:rPr>
                <w:sz w:val="15"/>
              </w:rPr>
              <w:t>MIS-003</w:t>
            </w:r>
          </w:p>
        </w:tc>
        <w:tc>
          <w:tcPr>
            <w:tcW w:w="4033" w:type="dxa"/>
          </w:tcPr>
          <w:p w14:paraId="114270A3" w14:textId="77777777" w:rsidR="007E727A" w:rsidRPr="00473EB2" w:rsidRDefault="00441C07">
            <w:pPr>
              <w:spacing w:before="40" w:after="40"/>
              <w:jc w:val="left"/>
              <w:rPr>
                <w:lang w:val="es-MX"/>
              </w:rPr>
            </w:pPr>
            <w:r w:rsidRPr="00473EB2">
              <w:rPr>
                <w:sz w:val="15"/>
                <w:lang w:val="es-MX"/>
              </w:rPr>
              <w:t>Lectura y cotejo del plan residente. El software deberá leer el plan residente en la aeronave y señalar cualquier discrepancia respecto del plan mostrado en la estación.</w:t>
            </w:r>
          </w:p>
        </w:tc>
        <w:tc>
          <w:tcPr>
            <w:tcW w:w="662" w:type="dxa"/>
          </w:tcPr>
          <w:p w14:paraId="3CE7E931" w14:textId="77777777" w:rsidR="007E727A" w:rsidRDefault="00441C07">
            <w:pPr>
              <w:spacing w:before="40" w:after="40"/>
              <w:jc w:val="left"/>
            </w:pPr>
            <w:r>
              <w:rPr>
                <w:sz w:val="15"/>
              </w:rPr>
              <w:t>Crítico</w:t>
            </w:r>
          </w:p>
        </w:tc>
        <w:tc>
          <w:tcPr>
            <w:tcW w:w="1806" w:type="dxa"/>
          </w:tcPr>
          <w:p w14:paraId="27E9DDAF" w14:textId="77777777" w:rsidR="007E727A" w:rsidRDefault="00441C07">
            <w:pPr>
              <w:spacing w:before="40" w:after="40"/>
              <w:jc w:val="left"/>
            </w:pPr>
            <w:r>
              <w:rPr>
                <w:sz w:val="15"/>
              </w:rPr>
              <w:t>SORA OSO#08</w:t>
            </w:r>
          </w:p>
        </w:tc>
        <w:tc>
          <w:tcPr>
            <w:tcW w:w="722" w:type="dxa"/>
          </w:tcPr>
          <w:p w14:paraId="51EA5718" w14:textId="77777777" w:rsidR="007E727A" w:rsidRDefault="00441C07">
            <w:pPr>
              <w:spacing w:before="40" w:after="40"/>
              <w:jc w:val="left"/>
            </w:pPr>
            <w:r>
              <w:rPr>
                <w:sz w:val="15"/>
              </w:rPr>
              <w:t>T</w:t>
            </w:r>
          </w:p>
        </w:tc>
        <w:tc>
          <w:tcPr>
            <w:tcW w:w="1445" w:type="dxa"/>
          </w:tcPr>
          <w:p w14:paraId="261C095D" w14:textId="77777777" w:rsidR="007E727A" w:rsidRDefault="00441C07">
            <w:pPr>
              <w:spacing w:before="40" w:after="40"/>
              <w:jc w:val="left"/>
            </w:pPr>
            <w:r>
              <w:rPr>
                <w:sz w:val="15"/>
              </w:rPr>
              <w:t>Impl. / v. pend.</w:t>
            </w:r>
          </w:p>
        </w:tc>
      </w:tr>
      <w:tr w:rsidR="007E727A" w14:paraId="21146255" w14:textId="77777777">
        <w:trPr>
          <w:jc w:val="center"/>
        </w:trPr>
        <w:tc>
          <w:tcPr>
            <w:tcW w:w="963" w:type="dxa"/>
            <w:shd w:val="clear" w:color="auto" w:fill="EEF2F7"/>
          </w:tcPr>
          <w:p w14:paraId="41279B46" w14:textId="77777777" w:rsidR="007E727A" w:rsidRDefault="00441C07">
            <w:pPr>
              <w:spacing w:before="40" w:after="40"/>
              <w:jc w:val="left"/>
            </w:pPr>
            <w:r>
              <w:rPr>
                <w:sz w:val="15"/>
              </w:rPr>
              <w:t>MIS-004</w:t>
            </w:r>
          </w:p>
        </w:tc>
        <w:tc>
          <w:tcPr>
            <w:tcW w:w="4033" w:type="dxa"/>
            <w:shd w:val="clear" w:color="auto" w:fill="EEF2F7"/>
          </w:tcPr>
          <w:p w14:paraId="277CAC0A" w14:textId="77777777" w:rsidR="007E727A" w:rsidRPr="00473EB2" w:rsidRDefault="00441C07">
            <w:pPr>
              <w:spacing w:before="40" w:after="40"/>
              <w:jc w:val="left"/>
              <w:rPr>
                <w:lang w:val="es-MX"/>
              </w:rPr>
            </w:pPr>
            <w:r w:rsidRPr="00473EB2">
              <w:rPr>
                <w:sz w:val="15"/>
                <w:lang w:val="es-MX"/>
              </w:rPr>
              <w:t>Validación de restricciones. El software deberá impedir la carga de un plan que vulnere la altura máxima configurada o los límites de la geocerca definida, informando del motivo del rechazo.</w:t>
            </w:r>
          </w:p>
        </w:tc>
        <w:tc>
          <w:tcPr>
            <w:tcW w:w="662" w:type="dxa"/>
            <w:shd w:val="clear" w:color="auto" w:fill="EEF2F7"/>
          </w:tcPr>
          <w:p w14:paraId="74E0CCC7" w14:textId="77777777" w:rsidR="007E727A" w:rsidRDefault="00441C07">
            <w:pPr>
              <w:spacing w:before="40" w:after="40"/>
              <w:jc w:val="left"/>
            </w:pPr>
            <w:r>
              <w:rPr>
                <w:sz w:val="15"/>
              </w:rPr>
              <w:t>Crítico</w:t>
            </w:r>
          </w:p>
        </w:tc>
        <w:tc>
          <w:tcPr>
            <w:tcW w:w="1806" w:type="dxa"/>
            <w:shd w:val="clear" w:color="auto" w:fill="EEF2F7"/>
          </w:tcPr>
          <w:p w14:paraId="6F1CE3A1" w14:textId="77777777" w:rsidR="007E727A" w:rsidRDefault="00441C07">
            <w:pPr>
              <w:spacing w:before="40" w:after="40"/>
              <w:jc w:val="left"/>
            </w:pPr>
            <w:r>
              <w:rPr>
                <w:sz w:val="15"/>
              </w:rPr>
              <w:t>NOM-107 7.1 y 7.2; SORA OSO#10</w:t>
            </w:r>
          </w:p>
        </w:tc>
        <w:tc>
          <w:tcPr>
            <w:tcW w:w="722" w:type="dxa"/>
            <w:shd w:val="clear" w:color="auto" w:fill="EEF2F7"/>
          </w:tcPr>
          <w:p w14:paraId="425582B6" w14:textId="77777777" w:rsidR="007E727A" w:rsidRDefault="00441C07">
            <w:pPr>
              <w:spacing w:before="40" w:after="40"/>
              <w:jc w:val="left"/>
            </w:pPr>
            <w:r>
              <w:rPr>
                <w:sz w:val="15"/>
              </w:rPr>
              <w:t>T</w:t>
            </w:r>
          </w:p>
        </w:tc>
        <w:tc>
          <w:tcPr>
            <w:tcW w:w="1445" w:type="dxa"/>
            <w:shd w:val="clear" w:color="auto" w:fill="EEF2F7"/>
          </w:tcPr>
          <w:p w14:paraId="65845742" w14:textId="77777777" w:rsidR="007E727A" w:rsidRDefault="00441C07">
            <w:pPr>
              <w:spacing w:before="40" w:after="40"/>
              <w:jc w:val="left"/>
            </w:pPr>
            <w:r>
              <w:rPr>
                <w:sz w:val="15"/>
              </w:rPr>
              <w:t>Parcial</w:t>
            </w:r>
          </w:p>
        </w:tc>
      </w:tr>
      <w:tr w:rsidR="007E727A" w14:paraId="764ABEC8" w14:textId="77777777">
        <w:trPr>
          <w:jc w:val="center"/>
        </w:trPr>
        <w:tc>
          <w:tcPr>
            <w:tcW w:w="963" w:type="dxa"/>
          </w:tcPr>
          <w:p w14:paraId="260D2B2D" w14:textId="77777777" w:rsidR="007E727A" w:rsidRDefault="00441C07">
            <w:pPr>
              <w:spacing w:before="40" w:after="40"/>
              <w:jc w:val="left"/>
            </w:pPr>
            <w:r>
              <w:rPr>
                <w:sz w:val="15"/>
              </w:rPr>
              <w:t>MIS-005</w:t>
            </w:r>
          </w:p>
        </w:tc>
        <w:tc>
          <w:tcPr>
            <w:tcW w:w="4033" w:type="dxa"/>
          </w:tcPr>
          <w:p w14:paraId="623E1E15" w14:textId="77777777" w:rsidR="007E727A" w:rsidRPr="00473EB2" w:rsidRDefault="00441C07">
            <w:pPr>
              <w:spacing w:before="40" w:after="40"/>
              <w:jc w:val="left"/>
              <w:rPr>
                <w:lang w:val="es-MX"/>
              </w:rPr>
            </w:pPr>
            <w:r w:rsidRPr="00473EB2">
              <w:rPr>
                <w:sz w:val="15"/>
                <w:lang w:val="es-MX"/>
              </w:rPr>
              <w:t>Cálculo de parámetros de misión. El software deberá calcular y presentar la distancia total, la duración estimada y la altura máxima del plan antes de su ejecución.</w:t>
            </w:r>
          </w:p>
        </w:tc>
        <w:tc>
          <w:tcPr>
            <w:tcW w:w="662" w:type="dxa"/>
          </w:tcPr>
          <w:p w14:paraId="04150970" w14:textId="77777777" w:rsidR="007E727A" w:rsidRDefault="00441C07">
            <w:pPr>
              <w:spacing w:before="40" w:after="40"/>
              <w:jc w:val="left"/>
            </w:pPr>
            <w:r>
              <w:rPr>
                <w:sz w:val="15"/>
              </w:rPr>
              <w:t>Mayor</w:t>
            </w:r>
          </w:p>
        </w:tc>
        <w:tc>
          <w:tcPr>
            <w:tcW w:w="1806" w:type="dxa"/>
          </w:tcPr>
          <w:p w14:paraId="3617C031" w14:textId="77777777" w:rsidR="007E727A" w:rsidRDefault="00441C07">
            <w:pPr>
              <w:spacing w:before="40" w:after="40"/>
              <w:jc w:val="left"/>
            </w:pPr>
            <w:r>
              <w:rPr>
                <w:sz w:val="15"/>
              </w:rPr>
              <w:t>NOM-107 6.2</w:t>
            </w:r>
          </w:p>
        </w:tc>
        <w:tc>
          <w:tcPr>
            <w:tcW w:w="722" w:type="dxa"/>
          </w:tcPr>
          <w:p w14:paraId="4834DB9C" w14:textId="77777777" w:rsidR="007E727A" w:rsidRDefault="00441C07">
            <w:pPr>
              <w:spacing w:before="40" w:after="40"/>
              <w:jc w:val="left"/>
            </w:pPr>
            <w:r>
              <w:rPr>
                <w:sz w:val="15"/>
              </w:rPr>
              <w:t>D</w:t>
            </w:r>
          </w:p>
        </w:tc>
        <w:tc>
          <w:tcPr>
            <w:tcW w:w="1445" w:type="dxa"/>
          </w:tcPr>
          <w:p w14:paraId="2ED9D846" w14:textId="77777777" w:rsidR="007E727A" w:rsidRDefault="00441C07">
            <w:pPr>
              <w:spacing w:before="40" w:after="40"/>
              <w:jc w:val="left"/>
            </w:pPr>
            <w:r>
              <w:rPr>
                <w:sz w:val="15"/>
              </w:rPr>
              <w:t>Impl. / v. pend.</w:t>
            </w:r>
          </w:p>
        </w:tc>
      </w:tr>
      <w:tr w:rsidR="007E727A" w14:paraId="62DD63CB" w14:textId="77777777">
        <w:trPr>
          <w:jc w:val="center"/>
        </w:trPr>
        <w:tc>
          <w:tcPr>
            <w:tcW w:w="963" w:type="dxa"/>
            <w:shd w:val="clear" w:color="auto" w:fill="EEF2F7"/>
          </w:tcPr>
          <w:p w14:paraId="2C85F831" w14:textId="77777777" w:rsidR="007E727A" w:rsidRDefault="00441C07">
            <w:pPr>
              <w:spacing w:before="40" w:after="40"/>
              <w:jc w:val="left"/>
            </w:pPr>
            <w:r>
              <w:rPr>
                <w:sz w:val="15"/>
              </w:rPr>
              <w:t>MIS-006</w:t>
            </w:r>
          </w:p>
        </w:tc>
        <w:tc>
          <w:tcPr>
            <w:tcW w:w="4033" w:type="dxa"/>
            <w:shd w:val="clear" w:color="auto" w:fill="EEF2F7"/>
          </w:tcPr>
          <w:p w14:paraId="2A8F3B41" w14:textId="77777777" w:rsidR="007E727A" w:rsidRPr="00473EB2" w:rsidRDefault="00441C07">
            <w:pPr>
              <w:spacing w:before="40" w:after="40"/>
              <w:jc w:val="left"/>
              <w:rPr>
                <w:lang w:val="es-MX"/>
              </w:rPr>
            </w:pPr>
            <w:r w:rsidRPr="00473EB2">
              <w:rPr>
                <w:sz w:val="15"/>
                <w:lang w:val="es-MX"/>
              </w:rPr>
              <w:t>Patrones de levantamiento. El software deberá generar patrones de barrido, corredor y escaneo de estructura a partir de un área definida y de los parámetros ópticos de la cámara.</w:t>
            </w:r>
          </w:p>
        </w:tc>
        <w:tc>
          <w:tcPr>
            <w:tcW w:w="662" w:type="dxa"/>
            <w:shd w:val="clear" w:color="auto" w:fill="EEF2F7"/>
          </w:tcPr>
          <w:p w14:paraId="53E10314" w14:textId="77777777" w:rsidR="007E727A" w:rsidRDefault="00441C07">
            <w:pPr>
              <w:spacing w:before="40" w:after="40"/>
              <w:jc w:val="left"/>
            </w:pPr>
            <w:r>
              <w:rPr>
                <w:sz w:val="15"/>
              </w:rPr>
              <w:t>Menor</w:t>
            </w:r>
          </w:p>
        </w:tc>
        <w:tc>
          <w:tcPr>
            <w:tcW w:w="1806" w:type="dxa"/>
            <w:shd w:val="clear" w:color="auto" w:fill="EEF2F7"/>
          </w:tcPr>
          <w:p w14:paraId="7A4007A1" w14:textId="77777777" w:rsidR="007E727A" w:rsidRDefault="00441C07">
            <w:pPr>
              <w:spacing w:before="40" w:after="40"/>
              <w:jc w:val="left"/>
            </w:pPr>
            <w:r>
              <w:rPr>
                <w:sz w:val="15"/>
              </w:rPr>
              <w:t>Requisito de producto</w:t>
            </w:r>
          </w:p>
        </w:tc>
        <w:tc>
          <w:tcPr>
            <w:tcW w:w="722" w:type="dxa"/>
            <w:shd w:val="clear" w:color="auto" w:fill="EEF2F7"/>
          </w:tcPr>
          <w:p w14:paraId="0571A4E0" w14:textId="77777777" w:rsidR="007E727A" w:rsidRDefault="00441C07">
            <w:pPr>
              <w:spacing w:before="40" w:after="40"/>
              <w:jc w:val="left"/>
            </w:pPr>
            <w:r>
              <w:rPr>
                <w:sz w:val="15"/>
              </w:rPr>
              <w:t>D</w:t>
            </w:r>
          </w:p>
        </w:tc>
        <w:tc>
          <w:tcPr>
            <w:tcW w:w="1445" w:type="dxa"/>
            <w:shd w:val="clear" w:color="auto" w:fill="EEF2F7"/>
          </w:tcPr>
          <w:p w14:paraId="73CEE2BD" w14:textId="77777777" w:rsidR="007E727A" w:rsidRDefault="00441C07">
            <w:pPr>
              <w:spacing w:before="40" w:after="40"/>
              <w:jc w:val="left"/>
            </w:pPr>
            <w:r>
              <w:rPr>
                <w:sz w:val="15"/>
              </w:rPr>
              <w:t>Impl. / v. pend.</w:t>
            </w:r>
          </w:p>
        </w:tc>
      </w:tr>
      <w:tr w:rsidR="007E727A" w14:paraId="19F3134D" w14:textId="77777777">
        <w:trPr>
          <w:jc w:val="center"/>
        </w:trPr>
        <w:tc>
          <w:tcPr>
            <w:tcW w:w="963" w:type="dxa"/>
          </w:tcPr>
          <w:p w14:paraId="624A5BC1" w14:textId="77777777" w:rsidR="007E727A" w:rsidRDefault="00441C07">
            <w:pPr>
              <w:spacing w:before="40" w:after="40"/>
              <w:jc w:val="left"/>
            </w:pPr>
            <w:r>
              <w:rPr>
                <w:sz w:val="15"/>
              </w:rPr>
              <w:t>MIS-007</w:t>
            </w:r>
          </w:p>
        </w:tc>
        <w:tc>
          <w:tcPr>
            <w:tcW w:w="4033" w:type="dxa"/>
          </w:tcPr>
          <w:p w14:paraId="59AEE25D" w14:textId="77777777" w:rsidR="007E727A" w:rsidRPr="00473EB2" w:rsidRDefault="00441C07">
            <w:pPr>
              <w:spacing w:before="40" w:after="40"/>
              <w:jc w:val="left"/>
              <w:rPr>
                <w:lang w:val="es-MX"/>
              </w:rPr>
            </w:pPr>
            <w:r w:rsidRPr="00473EB2">
              <w:rPr>
                <w:sz w:val="15"/>
                <w:lang w:val="es-MX"/>
              </w:rPr>
              <w:t>Intercambio de planes. El software deberá exportar e importar planes de vuelo en formatos interoperables, incluyendo el formato nativo .plan y KML para su presentación ante terceros.</w:t>
            </w:r>
          </w:p>
        </w:tc>
        <w:tc>
          <w:tcPr>
            <w:tcW w:w="662" w:type="dxa"/>
          </w:tcPr>
          <w:p w14:paraId="252EEF2A" w14:textId="77777777" w:rsidR="007E727A" w:rsidRDefault="00441C07">
            <w:pPr>
              <w:spacing w:before="40" w:after="40"/>
              <w:jc w:val="left"/>
            </w:pPr>
            <w:r>
              <w:rPr>
                <w:sz w:val="15"/>
              </w:rPr>
              <w:t>Menor</w:t>
            </w:r>
          </w:p>
        </w:tc>
        <w:tc>
          <w:tcPr>
            <w:tcW w:w="1806" w:type="dxa"/>
          </w:tcPr>
          <w:p w14:paraId="1499EEE2" w14:textId="77777777" w:rsidR="007E727A" w:rsidRPr="00473EB2" w:rsidRDefault="00441C07">
            <w:pPr>
              <w:spacing w:before="40" w:after="40"/>
              <w:jc w:val="left"/>
              <w:rPr>
                <w:lang w:val="es-MX"/>
              </w:rPr>
            </w:pPr>
            <w:r w:rsidRPr="00473EB2">
              <w:rPr>
                <w:sz w:val="15"/>
                <w:lang w:val="es-MX"/>
              </w:rPr>
              <w:t>NOM-107 6.2 (documentación de la operación)</w:t>
            </w:r>
          </w:p>
        </w:tc>
        <w:tc>
          <w:tcPr>
            <w:tcW w:w="722" w:type="dxa"/>
          </w:tcPr>
          <w:p w14:paraId="706E18A9" w14:textId="77777777" w:rsidR="007E727A" w:rsidRDefault="00441C07">
            <w:pPr>
              <w:spacing w:before="40" w:after="40"/>
              <w:jc w:val="left"/>
            </w:pPr>
            <w:r>
              <w:rPr>
                <w:sz w:val="15"/>
              </w:rPr>
              <w:t>D</w:t>
            </w:r>
          </w:p>
        </w:tc>
        <w:tc>
          <w:tcPr>
            <w:tcW w:w="1445" w:type="dxa"/>
          </w:tcPr>
          <w:p w14:paraId="4AB4ECF3" w14:textId="77777777" w:rsidR="007E727A" w:rsidRDefault="00441C07">
            <w:pPr>
              <w:spacing w:before="40" w:after="40"/>
              <w:jc w:val="left"/>
            </w:pPr>
            <w:r>
              <w:rPr>
                <w:sz w:val="15"/>
              </w:rPr>
              <w:t>Impl. / v. pend.</w:t>
            </w:r>
          </w:p>
        </w:tc>
      </w:tr>
    </w:tbl>
    <w:p w14:paraId="1D382F77" w14:textId="77777777" w:rsidR="007E727A" w:rsidRDefault="007E727A">
      <w:pPr>
        <w:spacing w:after="40"/>
      </w:pPr>
    </w:p>
    <w:p w14:paraId="0F81AE71" w14:textId="77777777" w:rsidR="007E727A" w:rsidRDefault="00441C07">
      <w:pPr>
        <w:pStyle w:val="Ttulo3"/>
      </w:pPr>
      <w:bookmarkStart w:id="60" w:name="_Toc237698185"/>
      <w:r>
        <w:t>5.3.4 SAF — Seguridad operacional y contención</w:t>
      </w:r>
      <w:bookmarkEnd w:id="60"/>
    </w:p>
    <w:p w14:paraId="7D0DE017" w14:textId="79C03B37" w:rsidR="007E727A" w:rsidRPr="00473EB2" w:rsidRDefault="00441C07">
      <w:pPr>
        <w:spacing w:before="200" w:after="60"/>
        <w:rPr>
          <w:lang w:val="es-MX"/>
        </w:rPr>
      </w:pPr>
      <w:bookmarkStart w:id="61" w:name="_Toc237698246"/>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17</w:t>
      </w:r>
      <w:r>
        <w:rPr>
          <w:b/>
          <w:color w:val="5A6472"/>
          <w:sz w:val="17"/>
        </w:rPr>
        <w:fldChar w:fldCharType="end"/>
      </w:r>
      <w:r w:rsidRPr="00473EB2">
        <w:rPr>
          <w:color w:val="5A6472"/>
          <w:sz w:val="17"/>
          <w:lang w:val="es-MX"/>
        </w:rPr>
        <w:t>. Requisitos de alto nivel del dominio SAF.</w:t>
      </w:r>
      <w:bookmarkEnd w:id="6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3092B607" w14:textId="77777777">
        <w:trPr>
          <w:tblHeader/>
          <w:jc w:val="center"/>
        </w:trPr>
        <w:tc>
          <w:tcPr>
            <w:tcW w:w="963" w:type="dxa"/>
            <w:shd w:val="clear" w:color="auto" w:fill="0F1B3D"/>
          </w:tcPr>
          <w:p w14:paraId="185AD7A8" w14:textId="77777777" w:rsidR="007E727A" w:rsidRDefault="00441C07">
            <w:pPr>
              <w:spacing w:before="40" w:after="40"/>
              <w:jc w:val="left"/>
            </w:pPr>
            <w:r>
              <w:rPr>
                <w:b/>
                <w:color w:val="FFFFFF"/>
                <w:sz w:val="17"/>
              </w:rPr>
              <w:t>ID</w:t>
            </w:r>
          </w:p>
        </w:tc>
        <w:tc>
          <w:tcPr>
            <w:tcW w:w="4033" w:type="dxa"/>
            <w:shd w:val="clear" w:color="auto" w:fill="0F1B3D"/>
          </w:tcPr>
          <w:p w14:paraId="701000E6" w14:textId="77777777" w:rsidR="007E727A" w:rsidRDefault="00441C07">
            <w:pPr>
              <w:spacing w:before="40" w:after="40"/>
              <w:jc w:val="left"/>
            </w:pPr>
            <w:r>
              <w:rPr>
                <w:b/>
                <w:color w:val="FFFFFF"/>
                <w:sz w:val="17"/>
              </w:rPr>
              <w:t>Requisito</w:t>
            </w:r>
          </w:p>
        </w:tc>
        <w:tc>
          <w:tcPr>
            <w:tcW w:w="662" w:type="dxa"/>
            <w:shd w:val="clear" w:color="auto" w:fill="0F1B3D"/>
          </w:tcPr>
          <w:p w14:paraId="30FF7297" w14:textId="77777777" w:rsidR="007E727A" w:rsidRDefault="00441C07">
            <w:pPr>
              <w:spacing w:before="40" w:after="40"/>
              <w:jc w:val="left"/>
            </w:pPr>
            <w:r>
              <w:rPr>
                <w:b/>
                <w:color w:val="FFFFFF"/>
                <w:sz w:val="17"/>
              </w:rPr>
              <w:t>Crit.</w:t>
            </w:r>
          </w:p>
        </w:tc>
        <w:tc>
          <w:tcPr>
            <w:tcW w:w="1806" w:type="dxa"/>
            <w:shd w:val="clear" w:color="auto" w:fill="0F1B3D"/>
          </w:tcPr>
          <w:p w14:paraId="52DBC839" w14:textId="77777777" w:rsidR="007E727A" w:rsidRDefault="00441C07">
            <w:pPr>
              <w:spacing w:before="40" w:after="40"/>
              <w:jc w:val="left"/>
            </w:pPr>
            <w:r>
              <w:rPr>
                <w:b/>
                <w:color w:val="FFFFFF"/>
                <w:sz w:val="17"/>
              </w:rPr>
              <w:t>Fuente</w:t>
            </w:r>
          </w:p>
        </w:tc>
        <w:tc>
          <w:tcPr>
            <w:tcW w:w="722" w:type="dxa"/>
            <w:shd w:val="clear" w:color="auto" w:fill="0F1B3D"/>
          </w:tcPr>
          <w:p w14:paraId="549D037B" w14:textId="77777777" w:rsidR="007E727A" w:rsidRDefault="00441C07">
            <w:pPr>
              <w:spacing w:before="40" w:after="40"/>
              <w:jc w:val="left"/>
            </w:pPr>
            <w:r>
              <w:rPr>
                <w:b/>
                <w:color w:val="FFFFFF"/>
                <w:sz w:val="17"/>
              </w:rPr>
              <w:t>Mét.</w:t>
            </w:r>
          </w:p>
        </w:tc>
        <w:tc>
          <w:tcPr>
            <w:tcW w:w="1445" w:type="dxa"/>
            <w:shd w:val="clear" w:color="auto" w:fill="0F1B3D"/>
          </w:tcPr>
          <w:p w14:paraId="269B582E" w14:textId="77777777" w:rsidR="007E727A" w:rsidRDefault="00441C07">
            <w:pPr>
              <w:spacing w:before="40" w:after="40"/>
              <w:jc w:val="left"/>
            </w:pPr>
            <w:r>
              <w:rPr>
                <w:b/>
                <w:color w:val="FFFFFF"/>
                <w:sz w:val="17"/>
              </w:rPr>
              <w:t>Estado</w:t>
            </w:r>
          </w:p>
        </w:tc>
      </w:tr>
      <w:tr w:rsidR="007E727A" w14:paraId="6A63CF74" w14:textId="77777777">
        <w:trPr>
          <w:jc w:val="center"/>
        </w:trPr>
        <w:tc>
          <w:tcPr>
            <w:tcW w:w="963" w:type="dxa"/>
          </w:tcPr>
          <w:p w14:paraId="075DF1CE" w14:textId="77777777" w:rsidR="007E727A" w:rsidRDefault="00441C07">
            <w:pPr>
              <w:spacing w:before="40" w:after="40"/>
              <w:jc w:val="left"/>
            </w:pPr>
            <w:r>
              <w:rPr>
                <w:sz w:val="15"/>
              </w:rPr>
              <w:t>SAF-001</w:t>
            </w:r>
          </w:p>
        </w:tc>
        <w:tc>
          <w:tcPr>
            <w:tcW w:w="4033" w:type="dxa"/>
          </w:tcPr>
          <w:p w14:paraId="3A121559" w14:textId="77777777" w:rsidR="007E727A" w:rsidRPr="00473EB2" w:rsidRDefault="00441C07">
            <w:pPr>
              <w:spacing w:before="40" w:after="40"/>
              <w:jc w:val="left"/>
              <w:rPr>
                <w:lang w:val="es-MX"/>
              </w:rPr>
            </w:pPr>
            <w:r w:rsidRPr="00473EB2">
              <w:rPr>
                <w:sz w:val="15"/>
                <w:lang w:val="es-MX"/>
              </w:rPr>
              <w:t>Definición de geocercas. El software deberá permitir definir, transferir y verificar geocercas de inclusión y de exclusión, tanto poligonales como circulares.</w:t>
            </w:r>
          </w:p>
        </w:tc>
        <w:tc>
          <w:tcPr>
            <w:tcW w:w="662" w:type="dxa"/>
          </w:tcPr>
          <w:p w14:paraId="62C9C2EF" w14:textId="77777777" w:rsidR="007E727A" w:rsidRDefault="00441C07">
            <w:pPr>
              <w:spacing w:before="40" w:after="40"/>
              <w:jc w:val="left"/>
            </w:pPr>
            <w:r>
              <w:rPr>
                <w:sz w:val="15"/>
              </w:rPr>
              <w:t>Crítico</w:t>
            </w:r>
          </w:p>
        </w:tc>
        <w:tc>
          <w:tcPr>
            <w:tcW w:w="1806" w:type="dxa"/>
          </w:tcPr>
          <w:p w14:paraId="71482F3A" w14:textId="77777777" w:rsidR="007E727A" w:rsidRPr="00473EB2" w:rsidRDefault="00441C07">
            <w:pPr>
              <w:spacing w:before="40" w:after="40"/>
              <w:jc w:val="left"/>
              <w:rPr>
                <w:lang w:val="es-MX"/>
              </w:rPr>
            </w:pPr>
            <w:r w:rsidRPr="00473EB2">
              <w:rPr>
                <w:sz w:val="15"/>
                <w:lang w:val="es-MX"/>
              </w:rPr>
              <w:t>NOM-107 7.2; SORA OSO#10 y M2</w:t>
            </w:r>
          </w:p>
        </w:tc>
        <w:tc>
          <w:tcPr>
            <w:tcW w:w="722" w:type="dxa"/>
          </w:tcPr>
          <w:p w14:paraId="7948AD31" w14:textId="77777777" w:rsidR="007E727A" w:rsidRDefault="00441C07">
            <w:pPr>
              <w:spacing w:before="40" w:after="40"/>
              <w:jc w:val="left"/>
            </w:pPr>
            <w:r>
              <w:rPr>
                <w:sz w:val="15"/>
              </w:rPr>
              <w:t>T</w:t>
            </w:r>
          </w:p>
        </w:tc>
        <w:tc>
          <w:tcPr>
            <w:tcW w:w="1445" w:type="dxa"/>
          </w:tcPr>
          <w:p w14:paraId="74292B02" w14:textId="77777777" w:rsidR="007E727A" w:rsidRDefault="00441C07">
            <w:pPr>
              <w:spacing w:before="40" w:after="40"/>
              <w:jc w:val="left"/>
            </w:pPr>
            <w:r>
              <w:rPr>
                <w:sz w:val="15"/>
              </w:rPr>
              <w:t>Impl. / v. pend.</w:t>
            </w:r>
          </w:p>
        </w:tc>
      </w:tr>
      <w:tr w:rsidR="007E727A" w14:paraId="0EC10B4F" w14:textId="77777777">
        <w:trPr>
          <w:jc w:val="center"/>
        </w:trPr>
        <w:tc>
          <w:tcPr>
            <w:tcW w:w="963" w:type="dxa"/>
            <w:shd w:val="clear" w:color="auto" w:fill="EEF2F7"/>
          </w:tcPr>
          <w:p w14:paraId="121A8C5B" w14:textId="77777777" w:rsidR="007E727A" w:rsidRDefault="00441C07">
            <w:pPr>
              <w:spacing w:before="40" w:after="40"/>
              <w:jc w:val="left"/>
            </w:pPr>
            <w:r>
              <w:rPr>
                <w:sz w:val="15"/>
              </w:rPr>
              <w:t>SAF-002</w:t>
            </w:r>
          </w:p>
        </w:tc>
        <w:tc>
          <w:tcPr>
            <w:tcW w:w="4033" w:type="dxa"/>
            <w:shd w:val="clear" w:color="auto" w:fill="EEF2F7"/>
          </w:tcPr>
          <w:p w14:paraId="1F873229" w14:textId="77777777" w:rsidR="007E727A" w:rsidRPr="00473EB2" w:rsidRDefault="00441C07">
            <w:pPr>
              <w:spacing w:before="40" w:after="40"/>
              <w:jc w:val="left"/>
              <w:rPr>
                <w:lang w:val="es-MX"/>
              </w:rPr>
            </w:pPr>
            <w:r w:rsidRPr="00473EB2">
              <w:rPr>
                <w:sz w:val="15"/>
                <w:lang w:val="es-MX"/>
              </w:rPr>
              <w:t>Puntos de recuperación. El software deberá permitir definir y transferir puntos de recuperación a los que la aeronave pueda dirigirse ante una contingencia.</w:t>
            </w:r>
          </w:p>
        </w:tc>
        <w:tc>
          <w:tcPr>
            <w:tcW w:w="662" w:type="dxa"/>
            <w:shd w:val="clear" w:color="auto" w:fill="EEF2F7"/>
          </w:tcPr>
          <w:p w14:paraId="209C2417" w14:textId="77777777" w:rsidR="007E727A" w:rsidRDefault="00441C07">
            <w:pPr>
              <w:spacing w:before="40" w:after="40"/>
              <w:jc w:val="left"/>
            </w:pPr>
            <w:r>
              <w:rPr>
                <w:sz w:val="15"/>
              </w:rPr>
              <w:t>Crítico</w:t>
            </w:r>
          </w:p>
        </w:tc>
        <w:tc>
          <w:tcPr>
            <w:tcW w:w="1806" w:type="dxa"/>
            <w:shd w:val="clear" w:color="auto" w:fill="EEF2F7"/>
          </w:tcPr>
          <w:p w14:paraId="21214DFD" w14:textId="77777777" w:rsidR="007E727A" w:rsidRDefault="00441C07">
            <w:pPr>
              <w:spacing w:before="40" w:after="40"/>
              <w:jc w:val="left"/>
            </w:pPr>
            <w:r>
              <w:rPr>
                <w:sz w:val="15"/>
              </w:rPr>
              <w:t>SORA OSO#10; NOM-107 7.4</w:t>
            </w:r>
          </w:p>
        </w:tc>
        <w:tc>
          <w:tcPr>
            <w:tcW w:w="722" w:type="dxa"/>
            <w:shd w:val="clear" w:color="auto" w:fill="EEF2F7"/>
          </w:tcPr>
          <w:p w14:paraId="15B9AF44" w14:textId="77777777" w:rsidR="007E727A" w:rsidRDefault="00441C07">
            <w:pPr>
              <w:spacing w:before="40" w:after="40"/>
              <w:jc w:val="left"/>
            </w:pPr>
            <w:r>
              <w:rPr>
                <w:sz w:val="15"/>
              </w:rPr>
              <w:t>T</w:t>
            </w:r>
          </w:p>
        </w:tc>
        <w:tc>
          <w:tcPr>
            <w:tcW w:w="1445" w:type="dxa"/>
            <w:shd w:val="clear" w:color="auto" w:fill="EEF2F7"/>
          </w:tcPr>
          <w:p w14:paraId="0F857AB4" w14:textId="77777777" w:rsidR="007E727A" w:rsidRDefault="00441C07">
            <w:pPr>
              <w:spacing w:before="40" w:after="40"/>
              <w:jc w:val="left"/>
            </w:pPr>
            <w:r>
              <w:rPr>
                <w:sz w:val="15"/>
              </w:rPr>
              <w:t>Impl. / v. pend.</w:t>
            </w:r>
          </w:p>
        </w:tc>
      </w:tr>
      <w:tr w:rsidR="007E727A" w14:paraId="4795B8DA" w14:textId="77777777">
        <w:trPr>
          <w:jc w:val="center"/>
        </w:trPr>
        <w:tc>
          <w:tcPr>
            <w:tcW w:w="963" w:type="dxa"/>
          </w:tcPr>
          <w:p w14:paraId="1EDB86DB" w14:textId="77777777" w:rsidR="007E727A" w:rsidRDefault="00441C07">
            <w:pPr>
              <w:spacing w:before="40" w:after="40"/>
              <w:jc w:val="left"/>
            </w:pPr>
            <w:r>
              <w:rPr>
                <w:sz w:val="15"/>
              </w:rPr>
              <w:t>SAF-003</w:t>
            </w:r>
          </w:p>
        </w:tc>
        <w:tc>
          <w:tcPr>
            <w:tcW w:w="4033" w:type="dxa"/>
          </w:tcPr>
          <w:p w14:paraId="66D13907" w14:textId="77777777" w:rsidR="007E727A" w:rsidRPr="00473EB2" w:rsidRDefault="00441C07">
            <w:pPr>
              <w:spacing w:before="40" w:after="40"/>
              <w:jc w:val="left"/>
              <w:rPr>
                <w:lang w:val="es-MX"/>
              </w:rPr>
            </w:pPr>
            <w:r w:rsidRPr="00473EB2">
              <w:rPr>
                <w:sz w:val="15"/>
                <w:lang w:val="es-MX"/>
              </w:rPr>
              <w:t>Confirmación de mandos críticos. El software deberá exigir una confirmación explícita e inequívoca del piloto antes de emitir cualquier mando que modifique el estado de vuelo: armado, despegue, cambio de modo, retorno, aterrizaje y terminación de vuelo.</w:t>
            </w:r>
          </w:p>
        </w:tc>
        <w:tc>
          <w:tcPr>
            <w:tcW w:w="662" w:type="dxa"/>
          </w:tcPr>
          <w:p w14:paraId="0385A799" w14:textId="77777777" w:rsidR="007E727A" w:rsidRDefault="00441C07">
            <w:pPr>
              <w:spacing w:before="40" w:after="40"/>
              <w:jc w:val="left"/>
            </w:pPr>
            <w:r>
              <w:rPr>
                <w:sz w:val="15"/>
              </w:rPr>
              <w:t>Crítico</w:t>
            </w:r>
          </w:p>
        </w:tc>
        <w:tc>
          <w:tcPr>
            <w:tcW w:w="1806" w:type="dxa"/>
          </w:tcPr>
          <w:p w14:paraId="397B5B32" w14:textId="77777777" w:rsidR="007E727A" w:rsidRDefault="00441C07">
            <w:pPr>
              <w:spacing w:before="40" w:after="40"/>
              <w:jc w:val="left"/>
            </w:pPr>
            <w:r>
              <w:rPr>
                <w:sz w:val="15"/>
              </w:rPr>
              <w:t>SORA OSO#20; DO-278A 6.3</w:t>
            </w:r>
          </w:p>
        </w:tc>
        <w:tc>
          <w:tcPr>
            <w:tcW w:w="722" w:type="dxa"/>
          </w:tcPr>
          <w:p w14:paraId="4C6652FF" w14:textId="77777777" w:rsidR="007E727A" w:rsidRDefault="00441C07">
            <w:pPr>
              <w:spacing w:before="40" w:after="40"/>
              <w:jc w:val="left"/>
            </w:pPr>
            <w:r>
              <w:rPr>
                <w:sz w:val="15"/>
              </w:rPr>
              <w:t>T</w:t>
            </w:r>
          </w:p>
        </w:tc>
        <w:tc>
          <w:tcPr>
            <w:tcW w:w="1445" w:type="dxa"/>
          </w:tcPr>
          <w:p w14:paraId="0C8AE592" w14:textId="77777777" w:rsidR="007E727A" w:rsidRDefault="00441C07">
            <w:pPr>
              <w:spacing w:before="40" w:after="40"/>
              <w:jc w:val="left"/>
            </w:pPr>
            <w:r>
              <w:rPr>
                <w:sz w:val="15"/>
              </w:rPr>
              <w:t>Verificado</w:t>
            </w:r>
          </w:p>
        </w:tc>
      </w:tr>
      <w:tr w:rsidR="007E727A" w14:paraId="49D3F53B" w14:textId="77777777">
        <w:trPr>
          <w:jc w:val="center"/>
        </w:trPr>
        <w:tc>
          <w:tcPr>
            <w:tcW w:w="963" w:type="dxa"/>
            <w:shd w:val="clear" w:color="auto" w:fill="EEF2F7"/>
          </w:tcPr>
          <w:p w14:paraId="55E1607B" w14:textId="77777777" w:rsidR="007E727A" w:rsidRDefault="00441C07">
            <w:pPr>
              <w:spacing w:before="40" w:after="40"/>
              <w:jc w:val="left"/>
            </w:pPr>
            <w:r>
              <w:rPr>
                <w:sz w:val="15"/>
              </w:rPr>
              <w:t>SAF-004</w:t>
            </w:r>
          </w:p>
        </w:tc>
        <w:tc>
          <w:tcPr>
            <w:tcW w:w="4033" w:type="dxa"/>
            <w:shd w:val="clear" w:color="auto" w:fill="EEF2F7"/>
          </w:tcPr>
          <w:p w14:paraId="423F2DFE" w14:textId="77777777" w:rsidR="007E727A" w:rsidRPr="00473EB2" w:rsidRDefault="00441C07">
            <w:pPr>
              <w:spacing w:before="40" w:after="40"/>
              <w:jc w:val="left"/>
              <w:rPr>
                <w:lang w:val="es-MX"/>
              </w:rPr>
            </w:pPr>
            <w:r w:rsidRPr="00473EB2">
              <w:rPr>
                <w:sz w:val="15"/>
                <w:lang w:val="es-MX"/>
              </w:rPr>
              <w:t>Retorno al punto de lanzamiento. El software deberá ofrecer el mando de retorno al punto de lanzamiento accesible en un máximo de dos acciones del piloto desde la vista de vuelo.</w:t>
            </w:r>
          </w:p>
        </w:tc>
        <w:tc>
          <w:tcPr>
            <w:tcW w:w="662" w:type="dxa"/>
            <w:shd w:val="clear" w:color="auto" w:fill="EEF2F7"/>
          </w:tcPr>
          <w:p w14:paraId="0CD444EA" w14:textId="77777777" w:rsidR="007E727A" w:rsidRDefault="00441C07">
            <w:pPr>
              <w:spacing w:before="40" w:after="40"/>
              <w:jc w:val="left"/>
            </w:pPr>
            <w:r>
              <w:rPr>
                <w:sz w:val="15"/>
              </w:rPr>
              <w:t>Crítico</w:t>
            </w:r>
          </w:p>
        </w:tc>
        <w:tc>
          <w:tcPr>
            <w:tcW w:w="1806" w:type="dxa"/>
            <w:shd w:val="clear" w:color="auto" w:fill="EEF2F7"/>
          </w:tcPr>
          <w:p w14:paraId="46647E1A" w14:textId="77777777" w:rsidR="007E727A" w:rsidRDefault="00441C07">
            <w:pPr>
              <w:spacing w:before="40" w:after="40"/>
              <w:jc w:val="left"/>
            </w:pPr>
            <w:r>
              <w:rPr>
                <w:sz w:val="15"/>
              </w:rPr>
              <w:t>NOM-107 7.4; SORA OSO#20</w:t>
            </w:r>
          </w:p>
        </w:tc>
        <w:tc>
          <w:tcPr>
            <w:tcW w:w="722" w:type="dxa"/>
            <w:shd w:val="clear" w:color="auto" w:fill="EEF2F7"/>
          </w:tcPr>
          <w:p w14:paraId="18469506" w14:textId="77777777" w:rsidR="007E727A" w:rsidRDefault="00441C07">
            <w:pPr>
              <w:spacing w:before="40" w:after="40"/>
              <w:jc w:val="left"/>
            </w:pPr>
            <w:r>
              <w:rPr>
                <w:sz w:val="15"/>
              </w:rPr>
              <w:t>D</w:t>
            </w:r>
          </w:p>
        </w:tc>
        <w:tc>
          <w:tcPr>
            <w:tcW w:w="1445" w:type="dxa"/>
            <w:shd w:val="clear" w:color="auto" w:fill="EEF2F7"/>
          </w:tcPr>
          <w:p w14:paraId="66CFB808" w14:textId="77777777" w:rsidR="007E727A" w:rsidRDefault="00441C07">
            <w:pPr>
              <w:spacing w:before="40" w:after="40"/>
              <w:jc w:val="left"/>
            </w:pPr>
            <w:r>
              <w:rPr>
                <w:sz w:val="15"/>
              </w:rPr>
              <w:t>Verificado</w:t>
            </w:r>
          </w:p>
        </w:tc>
      </w:tr>
      <w:tr w:rsidR="007E727A" w14:paraId="43E17D29" w14:textId="77777777">
        <w:trPr>
          <w:jc w:val="center"/>
        </w:trPr>
        <w:tc>
          <w:tcPr>
            <w:tcW w:w="963" w:type="dxa"/>
          </w:tcPr>
          <w:p w14:paraId="6373A89B" w14:textId="77777777" w:rsidR="007E727A" w:rsidRDefault="00441C07">
            <w:pPr>
              <w:spacing w:before="40" w:after="40"/>
              <w:jc w:val="left"/>
            </w:pPr>
            <w:r>
              <w:rPr>
                <w:sz w:val="15"/>
              </w:rPr>
              <w:t>SAF-005</w:t>
            </w:r>
          </w:p>
        </w:tc>
        <w:tc>
          <w:tcPr>
            <w:tcW w:w="4033" w:type="dxa"/>
          </w:tcPr>
          <w:p w14:paraId="671829C8" w14:textId="77777777" w:rsidR="007E727A" w:rsidRPr="00473EB2" w:rsidRDefault="00441C07">
            <w:pPr>
              <w:spacing w:before="40" w:after="40"/>
              <w:jc w:val="left"/>
              <w:rPr>
                <w:lang w:val="es-MX"/>
              </w:rPr>
            </w:pPr>
            <w:r w:rsidRPr="00473EB2">
              <w:rPr>
                <w:sz w:val="15"/>
                <w:lang w:val="es-MX"/>
              </w:rPr>
              <w:t>Advertencias de precondición. El software deberá presentar de forma permanente y no ocultable las advertencias de precondición de vuelo emitidas por la aeronave mientras la condición persista.</w:t>
            </w:r>
          </w:p>
        </w:tc>
        <w:tc>
          <w:tcPr>
            <w:tcW w:w="662" w:type="dxa"/>
          </w:tcPr>
          <w:p w14:paraId="2507D7F1" w14:textId="77777777" w:rsidR="007E727A" w:rsidRDefault="00441C07">
            <w:pPr>
              <w:spacing w:before="40" w:after="40"/>
              <w:jc w:val="left"/>
            </w:pPr>
            <w:r>
              <w:rPr>
                <w:sz w:val="15"/>
              </w:rPr>
              <w:t>Crítico</w:t>
            </w:r>
          </w:p>
        </w:tc>
        <w:tc>
          <w:tcPr>
            <w:tcW w:w="1806" w:type="dxa"/>
          </w:tcPr>
          <w:p w14:paraId="38F3FCD0" w14:textId="77777777" w:rsidR="007E727A" w:rsidRDefault="00441C07">
            <w:pPr>
              <w:spacing w:before="40" w:after="40"/>
              <w:jc w:val="left"/>
            </w:pPr>
            <w:r>
              <w:rPr>
                <w:sz w:val="15"/>
              </w:rPr>
              <w:t>SORA OSO#20; NOM-107 7.3</w:t>
            </w:r>
          </w:p>
        </w:tc>
        <w:tc>
          <w:tcPr>
            <w:tcW w:w="722" w:type="dxa"/>
          </w:tcPr>
          <w:p w14:paraId="03367D40" w14:textId="77777777" w:rsidR="007E727A" w:rsidRDefault="00441C07">
            <w:pPr>
              <w:spacing w:before="40" w:after="40"/>
              <w:jc w:val="left"/>
            </w:pPr>
            <w:r>
              <w:rPr>
                <w:sz w:val="15"/>
              </w:rPr>
              <w:t>D</w:t>
            </w:r>
          </w:p>
        </w:tc>
        <w:tc>
          <w:tcPr>
            <w:tcW w:w="1445" w:type="dxa"/>
          </w:tcPr>
          <w:p w14:paraId="5C6FB0E1" w14:textId="77777777" w:rsidR="007E727A" w:rsidRDefault="00441C07">
            <w:pPr>
              <w:spacing w:before="40" w:after="40"/>
              <w:jc w:val="left"/>
            </w:pPr>
            <w:r>
              <w:rPr>
                <w:sz w:val="15"/>
              </w:rPr>
              <w:t>Verificado</w:t>
            </w:r>
          </w:p>
        </w:tc>
      </w:tr>
      <w:tr w:rsidR="007E727A" w14:paraId="4DB20F80" w14:textId="77777777">
        <w:trPr>
          <w:jc w:val="center"/>
        </w:trPr>
        <w:tc>
          <w:tcPr>
            <w:tcW w:w="963" w:type="dxa"/>
            <w:shd w:val="clear" w:color="auto" w:fill="EEF2F7"/>
          </w:tcPr>
          <w:p w14:paraId="3C8B5B12" w14:textId="77777777" w:rsidR="007E727A" w:rsidRDefault="00441C07">
            <w:pPr>
              <w:spacing w:before="40" w:after="40"/>
              <w:jc w:val="left"/>
            </w:pPr>
            <w:r>
              <w:rPr>
                <w:sz w:val="15"/>
              </w:rPr>
              <w:t>SAF-006</w:t>
            </w:r>
          </w:p>
        </w:tc>
        <w:tc>
          <w:tcPr>
            <w:tcW w:w="4033" w:type="dxa"/>
            <w:shd w:val="clear" w:color="auto" w:fill="EEF2F7"/>
          </w:tcPr>
          <w:p w14:paraId="49319ED3" w14:textId="77777777" w:rsidR="007E727A" w:rsidRPr="00473EB2" w:rsidRDefault="00441C07">
            <w:pPr>
              <w:spacing w:before="40" w:after="40"/>
              <w:jc w:val="left"/>
              <w:rPr>
                <w:lang w:val="es-MX"/>
              </w:rPr>
            </w:pPr>
            <w:r w:rsidRPr="00473EB2">
              <w:rPr>
                <w:sz w:val="15"/>
                <w:lang w:val="es-MX"/>
              </w:rPr>
              <w:t xml:space="preserve">Inhibición de mandos sin enlace. El software deberá inhibir la emisión de mandos de vuelo cuando no exista un enlace válido e informar al piloto de la causa de la </w:t>
            </w:r>
            <w:r w:rsidRPr="00473EB2">
              <w:rPr>
                <w:sz w:val="15"/>
                <w:lang w:val="es-MX"/>
              </w:rPr>
              <w:lastRenderedPageBreak/>
              <w:t>inhibición.</w:t>
            </w:r>
          </w:p>
        </w:tc>
        <w:tc>
          <w:tcPr>
            <w:tcW w:w="662" w:type="dxa"/>
            <w:shd w:val="clear" w:color="auto" w:fill="EEF2F7"/>
          </w:tcPr>
          <w:p w14:paraId="0FA6E3F7" w14:textId="77777777" w:rsidR="007E727A" w:rsidRDefault="00441C07">
            <w:pPr>
              <w:spacing w:before="40" w:after="40"/>
              <w:jc w:val="left"/>
            </w:pPr>
            <w:r>
              <w:rPr>
                <w:sz w:val="15"/>
              </w:rPr>
              <w:lastRenderedPageBreak/>
              <w:t>Crítico</w:t>
            </w:r>
          </w:p>
        </w:tc>
        <w:tc>
          <w:tcPr>
            <w:tcW w:w="1806" w:type="dxa"/>
            <w:shd w:val="clear" w:color="auto" w:fill="EEF2F7"/>
          </w:tcPr>
          <w:p w14:paraId="10843002" w14:textId="77777777" w:rsidR="007E727A" w:rsidRDefault="00441C07">
            <w:pPr>
              <w:spacing w:before="40" w:after="40"/>
              <w:jc w:val="left"/>
            </w:pPr>
            <w:r>
              <w:rPr>
                <w:sz w:val="15"/>
              </w:rPr>
              <w:t>SORA OSO#06; DS-01</w:t>
            </w:r>
          </w:p>
        </w:tc>
        <w:tc>
          <w:tcPr>
            <w:tcW w:w="722" w:type="dxa"/>
            <w:shd w:val="clear" w:color="auto" w:fill="EEF2F7"/>
          </w:tcPr>
          <w:p w14:paraId="3A3275D3" w14:textId="77777777" w:rsidR="007E727A" w:rsidRDefault="00441C07">
            <w:pPr>
              <w:spacing w:before="40" w:after="40"/>
              <w:jc w:val="left"/>
            </w:pPr>
            <w:r>
              <w:rPr>
                <w:sz w:val="15"/>
              </w:rPr>
              <w:t>T</w:t>
            </w:r>
          </w:p>
        </w:tc>
        <w:tc>
          <w:tcPr>
            <w:tcW w:w="1445" w:type="dxa"/>
            <w:shd w:val="clear" w:color="auto" w:fill="EEF2F7"/>
          </w:tcPr>
          <w:p w14:paraId="3CDEE2DD" w14:textId="77777777" w:rsidR="007E727A" w:rsidRDefault="00441C07">
            <w:pPr>
              <w:spacing w:before="40" w:after="40"/>
              <w:jc w:val="left"/>
            </w:pPr>
            <w:r>
              <w:rPr>
                <w:sz w:val="15"/>
              </w:rPr>
              <w:t>Impl. / v. pend.</w:t>
            </w:r>
          </w:p>
        </w:tc>
      </w:tr>
      <w:tr w:rsidR="007E727A" w14:paraId="19FEE5BA" w14:textId="77777777">
        <w:trPr>
          <w:jc w:val="center"/>
        </w:trPr>
        <w:tc>
          <w:tcPr>
            <w:tcW w:w="963" w:type="dxa"/>
          </w:tcPr>
          <w:p w14:paraId="43098BD3" w14:textId="77777777" w:rsidR="007E727A" w:rsidRDefault="00441C07">
            <w:pPr>
              <w:spacing w:before="40" w:after="40"/>
              <w:jc w:val="left"/>
            </w:pPr>
            <w:r>
              <w:rPr>
                <w:sz w:val="15"/>
              </w:rPr>
              <w:t>SAF-007</w:t>
            </w:r>
          </w:p>
        </w:tc>
        <w:tc>
          <w:tcPr>
            <w:tcW w:w="4033" w:type="dxa"/>
          </w:tcPr>
          <w:p w14:paraId="6045EDD3" w14:textId="77777777" w:rsidR="007E727A" w:rsidRPr="00473EB2" w:rsidRDefault="00441C07">
            <w:pPr>
              <w:spacing w:before="40" w:after="40"/>
              <w:jc w:val="left"/>
              <w:rPr>
                <w:lang w:val="es-MX"/>
              </w:rPr>
            </w:pPr>
            <w:r w:rsidRPr="00473EB2">
              <w:rPr>
                <w:sz w:val="15"/>
                <w:lang w:val="es-MX"/>
              </w:rPr>
              <w:t>Estado de los modos de protección. El software deberá presentar la configuración vigente de los modos de protección de la aeronave, incluyendo las acciones ante pérdida de enlace y ante batería baja.</w:t>
            </w:r>
          </w:p>
        </w:tc>
        <w:tc>
          <w:tcPr>
            <w:tcW w:w="662" w:type="dxa"/>
          </w:tcPr>
          <w:p w14:paraId="75C19F20" w14:textId="77777777" w:rsidR="007E727A" w:rsidRDefault="00441C07">
            <w:pPr>
              <w:spacing w:before="40" w:after="40"/>
              <w:jc w:val="left"/>
            </w:pPr>
            <w:r>
              <w:rPr>
                <w:sz w:val="15"/>
              </w:rPr>
              <w:t>Crítico</w:t>
            </w:r>
          </w:p>
        </w:tc>
        <w:tc>
          <w:tcPr>
            <w:tcW w:w="1806" w:type="dxa"/>
          </w:tcPr>
          <w:p w14:paraId="200288E9" w14:textId="77777777" w:rsidR="007E727A" w:rsidRDefault="00441C07">
            <w:pPr>
              <w:spacing w:before="40" w:after="40"/>
              <w:jc w:val="left"/>
            </w:pPr>
            <w:r>
              <w:rPr>
                <w:sz w:val="15"/>
              </w:rPr>
              <w:t>NOM-107 7.4; SORA OSO#10</w:t>
            </w:r>
          </w:p>
        </w:tc>
        <w:tc>
          <w:tcPr>
            <w:tcW w:w="722" w:type="dxa"/>
          </w:tcPr>
          <w:p w14:paraId="1C4B16E8" w14:textId="77777777" w:rsidR="007E727A" w:rsidRDefault="00441C07">
            <w:pPr>
              <w:spacing w:before="40" w:after="40"/>
              <w:jc w:val="left"/>
            </w:pPr>
            <w:r>
              <w:rPr>
                <w:sz w:val="15"/>
              </w:rPr>
              <w:t>D</w:t>
            </w:r>
          </w:p>
        </w:tc>
        <w:tc>
          <w:tcPr>
            <w:tcW w:w="1445" w:type="dxa"/>
          </w:tcPr>
          <w:p w14:paraId="07BA87F8" w14:textId="77777777" w:rsidR="007E727A" w:rsidRDefault="00441C07">
            <w:pPr>
              <w:spacing w:before="40" w:after="40"/>
              <w:jc w:val="left"/>
            </w:pPr>
            <w:r>
              <w:rPr>
                <w:sz w:val="15"/>
              </w:rPr>
              <w:t>Impl. / v. pend.</w:t>
            </w:r>
          </w:p>
        </w:tc>
      </w:tr>
      <w:tr w:rsidR="007E727A" w14:paraId="32E90474" w14:textId="77777777">
        <w:trPr>
          <w:jc w:val="center"/>
        </w:trPr>
        <w:tc>
          <w:tcPr>
            <w:tcW w:w="963" w:type="dxa"/>
            <w:shd w:val="clear" w:color="auto" w:fill="EEF2F7"/>
          </w:tcPr>
          <w:p w14:paraId="62BFBFA0" w14:textId="77777777" w:rsidR="007E727A" w:rsidRDefault="00441C07">
            <w:pPr>
              <w:spacing w:before="40" w:after="40"/>
              <w:jc w:val="left"/>
            </w:pPr>
            <w:r>
              <w:rPr>
                <w:sz w:val="15"/>
              </w:rPr>
              <w:t>SAF-008</w:t>
            </w:r>
          </w:p>
        </w:tc>
        <w:tc>
          <w:tcPr>
            <w:tcW w:w="4033" w:type="dxa"/>
            <w:shd w:val="clear" w:color="auto" w:fill="EEF2F7"/>
          </w:tcPr>
          <w:p w14:paraId="712739A9" w14:textId="77777777" w:rsidR="007E727A" w:rsidRPr="00473EB2" w:rsidRDefault="00441C07">
            <w:pPr>
              <w:spacing w:before="40" w:after="40"/>
              <w:jc w:val="left"/>
              <w:rPr>
                <w:lang w:val="es-MX"/>
              </w:rPr>
            </w:pPr>
            <w:r w:rsidRPr="00473EB2">
              <w:rPr>
                <w:sz w:val="15"/>
                <w:lang w:val="es-MX"/>
              </w:rPr>
              <w:t>Terminación de vuelo. El software deberá permitir activar la terminación de vuelo cuando la aeronave implemente dicha función, protegida por una confirmación reforzada distinta del resto de mandos.</w:t>
            </w:r>
          </w:p>
        </w:tc>
        <w:tc>
          <w:tcPr>
            <w:tcW w:w="662" w:type="dxa"/>
            <w:shd w:val="clear" w:color="auto" w:fill="EEF2F7"/>
          </w:tcPr>
          <w:p w14:paraId="08DBEEC0" w14:textId="77777777" w:rsidR="007E727A" w:rsidRDefault="00441C07">
            <w:pPr>
              <w:spacing w:before="40" w:after="40"/>
              <w:jc w:val="left"/>
            </w:pPr>
            <w:r>
              <w:rPr>
                <w:sz w:val="15"/>
              </w:rPr>
              <w:t>Crítico</w:t>
            </w:r>
          </w:p>
        </w:tc>
        <w:tc>
          <w:tcPr>
            <w:tcW w:w="1806" w:type="dxa"/>
            <w:shd w:val="clear" w:color="auto" w:fill="EEF2F7"/>
          </w:tcPr>
          <w:p w14:paraId="7862F405" w14:textId="77777777" w:rsidR="007E727A" w:rsidRDefault="00441C07">
            <w:pPr>
              <w:spacing w:before="40" w:after="40"/>
              <w:jc w:val="left"/>
            </w:pPr>
            <w:r>
              <w:rPr>
                <w:sz w:val="15"/>
              </w:rPr>
              <w:t>SORA M2; OACI Doc 10019 cap. 6</w:t>
            </w:r>
          </w:p>
        </w:tc>
        <w:tc>
          <w:tcPr>
            <w:tcW w:w="722" w:type="dxa"/>
            <w:shd w:val="clear" w:color="auto" w:fill="EEF2F7"/>
          </w:tcPr>
          <w:p w14:paraId="07384D78" w14:textId="77777777" w:rsidR="007E727A" w:rsidRDefault="00441C07">
            <w:pPr>
              <w:spacing w:before="40" w:after="40"/>
              <w:jc w:val="left"/>
            </w:pPr>
            <w:r>
              <w:rPr>
                <w:sz w:val="15"/>
              </w:rPr>
              <w:t>T</w:t>
            </w:r>
          </w:p>
        </w:tc>
        <w:tc>
          <w:tcPr>
            <w:tcW w:w="1445" w:type="dxa"/>
            <w:shd w:val="clear" w:color="auto" w:fill="EEF2F7"/>
          </w:tcPr>
          <w:p w14:paraId="1600AC91" w14:textId="77777777" w:rsidR="007E727A" w:rsidRDefault="00441C07">
            <w:pPr>
              <w:spacing w:before="40" w:after="40"/>
              <w:jc w:val="left"/>
            </w:pPr>
            <w:r>
              <w:rPr>
                <w:sz w:val="15"/>
              </w:rPr>
              <w:t>Parcial</w:t>
            </w:r>
          </w:p>
        </w:tc>
      </w:tr>
    </w:tbl>
    <w:p w14:paraId="305C9E73" w14:textId="77777777" w:rsidR="007E727A" w:rsidRDefault="007E727A">
      <w:pPr>
        <w:spacing w:after="40"/>
      </w:pPr>
    </w:p>
    <w:p w14:paraId="6C37601E" w14:textId="77777777" w:rsidR="007E727A" w:rsidRDefault="00441C07">
      <w:pPr>
        <w:pStyle w:val="Ttulo3"/>
      </w:pPr>
      <w:bookmarkStart w:id="62" w:name="_Toc237698186"/>
      <w:r>
        <w:t>5.3.5 SIT — Conciencia situacional</w:t>
      </w:r>
      <w:bookmarkEnd w:id="62"/>
    </w:p>
    <w:p w14:paraId="236F3D89" w14:textId="122811CE" w:rsidR="007E727A" w:rsidRPr="00473EB2" w:rsidRDefault="00441C07">
      <w:pPr>
        <w:spacing w:before="200" w:after="60"/>
        <w:rPr>
          <w:lang w:val="es-MX"/>
        </w:rPr>
      </w:pPr>
      <w:bookmarkStart w:id="63" w:name="_Toc237698247"/>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18</w:t>
      </w:r>
      <w:r>
        <w:rPr>
          <w:b/>
          <w:color w:val="5A6472"/>
          <w:sz w:val="17"/>
        </w:rPr>
        <w:fldChar w:fldCharType="end"/>
      </w:r>
      <w:r w:rsidRPr="00473EB2">
        <w:rPr>
          <w:color w:val="5A6472"/>
          <w:sz w:val="17"/>
          <w:lang w:val="es-MX"/>
        </w:rPr>
        <w:t>. Requisitos de alto nivel del dominio SIT.</w:t>
      </w:r>
      <w:bookmarkEnd w:id="63"/>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0453D1E3" w14:textId="77777777">
        <w:trPr>
          <w:tblHeader/>
          <w:jc w:val="center"/>
        </w:trPr>
        <w:tc>
          <w:tcPr>
            <w:tcW w:w="963" w:type="dxa"/>
            <w:shd w:val="clear" w:color="auto" w:fill="0F1B3D"/>
          </w:tcPr>
          <w:p w14:paraId="7D987420" w14:textId="77777777" w:rsidR="007E727A" w:rsidRDefault="00441C07">
            <w:pPr>
              <w:spacing w:before="40" w:after="40"/>
              <w:jc w:val="left"/>
            </w:pPr>
            <w:r>
              <w:rPr>
                <w:b/>
                <w:color w:val="FFFFFF"/>
                <w:sz w:val="17"/>
              </w:rPr>
              <w:t>ID</w:t>
            </w:r>
          </w:p>
        </w:tc>
        <w:tc>
          <w:tcPr>
            <w:tcW w:w="4033" w:type="dxa"/>
            <w:shd w:val="clear" w:color="auto" w:fill="0F1B3D"/>
          </w:tcPr>
          <w:p w14:paraId="5CABFB24" w14:textId="77777777" w:rsidR="007E727A" w:rsidRDefault="00441C07">
            <w:pPr>
              <w:spacing w:before="40" w:after="40"/>
              <w:jc w:val="left"/>
            </w:pPr>
            <w:r>
              <w:rPr>
                <w:b/>
                <w:color w:val="FFFFFF"/>
                <w:sz w:val="17"/>
              </w:rPr>
              <w:t>Requisito</w:t>
            </w:r>
          </w:p>
        </w:tc>
        <w:tc>
          <w:tcPr>
            <w:tcW w:w="662" w:type="dxa"/>
            <w:shd w:val="clear" w:color="auto" w:fill="0F1B3D"/>
          </w:tcPr>
          <w:p w14:paraId="4CCE764F" w14:textId="77777777" w:rsidR="007E727A" w:rsidRDefault="00441C07">
            <w:pPr>
              <w:spacing w:before="40" w:after="40"/>
              <w:jc w:val="left"/>
            </w:pPr>
            <w:r>
              <w:rPr>
                <w:b/>
                <w:color w:val="FFFFFF"/>
                <w:sz w:val="17"/>
              </w:rPr>
              <w:t>Crit.</w:t>
            </w:r>
          </w:p>
        </w:tc>
        <w:tc>
          <w:tcPr>
            <w:tcW w:w="1806" w:type="dxa"/>
            <w:shd w:val="clear" w:color="auto" w:fill="0F1B3D"/>
          </w:tcPr>
          <w:p w14:paraId="279D938F" w14:textId="77777777" w:rsidR="007E727A" w:rsidRDefault="00441C07">
            <w:pPr>
              <w:spacing w:before="40" w:after="40"/>
              <w:jc w:val="left"/>
            </w:pPr>
            <w:r>
              <w:rPr>
                <w:b/>
                <w:color w:val="FFFFFF"/>
                <w:sz w:val="17"/>
              </w:rPr>
              <w:t>Fuente</w:t>
            </w:r>
          </w:p>
        </w:tc>
        <w:tc>
          <w:tcPr>
            <w:tcW w:w="722" w:type="dxa"/>
            <w:shd w:val="clear" w:color="auto" w:fill="0F1B3D"/>
          </w:tcPr>
          <w:p w14:paraId="6332AD23" w14:textId="77777777" w:rsidR="007E727A" w:rsidRDefault="00441C07">
            <w:pPr>
              <w:spacing w:before="40" w:after="40"/>
              <w:jc w:val="left"/>
            </w:pPr>
            <w:r>
              <w:rPr>
                <w:b/>
                <w:color w:val="FFFFFF"/>
                <w:sz w:val="17"/>
              </w:rPr>
              <w:t>Mét.</w:t>
            </w:r>
          </w:p>
        </w:tc>
        <w:tc>
          <w:tcPr>
            <w:tcW w:w="1445" w:type="dxa"/>
            <w:shd w:val="clear" w:color="auto" w:fill="0F1B3D"/>
          </w:tcPr>
          <w:p w14:paraId="2A290FE7" w14:textId="77777777" w:rsidR="007E727A" w:rsidRDefault="00441C07">
            <w:pPr>
              <w:spacing w:before="40" w:after="40"/>
              <w:jc w:val="left"/>
            </w:pPr>
            <w:r>
              <w:rPr>
                <w:b/>
                <w:color w:val="FFFFFF"/>
                <w:sz w:val="17"/>
              </w:rPr>
              <w:t>Estado</w:t>
            </w:r>
          </w:p>
        </w:tc>
      </w:tr>
      <w:tr w:rsidR="007E727A" w14:paraId="34F00AED" w14:textId="77777777">
        <w:trPr>
          <w:jc w:val="center"/>
        </w:trPr>
        <w:tc>
          <w:tcPr>
            <w:tcW w:w="963" w:type="dxa"/>
          </w:tcPr>
          <w:p w14:paraId="1EA79116" w14:textId="77777777" w:rsidR="007E727A" w:rsidRDefault="00441C07">
            <w:pPr>
              <w:spacing w:before="40" w:after="40"/>
              <w:jc w:val="left"/>
            </w:pPr>
            <w:r>
              <w:rPr>
                <w:sz w:val="15"/>
              </w:rPr>
              <w:t>SIT-001</w:t>
            </w:r>
          </w:p>
        </w:tc>
        <w:tc>
          <w:tcPr>
            <w:tcW w:w="4033" w:type="dxa"/>
          </w:tcPr>
          <w:p w14:paraId="1D75C57F" w14:textId="77777777" w:rsidR="007E727A" w:rsidRPr="00473EB2" w:rsidRDefault="00441C07">
            <w:pPr>
              <w:spacing w:before="40" w:after="40"/>
              <w:jc w:val="left"/>
              <w:rPr>
                <w:lang w:val="es-MX"/>
              </w:rPr>
            </w:pPr>
            <w:r w:rsidRPr="00473EB2">
              <w:rPr>
                <w:sz w:val="15"/>
                <w:lang w:val="es-MX"/>
              </w:rPr>
              <w:t>Presentación cartográfica. El software deberá presentar la posición de la aeronave sobre cartografía georreferenciada con indicación explícita del sistema de referencia empleado.</w:t>
            </w:r>
          </w:p>
        </w:tc>
        <w:tc>
          <w:tcPr>
            <w:tcW w:w="662" w:type="dxa"/>
          </w:tcPr>
          <w:p w14:paraId="4A265E12" w14:textId="77777777" w:rsidR="007E727A" w:rsidRDefault="00441C07">
            <w:pPr>
              <w:spacing w:before="40" w:after="40"/>
              <w:jc w:val="left"/>
            </w:pPr>
            <w:r>
              <w:rPr>
                <w:sz w:val="15"/>
              </w:rPr>
              <w:t>Mayor</w:t>
            </w:r>
          </w:p>
        </w:tc>
        <w:tc>
          <w:tcPr>
            <w:tcW w:w="1806" w:type="dxa"/>
          </w:tcPr>
          <w:p w14:paraId="3CF3B693" w14:textId="77777777" w:rsidR="007E727A" w:rsidRDefault="00441C07">
            <w:pPr>
              <w:spacing w:before="40" w:after="40"/>
              <w:jc w:val="left"/>
            </w:pPr>
            <w:r>
              <w:rPr>
                <w:sz w:val="15"/>
              </w:rPr>
              <w:t>NOM-107 6.3</w:t>
            </w:r>
          </w:p>
        </w:tc>
        <w:tc>
          <w:tcPr>
            <w:tcW w:w="722" w:type="dxa"/>
          </w:tcPr>
          <w:p w14:paraId="6CAFFDAA" w14:textId="77777777" w:rsidR="007E727A" w:rsidRDefault="00441C07">
            <w:pPr>
              <w:spacing w:before="40" w:after="40"/>
              <w:jc w:val="left"/>
            </w:pPr>
            <w:r>
              <w:rPr>
                <w:sz w:val="15"/>
              </w:rPr>
              <w:t>D</w:t>
            </w:r>
          </w:p>
        </w:tc>
        <w:tc>
          <w:tcPr>
            <w:tcW w:w="1445" w:type="dxa"/>
          </w:tcPr>
          <w:p w14:paraId="36A361E9" w14:textId="77777777" w:rsidR="007E727A" w:rsidRDefault="00441C07">
            <w:pPr>
              <w:spacing w:before="40" w:after="40"/>
              <w:jc w:val="left"/>
            </w:pPr>
            <w:r>
              <w:rPr>
                <w:sz w:val="15"/>
              </w:rPr>
              <w:t>Verificado</w:t>
            </w:r>
          </w:p>
        </w:tc>
      </w:tr>
      <w:tr w:rsidR="007E727A" w14:paraId="546D8442" w14:textId="77777777">
        <w:trPr>
          <w:jc w:val="center"/>
        </w:trPr>
        <w:tc>
          <w:tcPr>
            <w:tcW w:w="963" w:type="dxa"/>
            <w:shd w:val="clear" w:color="auto" w:fill="EEF2F7"/>
          </w:tcPr>
          <w:p w14:paraId="77DFF36C" w14:textId="77777777" w:rsidR="007E727A" w:rsidRDefault="00441C07">
            <w:pPr>
              <w:spacing w:before="40" w:after="40"/>
              <w:jc w:val="left"/>
            </w:pPr>
            <w:r>
              <w:rPr>
                <w:sz w:val="15"/>
              </w:rPr>
              <w:t>SIT-002</w:t>
            </w:r>
          </w:p>
        </w:tc>
        <w:tc>
          <w:tcPr>
            <w:tcW w:w="4033" w:type="dxa"/>
            <w:shd w:val="clear" w:color="auto" w:fill="EEF2F7"/>
          </w:tcPr>
          <w:p w14:paraId="658A6174" w14:textId="77777777" w:rsidR="007E727A" w:rsidRPr="00473EB2" w:rsidRDefault="00441C07">
            <w:pPr>
              <w:spacing w:before="40" w:after="40"/>
              <w:jc w:val="left"/>
              <w:rPr>
                <w:lang w:val="es-MX"/>
              </w:rPr>
            </w:pPr>
            <w:r w:rsidRPr="00473EB2">
              <w:rPr>
                <w:sz w:val="15"/>
                <w:lang w:val="es-MX"/>
              </w:rPr>
              <w:t>Operación sin conexión. El software deberá operar con cartografía descargada previamente, sin degradar ninguna función de mando ni de telemetría por ausencia de conexión a Internet.</w:t>
            </w:r>
          </w:p>
        </w:tc>
        <w:tc>
          <w:tcPr>
            <w:tcW w:w="662" w:type="dxa"/>
            <w:shd w:val="clear" w:color="auto" w:fill="EEF2F7"/>
          </w:tcPr>
          <w:p w14:paraId="08C99CA6" w14:textId="77777777" w:rsidR="007E727A" w:rsidRDefault="00441C07">
            <w:pPr>
              <w:spacing w:before="40" w:after="40"/>
              <w:jc w:val="left"/>
            </w:pPr>
            <w:r>
              <w:rPr>
                <w:sz w:val="15"/>
              </w:rPr>
              <w:t>Mayor</w:t>
            </w:r>
          </w:p>
        </w:tc>
        <w:tc>
          <w:tcPr>
            <w:tcW w:w="1806" w:type="dxa"/>
            <w:shd w:val="clear" w:color="auto" w:fill="EEF2F7"/>
          </w:tcPr>
          <w:p w14:paraId="398B494C" w14:textId="77777777" w:rsidR="007E727A" w:rsidRPr="00473EB2" w:rsidRDefault="00441C07">
            <w:pPr>
              <w:spacing w:before="40" w:after="40"/>
              <w:jc w:val="left"/>
              <w:rPr>
                <w:lang w:val="es-MX"/>
              </w:rPr>
            </w:pPr>
            <w:r w:rsidRPr="00473EB2">
              <w:rPr>
                <w:sz w:val="15"/>
                <w:lang w:val="es-MX"/>
              </w:rPr>
              <w:t>NOM-107 6.1 (operación en áreas sin cobertura)</w:t>
            </w:r>
          </w:p>
        </w:tc>
        <w:tc>
          <w:tcPr>
            <w:tcW w:w="722" w:type="dxa"/>
            <w:shd w:val="clear" w:color="auto" w:fill="EEF2F7"/>
          </w:tcPr>
          <w:p w14:paraId="2F87BCE8" w14:textId="77777777" w:rsidR="007E727A" w:rsidRDefault="00441C07">
            <w:pPr>
              <w:spacing w:before="40" w:after="40"/>
              <w:jc w:val="left"/>
            </w:pPr>
            <w:r>
              <w:rPr>
                <w:sz w:val="15"/>
              </w:rPr>
              <w:t>T</w:t>
            </w:r>
          </w:p>
        </w:tc>
        <w:tc>
          <w:tcPr>
            <w:tcW w:w="1445" w:type="dxa"/>
            <w:shd w:val="clear" w:color="auto" w:fill="EEF2F7"/>
          </w:tcPr>
          <w:p w14:paraId="0566D106" w14:textId="77777777" w:rsidR="007E727A" w:rsidRDefault="00441C07">
            <w:pPr>
              <w:spacing w:before="40" w:after="40"/>
              <w:jc w:val="left"/>
            </w:pPr>
            <w:r>
              <w:rPr>
                <w:sz w:val="15"/>
              </w:rPr>
              <w:t>Impl. / v. pend.</w:t>
            </w:r>
          </w:p>
        </w:tc>
      </w:tr>
      <w:tr w:rsidR="007E727A" w14:paraId="6F3DAFCB" w14:textId="77777777">
        <w:trPr>
          <w:jc w:val="center"/>
        </w:trPr>
        <w:tc>
          <w:tcPr>
            <w:tcW w:w="963" w:type="dxa"/>
          </w:tcPr>
          <w:p w14:paraId="0877B0D8" w14:textId="77777777" w:rsidR="007E727A" w:rsidRDefault="00441C07">
            <w:pPr>
              <w:spacing w:before="40" w:after="40"/>
              <w:jc w:val="left"/>
            </w:pPr>
            <w:r>
              <w:rPr>
                <w:sz w:val="15"/>
              </w:rPr>
              <w:t>SIT-003</w:t>
            </w:r>
          </w:p>
        </w:tc>
        <w:tc>
          <w:tcPr>
            <w:tcW w:w="4033" w:type="dxa"/>
          </w:tcPr>
          <w:p w14:paraId="72C81247" w14:textId="77777777" w:rsidR="007E727A" w:rsidRPr="00473EB2" w:rsidRDefault="00441C07">
            <w:pPr>
              <w:spacing w:before="40" w:after="40"/>
              <w:jc w:val="left"/>
              <w:rPr>
                <w:lang w:val="es-MX"/>
              </w:rPr>
            </w:pPr>
            <w:r w:rsidRPr="00473EB2">
              <w:rPr>
                <w:sz w:val="15"/>
                <w:lang w:val="es-MX"/>
              </w:rPr>
              <w:t>Altura sobre el terreno. El software deberá presentar el perfil del terreno bajo la trayectoria planificada y la altura de la aeronave sobre el terreno cuando disponga de datos de elevación.</w:t>
            </w:r>
          </w:p>
        </w:tc>
        <w:tc>
          <w:tcPr>
            <w:tcW w:w="662" w:type="dxa"/>
          </w:tcPr>
          <w:p w14:paraId="00721666" w14:textId="77777777" w:rsidR="007E727A" w:rsidRDefault="00441C07">
            <w:pPr>
              <w:spacing w:before="40" w:after="40"/>
              <w:jc w:val="left"/>
            </w:pPr>
            <w:r>
              <w:rPr>
                <w:sz w:val="15"/>
              </w:rPr>
              <w:t>Mayor</w:t>
            </w:r>
          </w:p>
        </w:tc>
        <w:tc>
          <w:tcPr>
            <w:tcW w:w="1806" w:type="dxa"/>
          </w:tcPr>
          <w:p w14:paraId="33D1EA0C" w14:textId="77777777" w:rsidR="007E727A" w:rsidRDefault="00441C07">
            <w:pPr>
              <w:spacing w:before="40" w:after="40"/>
              <w:jc w:val="left"/>
            </w:pPr>
            <w:r>
              <w:rPr>
                <w:sz w:val="15"/>
              </w:rPr>
              <w:t>SORA OSO#10; NOM-107 7.1</w:t>
            </w:r>
          </w:p>
        </w:tc>
        <w:tc>
          <w:tcPr>
            <w:tcW w:w="722" w:type="dxa"/>
          </w:tcPr>
          <w:p w14:paraId="170CA189" w14:textId="77777777" w:rsidR="007E727A" w:rsidRDefault="00441C07">
            <w:pPr>
              <w:spacing w:before="40" w:after="40"/>
              <w:jc w:val="left"/>
            </w:pPr>
            <w:r>
              <w:rPr>
                <w:sz w:val="15"/>
              </w:rPr>
              <w:t>D</w:t>
            </w:r>
          </w:p>
        </w:tc>
        <w:tc>
          <w:tcPr>
            <w:tcW w:w="1445" w:type="dxa"/>
          </w:tcPr>
          <w:p w14:paraId="5A9DB536" w14:textId="77777777" w:rsidR="007E727A" w:rsidRDefault="00441C07">
            <w:pPr>
              <w:spacing w:before="40" w:after="40"/>
              <w:jc w:val="left"/>
            </w:pPr>
            <w:r>
              <w:rPr>
                <w:sz w:val="15"/>
              </w:rPr>
              <w:t>Impl. / v. pend.</w:t>
            </w:r>
          </w:p>
        </w:tc>
      </w:tr>
      <w:tr w:rsidR="007E727A" w14:paraId="155B1129" w14:textId="77777777">
        <w:trPr>
          <w:jc w:val="center"/>
        </w:trPr>
        <w:tc>
          <w:tcPr>
            <w:tcW w:w="963" w:type="dxa"/>
            <w:shd w:val="clear" w:color="auto" w:fill="EEF2F7"/>
          </w:tcPr>
          <w:p w14:paraId="2C8DF8BB" w14:textId="77777777" w:rsidR="007E727A" w:rsidRDefault="00441C07">
            <w:pPr>
              <w:spacing w:before="40" w:after="40"/>
              <w:jc w:val="left"/>
            </w:pPr>
            <w:r>
              <w:rPr>
                <w:sz w:val="15"/>
              </w:rPr>
              <w:t>SIT-004</w:t>
            </w:r>
          </w:p>
        </w:tc>
        <w:tc>
          <w:tcPr>
            <w:tcW w:w="4033" w:type="dxa"/>
            <w:shd w:val="clear" w:color="auto" w:fill="EEF2F7"/>
          </w:tcPr>
          <w:p w14:paraId="5D8BECAF" w14:textId="77777777" w:rsidR="007E727A" w:rsidRPr="00473EB2" w:rsidRDefault="00441C07">
            <w:pPr>
              <w:spacing w:before="40" w:after="40"/>
              <w:jc w:val="left"/>
              <w:rPr>
                <w:lang w:val="es-MX"/>
              </w:rPr>
            </w:pPr>
            <w:r w:rsidRPr="00473EB2">
              <w:rPr>
                <w:sz w:val="15"/>
                <w:lang w:val="es-MX"/>
              </w:rPr>
              <w:t>Presentación de tránsito ADS-B. El software deberá presentar sobre la cartografía las aeronaves detectadas por el receptor ADS-B conectado, con su identificación y altitud.</w:t>
            </w:r>
          </w:p>
        </w:tc>
        <w:tc>
          <w:tcPr>
            <w:tcW w:w="662" w:type="dxa"/>
            <w:shd w:val="clear" w:color="auto" w:fill="EEF2F7"/>
          </w:tcPr>
          <w:p w14:paraId="5C03CBBE" w14:textId="77777777" w:rsidR="007E727A" w:rsidRDefault="00441C07">
            <w:pPr>
              <w:spacing w:before="40" w:after="40"/>
              <w:jc w:val="left"/>
            </w:pPr>
            <w:r>
              <w:rPr>
                <w:sz w:val="15"/>
              </w:rPr>
              <w:t>Mayor</w:t>
            </w:r>
          </w:p>
        </w:tc>
        <w:tc>
          <w:tcPr>
            <w:tcW w:w="1806" w:type="dxa"/>
            <w:shd w:val="clear" w:color="auto" w:fill="EEF2F7"/>
          </w:tcPr>
          <w:p w14:paraId="18AC0D85" w14:textId="77777777" w:rsidR="007E727A" w:rsidRDefault="00441C07">
            <w:pPr>
              <w:spacing w:before="40" w:after="40"/>
              <w:jc w:val="left"/>
            </w:pPr>
            <w:r>
              <w:rPr>
                <w:sz w:val="15"/>
              </w:rPr>
              <w:t>OACI Anexo 2; SORA OSO#19</w:t>
            </w:r>
          </w:p>
        </w:tc>
        <w:tc>
          <w:tcPr>
            <w:tcW w:w="722" w:type="dxa"/>
            <w:shd w:val="clear" w:color="auto" w:fill="EEF2F7"/>
          </w:tcPr>
          <w:p w14:paraId="1B8F6476" w14:textId="77777777" w:rsidR="007E727A" w:rsidRDefault="00441C07">
            <w:pPr>
              <w:spacing w:before="40" w:after="40"/>
              <w:jc w:val="left"/>
            </w:pPr>
            <w:r>
              <w:rPr>
                <w:sz w:val="15"/>
              </w:rPr>
              <w:t>D</w:t>
            </w:r>
          </w:p>
        </w:tc>
        <w:tc>
          <w:tcPr>
            <w:tcW w:w="1445" w:type="dxa"/>
            <w:shd w:val="clear" w:color="auto" w:fill="EEF2F7"/>
          </w:tcPr>
          <w:p w14:paraId="670DBEBC" w14:textId="77777777" w:rsidR="007E727A" w:rsidRDefault="00441C07">
            <w:pPr>
              <w:spacing w:before="40" w:after="40"/>
              <w:jc w:val="left"/>
            </w:pPr>
            <w:r>
              <w:rPr>
                <w:sz w:val="15"/>
              </w:rPr>
              <w:t>Impl. / v. pend.</w:t>
            </w:r>
          </w:p>
        </w:tc>
      </w:tr>
      <w:tr w:rsidR="007E727A" w14:paraId="080D8B55" w14:textId="77777777">
        <w:trPr>
          <w:jc w:val="center"/>
        </w:trPr>
        <w:tc>
          <w:tcPr>
            <w:tcW w:w="963" w:type="dxa"/>
          </w:tcPr>
          <w:p w14:paraId="61AE03B8" w14:textId="77777777" w:rsidR="007E727A" w:rsidRDefault="00441C07">
            <w:pPr>
              <w:spacing w:before="40" w:after="40"/>
              <w:jc w:val="left"/>
            </w:pPr>
            <w:r>
              <w:rPr>
                <w:sz w:val="15"/>
              </w:rPr>
              <w:t>SIT-005</w:t>
            </w:r>
          </w:p>
        </w:tc>
        <w:tc>
          <w:tcPr>
            <w:tcW w:w="4033" w:type="dxa"/>
          </w:tcPr>
          <w:p w14:paraId="6BD1A207" w14:textId="77777777" w:rsidR="007E727A" w:rsidRPr="00473EB2" w:rsidRDefault="00441C07">
            <w:pPr>
              <w:spacing w:before="40" w:after="40"/>
              <w:jc w:val="left"/>
              <w:rPr>
                <w:lang w:val="es-MX"/>
              </w:rPr>
            </w:pPr>
            <w:r w:rsidRPr="00473EB2">
              <w:rPr>
                <w:sz w:val="15"/>
                <w:lang w:val="es-MX"/>
              </w:rPr>
              <w:t>Posición del puesto de pilotaje. El software deberá obtener y presentar la posición del puesto de pilotaje a partir del receptor GNSS del equipo anfitrión.</w:t>
            </w:r>
          </w:p>
        </w:tc>
        <w:tc>
          <w:tcPr>
            <w:tcW w:w="662" w:type="dxa"/>
          </w:tcPr>
          <w:p w14:paraId="6441CDDE" w14:textId="77777777" w:rsidR="007E727A" w:rsidRDefault="00441C07">
            <w:pPr>
              <w:spacing w:before="40" w:after="40"/>
              <w:jc w:val="left"/>
            </w:pPr>
            <w:r>
              <w:rPr>
                <w:sz w:val="15"/>
              </w:rPr>
              <w:t>Mayor</w:t>
            </w:r>
          </w:p>
        </w:tc>
        <w:tc>
          <w:tcPr>
            <w:tcW w:w="1806" w:type="dxa"/>
          </w:tcPr>
          <w:p w14:paraId="4B83AA12" w14:textId="77777777" w:rsidR="007E727A" w:rsidRDefault="00441C07">
            <w:pPr>
              <w:spacing w:before="40" w:after="40"/>
              <w:jc w:val="left"/>
            </w:pPr>
            <w:r>
              <w:rPr>
                <w:sz w:val="15"/>
              </w:rPr>
              <w:t>ASTM F3411-22a; NOM-107 6.3</w:t>
            </w:r>
          </w:p>
        </w:tc>
        <w:tc>
          <w:tcPr>
            <w:tcW w:w="722" w:type="dxa"/>
          </w:tcPr>
          <w:p w14:paraId="15204803" w14:textId="77777777" w:rsidR="007E727A" w:rsidRDefault="00441C07">
            <w:pPr>
              <w:spacing w:before="40" w:after="40"/>
              <w:jc w:val="left"/>
            </w:pPr>
            <w:r>
              <w:rPr>
                <w:sz w:val="15"/>
              </w:rPr>
              <w:t>D</w:t>
            </w:r>
          </w:p>
        </w:tc>
        <w:tc>
          <w:tcPr>
            <w:tcW w:w="1445" w:type="dxa"/>
          </w:tcPr>
          <w:p w14:paraId="12775BE8" w14:textId="77777777" w:rsidR="007E727A" w:rsidRDefault="00441C07">
            <w:pPr>
              <w:spacing w:before="40" w:after="40"/>
              <w:jc w:val="left"/>
            </w:pPr>
            <w:r>
              <w:rPr>
                <w:sz w:val="15"/>
              </w:rPr>
              <w:t>Impl. / v. pend.</w:t>
            </w:r>
          </w:p>
        </w:tc>
      </w:tr>
      <w:tr w:rsidR="007E727A" w14:paraId="08D0C5EE" w14:textId="77777777">
        <w:trPr>
          <w:jc w:val="center"/>
        </w:trPr>
        <w:tc>
          <w:tcPr>
            <w:tcW w:w="963" w:type="dxa"/>
            <w:shd w:val="clear" w:color="auto" w:fill="EEF2F7"/>
          </w:tcPr>
          <w:p w14:paraId="0AA6EA43" w14:textId="77777777" w:rsidR="007E727A" w:rsidRDefault="00441C07">
            <w:pPr>
              <w:spacing w:before="40" w:after="40"/>
              <w:jc w:val="left"/>
            </w:pPr>
            <w:r>
              <w:rPr>
                <w:sz w:val="15"/>
              </w:rPr>
              <w:t>SIT-006</w:t>
            </w:r>
          </w:p>
        </w:tc>
        <w:tc>
          <w:tcPr>
            <w:tcW w:w="4033" w:type="dxa"/>
            <w:shd w:val="clear" w:color="auto" w:fill="EEF2F7"/>
          </w:tcPr>
          <w:p w14:paraId="4075D086" w14:textId="77777777" w:rsidR="007E727A" w:rsidRPr="00473EB2" w:rsidRDefault="00441C07">
            <w:pPr>
              <w:spacing w:before="40" w:after="40"/>
              <w:jc w:val="left"/>
              <w:rPr>
                <w:lang w:val="es-MX"/>
              </w:rPr>
            </w:pPr>
            <w:r w:rsidRPr="00473EB2">
              <w:rPr>
                <w:sz w:val="15"/>
                <w:lang w:val="es-MX"/>
              </w:rPr>
              <w:t>Trayectoria recorrida y planificada. El software deberá presentar simultáneamente la trayectoria recorrida por la aeronave y la trayectoria planificada pendiente de recorrer.</w:t>
            </w:r>
          </w:p>
        </w:tc>
        <w:tc>
          <w:tcPr>
            <w:tcW w:w="662" w:type="dxa"/>
            <w:shd w:val="clear" w:color="auto" w:fill="EEF2F7"/>
          </w:tcPr>
          <w:p w14:paraId="02CD89C3" w14:textId="77777777" w:rsidR="007E727A" w:rsidRDefault="00441C07">
            <w:pPr>
              <w:spacing w:before="40" w:after="40"/>
              <w:jc w:val="left"/>
            </w:pPr>
            <w:r>
              <w:rPr>
                <w:sz w:val="15"/>
              </w:rPr>
              <w:t>Menor</w:t>
            </w:r>
          </w:p>
        </w:tc>
        <w:tc>
          <w:tcPr>
            <w:tcW w:w="1806" w:type="dxa"/>
            <w:shd w:val="clear" w:color="auto" w:fill="EEF2F7"/>
          </w:tcPr>
          <w:p w14:paraId="222AB297" w14:textId="77777777" w:rsidR="007E727A" w:rsidRDefault="00441C07">
            <w:pPr>
              <w:spacing w:before="40" w:after="40"/>
              <w:jc w:val="left"/>
            </w:pPr>
            <w:r>
              <w:rPr>
                <w:sz w:val="15"/>
              </w:rPr>
              <w:t>Requisito de producto</w:t>
            </w:r>
          </w:p>
        </w:tc>
        <w:tc>
          <w:tcPr>
            <w:tcW w:w="722" w:type="dxa"/>
            <w:shd w:val="clear" w:color="auto" w:fill="EEF2F7"/>
          </w:tcPr>
          <w:p w14:paraId="5B121FE6" w14:textId="77777777" w:rsidR="007E727A" w:rsidRDefault="00441C07">
            <w:pPr>
              <w:spacing w:before="40" w:after="40"/>
              <w:jc w:val="left"/>
            </w:pPr>
            <w:r>
              <w:rPr>
                <w:sz w:val="15"/>
              </w:rPr>
              <w:t>D</w:t>
            </w:r>
          </w:p>
        </w:tc>
        <w:tc>
          <w:tcPr>
            <w:tcW w:w="1445" w:type="dxa"/>
            <w:shd w:val="clear" w:color="auto" w:fill="EEF2F7"/>
          </w:tcPr>
          <w:p w14:paraId="615EB19D" w14:textId="77777777" w:rsidR="007E727A" w:rsidRDefault="00441C07">
            <w:pPr>
              <w:spacing w:before="40" w:after="40"/>
              <w:jc w:val="left"/>
            </w:pPr>
            <w:r>
              <w:rPr>
                <w:sz w:val="15"/>
              </w:rPr>
              <w:t>Impl. / v. pend.</w:t>
            </w:r>
          </w:p>
        </w:tc>
      </w:tr>
    </w:tbl>
    <w:p w14:paraId="4C45F288" w14:textId="77777777" w:rsidR="007E727A" w:rsidRDefault="007E727A">
      <w:pPr>
        <w:spacing w:after="40"/>
      </w:pPr>
    </w:p>
    <w:p w14:paraId="327638A7" w14:textId="77777777" w:rsidR="007E727A" w:rsidRDefault="00441C07">
      <w:pPr>
        <w:pStyle w:val="Ttulo3"/>
      </w:pPr>
      <w:bookmarkStart w:id="64" w:name="_Toc237698187"/>
      <w:r>
        <w:t>5.3.6 VID — Video y carga útil</w:t>
      </w:r>
      <w:bookmarkEnd w:id="64"/>
    </w:p>
    <w:p w14:paraId="7C68320F" w14:textId="0FB67CF9" w:rsidR="007E727A" w:rsidRPr="00473EB2" w:rsidRDefault="00441C07">
      <w:pPr>
        <w:spacing w:before="200" w:after="60"/>
        <w:rPr>
          <w:lang w:val="es-MX"/>
        </w:rPr>
      </w:pPr>
      <w:bookmarkStart w:id="65" w:name="_Toc237698248"/>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19</w:t>
      </w:r>
      <w:r>
        <w:rPr>
          <w:b/>
          <w:color w:val="5A6472"/>
          <w:sz w:val="17"/>
        </w:rPr>
        <w:fldChar w:fldCharType="end"/>
      </w:r>
      <w:r w:rsidRPr="00473EB2">
        <w:rPr>
          <w:color w:val="5A6472"/>
          <w:sz w:val="17"/>
          <w:lang w:val="es-MX"/>
        </w:rPr>
        <w:t>. Requisitos de alto nivel del dominio VID.</w:t>
      </w:r>
      <w:bookmarkEnd w:id="6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13A8D6B0" w14:textId="77777777">
        <w:trPr>
          <w:tblHeader/>
          <w:jc w:val="center"/>
        </w:trPr>
        <w:tc>
          <w:tcPr>
            <w:tcW w:w="963" w:type="dxa"/>
            <w:shd w:val="clear" w:color="auto" w:fill="0F1B3D"/>
          </w:tcPr>
          <w:p w14:paraId="44557005" w14:textId="77777777" w:rsidR="007E727A" w:rsidRDefault="00441C07">
            <w:pPr>
              <w:spacing w:before="40" w:after="40"/>
              <w:jc w:val="left"/>
            </w:pPr>
            <w:r>
              <w:rPr>
                <w:b/>
                <w:color w:val="FFFFFF"/>
                <w:sz w:val="17"/>
              </w:rPr>
              <w:t>ID</w:t>
            </w:r>
          </w:p>
        </w:tc>
        <w:tc>
          <w:tcPr>
            <w:tcW w:w="4033" w:type="dxa"/>
            <w:shd w:val="clear" w:color="auto" w:fill="0F1B3D"/>
          </w:tcPr>
          <w:p w14:paraId="1CB75259" w14:textId="77777777" w:rsidR="007E727A" w:rsidRDefault="00441C07">
            <w:pPr>
              <w:spacing w:before="40" w:after="40"/>
              <w:jc w:val="left"/>
            </w:pPr>
            <w:r>
              <w:rPr>
                <w:b/>
                <w:color w:val="FFFFFF"/>
                <w:sz w:val="17"/>
              </w:rPr>
              <w:t>Requisito</w:t>
            </w:r>
          </w:p>
        </w:tc>
        <w:tc>
          <w:tcPr>
            <w:tcW w:w="662" w:type="dxa"/>
            <w:shd w:val="clear" w:color="auto" w:fill="0F1B3D"/>
          </w:tcPr>
          <w:p w14:paraId="3FDEF4B4" w14:textId="77777777" w:rsidR="007E727A" w:rsidRDefault="00441C07">
            <w:pPr>
              <w:spacing w:before="40" w:after="40"/>
              <w:jc w:val="left"/>
            </w:pPr>
            <w:r>
              <w:rPr>
                <w:b/>
                <w:color w:val="FFFFFF"/>
                <w:sz w:val="17"/>
              </w:rPr>
              <w:t>Crit.</w:t>
            </w:r>
          </w:p>
        </w:tc>
        <w:tc>
          <w:tcPr>
            <w:tcW w:w="1806" w:type="dxa"/>
            <w:shd w:val="clear" w:color="auto" w:fill="0F1B3D"/>
          </w:tcPr>
          <w:p w14:paraId="675E6518" w14:textId="77777777" w:rsidR="007E727A" w:rsidRDefault="00441C07">
            <w:pPr>
              <w:spacing w:before="40" w:after="40"/>
              <w:jc w:val="left"/>
            </w:pPr>
            <w:r>
              <w:rPr>
                <w:b/>
                <w:color w:val="FFFFFF"/>
                <w:sz w:val="17"/>
              </w:rPr>
              <w:t>Fuente</w:t>
            </w:r>
          </w:p>
        </w:tc>
        <w:tc>
          <w:tcPr>
            <w:tcW w:w="722" w:type="dxa"/>
            <w:shd w:val="clear" w:color="auto" w:fill="0F1B3D"/>
          </w:tcPr>
          <w:p w14:paraId="2B594367" w14:textId="77777777" w:rsidR="007E727A" w:rsidRDefault="00441C07">
            <w:pPr>
              <w:spacing w:before="40" w:after="40"/>
              <w:jc w:val="left"/>
            </w:pPr>
            <w:r>
              <w:rPr>
                <w:b/>
                <w:color w:val="FFFFFF"/>
                <w:sz w:val="17"/>
              </w:rPr>
              <w:t>Mét.</w:t>
            </w:r>
          </w:p>
        </w:tc>
        <w:tc>
          <w:tcPr>
            <w:tcW w:w="1445" w:type="dxa"/>
            <w:shd w:val="clear" w:color="auto" w:fill="0F1B3D"/>
          </w:tcPr>
          <w:p w14:paraId="1A7B9FA9" w14:textId="77777777" w:rsidR="007E727A" w:rsidRDefault="00441C07">
            <w:pPr>
              <w:spacing w:before="40" w:after="40"/>
              <w:jc w:val="left"/>
            </w:pPr>
            <w:r>
              <w:rPr>
                <w:b/>
                <w:color w:val="FFFFFF"/>
                <w:sz w:val="17"/>
              </w:rPr>
              <w:t>Estado</w:t>
            </w:r>
          </w:p>
        </w:tc>
      </w:tr>
      <w:tr w:rsidR="007E727A" w14:paraId="570D0F8C" w14:textId="77777777">
        <w:trPr>
          <w:jc w:val="center"/>
        </w:trPr>
        <w:tc>
          <w:tcPr>
            <w:tcW w:w="963" w:type="dxa"/>
          </w:tcPr>
          <w:p w14:paraId="4F40CB91" w14:textId="77777777" w:rsidR="007E727A" w:rsidRDefault="00441C07">
            <w:pPr>
              <w:spacing w:before="40" w:after="40"/>
              <w:jc w:val="left"/>
            </w:pPr>
            <w:r>
              <w:rPr>
                <w:sz w:val="15"/>
              </w:rPr>
              <w:t>VID-001</w:t>
            </w:r>
          </w:p>
        </w:tc>
        <w:tc>
          <w:tcPr>
            <w:tcW w:w="4033" w:type="dxa"/>
          </w:tcPr>
          <w:p w14:paraId="03CE6B45" w14:textId="77777777" w:rsidR="007E727A" w:rsidRPr="00473EB2" w:rsidRDefault="00441C07">
            <w:pPr>
              <w:spacing w:before="40" w:after="40"/>
              <w:jc w:val="left"/>
              <w:rPr>
                <w:lang w:val="es-MX"/>
              </w:rPr>
            </w:pPr>
            <w:r w:rsidRPr="00473EB2">
              <w:rPr>
                <w:sz w:val="15"/>
                <w:lang w:val="es-MX"/>
              </w:rPr>
              <w:t>Recepción de video. El software deberá recibir y presentar video en tiempo real procedente de fuentes RTSP, UDP con carga H.264 o H.265, TCP-MPEG2TS y dispositivos UVC locales.</w:t>
            </w:r>
          </w:p>
        </w:tc>
        <w:tc>
          <w:tcPr>
            <w:tcW w:w="662" w:type="dxa"/>
          </w:tcPr>
          <w:p w14:paraId="20F5F7A2" w14:textId="77777777" w:rsidR="007E727A" w:rsidRDefault="00441C07">
            <w:pPr>
              <w:spacing w:before="40" w:after="40"/>
              <w:jc w:val="left"/>
            </w:pPr>
            <w:r>
              <w:rPr>
                <w:sz w:val="15"/>
              </w:rPr>
              <w:t>Mayor</w:t>
            </w:r>
          </w:p>
        </w:tc>
        <w:tc>
          <w:tcPr>
            <w:tcW w:w="1806" w:type="dxa"/>
          </w:tcPr>
          <w:p w14:paraId="1729B2DC" w14:textId="77777777" w:rsidR="007E727A" w:rsidRDefault="00441C07">
            <w:pPr>
              <w:spacing w:before="40" w:after="40"/>
              <w:jc w:val="left"/>
            </w:pPr>
            <w:r>
              <w:rPr>
                <w:sz w:val="15"/>
              </w:rPr>
              <w:t>Requisito de producto</w:t>
            </w:r>
          </w:p>
        </w:tc>
        <w:tc>
          <w:tcPr>
            <w:tcW w:w="722" w:type="dxa"/>
          </w:tcPr>
          <w:p w14:paraId="35BF4D75" w14:textId="77777777" w:rsidR="007E727A" w:rsidRDefault="00441C07">
            <w:pPr>
              <w:spacing w:before="40" w:after="40"/>
              <w:jc w:val="left"/>
            </w:pPr>
            <w:r>
              <w:rPr>
                <w:sz w:val="15"/>
              </w:rPr>
              <w:t>D</w:t>
            </w:r>
          </w:p>
        </w:tc>
        <w:tc>
          <w:tcPr>
            <w:tcW w:w="1445" w:type="dxa"/>
          </w:tcPr>
          <w:p w14:paraId="070B4970" w14:textId="77777777" w:rsidR="007E727A" w:rsidRDefault="00441C07">
            <w:pPr>
              <w:spacing w:before="40" w:after="40"/>
              <w:jc w:val="left"/>
            </w:pPr>
            <w:r>
              <w:rPr>
                <w:sz w:val="15"/>
              </w:rPr>
              <w:t>Impl. / v. pend.</w:t>
            </w:r>
          </w:p>
        </w:tc>
      </w:tr>
      <w:tr w:rsidR="007E727A" w14:paraId="1C1EED17" w14:textId="77777777">
        <w:trPr>
          <w:jc w:val="center"/>
        </w:trPr>
        <w:tc>
          <w:tcPr>
            <w:tcW w:w="963" w:type="dxa"/>
            <w:shd w:val="clear" w:color="auto" w:fill="EEF2F7"/>
          </w:tcPr>
          <w:p w14:paraId="2B1A611A" w14:textId="77777777" w:rsidR="007E727A" w:rsidRDefault="00441C07">
            <w:pPr>
              <w:spacing w:before="40" w:after="40"/>
              <w:jc w:val="left"/>
            </w:pPr>
            <w:r>
              <w:rPr>
                <w:sz w:val="15"/>
              </w:rPr>
              <w:t>VID-002</w:t>
            </w:r>
          </w:p>
        </w:tc>
        <w:tc>
          <w:tcPr>
            <w:tcW w:w="4033" w:type="dxa"/>
            <w:shd w:val="clear" w:color="auto" w:fill="EEF2F7"/>
          </w:tcPr>
          <w:p w14:paraId="2E0BE3DC" w14:textId="77777777" w:rsidR="007E727A" w:rsidRPr="00473EB2" w:rsidRDefault="00441C07">
            <w:pPr>
              <w:spacing w:before="40" w:after="40"/>
              <w:jc w:val="left"/>
              <w:rPr>
                <w:lang w:val="es-MX"/>
              </w:rPr>
            </w:pPr>
            <w:r w:rsidRPr="00473EB2">
              <w:rPr>
                <w:sz w:val="15"/>
                <w:lang w:val="es-MX"/>
              </w:rPr>
              <w:t>Latencia de video. El software deberá presentar el video con una latencia extremo a extremo no superior a 300 ms en modo de baja latencia, medida sobre el enlace de referencia.</w:t>
            </w:r>
          </w:p>
        </w:tc>
        <w:tc>
          <w:tcPr>
            <w:tcW w:w="662" w:type="dxa"/>
            <w:shd w:val="clear" w:color="auto" w:fill="EEF2F7"/>
          </w:tcPr>
          <w:p w14:paraId="1931385B" w14:textId="77777777" w:rsidR="007E727A" w:rsidRDefault="00441C07">
            <w:pPr>
              <w:spacing w:before="40" w:after="40"/>
              <w:jc w:val="left"/>
            </w:pPr>
            <w:r>
              <w:rPr>
                <w:sz w:val="15"/>
              </w:rPr>
              <w:t>Mayor</w:t>
            </w:r>
          </w:p>
        </w:tc>
        <w:tc>
          <w:tcPr>
            <w:tcW w:w="1806" w:type="dxa"/>
            <w:shd w:val="clear" w:color="auto" w:fill="EEF2F7"/>
          </w:tcPr>
          <w:p w14:paraId="104BAED6" w14:textId="77777777" w:rsidR="007E727A" w:rsidRDefault="00441C07">
            <w:pPr>
              <w:spacing w:before="40" w:after="40"/>
              <w:jc w:val="left"/>
            </w:pPr>
            <w:r>
              <w:rPr>
                <w:sz w:val="15"/>
              </w:rPr>
              <w:t>Requisito de producto</w:t>
            </w:r>
          </w:p>
        </w:tc>
        <w:tc>
          <w:tcPr>
            <w:tcW w:w="722" w:type="dxa"/>
            <w:shd w:val="clear" w:color="auto" w:fill="EEF2F7"/>
          </w:tcPr>
          <w:p w14:paraId="427F0EED" w14:textId="77777777" w:rsidR="007E727A" w:rsidRDefault="00441C07">
            <w:pPr>
              <w:spacing w:before="40" w:after="40"/>
              <w:jc w:val="left"/>
            </w:pPr>
            <w:r>
              <w:rPr>
                <w:sz w:val="15"/>
              </w:rPr>
              <w:t>T</w:t>
            </w:r>
          </w:p>
        </w:tc>
        <w:tc>
          <w:tcPr>
            <w:tcW w:w="1445" w:type="dxa"/>
            <w:shd w:val="clear" w:color="auto" w:fill="EEF2F7"/>
          </w:tcPr>
          <w:p w14:paraId="1F6C6301" w14:textId="77777777" w:rsidR="007E727A" w:rsidRDefault="00441C07">
            <w:pPr>
              <w:spacing w:before="40" w:after="40"/>
              <w:jc w:val="left"/>
            </w:pPr>
            <w:r>
              <w:rPr>
                <w:sz w:val="15"/>
              </w:rPr>
              <w:t>Planificado</w:t>
            </w:r>
          </w:p>
        </w:tc>
      </w:tr>
      <w:tr w:rsidR="007E727A" w14:paraId="0F822FED" w14:textId="77777777">
        <w:trPr>
          <w:jc w:val="center"/>
        </w:trPr>
        <w:tc>
          <w:tcPr>
            <w:tcW w:w="963" w:type="dxa"/>
          </w:tcPr>
          <w:p w14:paraId="697A4905" w14:textId="77777777" w:rsidR="007E727A" w:rsidRDefault="00441C07">
            <w:pPr>
              <w:spacing w:before="40" w:after="40"/>
              <w:jc w:val="left"/>
            </w:pPr>
            <w:r>
              <w:rPr>
                <w:sz w:val="15"/>
              </w:rPr>
              <w:t>VID-003</w:t>
            </w:r>
          </w:p>
        </w:tc>
        <w:tc>
          <w:tcPr>
            <w:tcW w:w="4033" w:type="dxa"/>
          </w:tcPr>
          <w:p w14:paraId="13503177" w14:textId="77777777" w:rsidR="007E727A" w:rsidRPr="00473EB2" w:rsidRDefault="00441C07">
            <w:pPr>
              <w:spacing w:before="40" w:after="40"/>
              <w:jc w:val="left"/>
              <w:rPr>
                <w:lang w:val="es-MX"/>
              </w:rPr>
            </w:pPr>
            <w:r w:rsidRPr="00473EB2">
              <w:rPr>
                <w:sz w:val="15"/>
                <w:lang w:val="es-MX"/>
              </w:rPr>
              <w:t>Grabación de video. El software deberá grabar el video recibido en el soporte local, con marca temporal y control del espacio máximo ocupado.</w:t>
            </w:r>
          </w:p>
        </w:tc>
        <w:tc>
          <w:tcPr>
            <w:tcW w:w="662" w:type="dxa"/>
          </w:tcPr>
          <w:p w14:paraId="0686643F" w14:textId="77777777" w:rsidR="007E727A" w:rsidRDefault="00441C07">
            <w:pPr>
              <w:spacing w:before="40" w:after="40"/>
              <w:jc w:val="left"/>
            </w:pPr>
            <w:r>
              <w:rPr>
                <w:sz w:val="15"/>
              </w:rPr>
              <w:t>Menor</w:t>
            </w:r>
          </w:p>
        </w:tc>
        <w:tc>
          <w:tcPr>
            <w:tcW w:w="1806" w:type="dxa"/>
          </w:tcPr>
          <w:p w14:paraId="6CC07956" w14:textId="77777777" w:rsidR="007E727A" w:rsidRPr="00473EB2" w:rsidRDefault="00441C07">
            <w:pPr>
              <w:spacing w:before="40" w:after="40"/>
              <w:jc w:val="left"/>
              <w:rPr>
                <w:lang w:val="es-MX"/>
              </w:rPr>
            </w:pPr>
            <w:r w:rsidRPr="00473EB2">
              <w:rPr>
                <w:sz w:val="15"/>
                <w:lang w:val="es-MX"/>
              </w:rPr>
              <w:t>NOM-107 6.4 (evidencia de la operación)</w:t>
            </w:r>
          </w:p>
        </w:tc>
        <w:tc>
          <w:tcPr>
            <w:tcW w:w="722" w:type="dxa"/>
          </w:tcPr>
          <w:p w14:paraId="2EFBB7C7" w14:textId="77777777" w:rsidR="007E727A" w:rsidRDefault="00441C07">
            <w:pPr>
              <w:spacing w:before="40" w:after="40"/>
              <w:jc w:val="left"/>
            </w:pPr>
            <w:r>
              <w:rPr>
                <w:sz w:val="15"/>
              </w:rPr>
              <w:t>D</w:t>
            </w:r>
          </w:p>
        </w:tc>
        <w:tc>
          <w:tcPr>
            <w:tcW w:w="1445" w:type="dxa"/>
          </w:tcPr>
          <w:p w14:paraId="09C6178D" w14:textId="77777777" w:rsidR="007E727A" w:rsidRDefault="00441C07">
            <w:pPr>
              <w:spacing w:before="40" w:after="40"/>
              <w:jc w:val="left"/>
            </w:pPr>
            <w:r>
              <w:rPr>
                <w:sz w:val="15"/>
              </w:rPr>
              <w:t>Impl. / v. pend.</w:t>
            </w:r>
          </w:p>
        </w:tc>
      </w:tr>
      <w:tr w:rsidR="007E727A" w14:paraId="513F4903" w14:textId="77777777">
        <w:trPr>
          <w:jc w:val="center"/>
        </w:trPr>
        <w:tc>
          <w:tcPr>
            <w:tcW w:w="963" w:type="dxa"/>
            <w:shd w:val="clear" w:color="auto" w:fill="EEF2F7"/>
          </w:tcPr>
          <w:p w14:paraId="10755750" w14:textId="77777777" w:rsidR="007E727A" w:rsidRDefault="00441C07">
            <w:pPr>
              <w:spacing w:before="40" w:after="40"/>
              <w:jc w:val="left"/>
            </w:pPr>
            <w:r>
              <w:rPr>
                <w:sz w:val="15"/>
              </w:rPr>
              <w:t>VID-004</w:t>
            </w:r>
          </w:p>
        </w:tc>
        <w:tc>
          <w:tcPr>
            <w:tcW w:w="4033" w:type="dxa"/>
            <w:shd w:val="clear" w:color="auto" w:fill="EEF2F7"/>
          </w:tcPr>
          <w:p w14:paraId="00A36518" w14:textId="77777777" w:rsidR="007E727A" w:rsidRPr="00473EB2" w:rsidRDefault="00441C07">
            <w:pPr>
              <w:spacing w:before="40" w:after="40"/>
              <w:jc w:val="left"/>
              <w:rPr>
                <w:lang w:val="es-MX"/>
              </w:rPr>
            </w:pPr>
            <w:r w:rsidRPr="00473EB2">
              <w:rPr>
                <w:sz w:val="15"/>
                <w:lang w:val="es-MX"/>
              </w:rPr>
              <w:t xml:space="preserve">No interferencia del video. La presentación de video no deberá ocultar ninguna alerta crítica ni degradar la </w:t>
            </w:r>
            <w:r w:rsidRPr="00473EB2">
              <w:rPr>
                <w:sz w:val="15"/>
                <w:lang w:val="es-MX"/>
              </w:rPr>
              <w:lastRenderedPageBreak/>
              <w:t>presentación de la telemetría esencial, incluso en modo de pantalla completa.</w:t>
            </w:r>
          </w:p>
        </w:tc>
        <w:tc>
          <w:tcPr>
            <w:tcW w:w="662" w:type="dxa"/>
            <w:shd w:val="clear" w:color="auto" w:fill="EEF2F7"/>
          </w:tcPr>
          <w:p w14:paraId="1769F2B5" w14:textId="77777777" w:rsidR="007E727A" w:rsidRDefault="00441C07">
            <w:pPr>
              <w:spacing w:before="40" w:after="40"/>
              <w:jc w:val="left"/>
            </w:pPr>
            <w:r>
              <w:rPr>
                <w:sz w:val="15"/>
              </w:rPr>
              <w:lastRenderedPageBreak/>
              <w:t>Crítico</w:t>
            </w:r>
          </w:p>
        </w:tc>
        <w:tc>
          <w:tcPr>
            <w:tcW w:w="1806" w:type="dxa"/>
            <w:shd w:val="clear" w:color="auto" w:fill="EEF2F7"/>
          </w:tcPr>
          <w:p w14:paraId="5690CAF1" w14:textId="77777777" w:rsidR="007E727A" w:rsidRDefault="00441C07">
            <w:pPr>
              <w:spacing w:before="40" w:after="40"/>
              <w:jc w:val="left"/>
            </w:pPr>
            <w:r>
              <w:rPr>
                <w:sz w:val="15"/>
              </w:rPr>
              <w:t>SORA OSO#20; DS-02</w:t>
            </w:r>
          </w:p>
        </w:tc>
        <w:tc>
          <w:tcPr>
            <w:tcW w:w="722" w:type="dxa"/>
            <w:shd w:val="clear" w:color="auto" w:fill="EEF2F7"/>
          </w:tcPr>
          <w:p w14:paraId="0BC665F2" w14:textId="77777777" w:rsidR="007E727A" w:rsidRDefault="00441C07">
            <w:pPr>
              <w:spacing w:before="40" w:after="40"/>
              <w:jc w:val="left"/>
            </w:pPr>
            <w:r>
              <w:rPr>
                <w:sz w:val="15"/>
              </w:rPr>
              <w:t>D</w:t>
            </w:r>
          </w:p>
        </w:tc>
        <w:tc>
          <w:tcPr>
            <w:tcW w:w="1445" w:type="dxa"/>
            <w:shd w:val="clear" w:color="auto" w:fill="EEF2F7"/>
          </w:tcPr>
          <w:p w14:paraId="55419D60" w14:textId="77777777" w:rsidR="007E727A" w:rsidRDefault="00441C07">
            <w:pPr>
              <w:spacing w:before="40" w:after="40"/>
              <w:jc w:val="left"/>
            </w:pPr>
            <w:r>
              <w:rPr>
                <w:sz w:val="15"/>
              </w:rPr>
              <w:t>Verificado</w:t>
            </w:r>
          </w:p>
        </w:tc>
      </w:tr>
      <w:tr w:rsidR="007E727A" w14:paraId="0A1C80EE" w14:textId="77777777">
        <w:trPr>
          <w:jc w:val="center"/>
        </w:trPr>
        <w:tc>
          <w:tcPr>
            <w:tcW w:w="963" w:type="dxa"/>
          </w:tcPr>
          <w:p w14:paraId="03E0C977" w14:textId="77777777" w:rsidR="007E727A" w:rsidRDefault="00441C07">
            <w:pPr>
              <w:spacing w:before="40" w:after="40"/>
              <w:jc w:val="left"/>
            </w:pPr>
            <w:r>
              <w:rPr>
                <w:sz w:val="15"/>
              </w:rPr>
              <w:t>VID-005</w:t>
            </w:r>
          </w:p>
        </w:tc>
        <w:tc>
          <w:tcPr>
            <w:tcW w:w="4033" w:type="dxa"/>
          </w:tcPr>
          <w:p w14:paraId="619D97BF" w14:textId="77777777" w:rsidR="007E727A" w:rsidRPr="00473EB2" w:rsidRDefault="00441C07">
            <w:pPr>
              <w:spacing w:before="40" w:after="40"/>
              <w:jc w:val="left"/>
              <w:rPr>
                <w:lang w:val="es-MX"/>
              </w:rPr>
            </w:pPr>
            <w:r w:rsidRPr="00473EB2">
              <w:rPr>
                <w:sz w:val="15"/>
                <w:lang w:val="es-MX"/>
              </w:rPr>
              <w:t>Control de carga útil orientable. El software deberá permitir el control en acimut y elevación de la carga útil orientable cuando la aeronave declare dicha capacidad.</w:t>
            </w:r>
          </w:p>
        </w:tc>
        <w:tc>
          <w:tcPr>
            <w:tcW w:w="662" w:type="dxa"/>
          </w:tcPr>
          <w:p w14:paraId="75D35918" w14:textId="77777777" w:rsidR="007E727A" w:rsidRDefault="00441C07">
            <w:pPr>
              <w:spacing w:before="40" w:after="40"/>
              <w:jc w:val="left"/>
            </w:pPr>
            <w:r>
              <w:rPr>
                <w:sz w:val="15"/>
              </w:rPr>
              <w:t>Menor</w:t>
            </w:r>
          </w:p>
        </w:tc>
        <w:tc>
          <w:tcPr>
            <w:tcW w:w="1806" w:type="dxa"/>
          </w:tcPr>
          <w:p w14:paraId="480DDE56" w14:textId="77777777" w:rsidR="007E727A" w:rsidRDefault="00441C07">
            <w:pPr>
              <w:spacing w:before="40" w:after="40"/>
              <w:jc w:val="left"/>
            </w:pPr>
            <w:r>
              <w:rPr>
                <w:sz w:val="15"/>
              </w:rPr>
              <w:t>Requisito de producto</w:t>
            </w:r>
          </w:p>
        </w:tc>
        <w:tc>
          <w:tcPr>
            <w:tcW w:w="722" w:type="dxa"/>
          </w:tcPr>
          <w:p w14:paraId="57176361" w14:textId="77777777" w:rsidR="007E727A" w:rsidRDefault="00441C07">
            <w:pPr>
              <w:spacing w:before="40" w:after="40"/>
              <w:jc w:val="left"/>
            </w:pPr>
            <w:r>
              <w:rPr>
                <w:sz w:val="15"/>
              </w:rPr>
              <w:t>D</w:t>
            </w:r>
          </w:p>
        </w:tc>
        <w:tc>
          <w:tcPr>
            <w:tcW w:w="1445" w:type="dxa"/>
          </w:tcPr>
          <w:p w14:paraId="374C6DC9" w14:textId="77777777" w:rsidR="007E727A" w:rsidRDefault="00441C07">
            <w:pPr>
              <w:spacing w:before="40" w:after="40"/>
              <w:jc w:val="left"/>
            </w:pPr>
            <w:r>
              <w:rPr>
                <w:sz w:val="15"/>
              </w:rPr>
              <w:t>Impl. / v. pend.</w:t>
            </w:r>
          </w:p>
        </w:tc>
      </w:tr>
    </w:tbl>
    <w:p w14:paraId="028AD3D3" w14:textId="77777777" w:rsidR="007E727A" w:rsidRDefault="007E727A">
      <w:pPr>
        <w:spacing w:after="40"/>
      </w:pPr>
    </w:p>
    <w:p w14:paraId="22ED0352" w14:textId="77777777" w:rsidR="007E727A" w:rsidRPr="00473EB2" w:rsidRDefault="00441C07">
      <w:pPr>
        <w:pStyle w:val="Ttulo3"/>
        <w:rPr>
          <w:lang w:val="es-MX"/>
        </w:rPr>
      </w:pPr>
      <w:bookmarkStart w:id="66" w:name="_Toc237698188"/>
      <w:r w:rsidRPr="00473EB2">
        <w:rPr>
          <w:lang w:val="es-MX"/>
        </w:rPr>
        <w:t>5.3.7 RID — Identificación remota (Remote ID)</w:t>
      </w:r>
      <w:bookmarkEnd w:id="66"/>
    </w:p>
    <w:p w14:paraId="79A52712" w14:textId="1A9DD345" w:rsidR="007E727A" w:rsidRPr="00473EB2" w:rsidRDefault="00441C07">
      <w:pPr>
        <w:spacing w:before="200" w:after="60"/>
        <w:rPr>
          <w:lang w:val="es-MX"/>
        </w:rPr>
      </w:pPr>
      <w:bookmarkStart w:id="67" w:name="_Toc237698249"/>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20</w:t>
      </w:r>
      <w:r>
        <w:rPr>
          <w:b/>
          <w:color w:val="5A6472"/>
          <w:sz w:val="17"/>
        </w:rPr>
        <w:fldChar w:fldCharType="end"/>
      </w:r>
      <w:r w:rsidRPr="00473EB2">
        <w:rPr>
          <w:color w:val="5A6472"/>
          <w:sz w:val="17"/>
          <w:lang w:val="es-MX"/>
        </w:rPr>
        <w:t>. Requisitos de alto nivel del dominio RID.</w:t>
      </w:r>
      <w:bookmarkEnd w:id="6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7DFCCE19" w14:textId="77777777">
        <w:trPr>
          <w:tblHeader/>
          <w:jc w:val="center"/>
        </w:trPr>
        <w:tc>
          <w:tcPr>
            <w:tcW w:w="963" w:type="dxa"/>
            <w:shd w:val="clear" w:color="auto" w:fill="0F1B3D"/>
          </w:tcPr>
          <w:p w14:paraId="4FD8DCEB" w14:textId="77777777" w:rsidR="007E727A" w:rsidRDefault="00441C07">
            <w:pPr>
              <w:spacing w:before="40" w:after="40"/>
              <w:jc w:val="left"/>
            </w:pPr>
            <w:r>
              <w:rPr>
                <w:b/>
                <w:color w:val="FFFFFF"/>
                <w:sz w:val="17"/>
              </w:rPr>
              <w:t>ID</w:t>
            </w:r>
          </w:p>
        </w:tc>
        <w:tc>
          <w:tcPr>
            <w:tcW w:w="4033" w:type="dxa"/>
            <w:shd w:val="clear" w:color="auto" w:fill="0F1B3D"/>
          </w:tcPr>
          <w:p w14:paraId="4D9FF51E" w14:textId="77777777" w:rsidR="007E727A" w:rsidRDefault="00441C07">
            <w:pPr>
              <w:spacing w:before="40" w:after="40"/>
              <w:jc w:val="left"/>
            </w:pPr>
            <w:r>
              <w:rPr>
                <w:b/>
                <w:color w:val="FFFFFF"/>
                <w:sz w:val="17"/>
              </w:rPr>
              <w:t>Requisito</w:t>
            </w:r>
          </w:p>
        </w:tc>
        <w:tc>
          <w:tcPr>
            <w:tcW w:w="662" w:type="dxa"/>
            <w:shd w:val="clear" w:color="auto" w:fill="0F1B3D"/>
          </w:tcPr>
          <w:p w14:paraId="0C8B6042" w14:textId="77777777" w:rsidR="007E727A" w:rsidRDefault="00441C07">
            <w:pPr>
              <w:spacing w:before="40" w:after="40"/>
              <w:jc w:val="left"/>
            </w:pPr>
            <w:r>
              <w:rPr>
                <w:b/>
                <w:color w:val="FFFFFF"/>
                <w:sz w:val="17"/>
              </w:rPr>
              <w:t>Crit.</w:t>
            </w:r>
          </w:p>
        </w:tc>
        <w:tc>
          <w:tcPr>
            <w:tcW w:w="1806" w:type="dxa"/>
            <w:shd w:val="clear" w:color="auto" w:fill="0F1B3D"/>
          </w:tcPr>
          <w:p w14:paraId="59F88E14" w14:textId="77777777" w:rsidR="007E727A" w:rsidRDefault="00441C07">
            <w:pPr>
              <w:spacing w:before="40" w:after="40"/>
              <w:jc w:val="left"/>
            </w:pPr>
            <w:r>
              <w:rPr>
                <w:b/>
                <w:color w:val="FFFFFF"/>
                <w:sz w:val="17"/>
              </w:rPr>
              <w:t>Fuente</w:t>
            </w:r>
          </w:p>
        </w:tc>
        <w:tc>
          <w:tcPr>
            <w:tcW w:w="722" w:type="dxa"/>
            <w:shd w:val="clear" w:color="auto" w:fill="0F1B3D"/>
          </w:tcPr>
          <w:p w14:paraId="2F6F87C2" w14:textId="77777777" w:rsidR="007E727A" w:rsidRDefault="00441C07">
            <w:pPr>
              <w:spacing w:before="40" w:after="40"/>
              <w:jc w:val="left"/>
            </w:pPr>
            <w:r>
              <w:rPr>
                <w:b/>
                <w:color w:val="FFFFFF"/>
                <w:sz w:val="17"/>
              </w:rPr>
              <w:t>Mét.</w:t>
            </w:r>
          </w:p>
        </w:tc>
        <w:tc>
          <w:tcPr>
            <w:tcW w:w="1445" w:type="dxa"/>
            <w:shd w:val="clear" w:color="auto" w:fill="0F1B3D"/>
          </w:tcPr>
          <w:p w14:paraId="64B7E5EE" w14:textId="77777777" w:rsidR="007E727A" w:rsidRDefault="00441C07">
            <w:pPr>
              <w:spacing w:before="40" w:after="40"/>
              <w:jc w:val="left"/>
            </w:pPr>
            <w:r>
              <w:rPr>
                <w:b/>
                <w:color w:val="FFFFFF"/>
                <w:sz w:val="17"/>
              </w:rPr>
              <w:t>Estado</w:t>
            </w:r>
          </w:p>
        </w:tc>
      </w:tr>
      <w:tr w:rsidR="007E727A" w14:paraId="7CC8A83F" w14:textId="77777777">
        <w:trPr>
          <w:jc w:val="center"/>
        </w:trPr>
        <w:tc>
          <w:tcPr>
            <w:tcW w:w="963" w:type="dxa"/>
          </w:tcPr>
          <w:p w14:paraId="667B91D6" w14:textId="77777777" w:rsidR="007E727A" w:rsidRDefault="00441C07">
            <w:pPr>
              <w:spacing w:before="40" w:after="40"/>
              <w:jc w:val="left"/>
            </w:pPr>
            <w:r>
              <w:rPr>
                <w:sz w:val="15"/>
              </w:rPr>
              <w:t>RID-001</w:t>
            </w:r>
          </w:p>
        </w:tc>
        <w:tc>
          <w:tcPr>
            <w:tcW w:w="4033" w:type="dxa"/>
          </w:tcPr>
          <w:p w14:paraId="2D96A937" w14:textId="77777777" w:rsidR="007E727A" w:rsidRPr="00473EB2" w:rsidRDefault="00441C07">
            <w:pPr>
              <w:spacing w:before="40" w:after="40"/>
              <w:jc w:val="left"/>
              <w:rPr>
                <w:lang w:val="es-MX"/>
              </w:rPr>
            </w:pPr>
            <w:r w:rsidRPr="00473EB2">
              <w:rPr>
                <w:sz w:val="15"/>
                <w:lang w:val="es-MX"/>
              </w:rPr>
              <w:t>Identificación del operador. El software deberá permitir configurar y transmitir el identificador del operador conforme al formato definido en ASTM F3411-22a.</w:t>
            </w:r>
          </w:p>
        </w:tc>
        <w:tc>
          <w:tcPr>
            <w:tcW w:w="662" w:type="dxa"/>
          </w:tcPr>
          <w:p w14:paraId="07E68118" w14:textId="77777777" w:rsidR="007E727A" w:rsidRDefault="00441C07">
            <w:pPr>
              <w:spacing w:before="40" w:after="40"/>
              <w:jc w:val="left"/>
            </w:pPr>
            <w:r>
              <w:rPr>
                <w:sz w:val="15"/>
              </w:rPr>
              <w:t>Crítico</w:t>
            </w:r>
          </w:p>
        </w:tc>
        <w:tc>
          <w:tcPr>
            <w:tcW w:w="1806" w:type="dxa"/>
          </w:tcPr>
          <w:p w14:paraId="30F32E97" w14:textId="77777777" w:rsidR="007E727A" w:rsidRDefault="00441C07">
            <w:pPr>
              <w:spacing w:before="40" w:after="40"/>
              <w:jc w:val="left"/>
            </w:pPr>
            <w:r>
              <w:rPr>
                <w:sz w:val="15"/>
              </w:rPr>
              <w:t>ASTM F3411-22a; NOM-107 5.2</w:t>
            </w:r>
          </w:p>
        </w:tc>
        <w:tc>
          <w:tcPr>
            <w:tcW w:w="722" w:type="dxa"/>
          </w:tcPr>
          <w:p w14:paraId="7C4F2B85" w14:textId="77777777" w:rsidR="007E727A" w:rsidRDefault="00441C07">
            <w:pPr>
              <w:spacing w:before="40" w:after="40"/>
              <w:jc w:val="left"/>
            </w:pPr>
            <w:r>
              <w:rPr>
                <w:sz w:val="15"/>
              </w:rPr>
              <w:t>T</w:t>
            </w:r>
          </w:p>
        </w:tc>
        <w:tc>
          <w:tcPr>
            <w:tcW w:w="1445" w:type="dxa"/>
          </w:tcPr>
          <w:p w14:paraId="04459743" w14:textId="77777777" w:rsidR="007E727A" w:rsidRDefault="00441C07">
            <w:pPr>
              <w:spacing w:before="40" w:after="40"/>
              <w:jc w:val="left"/>
            </w:pPr>
            <w:r>
              <w:rPr>
                <w:sz w:val="15"/>
              </w:rPr>
              <w:t>Impl. / v. pend.</w:t>
            </w:r>
          </w:p>
        </w:tc>
      </w:tr>
      <w:tr w:rsidR="007E727A" w14:paraId="45AA5BB6" w14:textId="77777777">
        <w:trPr>
          <w:jc w:val="center"/>
        </w:trPr>
        <w:tc>
          <w:tcPr>
            <w:tcW w:w="963" w:type="dxa"/>
            <w:shd w:val="clear" w:color="auto" w:fill="EEF2F7"/>
          </w:tcPr>
          <w:p w14:paraId="38EB80F5" w14:textId="77777777" w:rsidR="007E727A" w:rsidRDefault="00441C07">
            <w:pPr>
              <w:spacing w:before="40" w:after="40"/>
              <w:jc w:val="left"/>
            </w:pPr>
            <w:r>
              <w:rPr>
                <w:sz w:val="15"/>
              </w:rPr>
              <w:t>RID-002</w:t>
            </w:r>
          </w:p>
        </w:tc>
        <w:tc>
          <w:tcPr>
            <w:tcW w:w="4033" w:type="dxa"/>
            <w:shd w:val="clear" w:color="auto" w:fill="EEF2F7"/>
          </w:tcPr>
          <w:p w14:paraId="3DBF0B73" w14:textId="77777777" w:rsidR="007E727A" w:rsidRPr="00473EB2" w:rsidRDefault="00441C07">
            <w:pPr>
              <w:spacing w:before="40" w:after="40"/>
              <w:jc w:val="left"/>
              <w:rPr>
                <w:lang w:val="es-MX"/>
              </w:rPr>
            </w:pPr>
            <w:r w:rsidRPr="00473EB2">
              <w:rPr>
                <w:sz w:val="15"/>
                <w:lang w:val="es-MX"/>
              </w:rPr>
              <w:t>Autoidentificación y emergencia. El software deberá permitir transmitir la autoidentificación de la operación y declarar el estado de emergencia de la aeronave.</w:t>
            </w:r>
          </w:p>
        </w:tc>
        <w:tc>
          <w:tcPr>
            <w:tcW w:w="662" w:type="dxa"/>
            <w:shd w:val="clear" w:color="auto" w:fill="EEF2F7"/>
          </w:tcPr>
          <w:p w14:paraId="65270973" w14:textId="77777777" w:rsidR="007E727A" w:rsidRDefault="00441C07">
            <w:pPr>
              <w:spacing w:before="40" w:after="40"/>
              <w:jc w:val="left"/>
            </w:pPr>
            <w:r>
              <w:rPr>
                <w:sz w:val="15"/>
              </w:rPr>
              <w:t>Crítico</w:t>
            </w:r>
          </w:p>
        </w:tc>
        <w:tc>
          <w:tcPr>
            <w:tcW w:w="1806" w:type="dxa"/>
            <w:shd w:val="clear" w:color="auto" w:fill="EEF2F7"/>
          </w:tcPr>
          <w:p w14:paraId="25A27657" w14:textId="77777777" w:rsidR="007E727A" w:rsidRDefault="00441C07">
            <w:pPr>
              <w:spacing w:before="40" w:after="40"/>
              <w:jc w:val="left"/>
            </w:pPr>
            <w:r>
              <w:rPr>
                <w:sz w:val="15"/>
              </w:rPr>
              <w:t>ASTM F3411-22a</w:t>
            </w:r>
          </w:p>
        </w:tc>
        <w:tc>
          <w:tcPr>
            <w:tcW w:w="722" w:type="dxa"/>
            <w:shd w:val="clear" w:color="auto" w:fill="EEF2F7"/>
          </w:tcPr>
          <w:p w14:paraId="64A2C138" w14:textId="77777777" w:rsidR="007E727A" w:rsidRDefault="00441C07">
            <w:pPr>
              <w:spacing w:before="40" w:after="40"/>
              <w:jc w:val="left"/>
            </w:pPr>
            <w:r>
              <w:rPr>
                <w:sz w:val="15"/>
              </w:rPr>
              <w:t>T</w:t>
            </w:r>
          </w:p>
        </w:tc>
        <w:tc>
          <w:tcPr>
            <w:tcW w:w="1445" w:type="dxa"/>
            <w:shd w:val="clear" w:color="auto" w:fill="EEF2F7"/>
          </w:tcPr>
          <w:p w14:paraId="52DB6479" w14:textId="77777777" w:rsidR="007E727A" w:rsidRDefault="00441C07">
            <w:pPr>
              <w:spacing w:before="40" w:after="40"/>
              <w:jc w:val="left"/>
            </w:pPr>
            <w:r>
              <w:rPr>
                <w:sz w:val="15"/>
              </w:rPr>
              <w:t>Impl. / v. pend.</w:t>
            </w:r>
          </w:p>
        </w:tc>
      </w:tr>
      <w:tr w:rsidR="007E727A" w14:paraId="504513EA" w14:textId="77777777">
        <w:trPr>
          <w:jc w:val="center"/>
        </w:trPr>
        <w:tc>
          <w:tcPr>
            <w:tcW w:w="963" w:type="dxa"/>
          </w:tcPr>
          <w:p w14:paraId="338D2238" w14:textId="77777777" w:rsidR="007E727A" w:rsidRDefault="00441C07">
            <w:pPr>
              <w:spacing w:before="40" w:after="40"/>
              <w:jc w:val="left"/>
            </w:pPr>
            <w:r>
              <w:rPr>
                <w:sz w:val="15"/>
              </w:rPr>
              <w:t>RID-003</w:t>
            </w:r>
          </w:p>
        </w:tc>
        <w:tc>
          <w:tcPr>
            <w:tcW w:w="4033" w:type="dxa"/>
          </w:tcPr>
          <w:p w14:paraId="486694A9" w14:textId="77777777" w:rsidR="007E727A" w:rsidRPr="00473EB2" w:rsidRDefault="00441C07">
            <w:pPr>
              <w:spacing w:before="40" w:after="40"/>
              <w:jc w:val="left"/>
              <w:rPr>
                <w:lang w:val="es-MX"/>
              </w:rPr>
            </w:pPr>
            <w:r w:rsidRPr="00473EB2">
              <w:rPr>
                <w:sz w:val="15"/>
                <w:lang w:val="es-MX"/>
              </w:rPr>
              <w:t>Posición del puesto de pilotaje en Remote ID. El software deberá suministrar la posición del puesto de pilotaje a los mensajes de identificación remota emitidos por la aeronave.</w:t>
            </w:r>
          </w:p>
        </w:tc>
        <w:tc>
          <w:tcPr>
            <w:tcW w:w="662" w:type="dxa"/>
          </w:tcPr>
          <w:p w14:paraId="2261FAD4" w14:textId="77777777" w:rsidR="007E727A" w:rsidRDefault="00441C07">
            <w:pPr>
              <w:spacing w:before="40" w:after="40"/>
              <w:jc w:val="left"/>
            </w:pPr>
            <w:r>
              <w:rPr>
                <w:sz w:val="15"/>
              </w:rPr>
              <w:t>Crítico</w:t>
            </w:r>
          </w:p>
        </w:tc>
        <w:tc>
          <w:tcPr>
            <w:tcW w:w="1806" w:type="dxa"/>
          </w:tcPr>
          <w:p w14:paraId="23E04BEB" w14:textId="77777777" w:rsidR="007E727A" w:rsidRDefault="00441C07">
            <w:pPr>
              <w:spacing w:before="40" w:after="40"/>
              <w:jc w:val="left"/>
            </w:pPr>
            <w:r>
              <w:rPr>
                <w:sz w:val="15"/>
              </w:rPr>
              <w:t>ASTM F3411-22a</w:t>
            </w:r>
          </w:p>
        </w:tc>
        <w:tc>
          <w:tcPr>
            <w:tcW w:w="722" w:type="dxa"/>
          </w:tcPr>
          <w:p w14:paraId="6ECD32FC" w14:textId="77777777" w:rsidR="007E727A" w:rsidRDefault="00441C07">
            <w:pPr>
              <w:spacing w:before="40" w:after="40"/>
              <w:jc w:val="left"/>
            </w:pPr>
            <w:r>
              <w:rPr>
                <w:sz w:val="15"/>
              </w:rPr>
              <w:t>T</w:t>
            </w:r>
          </w:p>
        </w:tc>
        <w:tc>
          <w:tcPr>
            <w:tcW w:w="1445" w:type="dxa"/>
          </w:tcPr>
          <w:p w14:paraId="5129EBBA" w14:textId="77777777" w:rsidR="007E727A" w:rsidRDefault="00441C07">
            <w:pPr>
              <w:spacing w:before="40" w:after="40"/>
              <w:jc w:val="left"/>
            </w:pPr>
            <w:r>
              <w:rPr>
                <w:sz w:val="15"/>
              </w:rPr>
              <w:t>Impl. / v. pend.</w:t>
            </w:r>
          </w:p>
        </w:tc>
      </w:tr>
      <w:tr w:rsidR="007E727A" w14:paraId="2FF71923" w14:textId="77777777">
        <w:trPr>
          <w:jc w:val="center"/>
        </w:trPr>
        <w:tc>
          <w:tcPr>
            <w:tcW w:w="963" w:type="dxa"/>
            <w:shd w:val="clear" w:color="auto" w:fill="EEF2F7"/>
          </w:tcPr>
          <w:p w14:paraId="0519CD94" w14:textId="77777777" w:rsidR="007E727A" w:rsidRDefault="00441C07">
            <w:pPr>
              <w:spacing w:before="40" w:after="40"/>
              <w:jc w:val="left"/>
            </w:pPr>
            <w:r>
              <w:rPr>
                <w:sz w:val="15"/>
              </w:rPr>
              <w:t>RID-004</w:t>
            </w:r>
          </w:p>
        </w:tc>
        <w:tc>
          <w:tcPr>
            <w:tcW w:w="4033" w:type="dxa"/>
            <w:shd w:val="clear" w:color="auto" w:fill="EEF2F7"/>
          </w:tcPr>
          <w:p w14:paraId="49F06AE0" w14:textId="77777777" w:rsidR="007E727A" w:rsidRPr="00473EB2" w:rsidRDefault="00441C07">
            <w:pPr>
              <w:spacing w:before="40" w:after="40"/>
              <w:jc w:val="left"/>
              <w:rPr>
                <w:lang w:val="es-MX"/>
              </w:rPr>
            </w:pPr>
            <w:r w:rsidRPr="00473EB2">
              <w:rPr>
                <w:sz w:val="15"/>
                <w:lang w:val="es-MX"/>
              </w:rPr>
              <w:t>Estado del subsistema Remote ID. El software deberá señalizar al piloto si el subsistema de identificación remota se encuentra activo, degradado o no disponible antes de autorizar el despegue.</w:t>
            </w:r>
          </w:p>
        </w:tc>
        <w:tc>
          <w:tcPr>
            <w:tcW w:w="662" w:type="dxa"/>
            <w:shd w:val="clear" w:color="auto" w:fill="EEF2F7"/>
          </w:tcPr>
          <w:p w14:paraId="2740F17D" w14:textId="77777777" w:rsidR="007E727A" w:rsidRDefault="00441C07">
            <w:pPr>
              <w:spacing w:before="40" w:after="40"/>
              <w:jc w:val="left"/>
            </w:pPr>
            <w:r>
              <w:rPr>
                <w:sz w:val="15"/>
              </w:rPr>
              <w:t>Crítico</w:t>
            </w:r>
          </w:p>
        </w:tc>
        <w:tc>
          <w:tcPr>
            <w:tcW w:w="1806" w:type="dxa"/>
            <w:shd w:val="clear" w:color="auto" w:fill="EEF2F7"/>
          </w:tcPr>
          <w:p w14:paraId="017D0149" w14:textId="77777777" w:rsidR="007E727A" w:rsidRPr="00473EB2" w:rsidRDefault="00441C07">
            <w:pPr>
              <w:spacing w:before="40" w:after="40"/>
              <w:jc w:val="left"/>
              <w:rPr>
                <w:lang w:val="es-MX"/>
              </w:rPr>
            </w:pPr>
            <w:r w:rsidRPr="00473EB2">
              <w:rPr>
                <w:sz w:val="15"/>
                <w:lang w:val="es-MX"/>
              </w:rPr>
              <w:t>ASTM F3411-22a; SORA OSO#13</w:t>
            </w:r>
          </w:p>
        </w:tc>
        <w:tc>
          <w:tcPr>
            <w:tcW w:w="722" w:type="dxa"/>
            <w:shd w:val="clear" w:color="auto" w:fill="EEF2F7"/>
          </w:tcPr>
          <w:p w14:paraId="33A6FBD4" w14:textId="77777777" w:rsidR="007E727A" w:rsidRDefault="00441C07">
            <w:pPr>
              <w:spacing w:before="40" w:after="40"/>
              <w:jc w:val="left"/>
            </w:pPr>
            <w:r>
              <w:rPr>
                <w:sz w:val="15"/>
              </w:rPr>
              <w:t>D</w:t>
            </w:r>
          </w:p>
        </w:tc>
        <w:tc>
          <w:tcPr>
            <w:tcW w:w="1445" w:type="dxa"/>
            <w:shd w:val="clear" w:color="auto" w:fill="EEF2F7"/>
          </w:tcPr>
          <w:p w14:paraId="2817B13C" w14:textId="77777777" w:rsidR="007E727A" w:rsidRDefault="00441C07">
            <w:pPr>
              <w:spacing w:before="40" w:after="40"/>
              <w:jc w:val="left"/>
            </w:pPr>
            <w:r>
              <w:rPr>
                <w:sz w:val="15"/>
              </w:rPr>
              <w:t>Impl. / v. pend.</w:t>
            </w:r>
          </w:p>
        </w:tc>
      </w:tr>
    </w:tbl>
    <w:p w14:paraId="358C16BD" w14:textId="77777777" w:rsidR="007E727A" w:rsidRDefault="007E727A">
      <w:pPr>
        <w:spacing w:after="40"/>
      </w:pPr>
    </w:p>
    <w:p w14:paraId="5A5129A3" w14:textId="77777777" w:rsidR="007E727A" w:rsidRPr="00473EB2" w:rsidRDefault="00441C07">
      <w:pPr>
        <w:pStyle w:val="Ttulo3"/>
        <w:rPr>
          <w:lang w:val="es-MX"/>
        </w:rPr>
      </w:pPr>
      <w:bookmarkStart w:id="68" w:name="_Toc237698189"/>
      <w:r w:rsidRPr="00473EB2">
        <w:rPr>
          <w:lang w:val="es-MX"/>
        </w:rPr>
        <w:t>5.3.8 UTM — Integración con servicios UTM / U-space</w:t>
      </w:r>
      <w:bookmarkEnd w:id="68"/>
    </w:p>
    <w:p w14:paraId="76B7339E" w14:textId="0D744002" w:rsidR="007E727A" w:rsidRPr="00473EB2" w:rsidRDefault="00441C07">
      <w:pPr>
        <w:spacing w:before="200" w:after="60"/>
        <w:rPr>
          <w:lang w:val="es-MX"/>
        </w:rPr>
      </w:pPr>
      <w:bookmarkStart w:id="69" w:name="_Toc237698250"/>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21</w:t>
      </w:r>
      <w:r>
        <w:rPr>
          <w:b/>
          <w:color w:val="5A6472"/>
          <w:sz w:val="17"/>
        </w:rPr>
        <w:fldChar w:fldCharType="end"/>
      </w:r>
      <w:r w:rsidRPr="00473EB2">
        <w:rPr>
          <w:color w:val="5A6472"/>
          <w:sz w:val="17"/>
          <w:lang w:val="es-MX"/>
        </w:rPr>
        <w:t>. Requisitos de alto nivel del dominio UTM.</w:t>
      </w:r>
      <w:bookmarkEnd w:id="69"/>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5211C044" w14:textId="77777777">
        <w:trPr>
          <w:tblHeader/>
          <w:jc w:val="center"/>
        </w:trPr>
        <w:tc>
          <w:tcPr>
            <w:tcW w:w="963" w:type="dxa"/>
            <w:shd w:val="clear" w:color="auto" w:fill="0F1B3D"/>
          </w:tcPr>
          <w:p w14:paraId="6D4439B2" w14:textId="77777777" w:rsidR="007E727A" w:rsidRDefault="00441C07">
            <w:pPr>
              <w:spacing w:before="40" w:after="40"/>
              <w:jc w:val="left"/>
            </w:pPr>
            <w:r>
              <w:rPr>
                <w:b/>
                <w:color w:val="FFFFFF"/>
                <w:sz w:val="17"/>
              </w:rPr>
              <w:t>ID</w:t>
            </w:r>
          </w:p>
        </w:tc>
        <w:tc>
          <w:tcPr>
            <w:tcW w:w="4033" w:type="dxa"/>
            <w:shd w:val="clear" w:color="auto" w:fill="0F1B3D"/>
          </w:tcPr>
          <w:p w14:paraId="6D6640E5" w14:textId="77777777" w:rsidR="007E727A" w:rsidRDefault="00441C07">
            <w:pPr>
              <w:spacing w:before="40" w:after="40"/>
              <w:jc w:val="left"/>
            </w:pPr>
            <w:r>
              <w:rPr>
                <w:b/>
                <w:color w:val="FFFFFF"/>
                <w:sz w:val="17"/>
              </w:rPr>
              <w:t>Requisito</w:t>
            </w:r>
          </w:p>
        </w:tc>
        <w:tc>
          <w:tcPr>
            <w:tcW w:w="662" w:type="dxa"/>
            <w:shd w:val="clear" w:color="auto" w:fill="0F1B3D"/>
          </w:tcPr>
          <w:p w14:paraId="06D48C4D" w14:textId="77777777" w:rsidR="007E727A" w:rsidRDefault="00441C07">
            <w:pPr>
              <w:spacing w:before="40" w:after="40"/>
              <w:jc w:val="left"/>
            </w:pPr>
            <w:r>
              <w:rPr>
                <w:b/>
                <w:color w:val="FFFFFF"/>
                <w:sz w:val="17"/>
              </w:rPr>
              <w:t>Crit.</w:t>
            </w:r>
          </w:p>
        </w:tc>
        <w:tc>
          <w:tcPr>
            <w:tcW w:w="1806" w:type="dxa"/>
            <w:shd w:val="clear" w:color="auto" w:fill="0F1B3D"/>
          </w:tcPr>
          <w:p w14:paraId="23172A3C" w14:textId="77777777" w:rsidR="007E727A" w:rsidRDefault="00441C07">
            <w:pPr>
              <w:spacing w:before="40" w:after="40"/>
              <w:jc w:val="left"/>
            </w:pPr>
            <w:r>
              <w:rPr>
                <w:b/>
                <w:color w:val="FFFFFF"/>
                <w:sz w:val="17"/>
              </w:rPr>
              <w:t>Fuente</w:t>
            </w:r>
          </w:p>
        </w:tc>
        <w:tc>
          <w:tcPr>
            <w:tcW w:w="722" w:type="dxa"/>
            <w:shd w:val="clear" w:color="auto" w:fill="0F1B3D"/>
          </w:tcPr>
          <w:p w14:paraId="4ABC057B" w14:textId="77777777" w:rsidR="007E727A" w:rsidRDefault="00441C07">
            <w:pPr>
              <w:spacing w:before="40" w:after="40"/>
              <w:jc w:val="left"/>
            </w:pPr>
            <w:r>
              <w:rPr>
                <w:b/>
                <w:color w:val="FFFFFF"/>
                <w:sz w:val="17"/>
              </w:rPr>
              <w:t>Mét.</w:t>
            </w:r>
          </w:p>
        </w:tc>
        <w:tc>
          <w:tcPr>
            <w:tcW w:w="1445" w:type="dxa"/>
            <w:shd w:val="clear" w:color="auto" w:fill="0F1B3D"/>
          </w:tcPr>
          <w:p w14:paraId="2A2B16AD" w14:textId="77777777" w:rsidR="007E727A" w:rsidRDefault="00441C07">
            <w:pPr>
              <w:spacing w:before="40" w:after="40"/>
              <w:jc w:val="left"/>
            </w:pPr>
            <w:r>
              <w:rPr>
                <w:b/>
                <w:color w:val="FFFFFF"/>
                <w:sz w:val="17"/>
              </w:rPr>
              <w:t>Estado</w:t>
            </w:r>
          </w:p>
        </w:tc>
      </w:tr>
      <w:tr w:rsidR="007E727A" w14:paraId="4C7AC561" w14:textId="77777777">
        <w:trPr>
          <w:jc w:val="center"/>
        </w:trPr>
        <w:tc>
          <w:tcPr>
            <w:tcW w:w="963" w:type="dxa"/>
          </w:tcPr>
          <w:p w14:paraId="0E09CD3E" w14:textId="77777777" w:rsidR="007E727A" w:rsidRDefault="00441C07">
            <w:pPr>
              <w:spacing w:before="40" w:after="40"/>
              <w:jc w:val="left"/>
            </w:pPr>
            <w:r>
              <w:rPr>
                <w:sz w:val="15"/>
              </w:rPr>
              <w:t>UTM-001</w:t>
            </w:r>
          </w:p>
        </w:tc>
        <w:tc>
          <w:tcPr>
            <w:tcW w:w="4033" w:type="dxa"/>
          </w:tcPr>
          <w:p w14:paraId="29138384" w14:textId="77777777" w:rsidR="007E727A" w:rsidRPr="00473EB2" w:rsidRDefault="00441C07">
            <w:pPr>
              <w:spacing w:before="40" w:after="40"/>
              <w:jc w:val="left"/>
              <w:rPr>
                <w:lang w:val="es-MX"/>
              </w:rPr>
            </w:pPr>
            <w:r w:rsidRPr="00473EB2">
              <w:rPr>
                <w:sz w:val="15"/>
                <w:lang w:val="es-MX"/>
              </w:rPr>
              <w:t>Solicitud de autorización de vuelo. El software deberá registrar la operación y solicitar la autorización de vuelo ante un proveedor de servicios UTM cuando la operación lo requiera.</w:t>
            </w:r>
          </w:p>
        </w:tc>
        <w:tc>
          <w:tcPr>
            <w:tcW w:w="662" w:type="dxa"/>
          </w:tcPr>
          <w:p w14:paraId="6CA91712" w14:textId="77777777" w:rsidR="007E727A" w:rsidRDefault="00441C07">
            <w:pPr>
              <w:spacing w:before="40" w:after="40"/>
              <w:jc w:val="left"/>
            </w:pPr>
            <w:r>
              <w:rPr>
                <w:sz w:val="15"/>
              </w:rPr>
              <w:t>Mayor</w:t>
            </w:r>
          </w:p>
        </w:tc>
        <w:tc>
          <w:tcPr>
            <w:tcW w:w="1806" w:type="dxa"/>
          </w:tcPr>
          <w:p w14:paraId="2DE70F9E" w14:textId="77777777" w:rsidR="007E727A" w:rsidRPr="00473EB2" w:rsidRDefault="00441C07">
            <w:pPr>
              <w:spacing w:before="40" w:after="40"/>
              <w:jc w:val="left"/>
              <w:rPr>
                <w:lang w:val="es-MX"/>
              </w:rPr>
            </w:pPr>
            <w:r w:rsidRPr="00473EB2">
              <w:rPr>
                <w:sz w:val="15"/>
                <w:lang w:val="es-MX"/>
              </w:rPr>
              <w:t>ASTM F3548-21; Reglamento (UE) 2021/664 (referencia)</w:t>
            </w:r>
          </w:p>
        </w:tc>
        <w:tc>
          <w:tcPr>
            <w:tcW w:w="722" w:type="dxa"/>
          </w:tcPr>
          <w:p w14:paraId="144EE077" w14:textId="77777777" w:rsidR="007E727A" w:rsidRDefault="00441C07">
            <w:pPr>
              <w:spacing w:before="40" w:after="40"/>
              <w:jc w:val="left"/>
            </w:pPr>
            <w:r>
              <w:rPr>
                <w:sz w:val="15"/>
              </w:rPr>
              <w:t>T</w:t>
            </w:r>
          </w:p>
        </w:tc>
        <w:tc>
          <w:tcPr>
            <w:tcW w:w="1445" w:type="dxa"/>
          </w:tcPr>
          <w:p w14:paraId="3105F452" w14:textId="77777777" w:rsidR="007E727A" w:rsidRDefault="00441C07">
            <w:pPr>
              <w:spacing w:before="40" w:after="40"/>
              <w:jc w:val="left"/>
            </w:pPr>
            <w:r>
              <w:rPr>
                <w:sz w:val="15"/>
              </w:rPr>
              <w:t>Parcial</w:t>
            </w:r>
          </w:p>
        </w:tc>
      </w:tr>
      <w:tr w:rsidR="007E727A" w14:paraId="3F8D62D0" w14:textId="77777777">
        <w:trPr>
          <w:jc w:val="center"/>
        </w:trPr>
        <w:tc>
          <w:tcPr>
            <w:tcW w:w="963" w:type="dxa"/>
            <w:shd w:val="clear" w:color="auto" w:fill="EEF2F7"/>
          </w:tcPr>
          <w:p w14:paraId="1CF3010B" w14:textId="77777777" w:rsidR="007E727A" w:rsidRDefault="00441C07">
            <w:pPr>
              <w:spacing w:before="40" w:after="40"/>
              <w:jc w:val="left"/>
            </w:pPr>
            <w:r>
              <w:rPr>
                <w:sz w:val="15"/>
              </w:rPr>
              <w:t>UTM-002</w:t>
            </w:r>
          </w:p>
        </w:tc>
        <w:tc>
          <w:tcPr>
            <w:tcW w:w="4033" w:type="dxa"/>
            <w:shd w:val="clear" w:color="auto" w:fill="EEF2F7"/>
          </w:tcPr>
          <w:p w14:paraId="317BBE91" w14:textId="77777777" w:rsidR="007E727A" w:rsidRPr="00473EB2" w:rsidRDefault="00441C07">
            <w:pPr>
              <w:spacing w:before="40" w:after="40"/>
              <w:jc w:val="left"/>
              <w:rPr>
                <w:lang w:val="es-MX"/>
              </w:rPr>
            </w:pPr>
            <w:r w:rsidRPr="00473EB2">
              <w:rPr>
                <w:sz w:val="15"/>
                <w:lang w:val="es-MX"/>
              </w:rPr>
              <w:t>Presentación del estado de autorización. El software deberá presentar el estado de la autorización de vuelo antes del despegue y durante toda la operación.</w:t>
            </w:r>
          </w:p>
        </w:tc>
        <w:tc>
          <w:tcPr>
            <w:tcW w:w="662" w:type="dxa"/>
            <w:shd w:val="clear" w:color="auto" w:fill="EEF2F7"/>
          </w:tcPr>
          <w:p w14:paraId="734A83A9" w14:textId="77777777" w:rsidR="007E727A" w:rsidRDefault="00441C07">
            <w:pPr>
              <w:spacing w:before="40" w:after="40"/>
              <w:jc w:val="left"/>
            </w:pPr>
            <w:r>
              <w:rPr>
                <w:sz w:val="15"/>
              </w:rPr>
              <w:t>Mayor</w:t>
            </w:r>
          </w:p>
        </w:tc>
        <w:tc>
          <w:tcPr>
            <w:tcW w:w="1806" w:type="dxa"/>
            <w:shd w:val="clear" w:color="auto" w:fill="EEF2F7"/>
          </w:tcPr>
          <w:p w14:paraId="0CA9D313" w14:textId="77777777" w:rsidR="007E727A" w:rsidRDefault="00441C07">
            <w:pPr>
              <w:spacing w:before="40" w:after="40"/>
              <w:jc w:val="left"/>
            </w:pPr>
            <w:r>
              <w:rPr>
                <w:sz w:val="15"/>
              </w:rPr>
              <w:t>ASTM F3548-21</w:t>
            </w:r>
          </w:p>
        </w:tc>
        <w:tc>
          <w:tcPr>
            <w:tcW w:w="722" w:type="dxa"/>
            <w:shd w:val="clear" w:color="auto" w:fill="EEF2F7"/>
          </w:tcPr>
          <w:p w14:paraId="6A1329EF" w14:textId="77777777" w:rsidR="007E727A" w:rsidRDefault="00441C07">
            <w:pPr>
              <w:spacing w:before="40" w:after="40"/>
              <w:jc w:val="left"/>
            </w:pPr>
            <w:r>
              <w:rPr>
                <w:sz w:val="15"/>
              </w:rPr>
              <w:t>D</w:t>
            </w:r>
          </w:p>
        </w:tc>
        <w:tc>
          <w:tcPr>
            <w:tcW w:w="1445" w:type="dxa"/>
            <w:shd w:val="clear" w:color="auto" w:fill="EEF2F7"/>
          </w:tcPr>
          <w:p w14:paraId="7C3CB234" w14:textId="77777777" w:rsidR="007E727A" w:rsidRDefault="00441C07">
            <w:pPr>
              <w:spacing w:before="40" w:after="40"/>
              <w:jc w:val="left"/>
            </w:pPr>
            <w:r>
              <w:rPr>
                <w:sz w:val="15"/>
              </w:rPr>
              <w:t>Parcial</w:t>
            </w:r>
          </w:p>
        </w:tc>
      </w:tr>
      <w:tr w:rsidR="007E727A" w14:paraId="0BD11F4C" w14:textId="77777777">
        <w:trPr>
          <w:jc w:val="center"/>
        </w:trPr>
        <w:tc>
          <w:tcPr>
            <w:tcW w:w="963" w:type="dxa"/>
          </w:tcPr>
          <w:p w14:paraId="2E148B06" w14:textId="77777777" w:rsidR="007E727A" w:rsidRDefault="00441C07">
            <w:pPr>
              <w:spacing w:before="40" w:after="40"/>
              <w:jc w:val="left"/>
            </w:pPr>
            <w:r>
              <w:rPr>
                <w:sz w:val="15"/>
              </w:rPr>
              <w:t>UTM-003</w:t>
            </w:r>
          </w:p>
        </w:tc>
        <w:tc>
          <w:tcPr>
            <w:tcW w:w="4033" w:type="dxa"/>
          </w:tcPr>
          <w:p w14:paraId="65262744" w14:textId="77777777" w:rsidR="007E727A" w:rsidRPr="00473EB2" w:rsidRDefault="00441C07">
            <w:pPr>
              <w:spacing w:before="40" w:after="40"/>
              <w:jc w:val="left"/>
              <w:rPr>
                <w:lang w:val="es-MX"/>
              </w:rPr>
            </w:pPr>
            <w:r w:rsidRPr="00473EB2">
              <w:rPr>
                <w:sz w:val="15"/>
                <w:lang w:val="es-MX"/>
              </w:rPr>
              <w:t>Notificación de inicio y fin. El software deberá notificar al proveedor UTM el inicio y el fin efectivos de la operación.</w:t>
            </w:r>
          </w:p>
        </w:tc>
        <w:tc>
          <w:tcPr>
            <w:tcW w:w="662" w:type="dxa"/>
          </w:tcPr>
          <w:p w14:paraId="03BD3D7D" w14:textId="77777777" w:rsidR="007E727A" w:rsidRDefault="00441C07">
            <w:pPr>
              <w:spacing w:before="40" w:after="40"/>
              <w:jc w:val="left"/>
            </w:pPr>
            <w:r>
              <w:rPr>
                <w:sz w:val="15"/>
              </w:rPr>
              <w:t>Mayor</w:t>
            </w:r>
          </w:p>
        </w:tc>
        <w:tc>
          <w:tcPr>
            <w:tcW w:w="1806" w:type="dxa"/>
          </w:tcPr>
          <w:p w14:paraId="0DEC9976" w14:textId="77777777" w:rsidR="007E727A" w:rsidRDefault="00441C07">
            <w:pPr>
              <w:spacing w:before="40" w:after="40"/>
              <w:jc w:val="left"/>
            </w:pPr>
            <w:r>
              <w:rPr>
                <w:sz w:val="15"/>
              </w:rPr>
              <w:t>ASTM F3548-21</w:t>
            </w:r>
          </w:p>
        </w:tc>
        <w:tc>
          <w:tcPr>
            <w:tcW w:w="722" w:type="dxa"/>
          </w:tcPr>
          <w:p w14:paraId="48C80E6C" w14:textId="77777777" w:rsidR="007E727A" w:rsidRDefault="00441C07">
            <w:pPr>
              <w:spacing w:before="40" w:after="40"/>
              <w:jc w:val="left"/>
            </w:pPr>
            <w:r>
              <w:rPr>
                <w:sz w:val="15"/>
              </w:rPr>
              <w:t>T</w:t>
            </w:r>
          </w:p>
        </w:tc>
        <w:tc>
          <w:tcPr>
            <w:tcW w:w="1445" w:type="dxa"/>
          </w:tcPr>
          <w:p w14:paraId="3DDE14CF" w14:textId="77777777" w:rsidR="007E727A" w:rsidRDefault="00441C07">
            <w:pPr>
              <w:spacing w:before="40" w:after="40"/>
              <w:jc w:val="left"/>
            </w:pPr>
            <w:r>
              <w:rPr>
                <w:sz w:val="15"/>
              </w:rPr>
              <w:t>Parcial</w:t>
            </w:r>
          </w:p>
        </w:tc>
      </w:tr>
    </w:tbl>
    <w:p w14:paraId="70AA4EC5" w14:textId="77777777" w:rsidR="007E727A" w:rsidRDefault="007E727A">
      <w:pPr>
        <w:spacing w:after="40"/>
      </w:pPr>
    </w:p>
    <w:p w14:paraId="509CC331" w14:textId="77777777" w:rsidR="007E727A" w:rsidRDefault="00441C07">
      <w:pPr>
        <w:pStyle w:val="Ttulo3"/>
      </w:pPr>
      <w:bookmarkStart w:id="70" w:name="_Toc237698190"/>
      <w:r>
        <w:t>5.3.9 HMI — Interfaz humano-máquina</w:t>
      </w:r>
      <w:bookmarkEnd w:id="70"/>
    </w:p>
    <w:p w14:paraId="28F910BC" w14:textId="420ECB96" w:rsidR="007E727A" w:rsidRPr="00473EB2" w:rsidRDefault="00441C07">
      <w:pPr>
        <w:spacing w:before="200" w:after="60"/>
        <w:rPr>
          <w:lang w:val="es-MX"/>
        </w:rPr>
      </w:pPr>
      <w:bookmarkStart w:id="71" w:name="_Toc237698251"/>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22</w:t>
      </w:r>
      <w:r>
        <w:rPr>
          <w:b/>
          <w:color w:val="5A6472"/>
          <w:sz w:val="17"/>
        </w:rPr>
        <w:fldChar w:fldCharType="end"/>
      </w:r>
      <w:r w:rsidRPr="00473EB2">
        <w:rPr>
          <w:color w:val="5A6472"/>
          <w:sz w:val="17"/>
          <w:lang w:val="es-MX"/>
        </w:rPr>
        <w:t>. Requisitos de alto nivel del dominio HMI.</w:t>
      </w:r>
      <w:bookmarkEnd w:id="7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574649EC" w14:textId="77777777">
        <w:trPr>
          <w:tblHeader/>
          <w:jc w:val="center"/>
        </w:trPr>
        <w:tc>
          <w:tcPr>
            <w:tcW w:w="963" w:type="dxa"/>
            <w:shd w:val="clear" w:color="auto" w:fill="0F1B3D"/>
          </w:tcPr>
          <w:p w14:paraId="7603BF48" w14:textId="77777777" w:rsidR="007E727A" w:rsidRDefault="00441C07">
            <w:pPr>
              <w:spacing w:before="40" w:after="40"/>
              <w:jc w:val="left"/>
            </w:pPr>
            <w:r>
              <w:rPr>
                <w:b/>
                <w:color w:val="FFFFFF"/>
                <w:sz w:val="17"/>
              </w:rPr>
              <w:t>ID</w:t>
            </w:r>
          </w:p>
        </w:tc>
        <w:tc>
          <w:tcPr>
            <w:tcW w:w="4033" w:type="dxa"/>
            <w:shd w:val="clear" w:color="auto" w:fill="0F1B3D"/>
          </w:tcPr>
          <w:p w14:paraId="08CE15D6" w14:textId="77777777" w:rsidR="007E727A" w:rsidRDefault="00441C07">
            <w:pPr>
              <w:spacing w:before="40" w:after="40"/>
              <w:jc w:val="left"/>
            </w:pPr>
            <w:r>
              <w:rPr>
                <w:b/>
                <w:color w:val="FFFFFF"/>
                <w:sz w:val="17"/>
              </w:rPr>
              <w:t>Requisito</w:t>
            </w:r>
          </w:p>
        </w:tc>
        <w:tc>
          <w:tcPr>
            <w:tcW w:w="662" w:type="dxa"/>
            <w:shd w:val="clear" w:color="auto" w:fill="0F1B3D"/>
          </w:tcPr>
          <w:p w14:paraId="65285CC6" w14:textId="77777777" w:rsidR="007E727A" w:rsidRDefault="00441C07">
            <w:pPr>
              <w:spacing w:before="40" w:after="40"/>
              <w:jc w:val="left"/>
            </w:pPr>
            <w:r>
              <w:rPr>
                <w:b/>
                <w:color w:val="FFFFFF"/>
                <w:sz w:val="17"/>
              </w:rPr>
              <w:t>Crit.</w:t>
            </w:r>
          </w:p>
        </w:tc>
        <w:tc>
          <w:tcPr>
            <w:tcW w:w="1806" w:type="dxa"/>
            <w:shd w:val="clear" w:color="auto" w:fill="0F1B3D"/>
          </w:tcPr>
          <w:p w14:paraId="587C144F" w14:textId="77777777" w:rsidR="007E727A" w:rsidRDefault="00441C07">
            <w:pPr>
              <w:spacing w:before="40" w:after="40"/>
              <w:jc w:val="left"/>
            </w:pPr>
            <w:r>
              <w:rPr>
                <w:b/>
                <w:color w:val="FFFFFF"/>
                <w:sz w:val="17"/>
              </w:rPr>
              <w:t>Fuente</w:t>
            </w:r>
          </w:p>
        </w:tc>
        <w:tc>
          <w:tcPr>
            <w:tcW w:w="722" w:type="dxa"/>
            <w:shd w:val="clear" w:color="auto" w:fill="0F1B3D"/>
          </w:tcPr>
          <w:p w14:paraId="2B24089F" w14:textId="77777777" w:rsidR="007E727A" w:rsidRDefault="00441C07">
            <w:pPr>
              <w:spacing w:before="40" w:after="40"/>
              <w:jc w:val="left"/>
            </w:pPr>
            <w:r>
              <w:rPr>
                <w:b/>
                <w:color w:val="FFFFFF"/>
                <w:sz w:val="17"/>
              </w:rPr>
              <w:t>Mét.</w:t>
            </w:r>
          </w:p>
        </w:tc>
        <w:tc>
          <w:tcPr>
            <w:tcW w:w="1445" w:type="dxa"/>
            <w:shd w:val="clear" w:color="auto" w:fill="0F1B3D"/>
          </w:tcPr>
          <w:p w14:paraId="206B8126" w14:textId="77777777" w:rsidR="007E727A" w:rsidRDefault="00441C07">
            <w:pPr>
              <w:spacing w:before="40" w:after="40"/>
              <w:jc w:val="left"/>
            </w:pPr>
            <w:r>
              <w:rPr>
                <w:b/>
                <w:color w:val="FFFFFF"/>
                <w:sz w:val="17"/>
              </w:rPr>
              <w:t>Estado</w:t>
            </w:r>
          </w:p>
        </w:tc>
      </w:tr>
      <w:tr w:rsidR="007E727A" w14:paraId="4566BB8B" w14:textId="77777777">
        <w:trPr>
          <w:jc w:val="center"/>
        </w:trPr>
        <w:tc>
          <w:tcPr>
            <w:tcW w:w="963" w:type="dxa"/>
          </w:tcPr>
          <w:p w14:paraId="3E8EC8A3" w14:textId="77777777" w:rsidR="007E727A" w:rsidRDefault="00441C07">
            <w:pPr>
              <w:spacing w:before="40" w:after="40"/>
              <w:jc w:val="left"/>
            </w:pPr>
            <w:r>
              <w:rPr>
                <w:sz w:val="15"/>
              </w:rPr>
              <w:t>HMI-001</w:t>
            </w:r>
          </w:p>
        </w:tc>
        <w:tc>
          <w:tcPr>
            <w:tcW w:w="4033" w:type="dxa"/>
          </w:tcPr>
          <w:p w14:paraId="06B3F042" w14:textId="77777777" w:rsidR="007E727A" w:rsidRPr="00473EB2" w:rsidRDefault="00441C07">
            <w:pPr>
              <w:spacing w:before="40" w:after="40"/>
              <w:jc w:val="left"/>
              <w:rPr>
                <w:lang w:val="es-MX"/>
              </w:rPr>
            </w:pPr>
            <w:r w:rsidRPr="00473EB2">
              <w:rPr>
                <w:sz w:val="15"/>
                <w:lang w:val="es-MX"/>
              </w:rPr>
              <w:t>Legibilidad en exteriores. La interfaz deberá ser legible bajo luz solar directa y operable con guantes, con áreas activas de al menos 9 mm en su dimensión menor.</w:t>
            </w:r>
          </w:p>
        </w:tc>
        <w:tc>
          <w:tcPr>
            <w:tcW w:w="662" w:type="dxa"/>
          </w:tcPr>
          <w:p w14:paraId="4014BBB0" w14:textId="77777777" w:rsidR="007E727A" w:rsidRDefault="00441C07">
            <w:pPr>
              <w:spacing w:before="40" w:after="40"/>
              <w:jc w:val="left"/>
            </w:pPr>
            <w:r>
              <w:rPr>
                <w:sz w:val="15"/>
              </w:rPr>
              <w:t>Mayor</w:t>
            </w:r>
          </w:p>
        </w:tc>
        <w:tc>
          <w:tcPr>
            <w:tcW w:w="1806" w:type="dxa"/>
          </w:tcPr>
          <w:p w14:paraId="7671331D" w14:textId="77777777" w:rsidR="007E727A" w:rsidRPr="00473EB2" w:rsidRDefault="00441C07">
            <w:pPr>
              <w:spacing w:before="40" w:after="40"/>
              <w:jc w:val="left"/>
              <w:rPr>
                <w:lang w:val="es-MX"/>
              </w:rPr>
            </w:pPr>
            <w:r w:rsidRPr="00473EB2">
              <w:rPr>
                <w:sz w:val="15"/>
                <w:lang w:val="es-MX"/>
              </w:rPr>
              <w:t>SAE ARP4102/7; buenas prácticas HMI</w:t>
            </w:r>
          </w:p>
        </w:tc>
        <w:tc>
          <w:tcPr>
            <w:tcW w:w="722" w:type="dxa"/>
          </w:tcPr>
          <w:p w14:paraId="6FC2DA1E" w14:textId="77777777" w:rsidR="007E727A" w:rsidRDefault="00441C07">
            <w:pPr>
              <w:spacing w:before="40" w:after="40"/>
              <w:jc w:val="left"/>
            </w:pPr>
            <w:r>
              <w:rPr>
                <w:sz w:val="15"/>
              </w:rPr>
              <w:t>I</w:t>
            </w:r>
          </w:p>
        </w:tc>
        <w:tc>
          <w:tcPr>
            <w:tcW w:w="1445" w:type="dxa"/>
          </w:tcPr>
          <w:p w14:paraId="21369109" w14:textId="77777777" w:rsidR="007E727A" w:rsidRDefault="00441C07">
            <w:pPr>
              <w:spacing w:before="40" w:after="40"/>
              <w:jc w:val="left"/>
            </w:pPr>
            <w:r>
              <w:rPr>
                <w:sz w:val="15"/>
              </w:rPr>
              <w:t>Verificado</w:t>
            </w:r>
          </w:p>
        </w:tc>
      </w:tr>
      <w:tr w:rsidR="007E727A" w14:paraId="3EA7913B" w14:textId="77777777">
        <w:trPr>
          <w:jc w:val="center"/>
        </w:trPr>
        <w:tc>
          <w:tcPr>
            <w:tcW w:w="963" w:type="dxa"/>
            <w:shd w:val="clear" w:color="auto" w:fill="EEF2F7"/>
          </w:tcPr>
          <w:p w14:paraId="1135A2F5" w14:textId="77777777" w:rsidR="007E727A" w:rsidRDefault="00441C07">
            <w:pPr>
              <w:spacing w:before="40" w:after="40"/>
              <w:jc w:val="left"/>
            </w:pPr>
            <w:r>
              <w:rPr>
                <w:sz w:val="15"/>
              </w:rPr>
              <w:t>HMI-002</w:t>
            </w:r>
          </w:p>
        </w:tc>
        <w:tc>
          <w:tcPr>
            <w:tcW w:w="4033" w:type="dxa"/>
            <w:shd w:val="clear" w:color="auto" w:fill="EEF2F7"/>
          </w:tcPr>
          <w:p w14:paraId="51B95437" w14:textId="77777777" w:rsidR="007E727A" w:rsidRPr="00473EB2" w:rsidRDefault="00441C07">
            <w:pPr>
              <w:spacing w:before="40" w:after="40"/>
              <w:jc w:val="left"/>
              <w:rPr>
                <w:lang w:val="es-MX"/>
              </w:rPr>
            </w:pPr>
            <w:r w:rsidRPr="00473EB2">
              <w:rPr>
                <w:sz w:val="15"/>
                <w:lang w:val="es-MX"/>
              </w:rPr>
              <w:t>Codificación cromática. La interfaz deberá emplear la convención aeronáutica de color (rojo para aviso, ámbar para precaución, verde y cian para información) y no deberá emplear el color como único codificador de una condición.</w:t>
            </w:r>
          </w:p>
        </w:tc>
        <w:tc>
          <w:tcPr>
            <w:tcW w:w="662" w:type="dxa"/>
            <w:shd w:val="clear" w:color="auto" w:fill="EEF2F7"/>
          </w:tcPr>
          <w:p w14:paraId="4DE09932" w14:textId="77777777" w:rsidR="007E727A" w:rsidRDefault="00441C07">
            <w:pPr>
              <w:spacing w:before="40" w:after="40"/>
              <w:jc w:val="left"/>
            </w:pPr>
            <w:r>
              <w:rPr>
                <w:sz w:val="15"/>
              </w:rPr>
              <w:t>Mayor</w:t>
            </w:r>
          </w:p>
        </w:tc>
        <w:tc>
          <w:tcPr>
            <w:tcW w:w="1806" w:type="dxa"/>
            <w:shd w:val="clear" w:color="auto" w:fill="EEF2F7"/>
          </w:tcPr>
          <w:p w14:paraId="3C61FD7D" w14:textId="77777777" w:rsidR="007E727A" w:rsidRDefault="00441C07">
            <w:pPr>
              <w:spacing w:before="40" w:after="40"/>
              <w:jc w:val="left"/>
            </w:pPr>
            <w:r>
              <w:rPr>
                <w:sz w:val="15"/>
              </w:rPr>
              <w:t>SAE ARP4102/7; OACI Doc 9859</w:t>
            </w:r>
          </w:p>
        </w:tc>
        <w:tc>
          <w:tcPr>
            <w:tcW w:w="722" w:type="dxa"/>
            <w:shd w:val="clear" w:color="auto" w:fill="EEF2F7"/>
          </w:tcPr>
          <w:p w14:paraId="16467496" w14:textId="77777777" w:rsidR="007E727A" w:rsidRDefault="00441C07">
            <w:pPr>
              <w:spacing w:before="40" w:after="40"/>
              <w:jc w:val="left"/>
            </w:pPr>
            <w:r>
              <w:rPr>
                <w:sz w:val="15"/>
              </w:rPr>
              <w:t>I</w:t>
            </w:r>
          </w:p>
        </w:tc>
        <w:tc>
          <w:tcPr>
            <w:tcW w:w="1445" w:type="dxa"/>
            <w:shd w:val="clear" w:color="auto" w:fill="EEF2F7"/>
          </w:tcPr>
          <w:p w14:paraId="27F35F9B" w14:textId="77777777" w:rsidR="007E727A" w:rsidRDefault="00441C07">
            <w:pPr>
              <w:spacing w:before="40" w:after="40"/>
              <w:jc w:val="left"/>
            </w:pPr>
            <w:r>
              <w:rPr>
                <w:sz w:val="15"/>
              </w:rPr>
              <w:t>Parcial</w:t>
            </w:r>
          </w:p>
        </w:tc>
      </w:tr>
      <w:tr w:rsidR="007E727A" w14:paraId="347DF0C0" w14:textId="77777777">
        <w:trPr>
          <w:jc w:val="center"/>
        </w:trPr>
        <w:tc>
          <w:tcPr>
            <w:tcW w:w="963" w:type="dxa"/>
          </w:tcPr>
          <w:p w14:paraId="3D7B48B2" w14:textId="77777777" w:rsidR="007E727A" w:rsidRDefault="00441C07">
            <w:pPr>
              <w:spacing w:before="40" w:after="40"/>
              <w:jc w:val="left"/>
            </w:pPr>
            <w:r>
              <w:rPr>
                <w:sz w:val="15"/>
              </w:rPr>
              <w:t>HMI-003</w:t>
            </w:r>
          </w:p>
        </w:tc>
        <w:tc>
          <w:tcPr>
            <w:tcW w:w="4033" w:type="dxa"/>
          </w:tcPr>
          <w:p w14:paraId="3DA09A59" w14:textId="77777777" w:rsidR="007E727A" w:rsidRPr="00473EB2" w:rsidRDefault="00441C07">
            <w:pPr>
              <w:spacing w:before="40" w:after="40"/>
              <w:jc w:val="left"/>
              <w:rPr>
                <w:lang w:val="es-MX"/>
              </w:rPr>
            </w:pPr>
            <w:r w:rsidRPr="00473EB2">
              <w:rPr>
                <w:sz w:val="15"/>
                <w:lang w:val="es-MX"/>
              </w:rPr>
              <w:t xml:space="preserve">Adaptación a la pantalla. La interfaz deberá presentar la información crítica sin pérdida ni solapamiento en </w:t>
            </w:r>
            <w:r w:rsidRPr="00473EB2">
              <w:rPr>
                <w:sz w:val="15"/>
                <w:lang w:val="es-MX"/>
              </w:rPr>
              <w:lastRenderedPageBreak/>
              <w:t>pantallas desde 7 pulgadas hasta 27 pulgadas de diagonal.</w:t>
            </w:r>
          </w:p>
        </w:tc>
        <w:tc>
          <w:tcPr>
            <w:tcW w:w="662" w:type="dxa"/>
          </w:tcPr>
          <w:p w14:paraId="554E1F53" w14:textId="77777777" w:rsidR="007E727A" w:rsidRDefault="00441C07">
            <w:pPr>
              <w:spacing w:before="40" w:after="40"/>
              <w:jc w:val="left"/>
            </w:pPr>
            <w:r>
              <w:rPr>
                <w:sz w:val="15"/>
              </w:rPr>
              <w:lastRenderedPageBreak/>
              <w:t>Mayor</w:t>
            </w:r>
          </w:p>
        </w:tc>
        <w:tc>
          <w:tcPr>
            <w:tcW w:w="1806" w:type="dxa"/>
          </w:tcPr>
          <w:p w14:paraId="31148892" w14:textId="77777777" w:rsidR="007E727A" w:rsidRDefault="00441C07">
            <w:pPr>
              <w:spacing w:before="40" w:after="40"/>
              <w:jc w:val="left"/>
            </w:pPr>
            <w:r>
              <w:rPr>
                <w:sz w:val="15"/>
              </w:rPr>
              <w:t>Requisito de producto</w:t>
            </w:r>
          </w:p>
        </w:tc>
        <w:tc>
          <w:tcPr>
            <w:tcW w:w="722" w:type="dxa"/>
          </w:tcPr>
          <w:p w14:paraId="7BC82592" w14:textId="77777777" w:rsidR="007E727A" w:rsidRDefault="00441C07">
            <w:pPr>
              <w:spacing w:before="40" w:after="40"/>
              <w:jc w:val="left"/>
            </w:pPr>
            <w:r>
              <w:rPr>
                <w:sz w:val="15"/>
              </w:rPr>
              <w:t>D</w:t>
            </w:r>
          </w:p>
        </w:tc>
        <w:tc>
          <w:tcPr>
            <w:tcW w:w="1445" w:type="dxa"/>
          </w:tcPr>
          <w:p w14:paraId="48565EC1" w14:textId="77777777" w:rsidR="007E727A" w:rsidRDefault="00441C07">
            <w:pPr>
              <w:spacing w:before="40" w:after="40"/>
              <w:jc w:val="left"/>
            </w:pPr>
            <w:r>
              <w:rPr>
                <w:sz w:val="15"/>
              </w:rPr>
              <w:t>Verificado</w:t>
            </w:r>
          </w:p>
        </w:tc>
      </w:tr>
      <w:tr w:rsidR="007E727A" w14:paraId="44467964" w14:textId="77777777">
        <w:trPr>
          <w:jc w:val="center"/>
        </w:trPr>
        <w:tc>
          <w:tcPr>
            <w:tcW w:w="963" w:type="dxa"/>
            <w:shd w:val="clear" w:color="auto" w:fill="EEF2F7"/>
          </w:tcPr>
          <w:p w14:paraId="5E89B909" w14:textId="77777777" w:rsidR="007E727A" w:rsidRDefault="00441C07">
            <w:pPr>
              <w:spacing w:before="40" w:after="40"/>
              <w:jc w:val="left"/>
            </w:pPr>
            <w:r>
              <w:rPr>
                <w:sz w:val="15"/>
              </w:rPr>
              <w:t>HMI-004</w:t>
            </w:r>
          </w:p>
        </w:tc>
        <w:tc>
          <w:tcPr>
            <w:tcW w:w="4033" w:type="dxa"/>
            <w:shd w:val="clear" w:color="auto" w:fill="EEF2F7"/>
          </w:tcPr>
          <w:p w14:paraId="648C6C74" w14:textId="77777777" w:rsidR="007E727A" w:rsidRPr="00473EB2" w:rsidRDefault="00441C07">
            <w:pPr>
              <w:spacing w:before="40" w:after="40"/>
              <w:jc w:val="left"/>
              <w:rPr>
                <w:lang w:val="es-MX"/>
              </w:rPr>
            </w:pPr>
            <w:r w:rsidRPr="00473EB2">
              <w:rPr>
                <w:sz w:val="15"/>
                <w:lang w:val="es-MX"/>
              </w:rPr>
              <w:t>Idioma y unidades. El software deberá permitir seleccionar el idioma de la interfaz y el sistema de unidades, incluyendo unidades aeronáuticas.</w:t>
            </w:r>
          </w:p>
        </w:tc>
        <w:tc>
          <w:tcPr>
            <w:tcW w:w="662" w:type="dxa"/>
            <w:shd w:val="clear" w:color="auto" w:fill="EEF2F7"/>
          </w:tcPr>
          <w:p w14:paraId="7A298457" w14:textId="77777777" w:rsidR="007E727A" w:rsidRDefault="00441C07">
            <w:pPr>
              <w:spacing w:before="40" w:after="40"/>
              <w:jc w:val="left"/>
            </w:pPr>
            <w:r>
              <w:rPr>
                <w:sz w:val="15"/>
              </w:rPr>
              <w:t>Menor</w:t>
            </w:r>
          </w:p>
        </w:tc>
        <w:tc>
          <w:tcPr>
            <w:tcW w:w="1806" w:type="dxa"/>
            <w:shd w:val="clear" w:color="auto" w:fill="EEF2F7"/>
          </w:tcPr>
          <w:p w14:paraId="25C6F485" w14:textId="77777777" w:rsidR="007E727A" w:rsidRDefault="00441C07">
            <w:pPr>
              <w:spacing w:before="40" w:after="40"/>
              <w:jc w:val="left"/>
            </w:pPr>
            <w:r>
              <w:rPr>
                <w:sz w:val="15"/>
              </w:rPr>
              <w:t>NOM-107 6.3</w:t>
            </w:r>
          </w:p>
        </w:tc>
        <w:tc>
          <w:tcPr>
            <w:tcW w:w="722" w:type="dxa"/>
            <w:shd w:val="clear" w:color="auto" w:fill="EEF2F7"/>
          </w:tcPr>
          <w:p w14:paraId="5C9F4FFB" w14:textId="77777777" w:rsidR="007E727A" w:rsidRDefault="00441C07">
            <w:pPr>
              <w:spacing w:before="40" w:after="40"/>
              <w:jc w:val="left"/>
            </w:pPr>
            <w:r>
              <w:rPr>
                <w:sz w:val="15"/>
              </w:rPr>
              <w:t>D</w:t>
            </w:r>
          </w:p>
        </w:tc>
        <w:tc>
          <w:tcPr>
            <w:tcW w:w="1445" w:type="dxa"/>
            <w:shd w:val="clear" w:color="auto" w:fill="EEF2F7"/>
          </w:tcPr>
          <w:p w14:paraId="66CC3CD4" w14:textId="77777777" w:rsidR="007E727A" w:rsidRDefault="00441C07">
            <w:pPr>
              <w:spacing w:before="40" w:after="40"/>
              <w:jc w:val="left"/>
            </w:pPr>
            <w:r>
              <w:rPr>
                <w:sz w:val="15"/>
              </w:rPr>
              <w:t>Impl. / v. pend.</w:t>
            </w:r>
          </w:p>
        </w:tc>
      </w:tr>
      <w:tr w:rsidR="007E727A" w14:paraId="17AA31DC" w14:textId="77777777">
        <w:trPr>
          <w:jc w:val="center"/>
        </w:trPr>
        <w:tc>
          <w:tcPr>
            <w:tcW w:w="963" w:type="dxa"/>
          </w:tcPr>
          <w:p w14:paraId="5EABCC24" w14:textId="77777777" w:rsidR="007E727A" w:rsidRDefault="00441C07">
            <w:pPr>
              <w:spacing w:before="40" w:after="40"/>
              <w:jc w:val="left"/>
            </w:pPr>
            <w:r>
              <w:rPr>
                <w:sz w:val="15"/>
              </w:rPr>
              <w:t>HMI-005</w:t>
            </w:r>
          </w:p>
        </w:tc>
        <w:tc>
          <w:tcPr>
            <w:tcW w:w="4033" w:type="dxa"/>
          </w:tcPr>
          <w:p w14:paraId="7FC3609C" w14:textId="77777777" w:rsidR="007E727A" w:rsidRPr="00473EB2" w:rsidRDefault="00441C07">
            <w:pPr>
              <w:spacing w:before="40" w:after="40"/>
              <w:jc w:val="left"/>
              <w:rPr>
                <w:lang w:val="es-MX"/>
              </w:rPr>
            </w:pPr>
            <w:r w:rsidRPr="00473EB2">
              <w:rPr>
                <w:sz w:val="15"/>
                <w:lang w:val="es-MX"/>
              </w:rPr>
              <w:t>Prioridad de las alertas. Ninguna alerta crítica deberá quedar cubierta, desplazada ni truncada por otro elemento de la interfaz, cualquiera que sea la configuración de paneles activa.</w:t>
            </w:r>
          </w:p>
        </w:tc>
        <w:tc>
          <w:tcPr>
            <w:tcW w:w="662" w:type="dxa"/>
          </w:tcPr>
          <w:p w14:paraId="055E3138" w14:textId="77777777" w:rsidR="007E727A" w:rsidRDefault="00441C07">
            <w:pPr>
              <w:spacing w:before="40" w:after="40"/>
              <w:jc w:val="left"/>
            </w:pPr>
            <w:r>
              <w:rPr>
                <w:sz w:val="15"/>
              </w:rPr>
              <w:t>Crítico</w:t>
            </w:r>
          </w:p>
        </w:tc>
        <w:tc>
          <w:tcPr>
            <w:tcW w:w="1806" w:type="dxa"/>
          </w:tcPr>
          <w:p w14:paraId="0992DE3B" w14:textId="77777777" w:rsidR="007E727A" w:rsidRDefault="00441C07">
            <w:pPr>
              <w:spacing w:before="40" w:after="40"/>
              <w:jc w:val="left"/>
            </w:pPr>
            <w:r>
              <w:rPr>
                <w:sz w:val="15"/>
              </w:rPr>
              <w:t>SORA OSO#20; SAE ARP4102/4</w:t>
            </w:r>
          </w:p>
        </w:tc>
        <w:tc>
          <w:tcPr>
            <w:tcW w:w="722" w:type="dxa"/>
          </w:tcPr>
          <w:p w14:paraId="62642957" w14:textId="77777777" w:rsidR="007E727A" w:rsidRDefault="00441C07">
            <w:pPr>
              <w:spacing w:before="40" w:after="40"/>
              <w:jc w:val="left"/>
            </w:pPr>
            <w:r>
              <w:rPr>
                <w:sz w:val="15"/>
              </w:rPr>
              <w:t>D</w:t>
            </w:r>
          </w:p>
        </w:tc>
        <w:tc>
          <w:tcPr>
            <w:tcW w:w="1445" w:type="dxa"/>
          </w:tcPr>
          <w:p w14:paraId="3792D961" w14:textId="77777777" w:rsidR="007E727A" w:rsidRDefault="00441C07">
            <w:pPr>
              <w:spacing w:before="40" w:after="40"/>
              <w:jc w:val="left"/>
            </w:pPr>
            <w:r>
              <w:rPr>
                <w:sz w:val="15"/>
              </w:rPr>
              <w:t>Verificado</w:t>
            </w:r>
          </w:p>
        </w:tc>
      </w:tr>
      <w:tr w:rsidR="007E727A" w14:paraId="4761912B" w14:textId="77777777">
        <w:trPr>
          <w:jc w:val="center"/>
        </w:trPr>
        <w:tc>
          <w:tcPr>
            <w:tcW w:w="963" w:type="dxa"/>
            <w:shd w:val="clear" w:color="auto" w:fill="EEF2F7"/>
          </w:tcPr>
          <w:p w14:paraId="774793AB" w14:textId="77777777" w:rsidR="007E727A" w:rsidRDefault="00441C07">
            <w:pPr>
              <w:spacing w:before="40" w:after="40"/>
              <w:jc w:val="left"/>
            </w:pPr>
            <w:r>
              <w:rPr>
                <w:sz w:val="15"/>
              </w:rPr>
              <w:t>HMI-006</w:t>
            </w:r>
          </w:p>
        </w:tc>
        <w:tc>
          <w:tcPr>
            <w:tcW w:w="4033" w:type="dxa"/>
            <w:shd w:val="clear" w:color="auto" w:fill="EEF2F7"/>
          </w:tcPr>
          <w:p w14:paraId="0FF903A8" w14:textId="77777777" w:rsidR="007E727A" w:rsidRPr="00473EB2" w:rsidRDefault="00441C07">
            <w:pPr>
              <w:spacing w:before="40" w:after="40"/>
              <w:jc w:val="left"/>
              <w:rPr>
                <w:lang w:val="es-MX"/>
              </w:rPr>
            </w:pPr>
            <w:r w:rsidRPr="00473EB2">
              <w:rPr>
                <w:sz w:val="15"/>
                <w:lang w:val="es-MX"/>
              </w:rPr>
              <w:t>Consola de mensajes. El software deberá presentar una consola cronológica de mensajes MAVLink consultable durante el vuelo sin abandonar la vista de vuelo.</w:t>
            </w:r>
          </w:p>
        </w:tc>
        <w:tc>
          <w:tcPr>
            <w:tcW w:w="662" w:type="dxa"/>
            <w:shd w:val="clear" w:color="auto" w:fill="EEF2F7"/>
          </w:tcPr>
          <w:p w14:paraId="5F0DF34F" w14:textId="77777777" w:rsidR="007E727A" w:rsidRDefault="00441C07">
            <w:pPr>
              <w:spacing w:before="40" w:after="40"/>
              <w:jc w:val="left"/>
            </w:pPr>
            <w:r>
              <w:rPr>
                <w:sz w:val="15"/>
              </w:rPr>
              <w:t>Mayor</w:t>
            </w:r>
          </w:p>
        </w:tc>
        <w:tc>
          <w:tcPr>
            <w:tcW w:w="1806" w:type="dxa"/>
            <w:shd w:val="clear" w:color="auto" w:fill="EEF2F7"/>
          </w:tcPr>
          <w:p w14:paraId="353C0F24" w14:textId="77777777" w:rsidR="007E727A" w:rsidRPr="00473EB2" w:rsidRDefault="00441C07">
            <w:pPr>
              <w:spacing w:before="40" w:after="40"/>
              <w:jc w:val="left"/>
              <w:rPr>
                <w:lang w:val="es-MX"/>
              </w:rPr>
            </w:pPr>
            <w:r w:rsidRPr="00473EB2">
              <w:rPr>
                <w:sz w:val="15"/>
                <w:lang w:val="es-MX"/>
              </w:rPr>
              <w:t>Requisito derivado de la investigación de sucesos</w:t>
            </w:r>
          </w:p>
        </w:tc>
        <w:tc>
          <w:tcPr>
            <w:tcW w:w="722" w:type="dxa"/>
            <w:shd w:val="clear" w:color="auto" w:fill="EEF2F7"/>
          </w:tcPr>
          <w:p w14:paraId="5C1DB211" w14:textId="77777777" w:rsidR="007E727A" w:rsidRDefault="00441C07">
            <w:pPr>
              <w:spacing w:before="40" w:after="40"/>
              <w:jc w:val="left"/>
            </w:pPr>
            <w:r>
              <w:rPr>
                <w:sz w:val="15"/>
              </w:rPr>
              <w:t>D</w:t>
            </w:r>
          </w:p>
        </w:tc>
        <w:tc>
          <w:tcPr>
            <w:tcW w:w="1445" w:type="dxa"/>
            <w:shd w:val="clear" w:color="auto" w:fill="EEF2F7"/>
          </w:tcPr>
          <w:p w14:paraId="7A4515C8" w14:textId="77777777" w:rsidR="007E727A" w:rsidRDefault="00441C07">
            <w:pPr>
              <w:spacing w:before="40" w:after="40"/>
              <w:jc w:val="left"/>
            </w:pPr>
            <w:r>
              <w:rPr>
                <w:sz w:val="15"/>
              </w:rPr>
              <w:t>Verificado</w:t>
            </w:r>
          </w:p>
        </w:tc>
      </w:tr>
    </w:tbl>
    <w:p w14:paraId="050AEDAD" w14:textId="77777777" w:rsidR="007E727A" w:rsidRDefault="007E727A">
      <w:pPr>
        <w:spacing w:after="40"/>
      </w:pPr>
    </w:p>
    <w:p w14:paraId="0F4CAB2A" w14:textId="77777777" w:rsidR="007E727A" w:rsidRPr="00473EB2" w:rsidRDefault="00441C07">
      <w:pPr>
        <w:pStyle w:val="Ttulo3"/>
        <w:rPr>
          <w:lang w:val="es-MX"/>
        </w:rPr>
      </w:pPr>
      <w:bookmarkStart w:id="72" w:name="_Toc237698191"/>
      <w:r w:rsidRPr="00473EB2">
        <w:rPr>
          <w:lang w:val="es-MX"/>
        </w:rPr>
        <w:t>5.3.10 REG — Registro de vuelo y evidencia</w:t>
      </w:r>
      <w:bookmarkEnd w:id="72"/>
    </w:p>
    <w:p w14:paraId="0B4F2F45" w14:textId="70CD0B3F" w:rsidR="007E727A" w:rsidRPr="00473EB2" w:rsidRDefault="00441C07">
      <w:pPr>
        <w:spacing w:before="200" w:after="60"/>
        <w:rPr>
          <w:lang w:val="es-MX"/>
        </w:rPr>
      </w:pPr>
      <w:bookmarkStart w:id="73" w:name="_Toc237698252"/>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23</w:t>
      </w:r>
      <w:r>
        <w:rPr>
          <w:b/>
          <w:color w:val="5A6472"/>
          <w:sz w:val="17"/>
        </w:rPr>
        <w:fldChar w:fldCharType="end"/>
      </w:r>
      <w:r w:rsidRPr="00473EB2">
        <w:rPr>
          <w:color w:val="5A6472"/>
          <w:sz w:val="17"/>
          <w:lang w:val="es-MX"/>
        </w:rPr>
        <w:t>. Requisitos de alto nivel del dominio REG.</w:t>
      </w:r>
      <w:bookmarkEnd w:id="73"/>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4E926926" w14:textId="77777777">
        <w:trPr>
          <w:tblHeader/>
          <w:jc w:val="center"/>
        </w:trPr>
        <w:tc>
          <w:tcPr>
            <w:tcW w:w="963" w:type="dxa"/>
            <w:shd w:val="clear" w:color="auto" w:fill="0F1B3D"/>
          </w:tcPr>
          <w:p w14:paraId="77D528B4" w14:textId="77777777" w:rsidR="007E727A" w:rsidRDefault="00441C07">
            <w:pPr>
              <w:spacing w:before="40" w:after="40"/>
              <w:jc w:val="left"/>
            </w:pPr>
            <w:r>
              <w:rPr>
                <w:b/>
                <w:color w:val="FFFFFF"/>
                <w:sz w:val="17"/>
              </w:rPr>
              <w:t>ID</w:t>
            </w:r>
          </w:p>
        </w:tc>
        <w:tc>
          <w:tcPr>
            <w:tcW w:w="4033" w:type="dxa"/>
            <w:shd w:val="clear" w:color="auto" w:fill="0F1B3D"/>
          </w:tcPr>
          <w:p w14:paraId="47877BE6" w14:textId="77777777" w:rsidR="007E727A" w:rsidRDefault="00441C07">
            <w:pPr>
              <w:spacing w:before="40" w:after="40"/>
              <w:jc w:val="left"/>
            </w:pPr>
            <w:r>
              <w:rPr>
                <w:b/>
                <w:color w:val="FFFFFF"/>
                <w:sz w:val="17"/>
              </w:rPr>
              <w:t>Requisito</w:t>
            </w:r>
          </w:p>
        </w:tc>
        <w:tc>
          <w:tcPr>
            <w:tcW w:w="662" w:type="dxa"/>
            <w:shd w:val="clear" w:color="auto" w:fill="0F1B3D"/>
          </w:tcPr>
          <w:p w14:paraId="33A8FFCC" w14:textId="77777777" w:rsidR="007E727A" w:rsidRDefault="00441C07">
            <w:pPr>
              <w:spacing w:before="40" w:after="40"/>
              <w:jc w:val="left"/>
            </w:pPr>
            <w:r>
              <w:rPr>
                <w:b/>
                <w:color w:val="FFFFFF"/>
                <w:sz w:val="17"/>
              </w:rPr>
              <w:t>Crit.</w:t>
            </w:r>
          </w:p>
        </w:tc>
        <w:tc>
          <w:tcPr>
            <w:tcW w:w="1806" w:type="dxa"/>
            <w:shd w:val="clear" w:color="auto" w:fill="0F1B3D"/>
          </w:tcPr>
          <w:p w14:paraId="7569F565" w14:textId="77777777" w:rsidR="007E727A" w:rsidRDefault="00441C07">
            <w:pPr>
              <w:spacing w:before="40" w:after="40"/>
              <w:jc w:val="left"/>
            </w:pPr>
            <w:r>
              <w:rPr>
                <w:b/>
                <w:color w:val="FFFFFF"/>
                <w:sz w:val="17"/>
              </w:rPr>
              <w:t>Fuente</w:t>
            </w:r>
          </w:p>
        </w:tc>
        <w:tc>
          <w:tcPr>
            <w:tcW w:w="722" w:type="dxa"/>
            <w:shd w:val="clear" w:color="auto" w:fill="0F1B3D"/>
          </w:tcPr>
          <w:p w14:paraId="7CF81E0C" w14:textId="77777777" w:rsidR="007E727A" w:rsidRDefault="00441C07">
            <w:pPr>
              <w:spacing w:before="40" w:after="40"/>
              <w:jc w:val="left"/>
            </w:pPr>
            <w:r>
              <w:rPr>
                <w:b/>
                <w:color w:val="FFFFFF"/>
                <w:sz w:val="17"/>
              </w:rPr>
              <w:t>Mét.</w:t>
            </w:r>
          </w:p>
        </w:tc>
        <w:tc>
          <w:tcPr>
            <w:tcW w:w="1445" w:type="dxa"/>
            <w:shd w:val="clear" w:color="auto" w:fill="0F1B3D"/>
          </w:tcPr>
          <w:p w14:paraId="55A5A406" w14:textId="77777777" w:rsidR="007E727A" w:rsidRDefault="00441C07">
            <w:pPr>
              <w:spacing w:before="40" w:after="40"/>
              <w:jc w:val="left"/>
            </w:pPr>
            <w:r>
              <w:rPr>
                <w:b/>
                <w:color w:val="FFFFFF"/>
                <w:sz w:val="17"/>
              </w:rPr>
              <w:t>Estado</w:t>
            </w:r>
          </w:p>
        </w:tc>
      </w:tr>
      <w:tr w:rsidR="007E727A" w14:paraId="72A31921" w14:textId="77777777">
        <w:trPr>
          <w:jc w:val="center"/>
        </w:trPr>
        <w:tc>
          <w:tcPr>
            <w:tcW w:w="963" w:type="dxa"/>
          </w:tcPr>
          <w:p w14:paraId="61D8B104" w14:textId="77777777" w:rsidR="007E727A" w:rsidRDefault="00441C07">
            <w:pPr>
              <w:spacing w:before="40" w:after="40"/>
              <w:jc w:val="left"/>
            </w:pPr>
            <w:r>
              <w:rPr>
                <w:sz w:val="15"/>
              </w:rPr>
              <w:t>REG-001</w:t>
            </w:r>
          </w:p>
        </w:tc>
        <w:tc>
          <w:tcPr>
            <w:tcW w:w="4033" w:type="dxa"/>
          </w:tcPr>
          <w:p w14:paraId="510BDAF7" w14:textId="77777777" w:rsidR="007E727A" w:rsidRPr="00473EB2" w:rsidRDefault="00441C07">
            <w:pPr>
              <w:spacing w:before="40" w:after="40"/>
              <w:jc w:val="left"/>
              <w:rPr>
                <w:lang w:val="es-MX"/>
              </w:rPr>
            </w:pPr>
            <w:r w:rsidRPr="00473EB2">
              <w:rPr>
                <w:sz w:val="15"/>
                <w:lang w:val="es-MX"/>
              </w:rPr>
              <w:t>Registro del tráfico MAVLink. El software deberá registrar la totalidad del tráfico MAVLink intercambiado con la aeronave, con marca temporal, en un archivo recuperable tras la operación.</w:t>
            </w:r>
          </w:p>
        </w:tc>
        <w:tc>
          <w:tcPr>
            <w:tcW w:w="662" w:type="dxa"/>
          </w:tcPr>
          <w:p w14:paraId="4EDC20E1" w14:textId="77777777" w:rsidR="007E727A" w:rsidRDefault="00441C07">
            <w:pPr>
              <w:spacing w:before="40" w:after="40"/>
              <w:jc w:val="left"/>
            </w:pPr>
            <w:r>
              <w:rPr>
                <w:sz w:val="15"/>
              </w:rPr>
              <w:t>Crítico</w:t>
            </w:r>
          </w:p>
        </w:tc>
        <w:tc>
          <w:tcPr>
            <w:tcW w:w="1806" w:type="dxa"/>
          </w:tcPr>
          <w:p w14:paraId="6DE627D6" w14:textId="77777777" w:rsidR="007E727A" w:rsidRDefault="00441C07">
            <w:pPr>
              <w:spacing w:before="40" w:after="40"/>
              <w:jc w:val="left"/>
            </w:pPr>
            <w:r>
              <w:rPr>
                <w:sz w:val="15"/>
              </w:rPr>
              <w:t>NOM-107 6.4; OACI Doc 9859 cap. 5</w:t>
            </w:r>
          </w:p>
        </w:tc>
        <w:tc>
          <w:tcPr>
            <w:tcW w:w="722" w:type="dxa"/>
          </w:tcPr>
          <w:p w14:paraId="31931D40" w14:textId="77777777" w:rsidR="007E727A" w:rsidRDefault="00441C07">
            <w:pPr>
              <w:spacing w:before="40" w:after="40"/>
              <w:jc w:val="left"/>
            </w:pPr>
            <w:r>
              <w:rPr>
                <w:sz w:val="15"/>
              </w:rPr>
              <w:t>T</w:t>
            </w:r>
          </w:p>
        </w:tc>
        <w:tc>
          <w:tcPr>
            <w:tcW w:w="1445" w:type="dxa"/>
          </w:tcPr>
          <w:p w14:paraId="73D5F84A" w14:textId="77777777" w:rsidR="007E727A" w:rsidRDefault="00441C07">
            <w:pPr>
              <w:spacing w:before="40" w:after="40"/>
              <w:jc w:val="left"/>
            </w:pPr>
            <w:r>
              <w:rPr>
                <w:sz w:val="15"/>
              </w:rPr>
              <w:t>Impl. / v. pend.</w:t>
            </w:r>
          </w:p>
        </w:tc>
      </w:tr>
      <w:tr w:rsidR="007E727A" w14:paraId="66A7581B" w14:textId="77777777">
        <w:trPr>
          <w:jc w:val="center"/>
        </w:trPr>
        <w:tc>
          <w:tcPr>
            <w:tcW w:w="963" w:type="dxa"/>
            <w:shd w:val="clear" w:color="auto" w:fill="EEF2F7"/>
          </w:tcPr>
          <w:p w14:paraId="7607F6B4" w14:textId="77777777" w:rsidR="007E727A" w:rsidRDefault="00441C07">
            <w:pPr>
              <w:spacing w:before="40" w:after="40"/>
              <w:jc w:val="left"/>
            </w:pPr>
            <w:r>
              <w:rPr>
                <w:sz w:val="15"/>
              </w:rPr>
              <w:t>REG-002</w:t>
            </w:r>
          </w:p>
        </w:tc>
        <w:tc>
          <w:tcPr>
            <w:tcW w:w="4033" w:type="dxa"/>
            <w:shd w:val="clear" w:color="auto" w:fill="EEF2F7"/>
          </w:tcPr>
          <w:p w14:paraId="2A905100" w14:textId="77777777" w:rsidR="007E727A" w:rsidRPr="00473EB2" w:rsidRDefault="00441C07">
            <w:pPr>
              <w:spacing w:before="40" w:after="40"/>
              <w:jc w:val="left"/>
              <w:rPr>
                <w:lang w:val="es-MX"/>
              </w:rPr>
            </w:pPr>
            <w:r w:rsidRPr="00473EB2">
              <w:rPr>
                <w:sz w:val="15"/>
                <w:lang w:val="es-MX"/>
              </w:rPr>
              <w:t>Registro de eventos de la aplicación. El software deberá registrar los eventos internos relevantes y los errores detectados, con marca temporal e identificación del componente que los origina.</w:t>
            </w:r>
          </w:p>
        </w:tc>
        <w:tc>
          <w:tcPr>
            <w:tcW w:w="662" w:type="dxa"/>
            <w:shd w:val="clear" w:color="auto" w:fill="EEF2F7"/>
          </w:tcPr>
          <w:p w14:paraId="7D803F58" w14:textId="77777777" w:rsidR="007E727A" w:rsidRDefault="00441C07">
            <w:pPr>
              <w:spacing w:before="40" w:after="40"/>
              <w:jc w:val="left"/>
            </w:pPr>
            <w:r>
              <w:rPr>
                <w:sz w:val="15"/>
              </w:rPr>
              <w:t>Mayor</w:t>
            </w:r>
          </w:p>
        </w:tc>
        <w:tc>
          <w:tcPr>
            <w:tcW w:w="1806" w:type="dxa"/>
            <w:shd w:val="clear" w:color="auto" w:fill="EEF2F7"/>
          </w:tcPr>
          <w:p w14:paraId="3C0B04B6" w14:textId="77777777" w:rsidR="007E727A" w:rsidRDefault="00441C07">
            <w:pPr>
              <w:spacing w:before="40" w:after="40"/>
              <w:jc w:val="left"/>
            </w:pPr>
            <w:r>
              <w:rPr>
                <w:sz w:val="15"/>
              </w:rPr>
              <w:t>DO-278A 6.5</w:t>
            </w:r>
          </w:p>
        </w:tc>
        <w:tc>
          <w:tcPr>
            <w:tcW w:w="722" w:type="dxa"/>
            <w:shd w:val="clear" w:color="auto" w:fill="EEF2F7"/>
          </w:tcPr>
          <w:p w14:paraId="0DC089C5" w14:textId="77777777" w:rsidR="007E727A" w:rsidRDefault="00441C07">
            <w:pPr>
              <w:spacing w:before="40" w:after="40"/>
              <w:jc w:val="left"/>
            </w:pPr>
            <w:r>
              <w:rPr>
                <w:sz w:val="15"/>
              </w:rPr>
              <w:t>I</w:t>
            </w:r>
          </w:p>
        </w:tc>
        <w:tc>
          <w:tcPr>
            <w:tcW w:w="1445" w:type="dxa"/>
            <w:shd w:val="clear" w:color="auto" w:fill="EEF2F7"/>
          </w:tcPr>
          <w:p w14:paraId="2E720144" w14:textId="77777777" w:rsidR="007E727A" w:rsidRDefault="00441C07">
            <w:pPr>
              <w:spacing w:before="40" w:after="40"/>
              <w:jc w:val="left"/>
            </w:pPr>
            <w:r>
              <w:rPr>
                <w:sz w:val="15"/>
              </w:rPr>
              <w:t>Impl. / v. pend.</w:t>
            </w:r>
          </w:p>
        </w:tc>
      </w:tr>
      <w:tr w:rsidR="007E727A" w14:paraId="10826AA7" w14:textId="77777777">
        <w:trPr>
          <w:jc w:val="center"/>
        </w:trPr>
        <w:tc>
          <w:tcPr>
            <w:tcW w:w="963" w:type="dxa"/>
          </w:tcPr>
          <w:p w14:paraId="3CEBEBCF" w14:textId="77777777" w:rsidR="007E727A" w:rsidRDefault="00441C07">
            <w:pPr>
              <w:spacing w:before="40" w:after="40"/>
              <w:jc w:val="left"/>
            </w:pPr>
            <w:r>
              <w:rPr>
                <w:sz w:val="15"/>
              </w:rPr>
              <w:t>REG-003</w:t>
            </w:r>
          </w:p>
        </w:tc>
        <w:tc>
          <w:tcPr>
            <w:tcW w:w="4033" w:type="dxa"/>
          </w:tcPr>
          <w:p w14:paraId="41C24289" w14:textId="77777777" w:rsidR="007E727A" w:rsidRPr="00473EB2" w:rsidRDefault="00441C07">
            <w:pPr>
              <w:spacing w:before="40" w:after="40"/>
              <w:jc w:val="left"/>
              <w:rPr>
                <w:lang w:val="es-MX"/>
              </w:rPr>
            </w:pPr>
            <w:r w:rsidRPr="00473EB2">
              <w:rPr>
                <w:sz w:val="15"/>
                <w:lang w:val="es-MX"/>
              </w:rPr>
              <w:t>Descarga de registros de la aeronave. El software deberá permitir la descarga de los registros almacenados a bordo de la aeronave.</w:t>
            </w:r>
          </w:p>
        </w:tc>
        <w:tc>
          <w:tcPr>
            <w:tcW w:w="662" w:type="dxa"/>
          </w:tcPr>
          <w:p w14:paraId="547F4F8B" w14:textId="77777777" w:rsidR="007E727A" w:rsidRDefault="00441C07">
            <w:pPr>
              <w:spacing w:before="40" w:after="40"/>
              <w:jc w:val="left"/>
            </w:pPr>
            <w:r>
              <w:rPr>
                <w:sz w:val="15"/>
              </w:rPr>
              <w:t>Mayor</w:t>
            </w:r>
          </w:p>
        </w:tc>
        <w:tc>
          <w:tcPr>
            <w:tcW w:w="1806" w:type="dxa"/>
          </w:tcPr>
          <w:p w14:paraId="331B762B" w14:textId="77777777" w:rsidR="007E727A" w:rsidRDefault="00441C07">
            <w:pPr>
              <w:spacing w:before="40" w:after="40"/>
              <w:jc w:val="left"/>
            </w:pPr>
            <w:r>
              <w:rPr>
                <w:sz w:val="15"/>
              </w:rPr>
              <w:t>NOM-107 6.4</w:t>
            </w:r>
          </w:p>
        </w:tc>
        <w:tc>
          <w:tcPr>
            <w:tcW w:w="722" w:type="dxa"/>
          </w:tcPr>
          <w:p w14:paraId="3F910DF6" w14:textId="77777777" w:rsidR="007E727A" w:rsidRDefault="00441C07">
            <w:pPr>
              <w:spacing w:before="40" w:after="40"/>
              <w:jc w:val="left"/>
            </w:pPr>
            <w:r>
              <w:rPr>
                <w:sz w:val="15"/>
              </w:rPr>
              <w:t>D</w:t>
            </w:r>
          </w:p>
        </w:tc>
        <w:tc>
          <w:tcPr>
            <w:tcW w:w="1445" w:type="dxa"/>
          </w:tcPr>
          <w:p w14:paraId="3AD17501" w14:textId="77777777" w:rsidR="007E727A" w:rsidRDefault="00441C07">
            <w:pPr>
              <w:spacing w:before="40" w:after="40"/>
              <w:jc w:val="left"/>
            </w:pPr>
            <w:r>
              <w:rPr>
                <w:sz w:val="15"/>
              </w:rPr>
              <w:t>Impl. / v. pend.</w:t>
            </w:r>
          </w:p>
        </w:tc>
      </w:tr>
      <w:tr w:rsidR="007E727A" w14:paraId="271860B1" w14:textId="77777777">
        <w:trPr>
          <w:jc w:val="center"/>
        </w:trPr>
        <w:tc>
          <w:tcPr>
            <w:tcW w:w="963" w:type="dxa"/>
            <w:shd w:val="clear" w:color="auto" w:fill="EEF2F7"/>
          </w:tcPr>
          <w:p w14:paraId="7642407D" w14:textId="77777777" w:rsidR="007E727A" w:rsidRDefault="00441C07">
            <w:pPr>
              <w:spacing w:before="40" w:after="40"/>
              <w:jc w:val="left"/>
            </w:pPr>
            <w:r>
              <w:rPr>
                <w:sz w:val="15"/>
              </w:rPr>
              <w:t>REG-004</w:t>
            </w:r>
          </w:p>
        </w:tc>
        <w:tc>
          <w:tcPr>
            <w:tcW w:w="4033" w:type="dxa"/>
            <w:shd w:val="clear" w:color="auto" w:fill="EEF2F7"/>
          </w:tcPr>
          <w:p w14:paraId="66B0E19C" w14:textId="77777777" w:rsidR="007E727A" w:rsidRPr="00473EB2" w:rsidRDefault="00441C07">
            <w:pPr>
              <w:spacing w:before="40" w:after="40"/>
              <w:jc w:val="left"/>
              <w:rPr>
                <w:lang w:val="es-MX"/>
              </w:rPr>
            </w:pPr>
            <w:r w:rsidRPr="00473EB2">
              <w:rPr>
                <w:sz w:val="15"/>
                <w:lang w:val="es-MX"/>
              </w:rPr>
              <w:t>Exportación para investigación. Los registros deberán poder exportarse en un formato documentado y legible por herramientas de terceros, para su aportación en la investigación de sucesos.</w:t>
            </w:r>
          </w:p>
        </w:tc>
        <w:tc>
          <w:tcPr>
            <w:tcW w:w="662" w:type="dxa"/>
            <w:shd w:val="clear" w:color="auto" w:fill="EEF2F7"/>
          </w:tcPr>
          <w:p w14:paraId="2ACC1496" w14:textId="77777777" w:rsidR="007E727A" w:rsidRDefault="00441C07">
            <w:pPr>
              <w:spacing w:before="40" w:after="40"/>
              <w:jc w:val="left"/>
            </w:pPr>
            <w:r>
              <w:rPr>
                <w:sz w:val="15"/>
              </w:rPr>
              <w:t>Crítico</w:t>
            </w:r>
          </w:p>
        </w:tc>
        <w:tc>
          <w:tcPr>
            <w:tcW w:w="1806" w:type="dxa"/>
            <w:shd w:val="clear" w:color="auto" w:fill="EEF2F7"/>
          </w:tcPr>
          <w:p w14:paraId="723E7C15" w14:textId="77777777" w:rsidR="007E727A" w:rsidRDefault="00441C07">
            <w:pPr>
              <w:spacing w:before="40" w:after="40"/>
              <w:jc w:val="left"/>
            </w:pPr>
            <w:r>
              <w:rPr>
                <w:sz w:val="15"/>
              </w:rPr>
              <w:t>OACI Anexo 13; NOM-107 6.4</w:t>
            </w:r>
          </w:p>
        </w:tc>
        <w:tc>
          <w:tcPr>
            <w:tcW w:w="722" w:type="dxa"/>
            <w:shd w:val="clear" w:color="auto" w:fill="EEF2F7"/>
          </w:tcPr>
          <w:p w14:paraId="622B174E" w14:textId="77777777" w:rsidR="007E727A" w:rsidRDefault="00441C07">
            <w:pPr>
              <w:spacing w:before="40" w:after="40"/>
              <w:jc w:val="left"/>
            </w:pPr>
            <w:r>
              <w:rPr>
                <w:sz w:val="15"/>
              </w:rPr>
              <w:t>D</w:t>
            </w:r>
          </w:p>
        </w:tc>
        <w:tc>
          <w:tcPr>
            <w:tcW w:w="1445" w:type="dxa"/>
            <w:shd w:val="clear" w:color="auto" w:fill="EEF2F7"/>
          </w:tcPr>
          <w:p w14:paraId="2A29F7E9" w14:textId="77777777" w:rsidR="007E727A" w:rsidRDefault="00441C07">
            <w:pPr>
              <w:spacing w:before="40" w:after="40"/>
              <w:jc w:val="left"/>
            </w:pPr>
            <w:r>
              <w:rPr>
                <w:sz w:val="15"/>
              </w:rPr>
              <w:t>Impl. / v. pend.</w:t>
            </w:r>
          </w:p>
        </w:tc>
      </w:tr>
      <w:tr w:rsidR="007E727A" w14:paraId="4360F5EC" w14:textId="77777777">
        <w:trPr>
          <w:jc w:val="center"/>
        </w:trPr>
        <w:tc>
          <w:tcPr>
            <w:tcW w:w="963" w:type="dxa"/>
          </w:tcPr>
          <w:p w14:paraId="6D421EDF" w14:textId="77777777" w:rsidR="007E727A" w:rsidRDefault="00441C07">
            <w:pPr>
              <w:spacing w:before="40" w:after="40"/>
              <w:jc w:val="left"/>
            </w:pPr>
            <w:r>
              <w:rPr>
                <w:sz w:val="15"/>
              </w:rPr>
              <w:t>REG-005</w:t>
            </w:r>
          </w:p>
        </w:tc>
        <w:tc>
          <w:tcPr>
            <w:tcW w:w="4033" w:type="dxa"/>
          </w:tcPr>
          <w:p w14:paraId="1CA7302C" w14:textId="77777777" w:rsidR="007E727A" w:rsidRPr="00473EB2" w:rsidRDefault="00441C07">
            <w:pPr>
              <w:spacing w:before="40" w:after="40"/>
              <w:jc w:val="left"/>
              <w:rPr>
                <w:lang w:val="es-MX"/>
              </w:rPr>
            </w:pPr>
            <w:r w:rsidRPr="00473EB2">
              <w:rPr>
                <w:sz w:val="15"/>
                <w:lang w:val="es-MX"/>
              </w:rPr>
              <w:t>Preservación ante cierre inesperado. El software deberá preservar los registros ya escritos ante un cierre inesperado de la aplicación o una pérdida de alimentación del equipo anfitrión.</w:t>
            </w:r>
          </w:p>
        </w:tc>
        <w:tc>
          <w:tcPr>
            <w:tcW w:w="662" w:type="dxa"/>
          </w:tcPr>
          <w:p w14:paraId="54EFD5D5" w14:textId="77777777" w:rsidR="007E727A" w:rsidRDefault="00441C07">
            <w:pPr>
              <w:spacing w:before="40" w:after="40"/>
              <w:jc w:val="left"/>
            </w:pPr>
            <w:r>
              <w:rPr>
                <w:sz w:val="15"/>
              </w:rPr>
              <w:t>Crítico</w:t>
            </w:r>
          </w:p>
        </w:tc>
        <w:tc>
          <w:tcPr>
            <w:tcW w:w="1806" w:type="dxa"/>
          </w:tcPr>
          <w:p w14:paraId="0FEB4205" w14:textId="77777777" w:rsidR="007E727A" w:rsidRDefault="00441C07">
            <w:pPr>
              <w:spacing w:before="40" w:after="40"/>
              <w:jc w:val="left"/>
            </w:pPr>
            <w:r>
              <w:rPr>
                <w:sz w:val="15"/>
              </w:rPr>
              <w:t>OACI Anexo 13; DS-03</w:t>
            </w:r>
          </w:p>
        </w:tc>
        <w:tc>
          <w:tcPr>
            <w:tcW w:w="722" w:type="dxa"/>
          </w:tcPr>
          <w:p w14:paraId="4F507409" w14:textId="77777777" w:rsidR="007E727A" w:rsidRDefault="00441C07">
            <w:pPr>
              <w:spacing w:before="40" w:after="40"/>
              <w:jc w:val="left"/>
            </w:pPr>
            <w:r>
              <w:rPr>
                <w:sz w:val="15"/>
              </w:rPr>
              <w:t>T</w:t>
            </w:r>
          </w:p>
        </w:tc>
        <w:tc>
          <w:tcPr>
            <w:tcW w:w="1445" w:type="dxa"/>
          </w:tcPr>
          <w:p w14:paraId="5C805C47" w14:textId="77777777" w:rsidR="007E727A" w:rsidRDefault="00441C07">
            <w:pPr>
              <w:spacing w:before="40" w:after="40"/>
              <w:jc w:val="left"/>
            </w:pPr>
            <w:r>
              <w:rPr>
                <w:sz w:val="15"/>
              </w:rPr>
              <w:t>Parcial</w:t>
            </w:r>
          </w:p>
        </w:tc>
      </w:tr>
    </w:tbl>
    <w:p w14:paraId="79C72850" w14:textId="77777777" w:rsidR="007E727A" w:rsidRDefault="007E727A">
      <w:pPr>
        <w:spacing w:after="40"/>
      </w:pPr>
    </w:p>
    <w:p w14:paraId="68626D23" w14:textId="77777777" w:rsidR="007E727A" w:rsidRPr="00473EB2" w:rsidRDefault="00441C07">
      <w:pPr>
        <w:pStyle w:val="Ttulo3"/>
        <w:rPr>
          <w:lang w:val="es-MX"/>
        </w:rPr>
      </w:pPr>
      <w:bookmarkStart w:id="74" w:name="_Toc237698192"/>
      <w:r w:rsidRPr="00473EB2">
        <w:rPr>
          <w:lang w:val="es-MX"/>
        </w:rPr>
        <w:t>5.3.11 CFG — Configuración y gestión de parámetros</w:t>
      </w:r>
      <w:bookmarkEnd w:id="74"/>
    </w:p>
    <w:p w14:paraId="2301BD18" w14:textId="4D8DF808" w:rsidR="007E727A" w:rsidRPr="00473EB2" w:rsidRDefault="00441C07">
      <w:pPr>
        <w:spacing w:before="200" w:after="60"/>
        <w:rPr>
          <w:lang w:val="es-MX"/>
        </w:rPr>
      </w:pPr>
      <w:bookmarkStart w:id="75" w:name="_Toc237698253"/>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24</w:t>
      </w:r>
      <w:r>
        <w:rPr>
          <w:b/>
          <w:color w:val="5A6472"/>
          <w:sz w:val="17"/>
        </w:rPr>
        <w:fldChar w:fldCharType="end"/>
      </w:r>
      <w:r w:rsidRPr="00473EB2">
        <w:rPr>
          <w:color w:val="5A6472"/>
          <w:sz w:val="17"/>
          <w:lang w:val="es-MX"/>
        </w:rPr>
        <w:t>. Requisitos de alto nivel del dominio CFG.</w:t>
      </w:r>
      <w:bookmarkEnd w:id="7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6B4C9636" w14:textId="77777777">
        <w:trPr>
          <w:tblHeader/>
          <w:jc w:val="center"/>
        </w:trPr>
        <w:tc>
          <w:tcPr>
            <w:tcW w:w="963" w:type="dxa"/>
            <w:shd w:val="clear" w:color="auto" w:fill="0F1B3D"/>
          </w:tcPr>
          <w:p w14:paraId="14C01258" w14:textId="77777777" w:rsidR="007E727A" w:rsidRDefault="00441C07">
            <w:pPr>
              <w:spacing w:before="40" w:after="40"/>
              <w:jc w:val="left"/>
            </w:pPr>
            <w:r>
              <w:rPr>
                <w:b/>
                <w:color w:val="FFFFFF"/>
                <w:sz w:val="17"/>
              </w:rPr>
              <w:t>ID</w:t>
            </w:r>
          </w:p>
        </w:tc>
        <w:tc>
          <w:tcPr>
            <w:tcW w:w="4033" w:type="dxa"/>
            <w:shd w:val="clear" w:color="auto" w:fill="0F1B3D"/>
          </w:tcPr>
          <w:p w14:paraId="278C7E88" w14:textId="77777777" w:rsidR="007E727A" w:rsidRDefault="00441C07">
            <w:pPr>
              <w:spacing w:before="40" w:after="40"/>
              <w:jc w:val="left"/>
            </w:pPr>
            <w:r>
              <w:rPr>
                <w:b/>
                <w:color w:val="FFFFFF"/>
                <w:sz w:val="17"/>
              </w:rPr>
              <w:t>Requisito</w:t>
            </w:r>
          </w:p>
        </w:tc>
        <w:tc>
          <w:tcPr>
            <w:tcW w:w="662" w:type="dxa"/>
            <w:shd w:val="clear" w:color="auto" w:fill="0F1B3D"/>
          </w:tcPr>
          <w:p w14:paraId="53DEE299" w14:textId="77777777" w:rsidR="007E727A" w:rsidRDefault="00441C07">
            <w:pPr>
              <w:spacing w:before="40" w:after="40"/>
              <w:jc w:val="left"/>
            </w:pPr>
            <w:r>
              <w:rPr>
                <w:b/>
                <w:color w:val="FFFFFF"/>
                <w:sz w:val="17"/>
              </w:rPr>
              <w:t>Crit.</w:t>
            </w:r>
          </w:p>
        </w:tc>
        <w:tc>
          <w:tcPr>
            <w:tcW w:w="1806" w:type="dxa"/>
            <w:shd w:val="clear" w:color="auto" w:fill="0F1B3D"/>
          </w:tcPr>
          <w:p w14:paraId="28A7F474" w14:textId="77777777" w:rsidR="007E727A" w:rsidRDefault="00441C07">
            <w:pPr>
              <w:spacing w:before="40" w:after="40"/>
              <w:jc w:val="left"/>
            </w:pPr>
            <w:r>
              <w:rPr>
                <w:b/>
                <w:color w:val="FFFFFF"/>
                <w:sz w:val="17"/>
              </w:rPr>
              <w:t>Fuente</w:t>
            </w:r>
          </w:p>
        </w:tc>
        <w:tc>
          <w:tcPr>
            <w:tcW w:w="722" w:type="dxa"/>
            <w:shd w:val="clear" w:color="auto" w:fill="0F1B3D"/>
          </w:tcPr>
          <w:p w14:paraId="4E59DD0F" w14:textId="77777777" w:rsidR="007E727A" w:rsidRDefault="00441C07">
            <w:pPr>
              <w:spacing w:before="40" w:after="40"/>
              <w:jc w:val="left"/>
            </w:pPr>
            <w:r>
              <w:rPr>
                <w:b/>
                <w:color w:val="FFFFFF"/>
                <w:sz w:val="17"/>
              </w:rPr>
              <w:t>Mét.</w:t>
            </w:r>
          </w:p>
        </w:tc>
        <w:tc>
          <w:tcPr>
            <w:tcW w:w="1445" w:type="dxa"/>
            <w:shd w:val="clear" w:color="auto" w:fill="0F1B3D"/>
          </w:tcPr>
          <w:p w14:paraId="688256E6" w14:textId="77777777" w:rsidR="007E727A" w:rsidRDefault="00441C07">
            <w:pPr>
              <w:spacing w:before="40" w:after="40"/>
              <w:jc w:val="left"/>
            </w:pPr>
            <w:r>
              <w:rPr>
                <w:b/>
                <w:color w:val="FFFFFF"/>
                <w:sz w:val="17"/>
              </w:rPr>
              <w:t>Estado</w:t>
            </w:r>
          </w:p>
        </w:tc>
      </w:tr>
      <w:tr w:rsidR="007E727A" w14:paraId="2491ADF9" w14:textId="77777777">
        <w:trPr>
          <w:jc w:val="center"/>
        </w:trPr>
        <w:tc>
          <w:tcPr>
            <w:tcW w:w="963" w:type="dxa"/>
          </w:tcPr>
          <w:p w14:paraId="742B7B97" w14:textId="77777777" w:rsidR="007E727A" w:rsidRDefault="00441C07">
            <w:pPr>
              <w:spacing w:before="40" w:after="40"/>
              <w:jc w:val="left"/>
            </w:pPr>
            <w:r>
              <w:rPr>
                <w:sz w:val="15"/>
              </w:rPr>
              <w:t>CFG-001</w:t>
            </w:r>
          </w:p>
        </w:tc>
        <w:tc>
          <w:tcPr>
            <w:tcW w:w="4033" w:type="dxa"/>
          </w:tcPr>
          <w:p w14:paraId="4331584D" w14:textId="77777777" w:rsidR="007E727A" w:rsidRPr="00473EB2" w:rsidRDefault="00441C07">
            <w:pPr>
              <w:spacing w:before="40" w:after="40"/>
              <w:jc w:val="left"/>
              <w:rPr>
                <w:lang w:val="es-MX"/>
              </w:rPr>
            </w:pPr>
            <w:r w:rsidRPr="00473EB2">
              <w:rPr>
                <w:sz w:val="15"/>
                <w:lang w:val="es-MX"/>
              </w:rPr>
              <w:t>Gestión de parámetros. El software deberá leer, presentar, modificar y escribir los parámetros de configuración de la aeronave, confirmando la escritura efectiva de cada valor modificado.</w:t>
            </w:r>
          </w:p>
        </w:tc>
        <w:tc>
          <w:tcPr>
            <w:tcW w:w="662" w:type="dxa"/>
          </w:tcPr>
          <w:p w14:paraId="571552F8" w14:textId="77777777" w:rsidR="007E727A" w:rsidRDefault="00441C07">
            <w:pPr>
              <w:spacing w:before="40" w:after="40"/>
              <w:jc w:val="left"/>
            </w:pPr>
            <w:r>
              <w:rPr>
                <w:sz w:val="15"/>
              </w:rPr>
              <w:t>Crítico</w:t>
            </w:r>
          </w:p>
        </w:tc>
        <w:tc>
          <w:tcPr>
            <w:tcW w:w="1806" w:type="dxa"/>
          </w:tcPr>
          <w:p w14:paraId="681CDB7E" w14:textId="77777777" w:rsidR="007E727A" w:rsidRDefault="00441C07">
            <w:pPr>
              <w:spacing w:before="40" w:after="40"/>
              <w:jc w:val="left"/>
            </w:pPr>
            <w:r>
              <w:rPr>
                <w:sz w:val="15"/>
              </w:rPr>
              <w:t>SORA OSO#08; DO-278A 6.4</w:t>
            </w:r>
          </w:p>
        </w:tc>
        <w:tc>
          <w:tcPr>
            <w:tcW w:w="722" w:type="dxa"/>
          </w:tcPr>
          <w:p w14:paraId="361D6417" w14:textId="77777777" w:rsidR="007E727A" w:rsidRDefault="00441C07">
            <w:pPr>
              <w:spacing w:before="40" w:after="40"/>
              <w:jc w:val="left"/>
            </w:pPr>
            <w:r>
              <w:rPr>
                <w:sz w:val="15"/>
              </w:rPr>
              <w:t>T</w:t>
            </w:r>
          </w:p>
        </w:tc>
        <w:tc>
          <w:tcPr>
            <w:tcW w:w="1445" w:type="dxa"/>
          </w:tcPr>
          <w:p w14:paraId="20958EBD" w14:textId="77777777" w:rsidR="007E727A" w:rsidRDefault="00441C07">
            <w:pPr>
              <w:spacing w:before="40" w:after="40"/>
              <w:jc w:val="left"/>
            </w:pPr>
            <w:r>
              <w:rPr>
                <w:sz w:val="15"/>
              </w:rPr>
              <w:t>Impl. / v. pend.</w:t>
            </w:r>
          </w:p>
        </w:tc>
      </w:tr>
      <w:tr w:rsidR="007E727A" w14:paraId="3E238D0D" w14:textId="77777777">
        <w:trPr>
          <w:jc w:val="center"/>
        </w:trPr>
        <w:tc>
          <w:tcPr>
            <w:tcW w:w="963" w:type="dxa"/>
            <w:shd w:val="clear" w:color="auto" w:fill="EEF2F7"/>
          </w:tcPr>
          <w:p w14:paraId="03CBDD9C" w14:textId="77777777" w:rsidR="007E727A" w:rsidRDefault="00441C07">
            <w:pPr>
              <w:spacing w:before="40" w:after="40"/>
              <w:jc w:val="left"/>
            </w:pPr>
            <w:r>
              <w:rPr>
                <w:sz w:val="15"/>
              </w:rPr>
              <w:t>CFG-002</w:t>
            </w:r>
          </w:p>
        </w:tc>
        <w:tc>
          <w:tcPr>
            <w:tcW w:w="4033" w:type="dxa"/>
            <w:shd w:val="clear" w:color="auto" w:fill="EEF2F7"/>
          </w:tcPr>
          <w:p w14:paraId="3F016D55" w14:textId="77777777" w:rsidR="007E727A" w:rsidRPr="00473EB2" w:rsidRDefault="00441C07">
            <w:pPr>
              <w:spacing w:before="40" w:after="40"/>
              <w:jc w:val="left"/>
              <w:rPr>
                <w:lang w:val="es-MX"/>
              </w:rPr>
            </w:pPr>
            <w:r w:rsidRPr="00473EB2">
              <w:rPr>
                <w:sz w:val="15"/>
                <w:lang w:val="es-MX"/>
              </w:rPr>
              <w:t>Respaldo y restauración. El software deberá permitir respaldar el conjunto completo de parámetros de la aeronave y restaurarlo posteriormente.</w:t>
            </w:r>
          </w:p>
        </w:tc>
        <w:tc>
          <w:tcPr>
            <w:tcW w:w="662" w:type="dxa"/>
            <w:shd w:val="clear" w:color="auto" w:fill="EEF2F7"/>
          </w:tcPr>
          <w:p w14:paraId="34CC308B" w14:textId="77777777" w:rsidR="007E727A" w:rsidRDefault="00441C07">
            <w:pPr>
              <w:spacing w:before="40" w:after="40"/>
              <w:jc w:val="left"/>
            </w:pPr>
            <w:r>
              <w:rPr>
                <w:sz w:val="15"/>
              </w:rPr>
              <w:t>Mayor</w:t>
            </w:r>
          </w:p>
        </w:tc>
        <w:tc>
          <w:tcPr>
            <w:tcW w:w="1806" w:type="dxa"/>
            <w:shd w:val="clear" w:color="auto" w:fill="EEF2F7"/>
          </w:tcPr>
          <w:p w14:paraId="186F1619" w14:textId="77777777" w:rsidR="007E727A" w:rsidRDefault="00441C07">
            <w:pPr>
              <w:spacing w:before="40" w:after="40"/>
              <w:jc w:val="left"/>
            </w:pPr>
            <w:r>
              <w:rPr>
                <w:sz w:val="15"/>
              </w:rPr>
              <w:t>SORA OSO#08</w:t>
            </w:r>
          </w:p>
        </w:tc>
        <w:tc>
          <w:tcPr>
            <w:tcW w:w="722" w:type="dxa"/>
            <w:shd w:val="clear" w:color="auto" w:fill="EEF2F7"/>
          </w:tcPr>
          <w:p w14:paraId="78AF6923" w14:textId="77777777" w:rsidR="007E727A" w:rsidRDefault="00441C07">
            <w:pPr>
              <w:spacing w:before="40" w:after="40"/>
              <w:jc w:val="left"/>
            </w:pPr>
            <w:r>
              <w:rPr>
                <w:sz w:val="15"/>
              </w:rPr>
              <w:t>D</w:t>
            </w:r>
          </w:p>
        </w:tc>
        <w:tc>
          <w:tcPr>
            <w:tcW w:w="1445" w:type="dxa"/>
            <w:shd w:val="clear" w:color="auto" w:fill="EEF2F7"/>
          </w:tcPr>
          <w:p w14:paraId="7C615C6C" w14:textId="77777777" w:rsidR="007E727A" w:rsidRDefault="00441C07">
            <w:pPr>
              <w:spacing w:before="40" w:after="40"/>
              <w:jc w:val="left"/>
            </w:pPr>
            <w:r>
              <w:rPr>
                <w:sz w:val="15"/>
              </w:rPr>
              <w:t>Impl. / v. pend.</w:t>
            </w:r>
          </w:p>
        </w:tc>
      </w:tr>
      <w:tr w:rsidR="007E727A" w14:paraId="54683B40" w14:textId="77777777">
        <w:trPr>
          <w:jc w:val="center"/>
        </w:trPr>
        <w:tc>
          <w:tcPr>
            <w:tcW w:w="963" w:type="dxa"/>
          </w:tcPr>
          <w:p w14:paraId="74E70243" w14:textId="77777777" w:rsidR="007E727A" w:rsidRDefault="00441C07">
            <w:pPr>
              <w:spacing w:before="40" w:after="40"/>
              <w:jc w:val="left"/>
            </w:pPr>
            <w:r>
              <w:rPr>
                <w:sz w:val="15"/>
              </w:rPr>
              <w:t>CFG-003</w:t>
            </w:r>
          </w:p>
        </w:tc>
        <w:tc>
          <w:tcPr>
            <w:tcW w:w="4033" w:type="dxa"/>
          </w:tcPr>
          <w:p w14:paraId="5D4EBCAC" w14:textId="77777777" w:rsidR="007E727A" w:rsidRPr="00473EB2" w:rsidRDefault="00441C07">
            <w:pPr>
              <w:spacing w:before="40" w:after="40"/>
              <w:jc w:val="left"/>
              <w:rPr>
                <w:lang w:val="es-MX"/>
              </w:rPr>
            </w:pPr>
            <w:r w:rsidRPr="00473EB2">
              <w:rPr>
                <w:sz w:val="15"/>
                <w:lang w:val="es-MX"/>
              </w:rPr>
              <w:t>Asistencia a la calibración. El software deberá guiar la calibración de los sensores de la aeronave y de los mandos asociados, indicando el resultado de cada procedimiento.</w:t>
            </w:r>
          </w:p>
        </w:tc>
        <w:tc>
          <w:tcPr>
            <w:tcW w:w="662" w:type="dxa"/>
          </w:tcPr>
          <w:p w14:paraId="30A907E6" w14:textId="77777777" w:rsidR="007E727A" w:rsidRDefault="00441C07">
            <w:pPr>
              <w:spacing w:before="40" w:after="40"/>
              <w:jc w:val="left"/>
            </w:pPr>
            <w:r>
              <w:rPr>
                <w:sz w:val="15"/>
              </w:rPr>
              <w:t>Mayor</w:t>
            </w:r>
          </w:p>
        </w:tc>
        <w:tc>
          <w:tcPr>
            <w:tcW w:w="1806" w:type="dxa"/>
          </w:tcPr>
          <w:p w14:paraId="5FA0CE3B" w14:textId="77777777" w:rsidR="007E727A" w:rsidRDefault="00441C07">
            <w:pPr>
              <w:spacing w:before="40" w:after="40"/>
              <w:jc w:val="left"/>
            </w:pPr>
            <w:r>
              <w:rPr>
                <w:sz w:val="15"/>
              </w:rPr>
              <w:t>SORA OSO#08; NOM-107 7.3</w:t>
            </w:r>
          </w:p>
        </w:tc>
        <w:tc>
          <w:tcPr>
            <w:tcW w:w="722" w:type="dxa"/>
          </w:tcPr>
          <w:p w14:paraId="371498CF" w14:textId="77777777" w:rsidR="007E727A" w:rsidRDefault="00441C07">
            <w:pPr>
              <w:spacing w:before="40" w:after="40"/>
              <w:jc w:val="left"/>
            </w:pPr>
            <w:r>
              <w:rPr>
                <w:sz w:val="15"/>
              </w:rPr>
              <w:t>D</w:t>
            </w:r>
          </w:p>
        </w:tc>
        <w:tc>
          <w:tcPr>
            <w:tcW w:w="1445" w:type="dxa"/>
          </w:tcPr>
          <w:p w14:paraId="2C36FBD7" w14:textId="77777777" w:rsidR="007E727A" w:rsidRDefault="00441C07">
            <w:pPr>
              <w:spacing w:before="40" w:after="40"/>
              <w:jc w:val="left"/>
            </w:pPr>
            <w:r>
              <w:rPr>
                <w:sz w:val="15"/>
              </w:rPr>
              <w:t>Impl. / v. pend.</w:t>
            </w:r>
          </w:p>
        </w:tc>
      </w:tr>
      <w:tr w:rsidR="007E727A" w14:paraId="64E0D91A" w14:textId="77777777">
        <w:trPr>
          <w:jc w:val="center"/>
        </w:trPr>
        <w:tc>
          <w:tcPr>
            <w:tcW w:w="963" w:type="dxa"/>
            <w:shd w:val="clear" w:color="auto" w:fill="EEF2F7"/>
          </w:tcPr>
          <w:p w14:paraId="3DB5DF6A" w14:textId="77777777" w:rsidR="007E727A" w:rsidRDefault="00441C07">
            <w:pPr>
              <w:spacing w:before="40" w:after="40"/>
              <w:jc w:val="left"/>
            </w:pPr>
            <w:r>
              <w:rPr>
                <w:sz w:val="15"/>
              </w:rPr>
              <w:t>CFG-004</w:t>
            </w:r>
          </w:p>
        </w:tc>
        <w:tc>
          <w:tcPr>
            <w:tcW w:w="4033" w:type="dxa"/>
            <w:shd w:val="clear" w:color="auto" w:fill="EEF2F7"/>
          </w:tcPr>
          <w:p w14:paraId="0548C532" w14:textId="77777777" w:rsidR="007E727A" w:rsidRPr="00473EB2" w:rsidRDefault="00441C07">
            <w:pPr>
              <w:spacing w:before="40" w:after="40"/>
              <w:jc w:val="left"/>
              <w:rPr>
                <w:lang w:val="es-MX"/>
              </w:rPr>
            </w:pPr>
            <w:r w:rsidRPr="00473EB2">
              <w:rPr>
                <w:sz w:val="15"/>
                <w:lang w:val="es-MX"/>
              </w:rPr>
              <w:t xml:space="preserve">Persistencia de la configuración. El software deberá conservar la configuración de la estación entre sesiones y declarar la versión del esquema de configuración </w:t>
            </w:r>
            <w:r w:rsidRPr="00473EB2">
              <w:rPr>
                <w:sz w:val="15"/>
                <w:lang w:val="es-MX"/>
              </w:rPr>
              <w:lastRenderedPageBreak/>
              <w:t>almacenado.</w:t>
            </w:r>
          </w:p>
        </w:tc>
        <w:tc>
          <w:tcPr>
            <w:tcW w:w="662" w:type="dxa"/>
            <w:shd w:val="clear" w:color="auto" w:fill="EEF2F7"/>
          </w:tcPr>
          <w:p w14:paraId="53C1C0EA" w14:textId="77777777" w:rsidR="007E727A" w:rsidRDefault="00441C07">
            <w:pPr>
              <w:spacing w:before="40" w:after="40"/>
              <w:jc w:val="left"/>
            </w:pPr>
            <w:r>
              <w:rPr>
                <w:sz w:val="15"/>
              </w:rPr>
              <w:lastRenderedPageBreak/>
              <w:t>Menor</w:t>
            </w:r>
          </w:p>
        </w:tc>
        <w:tc>
          <w:tcPr>
            <w:tcW w:w="1806" w:type="dxa"/>
            <w:shd w:val="clear" w:color="auto" w:fill="EEF2F7"/>
          </w:tcPr>
          <w:p w14:paraId="4B12C239" w14:textId="77777777" w:rsidR="007E727A" w:rsidRPr="00473EB2" w:rsidRDefault="00441C07">
            <w:pPr>
              <w:spacing w:before="40" w:after="40"/>
              <w:jc w:val="left"/>
              <w:rPr>
                <w:lang w:val="es-MX"/>
              </w:rPr>
            </w:pPr>
            <w:r w:rsidRPr="00473EB2">
              <w:rPr>
                <w:sz w:val="15"/>
                <w:lang w:val="es-MX"/>
              </w:rPr>
              <w:t>DO-278A 7 (gestión de configuración)</w:t>
            </w:r>
          </w:p>
        </w:tc>
        <w:tc>
          <w:tcPr>
            <w:tcW w:w="722" w:type="dxa"/>
            <w:shd w:val="clear" w:color="auto" w:fill="EEF2F7"/>
          </w:tcPr>
          <w:p w14:paraId="29B1F028" w14:textId="77777777" w:rsidR="007E727A" w:rsidRDefault="00441C07">
            <w:pPr>
              <w:spacing w:before="40" w:after="40"/>
              <w:jc w:val="left"/>
            </w:pPr>
            <w:r>
              <w:rPr>
                <w:sz w:val="15"/>
              </w:rPr>
              <w:t>I</w:t>
            </w:r>
          </w:p>
        </w:tc>
        <w:tc>
          <w:tcPr>
            <w:tcW w:w="1445" w:type="dxa"/>
            <w:shd w:val="clear" w:color="auto" w:fill="EEF2F7"/>
          </w:tcPr>
          <w:p w14:paraId="2A56F424" w14:textId="77777777" w:rsidR="007E727A" w:rsidRDefault="00441C07">
            <w:pPr>
              <w:spacing w:before="40" w:after="40"/>
              <w:jc w:val="left"/>
            </w:pPr>
            <w:r>
              <w:rPr>
                <w:sz w:val="15"/>
              </w:rPr>
              <w:t>Verificado</w:t>
            </w:r>
          </w:p>
        </w:tc>
      </w:tr>
      <w:tr w:rsidR="007E727A" w14:paraId="35E6B2A1" w14:textId="77777777">
        <w:trPr>
          <w:jc w:val="center"/>
        </w:trPr>
        <w:tc>
          <w:tcPr>
            <w:tcW w:w="963" w:type="dxa"/>
          </w:tcPr>
          <w:p w14:paraId="20F593FD" w14:textId="77777777" w:rsidR="007E727A" w:rsidRDefault="00441C07">
            <w:pPr>
              <w:spacing w:before="40" w:after="40"/>
              <w:jc w:val="left"/>
            </w:pPr>
            <w:r>
              <w:rPr>
                <w:sz w:val="15"/>
              </w:rPr>
              <w:t>CFG-005</w:t>
            </w:r>
          </w:p>
        </w:tc>
        <w:tc>
          <w:tcPr>
            <w:tcW w:w="4033" w:type="dxa"/>
          </w:tcPr>
          <w:p w14:paraId="083B06B6" w14:textId="77777777" w:rsidR="007E727A" w:rsidRPr="00473EB2" w:rsidRDefault="00441C07">
            <w:pPr>
              <w:spacing w:before="40" w:after="40"/>
              <w:jc w:val="left"/>
              <w:rPr>
                <w:lang w:val="es-MX"/>
              </w:rPr>
            </w:pPr>
            <w:r w:rsidRPr="00473EB2">
              <w:rPr>
                <w:sz w:val="15"/>
                <w:lang w:val="es-MX"/>
              </w:rPr>
              <w:t>Identificación de versiones. El software deberá presentar de forma inequívoca su propia versión y la versión del programa de la aeronave conectada.</w:t>
            </w:r>
          </w:p>
        </w:tc>
        <w:tc>
          <w:tcPr>
            <w:tcW w:w="662" w:type="dxa"/>
          </w:tcPr>
          <w:p w14:paraId="5B7D37A0" w14:textId="77777777" w:rsidR="007E727A" w:rsidRDefault="00441C07">
            <w:pPr>
              <w:spacing w:before="40" w:after="40"/>
              <w:jc w:val="left"/>
            </w:pPr>
            <w:r>
              <w:rPr>
                <w:sz w:val="15"/>
              </w:rPr>
              <w:t>Crítico</w:t>
            </w:r>
          </w:p>
        </w:tc>
        <w:tc>
          <w:tcPr>
            <w:tcW w:w="1806" w:type="dxa"/>
          </w:tcPr>
          <w:p w14:paraId="6DCBE836" w14:textId="77777777" w:rsidR="007E727A" w:rsidRDefault="00441C07">
            <w:pPr>
              <w:spacing w:before="40" w:after="40"/>
              <w:jc w:val="left"/>
            </w:pPr>
            <w:r>
              <w:rPr>
                <w:sz w:val="15"/>
              </w:rPr>
              <w:t>DO-278A 7.2; NOM-107 5.3</w:t>
            </w:r>
          </w:p>
        </w:tc>
        <w:tc>
          <w:tcPr>
            <w:tcW w:w="722" w:type="dxa"/>
          </w:tcPr>
          <w:p w14:paraId="42985FD2" w14:textId="77777777" w:rsidR="007E727A" w:rsidRDefault="00441C07">
            <w:pPr>
              <w:spacing w:before="40" w:after="40"/>
              <w:jc w:val="left"/>
            </w:pPr>
            <w:r>
              <w:rPr>
                <w:sz w:val="15"/>
              </w:rPr>
              <w:t>I</w:t>
            </w:r>
          </w:p>
        </w:tc>
        <w:tc>
          <w:tcPr>
            <w:tcW w:w="1445" w:type="dxa"/>
          </w:tcPr>
          <w:p w14:paraId="6AA0CD09" w14:textId="77777777" w:rsidR="007E727A" w:rsidRDefault="00441C07">
            <w:pPr>
              <w:spacing w:before="40" w:after="40"/>
              <w:jc w:val="left"/>
            </w:pPr>
            <w:r>
              <w:rPr>
                <w:sz w:val="15"/>
              </w:rPr>
              <w:t>Verificado</w:t>
            </w:r>
          </w:p>
        </w:tc>
      </w:tr>
    </w:tbl>
    <w:p w14:paraId="6E5F9497" w14:textId="77777777" w:rsidR="007E727A" w:rsidRDefault="007E727A">
      <w:pPr>
        <w:spacing w:after="40"/>
      </w:pPr>
    </w:p>
    <w:p w14:paraId="63D45758" w14:textId="77777777" w:rsidR="007E727A" w:rsidRDefault="00441C07">
      <w:pPr>
        <w:pStyle w:val="Ttulo3"/>
      </w:pPr>
      <w:bookmarkStart w:id="76" w:name="_Toc237698193"/>
      <w:r>
        <w:t>5.3.12 PLT — Plataforma, despliegue y portabilidad</w:t>
      </w:r>
      <w:bookmarkEnd w:id="76"/>
    </w:p>
    <w:p w14:paraId="6427B9C9" w14:textId="351ED389" w:rsidR="007E727A" w:rsidRPr="00473EB2" w:rsidRDefault="00441C07">
      <w:pPr>
        <w:spacing w:before="200" w:after="60"/>
        <w:rPr>
          <w:lang w:val="es-MX"/>
        </w:rPr>
      </w:pPr>
      <w:bookmarkStart w:id="77" w:name="_Toc237698254"/>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25</w:t>
      </w:r>
      <w:r>
        <w:rPr>
          <w:b/>
          <w:color w:val="5A6472"/>
          <w:sz w:val="17"/>
        </w:rPr>
        <w:fldChar w:fldCharType="end"/>
      </w:r>
      <w:r w:rsidRPr="00473EB2">
        <w:rPr>
          <w:color w:val="5A6472"/>
          <w:sz w:val="17"/>
          <w:lang w:val="es-MX"/>
        </w:rPr>
        <w:t>. Requisitos de alto nivel del dominio PLT.</w:t>
      </w:r>
      <w:bookmarkEnd w:id="7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74B1C177" w14:textId="77777777">
        <w:trPr>
          <w:tblHeader/>
          <w:jc w:val="center"/>
        </w:trPr>
        <w:tc>
          <w:tcPr>
            <w:tcW w:w="963" w:type="dxa"/>
            <w:shd w:val="clear" w:color="auto" w:fill="0F1B3D"/>
          </w:tcPr>
          <w:p w14:paraId="630F46A8" w14:textId="77777777" w:rsidR="007E727A" w:rsidRDefault="00441C07">
            <w:pPr>
              <w:spacing w:before="40" w:after="40"/>
              <w:jc w:val="left"/>
            </w:pPr>
            <w:r>
              <w:rPr>
                <w:b/>
                <w:color w:val="FFFFFF"/>
                <w:sz w:val="17"/>
              </w:rPr>
              <w:t>ID</w:t>
            </w:r>
          </w:p>
        </w:tc>
        <w:tc>
          <w:tcPr>
            <w:tcW w:w="4033" w:type="dxa"/>
            <w:shd w:val="clear" w:color="auto" w:fill="0F1B3D"/>
          </w:tcPr>
          <w:p w14:paraId="5C1697C9" w14:textId="77777777" w:rsidR="007E727A" w:rsidRDefault="00441C07">
            <w:pPr>
              <w:spacing w:before="40" w:after="40"/>
              <w:jc w:val="left"/>
            </w:pPr>
            <w:r>
              <w:rPr>
                <w:b/>
                <w:color w:val="FFFFFF"/>
                <w:sz w:val="17"/>
              </w:rPr>
              <w:t>Requisito</w:t>
            </w:r>
          </w:p>
        </w:tc>
        <w:tc>
          <w:tcPr>
            <w:tcW w:w="662" w:type="dxa"/>
            <w:shd w:val="clear" w:color="auto" w:fill="0F1B3D"/>
          </w:tcPr>
          <w:p w14:paraId="69C9E46A" w14:textId="77777777" w:rsidR="007E727A" w:rsidRDefault="00441C07">
            <w:pPr>
              <w:spacing w:before="40" w:after="40"/>
              <w:jc w:val="left"/>
            </w:pPr>
            <w:r>
              <w:rPr>
                <w:b/>
                <w:color w:val="FFFFFF"/>
                <w:sz w:val="17"/>
              </w:rPr>
              <w:t>Crit.</w:t>
            </w:r>
          </w:p>
        </w:tc>
        <w:tc>
          <w:tcPr>
            <w:tcW w:w="1806" w:type="dxa"/>
            <w:shd w:val="clear" w:color="auto" w:fill="0F1B3D"/>
          </w:tcPr>
          <w:p w14:paraId="014CB404" w14:textId="77777777" w:rsidR="007E727A" w:rsidRDefault="00441C07">
            <w:pPr>
              <w:spacing w:before="40" w:after="40"/>
              <w:jc w:val="left"/>
            </w:pPr>
            <w:r>
              <w:rPr>
                <w:b/>
                <w:color w:val="FFFFFF"/>
                <w:sz w:val="17"/>
              </w:rPr>
              <w:t>Fuente</w:t>
            </w:r>
          </w:p>
        </w:tc>
        <w:tc>
          <w:tcPr>
            <w:tcW w:w="722" w:type="dxa"/>
            <w:shd w:val="clear" w:color="auto" w:fill="0F1B3D"/>
          </w:tcPr>
          <w:p w14:paraId="76A2BA71" w14:textId="77777777" w:rsidR="007E727A" w:rsidRDefault="00441C07">
            <w:pPr>
              <w:spacing w:before="40" w:after="40"/>
              <w:jc w:val="left"/>
            </w:pPr>
            <w:r>
              <w:rPr>
                <w:b/>
                <w:color w:val="FFFFFF"/>
                <w:sz w:val="17"/>
              </w:rPr>
              <w:t>Mét.</w:t>
            </w:r>
          </w:p>
        </w:tc>
        <w:tc>
          <w:tcPr>
            <w:tcW w:w="1445" w:type="dxa"/>
            <w:shd w:val="clear" w:color="auto" w:fill="0F1B3D"/>
          </w:tcPr>
          <w:p w14:paraId="5BD77BB5" w14:textId="77777777" w:rsidR="007E727A" w:rsidRDefault="00441C07">
            <w:pPr>
              <w:spacing w:before="40" w:after="40"/>
              <w:jc w:val="left"/>
            </w:pPr>
            <w:r>
              <w:rPr>
                <w:b/>
                <w:color w:val="FFFFFF"/>
                <w:sz w:val="17"/>
              </w:rPr>
              <w:t>Estado</w:t>
            </w:r>
          </w:p>
        </w:tc>
      </w:tr>
      <w:tr w:rsidR="007E727A" w14:paraId="4CAAB23B" w14:textId="77777777">
        <w:trPr>
          <w:jc w:val="center"/>
        </w:trPr>
        <w:tc>
          <w:tcPr>
            <w:tcW w:w="963" w:type="dxa"/>
          </w:tcPr>
          <w:p w14:paraId="6257F5F4" w14:textId="77777777" w:rsidR="007E727A" w:rsidRDefault="00441C07">
            <w:pPr>
              <w:spacing w:before="40" w:after="40"/>
              <w:jc w:val="left"/>
            </w:pPr>
            <w:r>
              <w:rPr>
                <w:sz w:val="15"/>
              </w:rPr>
              <w:t>PLT-001</w:t>
            </w:r>
          </w:p>
        </w:tc>
        <w:tc>
          <w:tcPr>
            <w:tcW w:w="4033" w:type="dxa"/>
          </w:tcPr>
          <w:p w14:paraId="63837811" w14:textId="77777777" w:rsidR="007E727A" w:rsidRPr="00473EB2" w:rsidRDefault="00441C07">
            <w:pPr>
              <w:spacing w:before="40" w:after="40"/>
              <w:jc w:val="left"/>
              <w:rPr>
                <w:lang w:val="es-MX"/>
              </w:rPr>
            </w:pPr>
            <w:r w:rsidRPr="00473EB2">
              <w:rPr>
                <w:sz w:val="15"/>
                <w:lang w:val="es-MX"/>
              </w:rPr>
              <w:t>Plataformas soportadas. El software deberá ejecutarse sobre Windows 10 y 11 de 64 bits y sobre Android 9 o superior en arquitectura arm64-v8a, con idéntica funcionalidad operacional.</w:t>
            </w:r>
          </w:p>
        </w:tc>
        <w:tc>
          <w:tcPr>
            <w:tcW w:w="662" w:type="dxa"/>
          </w:tcPr>
          <w:p w14:paraId="45A209A1" w14:textId="77777777" w:rsidR="007E727A" w:rsidRDefault="00441C07">
            <w:pPr>
              <w:spacing w:before="40" w:after="40"/>
              <w:jc w:val="left"/>
            </w:pPr>
            <w:r>
              <w:rPr>
                <w:sz w:val="15"/>
              </w:rPr>
              <w:t>Mayor</w:t>
            </w:r>
          </w:p>
        </w:tc>
        <w:tc>
          <w:tcPr>
            <w:tcW w:w="1806" w:type="dxa"/>
          </w:tcPr>
          <w:p w14:paraId="74583D14" w14:textId="77777777" w:rsidR="007E727A" w:rsidRDefault="00441C07">
            <w:pPr>
              <w:spacing w:before="40" w:after="40"/>
              <w:jc w:val="left"/>
            </w:pPr>
            <w:r>
              <w:rPr>
                <w:sz w:val="15"/>
              </w:rPr>
              <w:t>Requisito de producto</w:t>
            </w:r>
          </w:p>
        </w:tc>
        <w:tc>
          <w:tcPr>
            <w:tcW w:w="722" w:type="dxa"/>
          </w:tcPr>
          <w:p w14:paraId="782C0F10" w14:textId="77777777" w:rsidR="007E727A" w:rsidRDefault="00441C07">
            <w:pPr>
              <w:spacing w:before="40" w:after="40"/>
              <w:jc w:val="left"/>
            </w:pPr>
            <w:r>
              <w:rPr>
                <w:sz w:val="15"/>
              </w:rPr>
              <w:t>T</w:t>
            </w:r>
          </w:p>
        </w:tc>
        <w:tc>
          <w:tcPr>
            <w:tcW w:w="1445" w:type="dxa"/>
          </w:tcPr>
          <w:p w14:paraId="4D4AE11B" w14:textId="77777777" w:rsidR="007E727A" w:rsidRDefault="00441C07">
            <w:pPr>
              <w:spacing w:before="40" w:after="40"/>
              <w:jc w:val="left"/>
            </w:pPr>
            <w:r>
              <w:rPr>
                <w:sz w:val="15"/>
              </w:rPr>
              <w:t>Verificado</w:t>
            </w:r>
          </w:p>
        </w:tc>
      </w:tr>
      <w:tr w:rsidR="007E727A" w14:paraId="31E2FEC5" w14:textId="77777777">
        <w:trPr>
          <w:jc w:val="center"/>
        </w:trPr>
        <w:tc>
          <w:tcPr>
            <w:tcW w:w="963" w:type="dxa"/>
            <w:shd w:val="clear" w:color="auto" w:fill="EEF2F7"/>
          </w:tcPr>
          <w:p w14:paraId="4B847114" w14:textId="77777777" w:rsidR="007E727A" w:rsidRDefault="00441C07">
            <w:pPr>
              <w:spacing w:before="40" w:after="40"/>
              <w:jc w:val="left"/>
            </w:pPr>
            <w:r>
              <w:rPr>
                <w:sz w:val="15"/>
              </w:rPr>
              <w:t>PLT-002</w:t>
            </w:r>
          </w:p>
        </w:tc>
        <w:tc>
          <w:tcPr>
            <w:tcW w:w="4033" w:type="dxa"/>
            <w:shd w:val="clear" w:color="auto" w:fill="EEF2F7"/>
          </w:tcPr>
          <w:p w14:paraId="32F2D878" w14:textId="77777777" w:rsidR="007E727A" w:rsidRPr="00473EB2" w:rsidRDefault="00441C07">
            <w:pPr>
              <w:spacing w:before="40" w:after="40"/>
              <w:jc w:val="left"/>
              <w:rPr>
                <w:lang w:val="es-MX"/>
              </w:rPr>
            </w:pPr>
            <w:r w:rsidRPr="00473EB2">
              <w:rPr>
                <w:sz w:val="15"/>
                <w:lang w:val="es-MX"/>
              </w:rPr>
              <w:t>Tiempo de puesta en servicio. El software deberá alcanzar el estado operativo en un plazo no superior a 30 segundos desde su arranque sobre el equipo de referencia.</w:t>
            </w:r>
          </w:p>
        </w:tc>
        <w:tc>
          <w:tcPr>
            <w:tcW w:w="662" w:type="dxa"/>
            <w:shd w:val="clear" w:color="auto" w:fill="EEF2F7"/>
          </w:tcPr>
          <w:p w14:paraId="29674305" w14:textId="77777777" w:rsidR="007E727A" w:rsidRDefault="00441C07">
            <w:pPr>
              <w:spacing w:before="40" w:after="40"/>
              <w:jc w:val="left"/>
            </w:pPr>
            <w:r>
              <w:rPr>
                <w:sz w:val="15"/>
              </w:rPr>
              <w:t>Mayor</w:t>
            </w:r>
          </w:p>
        </w:tc>
        <w:tc>
          <w:tcPr>
            <w:tcW w:w="1806" w:type="dxa"/>
            <w:shd w:val="clear" w:color="auto" w:fill="EEF2F7"/>
          </w:tcPr>
          <w:p w14:paraId="7982DEF8" w14:textId="77777777" w:rsidR="007E727A" w:rsidRDefault="00441C07">
            <w:pPr>
              <w:spacing w:before="40" w:after="40"/>
              <w:jc w:val="left"/>
            </w:pPr>
            <w:r>
              <w:rPr>
                <w:sz w:val="15"/>
              </w:rPr>
              <w:t>Requisito de producto</w:t>
            </w:r>
          </w:p>
        </w:tc>
        <w:tc>
          <w:tcPr>
            <w:tcW w:w="722" w:type="dxa"/>
            <w:shd w:val="clear" w:color="auto" w:fill="EEF2F7"/>
          </w:tcPr>
          <w:p w14:paraId="2CB0CD3A" w14:textId="77777777" w:rsidR="007E727A" w:rsidRDefault="00441C07">
            <w:pPr>
              <w:spacing w:before="40" w:after="40"/>
              <w:jc w:val="left"/>
            </w:pPr>
            <w:r>
              <w:rPr>
                <w:sz w:val="15"/>
              </w:rPr>
              <w:t>T</w:t>
            </w:r>
          </w:p>
        </w:tc>
        <w:tc>
          <w:tcPr>
            <w:tcW w:w="1445" w:type="dxa"/>
            <w:shd w:val="clear" w:color="auto" w:fill="EEF2F7"/>
          </w:tcPr>
          <w:p w14:paraId="15BDEABD" w14:textId="77777777" w:rsidR="007E727A" w:rsidRDefault="00441C07">
            <w:pPr>
              <w:spacing w:before="40" w:after="40"/>
              <w:jc w:val="left"/>
            </w:pPr>
            <w:r>
              <w:rPr>
                <w:sz w:val="15"/>
              </w:rPr>
              <w:t>Impl. / v. pend.</w:t>
            </w:r>
          </w:p>
        </w:tc>
      </w:tr>
      <w:tr w:rsidR="007E727A" w14:paraId="06EB35E5" w14:textId="77777777">
        <w:trPr>
          <w:jc w:val="center"/>
        </w:trPr>
        <w:tc>
          <w:tcPr>
            <w:tcW w:w="963" w:type="dxa"/>
          </w:tcPr>
          <w:p w14:paraId="6C54A88D" w14:textId="77777777" w:rsidR="007E727A" w:rsidRDefault="00441C07">
            <w:pPr>
              <w:spacing w:before="40" w:after="40"/>
              <w:jc w:val="left"/>
            </w:pPr>
            <w:r>
              <w:rPr>
                <w:sz w:val="15"/>
              </w:rPr>
              <w:t>PLT-003</w:t>
            </w:r>
          </w:p>
        </w:tc>
        <w:tc>
          <w:tcPr>
            <w:tcW w:w="4033" w:type="dxa"/>
          </w:tcPr>
          <w:p w14:paraId="06D31306" w14:textId="77777777" w:rsidR="007E727A" w:rsidRPr="00473EB2" w:rsidRDefault="00441C07">
            <w:pPr>
              <w:spacing w:before="40" w:after="40"/>
              <w:jc w:val="left"/>
              <w:rPr>
                <w:lang w:val="es-MX"/>
              </w:rPr>
            </w:pPr>
            <w:r w:rsidRPr="00473EB2">
              <w:rPr>
                <w:sz w:val="15"/>
                <w:lang w:val="es-MX"/>
              </w:rPr>
              <w:t>Integridad del paquete de instalación. El paquete de instalación deberá distribuirse firmado digitalmente con una identidad verificable por el usuario final.</w:t>
            </w:r>
          </w:p>
        </w:tc>
        <w:tc>
          <w:tcPr>
            <w:tcW w:w="662" w:type="dxa"/>
          </w:tcPr>
          <w:p w14:paraId="6A8D92F0" w14:textId="77777777" w:rsidR="007E727A" w:rsidRDefault="00441C07">
            <w:pPr>
              <w:spacing w:before="40" w:after="40"/>
              <w:jc w:val="left"/>
            </w:pPr>
            <w:r>
              <w:rPr>
                <w:sz w:val="15"/>
              </w:rPr>
              <w:t>Crítico</w:t>
            </w:r>
          </w:p>
        </w:tc>
        <w:tc>
          <w:tcPr>
            <w:tcW w:w="1806" w:type="dxa"/>
          </w:tcPr>
          <w:p w14:paraId="544ADF26" w14:textId="77777777" w:rsidR="007E727A" w:rsidRDefault="00441C07">
            <w:pPr>
              <w:spacing w:before="40" w:after="40"/>
              <w:jc w:val="left"/>
            </w:pPr>
            <w:r>
              <w:rPr>
                <w:sz w:val="15"/>
              </w:rPr>
              <w:t>DO-326A; DO-278A 7.2</w:t>
            </w:r>
          </w:p>
        </w:tc>
        <w:tc>
          <w:tcPr>
            <w:tcW w:w="722" w:type="dxa"/>
          </w:tcPr>
          <w:p w14:paraId="575F861A" w14:textId="77777777" w:rsidR="007E727A" w:rsidRDefault="00441C07">
            <w:pPr>
              <w:spacing w:before="40" w:after="40"/>
              <w:jc w:val="left"/>
            </w:pPr>
            <w:r>
              <w:rPr>
                <w:sz w:val="15"/>
              </w:rPr>
              <w:t>I</w:t>
            </w:r>
          </w:p>
        </w:tc>
        <w:tc>
          <w:tcPr>
            <w:tcW w:w="1445" w:type="dxa"/>
          </w:tcPr>
          <w:p w14:paraId="06A8705C" w14:textId="77777777" w:rsidR="007E727A" w:rsidRDefault="00441C07">
            <w:pPr>
              <w:spacing w:before="40" w:after="40"/>
              <w:jc w:val="left"/>
            </w:pPr>
            <w:r>
              <w:rPr>
                <w:sz w:val="15"/>
              </w:rPr>
              <w:t>Parcial</w:t>
            </w:r>
          </w:p>
        </w:tc>
      </w:tr>
      <w:tr w:rsidR="007E727A" w14:paraId="766EE50B" w14:textId="77777777">
        <w:trPr>
          <w:jc w:val="center"/>
        </w:trPr>
        <w:tc>
          <w:tcPr>
            <w:tcW w:w="963" w:type="dxa"/>
            <w:shd w:val="clear" w:color="auto" w:fill="EEF2F7"/>
          </w:tcPr>
          <w:p w14:paraId="087F35B6" w14:textId="77777777" w:rsidR="007E727A" w:rsidRDefault="00441C07">
            <w:pPr>
              <w:spacing w:before="40" w:after="40"/>
              <w:jc w:val="left"/>
            </w:pPr>
            <w:r>
              <w:rPr>
                <w:sz w:val="15"/>
              </w:rPr>
              <w:t>PLT-004</w:t>
            </w:r>
          </w:p>
        </w:tc>
        <w:tc>
          <w:tcPr>
            <w:tcW w:w="4033" w:type="dxa"/>
            <w:shd w:val="clear" w:color="auto" w:fill="EEF2F7"/>
          </w:tcPr>
          <w:p w14:paraId="133C3E58" w14:textId="77777777" w:rsidR="007E727A" w:rsidRPr="00473EB2" w:rsidRDefault="00441C07">
            <w:pPr>
              <w:spacing w:before="40" w:after="40"/>
              <w:jc w:val="left"/>
              <w:rPr>
                <w:lang w:val="es-MX"/>
              </w:rPr>
            </w:pPr>
            <w:r w:rsidRPr="00473EB2">
              <w:rPr>
                <w:sz w:val="15"/>
                <w:lang w:val="es-MX"/>
              </w:rPr>
              <w:t>Independencia de la conectividad. El software deberá operar sin conexión a Internet, quedando degradadas únicamente las funciones que la requieran de forma explícita y declarada.</w:t>
            </w:r>
          </w:p>
        </w:tc>
        <w:tc>
          <w:tcPr>
            <w:tcW w:w="662" w:type="dxa"/>
            <w:shd w:val="clear" w:color="auto" w:fill="EEF2F7"/>
          </w:tcPr>
          <w:p w14:paraId="0930646E" w14:textId="77777777" w:rsidR="007E727A" w:rsidRDefault="00441C07">
            <w:pPr>
              <w:spacing w:before="40" w:after="40"/>
              <w:jc w:val="left"/>
            </w:pPr>
            <w:r>
              <w:rPr>
                <w:sz w:val="15"/>
              </w:rPr>
              <w:t>Crítico</w:t>
            </w:r>
          </w:p>
        </w:tc>
        <w:tc>
          <w:tcPr>
            <w:tcW w:w="1806" w:type="dxa"/>
            <w:shd w:val="clear" w:color="auto" w:fill="EEF2F7"/>
          </w:tcPr>
          <w:p w14:paraId="208974C1" w14:textId="77777777" w:rsidR="007E727A" w:rsidRDefault="00441C07">
            <w:pPr>
              <w:spacing w:before="40" w:after="40"/>
              <w:jc w:val="left"/>
            </w:pPr>
            <w:r>
              <w:rPr>
                <w:sz w:val="15"/>
              </w:rPr>
              <w:t>NOM-107 6.1</w:t>
            </w:r>
          </w:p>
        </w:tc>
        <w:tc>
          <w:tcPr>
            <w:tcW w:w="722" w:type="dxa"/>
            <w:shd w:val="clear" w:color="auto" w:fill="EEF2F7"/>
          </w:tcPr>
          <w:p w14:paraId="5450CAB5" w14:textId="77777777" w:rsidR="007E727A" w:rsidRDefault="00441C07">
            <w:pPr>
              <w:spacing w:before="40" w:after="40"/>
              <w:jc w:val="left"/>
            </w:pPr>
            <w:r>
              <w:rPr>
                <w:sz w:val="15"/>
              </w:rPr>
              <w:t>T</w:t>
            </w:r>
          </w:p>
        </w:tc>
        <w:tc>
          <w:tcPr>
            <w:tcW w:w="1445" w:type="dxa"/>
            <w:shd w:val="clear" w:color="auto" w:fill="EEF2F7"/>
          </w:tcPr>
          <w:p w14:paraId="3A7D5D3E" w14:textId="77777777" w:rsidR="007E727A" w:rsidRDefault="00441C07">
            <w:pPr>
              <w:spacing w:before="40" w:after="40"/>
              <w:jc w:val="left"/>
            </w:pPr>
            <w:r>
              <w:rPr>
                <w:sz w:val="15"/>
              </w:rPr>
              <w:t>Impl. / v. pend.</w:t>
            </w:r>
          </w:p>
        </w:tc>
      </w:tr>
      <w:tr w:rsidR="007E727A" w14:paraId="1C63A17B" w14:textId="77777777">
        <w:trPr>
          <w:jc w:val="center"/>
        </w:trPr>
        <w:tc>
          <w:tcPr>
            <w:tcW w:w="963" w:type="dxa"/>
          </w:tcPr>
          <w:p w14:paraId="1755C8D1" w14:textId="77777777" w:rsidR="007E727A" w:rsidRDefault="00441C07">
            <w:pPr>
              <w:spacing w:before="40" w:after="40"/>
              <w:jc w:val="left"/>
            </w:pPr>
            <w:r>
              <w:rPr>
                <w:sz w:val="15"/>
              </w:rPr>
              <w:t>PLT-005</w:t>
            </w:r>
          </w:p>
        </w:tc>
        <w:tc>
          <w:tcPr>
            <w:tcW w:w="4033" w:type="dxa"/>
          </w:tcPr>
          <w:p w14:paraId="5105AA1B" w14:textId="77777777" w:rsidR="007E727A" w:rsidRPr="00473EB2" w:rsidRDefault="00441C07">
            <w:pPr>
              <w:spacing w:before="40" w:after="40"/>
              <w:jc w:val="left"/>
              <w:rPr>
                <w:lang w:val="es-MX"/>
              </w:rPr>
            </w:pPr>
            <w:r w:rsidRPr="00473EB2">
              <w:rPr>
                <w:sz w:val="15"/>
                <w:lang w:val="es-MX"/>
              </w:rPr>
              <w:t>Degradación controlada. El software deberá continuar operando cuando un recurso opcional no esté disponible, informando de la función pérdida y sin interrumpir el mando de la aeronave.</w:t>
            </w:r>
          </w:p>
        </w:tc>
        <w:tc>
          <w:tcPr>
            <w:tcW w:w="662" w:type="dxa"/>
          </w:tcPr>
          <w:p w14:paraId="615B9FC7" w14:textId="77777777" w:rsidR="007E727A" w:rsidRDefault="00441C07">
            <w:pPr>
              <w:spacing w:before="40" w:after="40"/>
              <w:jc w:val="left"/>
            </w:pPr>
            <w:r>
              <w:rPr>
                <w:sz w:val="15"/>
              </w:rPr>
              <w:t>Crítico</w:t>
            </w:r>
          </w:p>
        </w:tc>
        <w:tc>
          <w:tcPr>
            <w:tcW w:w="1806" w:type="dxa"/>
          </w:tcPr>
          <w:p w14:paraId="130D8A8F" w14:textId="77777777" w:rsidR="007E727A" w:rsidRDefault="00441C07">
            <w:pPr>
              <w:spacing w:before="40" w:after="40"/>
              <w:jc w:val="left"/>
            </w:pPr>
            <w:r>
              <w:rPr>
                <w:sz w:val="15"/>
              </w:rPr>
              <w:t>DO-278A 2.2; DS-05</w:t>
            </w:r>
          </w:p>
        </w:tc>
        <w:tc>
          <w:tcPr>
            <w:tcW w:w="722" w:type="dxa"/>
          </w:tcPr>
          <w:p w14:paraId="09894DB2" w14:textId="77777777" w:rsidR="007E727A" w:rsidRDefault="00441C07">
            <w:pPr>
              <w:spacing w:before="40" w:after="40"/>
              <w:jc w:val="left"/>
            </w:pPr>
            <w:r>
              <w:rPr>
                <w:sz w:val="15"/>
              </w:rPr>
              <w:t>T</w:t>
            </w:r>
          </w:p>
        </w:tc>
        <w:tc>
          <w:tcPr>
            <w:tcW w:w="1445" w:type="dxa"/>
          </w:tcPr>
          <w:p w14:paraId="73764C8D" w14:textId="77777777" w:rsidR="007E727A" w:rsidRDefault="00441C07">
            <w:pPr>
              <w:spacing w:before="40" w:after="40"/>
              <w:jc w:val="left"/>
            </w:pPr>
            <w:r>
              <w:rPr>
                <w:sz w:val="15"/>
              </w:rPr>
              <w:t>Parcial</w:t>
            </w:r>
          </w:p>
        </w:tc>
      </w:tr>
    </w:tbl>
    <w:p w14:paraId="3536A0A9" w14:textId="77777777" w:rsidR="007E727A" w:rsidRDefault="007E727A">
      <w:pPr>
        <w:spacing w:after="40"/>
      </w:pPr>
    </w:p>
    <w:p w14:paraId="0BBE36FC" w14:textId="77777777" w:rsidR="007E727A" w:rsidRDefault="00441C07">
      <w:pPr>
        <w:pStyle w:val="Ttulo3"/>
      </w:pPr>
      <w:bookmarkStart w:id="78" w:name="_Toc237698194"/>
      <w:r>
        <w:t>5.3.13 SEC — Seguridad de la información</w:t>
      </w:r>
      <w:bookmarkEnd w:id="78"/>
    </w:p>
    <w:p w14:paraId="1B500EE2" w14:textId="02D996D3" w:rsidR="007E727A" w:rsidRPr="00473EB2" w:rsidRDefault="00441C07">
      <w:pPr>
        <w:spacing w:before="200" w:after="60"/>
        <w:rPr>
          <w:lang w:val="es-MX"/>
        </w:rPr>
      </w:pPr>
      <w:bookmarkStart w:id="79" w:name="_Toc237698255"/>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26</w:t>
      </w:r>
      <w:r>
        <w:rPr>
          <w:b/>
          <w:color w:val="5A6472"/>
          <w:sz w:val="17"/>
        </w:rPr>
        <w:fldChar w:fldCharType="end"/>
      </w:r>
      <w:r w:rsidRPr="00473EB2">
        <w:rPr>
          <w:color w:val="5A6472"/>
          <w:sz w:val="17"/>
          <w:lang w:val="es-MX"/>
        </w:rPr>
        <w:t>. Requisitos de alto nivel del dominio SEC.</w:t>
      </w:r>
      <w:bookmarkEnd w:id="79"/>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2A3FC719" w14:textId="77777777">
        <w:trPr>
          <w:tblHeader/>
          <w:jc w:val="center"/>
        </w:trPr>
        <w:tc>
          <w:tcPr>
            <w:tcW w:w="963" w:type="dxa"/>
            <w:shd w:val="clear" w:color="auto" w:fill="0F1B3D"/>
          </w:tcPr>
          <w:p w14:paraId="6957A374" w14:textId="77777777" w:rsidR="007E727A" w:rsidRDefault="00441C07">
            <w:pPr>
              <w:spacing w:before="40" w:after="40"/>
              <w:jc w:val="left"/>
            </w:pPr>
            <w:r>
              <w:rPr>
                <w:b/>
                <w:color w:val="FFFFFF"/>
                <w:sz w:val="17"/>
              </w:rPr>
              <w:t>ID</w:t>
            </w:r>
          </w:p>
        </w:tc>
        <w:tc>
          <w:tcPr>
            <w:tcW w:w="4033" w:type="dxa"/>
            <w:shd w:val="clear" w:color="auto" w:fill="0F1B3D"/>
          </w:tcPr>
          <w:p w14:paraId="6226918C" w14:textId="77777777" w:rsidR="007E727A" w:rsidRDefault="00441C07">
            <w:pPr>
              <w:spacing w:before="40" w:after="40"/>
              <w:jc w:val="left"/>
            </w:pPr>
            <w:r>
              <w:rPr>
                <w:b/>
                <w:color w:val="FFFFFF"/>
                <w:sz w:val="17"/>
              </w:rPr>
              <w:t>Requisito</w:t>
            </w:r>
          </w:p>
        </w:tc>
        <w:tc>
          <w:tcPr>
            <w:tcW w:w="662" w:type="dxa"/>
            <w:shd w:val="clear" w:color="auto" w:fill="0F1B3D"/>
          </w:tcPr>
          <w:p w14:paraId="7CAAA416" w14:textId="77777777" w:rsidR="007E727A" w:rsidRDefault="00441C07">
            <w:pPr>
              <w:spacing w:before="40" w:after="40"/>
              <w:jc w:val="left"/>
            </w:pPr>
            <w:r>
              <w:rPr>
                <w:b/>
                <w:color w:val="FFFFFF"/>
                <w:sz w:val="17"/>
              </w:rPr>
              <w:t>Crit.</w:t>
            </w:r>
          </w:p>
        </w:tc>
        <w:tc>
          <w:tcPr>
            <w:tcW w:w="1806" w:type="dxa"/>
            <w:shd w:val="clear" w:color="auto" w:fill="0F1B3D"/>
          </w:tcPr>
          <w:p w14:paraId="3965E657" w14:textId="77777777" w:rsidR="007E727A" w:rsidRDefault="00441C07">
            <w:pPr>
              <w:spacing w:before="40" w:after="40"/>
              <w:jc w:val="left"/>
            </w:pPr>
            <w:r>
              <w:rPr>
                <w:b/>
                <w:color w:val="FFFFFF"/>
                <w:sz w:val="17"/>
              </w:rPr>
              <w:t>Fuente</w:t>
            </w:r>
          </w:p>
        </w:tc>
        <w:tc>
          <w:tcPr>
            <w:tcW w:w="722" w:type="dxa"/>
            <w:shd w:val="clear" w:color="auto" w:fill="0F1B3D"/>
          </w:tcPr>
          <w:p w14:paraId="1542654F" w14:textId="77777777" w:rsidR="007E727A" w:rsidRDefault="00441C07">
            <w:pPr>
              <w:spacing w:before="40" w:after="40"/>
              <w:jc w:val="left"/>
            </w:pPr>
            <w:r>
              <w:rPr>
                <w:b/>
                <w:color w:val="FFFFFF"/>
                <w:sz w:val="17"/>
              </w:rPr>
              <w:t>Mét.</w:t>
            </w:r>
          </w:p>
        </w:tc>
        <w:tc>
          <w:tcPr>
            <w:tcW w:w="1445" w:type="dxa"/>
            <w:shd w:val="clear" w:color="auto" w:fill="0F1B3D"/>
          </w:tcPr>
          <w:p w14:paraId="2F35490A" w14:textId="77777777" w:rsidR="007E727A" w:rsidRDefault="00441C07">
            <w:pPr>
              <w:spacing w:before="40" w:after="40"/>
              <w:jc w:val="left"/>
            </w:pPr>
            <w:r>
              <w:rPr>
                <w:b/>
                <w:color w:val="FFFFFF"/>
                <w:sz w:val="17"/>
              </w:rPr>
              <w:t>Estado</w:t>
            </w:r>
          </w:p>
        </w:tc>
      </w:tr>
      <w:tr w:rsidR="007E727A" w14:paraId="2FDADBB2" w14:textId="77777777">
        <w:trPr>
          <w:jc w:val="center"/>
        </w:trPr>
        <w:tc>
          <w:tcPr>
            <w:tcW w:w="963" w:type="dxa"/>
          </w:tcPr>
          <w:p w14:paraId="6BC5C1FA" w14:textId="77777777" w:rsidR="007E727A" w:rsidRDefault="00441C07">
            <w:pPr>
              <w:spacing w:before="40" w:after="40"/>
              <w:jc w:val="left"/>
            </w:pPr>
            <w:r>
              <w:rPr>
                <w:sz w:val="15"/>
              </w:rPr>
              <w:t>SEC-001</w:t>
            </w:r>
          </w:p>
        </w:tc>
        <w:tc>
          <w:tcPr>
            <w:tcW w:w="4033" w:type="dxa"/>
          </w:tcPr>
          <w:p w14:paraId="1CAF80FE" w14:textId="77777777" w:rsidR="007E727A" w:rsidRPr="00473EB2" w:rsidRDefault="00441C07">
            <w:pPr>
              <w:spacing w:before="40" w:after="40"/>
              <w:jc w:val="left"/>
              <w:rPr>
                <w:lang w:val="es-MX"/>
              </w:rPr>
            </w:pPr>
            <w:r w:rsidRPr="00473EB2">
              <w:rPr>
                <w:sz w:val="15"/>
                <w:lang w:val="es-MX"/>
              </w:rPr>
              <w:t>Firma de mensajes MAVLink. El software deberá admitir la firma de mensajes MAVLink 2.0 y rechazar los mensajes firmados cuya firma no sea válida.</w:t>
            </w:r>
          </w:p>
        </w:tc>
        <w:tc>
          <w:tcPr>
            <w:tcW w:w="662" w:type="dxa"/>
          </w:tcPr>
          <w:p w14:paraId="13F45CC7" w14:textId="77777777" w:rsidR="007E727A" w:rsidRDefault="00441C07">
            <w:pPr>
              <w:spacing w:before="40" w:after="40"/>
              <w:jc w:val="left"/>
            </w:pPr>
            <w:r>
              <w:rPr>
                <w:sz w:val="15"/>
              </w:rPr>
              <w:t>Crítico</w:t>
            </w:r>
          </w:p>
        </w:tc>
        <w:tc>
          <w:tcPr>
            <w:tcW w:w="1806" w:type="dxa"/>
          </w:tcPr>
          <w:p w14:paraId="2098033B" w14:textId="77777777" w:rsidR="007E727A" w:rsidRDefault="00441C07">
            <w:pPr>
              <w:spacing w:before="40" w:after="40"/>
              <w:jc w:val="left"/>
            </w:pPr>
            <w:r>
              <w:rPr>
                <w:sz w:val="15"/>
              </w:rPr>
              <w:t>DO-326A; SORA OSO#13</w:t>
            </w:r>
          </w:p>
        </w:tc>
        <w:tc>
          <w:tcPr>
            <w:tcW w:w="722" w:type="dxa"/>
          </w:tcPr>
          <w:p w14:paraId="02C0A61C" w14:textId="77777777" w:rsidR="007E727A" w:rsidRDefault="00441C07">
            <w:pPr>
              <w:spacing w:before="40" w:after="40"/>
              <w:jc w:val="left"/>
            </w:pPr>
            <w:r>
              <w:rPr>
                <w:sz w:val="15"/>
              </w:rPr>
              <w:t>T</w:t>
            </w:r>
          </w:p>
        </w:tc>
        <w:tc>
          <w:tcPr>
            <w:tcW w:w="1445" w:type="dxa"/>
          </w:tcPr>
          <w:p w14:paraId="33B13213" w14:textId="77777777" w:rsidR="007E727A" w:rsidRDefault="00441C07">
            <w:pPr>
              <w:spacing w:before="40" w:after="40"/>
              <w:jc w:val="left"/>
            </w:pPr>
            <w:r>
              <w:rPr>
                <w:sz w:val="15"/>
              </w:rPr>
              <w:t>Parcial</w:t>
            </w:r>
          </w:p>
        </w:tc>
      </w:tr>
      <w:tr w:rsidR="007E727A" w14:paraId="2A4B943A" w14:textId="77777777">
        <w:trPr>
          <w:jc w:val="center"/>
        </w:trPr>
        <w:tc>
          <w:tcPr>
            <w:tcW w:w="963" w:type="dxa"/>
            <w:shd w:val="clear" w:color="auto" w:fill="EEF2F7"/>
          </w:tcPr>
          <w:p w14:paraId="7A2B0F81" w14:textId="77777777" w:rsidR="007E727A" w:rsidRDefault="00441C07">
            <w:pPr>
              <w:spacing w:before="40" w:after="40"/>
              <w:jc w:val="left"/>
            </w:pPr>
            <w:r>
              <w:rPr>
                <w:sz w:val="15"/>
              </w:rPr>
              <w:t>SEC-002</w:t>
            </w:r>
          </w:p>
        </w:tc>
        <w:tc>
          <w:tcPr>
            <w:tcW w:w="4033" w:type="dxa"/>
            <w:shd w:val="clear" w:color="auto" w:fill="EEF2F7"/>
          </w:tcPr>
          <w:p w14:paraId="60FED1E1" w14:textId="77777777" w:rsidR="007E727A" w:rsidRPr="00473EB2" w:rsidRDefault="00441C07">
            <w:pPr>
              <w:spacing w:before="40" w:after="40"/>
              <w:jc w:val="left"/>
              <w:rPr>
                <w:lang w:val="es-MX"/>
              </w:rPr>
            </w:pPr>
            <w:r w:rsidRPr="00473EB2">
              <w:rPr>
                <w:sz w:val="15"/>
                <w:lang w:val="es-MX"/>
              </w:rPr>
              <w:t>Protección de credenciales. El software no deberá almacenar en claro las credenciales de acceso a servicios externos.</w:t>
            </w:r>
          </w:p>
        </w:tc>
        <w:tc>
          <w:tcPr>
            <w:tcW w:w="662" w:type="dxa"/>
            <w:shd w:val="clear" w:color="auto" w:fill="EEF2F7"/>
          </w:tcPr>
          <w:p w14:paraId="2AC6950F" w14:textId="77777777" w:rsidR="007E727A" w:rsidRDefault="00441C07">
            <w:pPr>
              <w:spacing w:before="40" w:after="40"/>
              <w:jc w:val="left"/>
            </w:pPr>
            <w:r>
              <w:rPr>
                <w:sz w:val="15"/>
              </w:rPr>
              <w:t>Mayor</w:t>
            </w:r>
          </w:p>
        </w:tc>
        <w:tc>
          <w:tcPr>
            <w:tcW w:w="1806" w:type="dxa"/>
            <w:shd w:val="clear" w:color="auto" w:fill="EEF2F7"/>
          </w:tcPr>
          <w:p w14:paraId="1F511EA4" w14:textId="77777777" w:rsidR="007E727A" w:rsidRDefault="00441C07">
            <w:pPr>
              <w:spacing w:before="40" w:after="40"/>
              <w:jc w:val="left"/>
            </w:pPr>
            <w:r>
              <w:rPr>
                <w:sz w:val="15"/>
              </w:rPr>
              <w:t>DO-326A; ISO/IEC 27001 A.9</w:t>
            </w:r>
          </w:p>
        </w:tc>
        <w:tc>
          <w:tcPr>
            <w:tcW w:w="722" w:type="dxa"/>
            <w:shd w:val="clear" w:color="auto" w:fill="EEF2F7"/>
          </w:tcPr>
          <w:p w14:paraId="06114A48" w14:textId="77777777" w:rsidR="007E727A" w:rsidRDefault="00441C07">
            <w:pPr>
              <w:spacing w:before="40" w:after="40"/>
              <w:jc w:val="left"/>
            </w:pPr>
            <w:r>
              <w:rPr>
                <w:sz w:val="15"/>
              </w:rPr>
              <w:t>I</w:t>
            </w:r>
          </w:p>
        </w:tc>
        <w:tc>
          <w:tcPr>
            <w:tcW w:w="1445" w:type="dxa"/>
            <w:shd w:val="clear" w:color="auto" w:fill="EEF2F7"/>
          </w:tcPr>
          <w:p w14:paraId="605B5152" w14:textId="77777777" w:rsidR="007E727A" w:rsidRDefault="00441C07">
            <w:pPr>
              <w:spacing w:before="40" w:after="40"/>
              <w:jc w:val="left"/>
            </w:pPr>
            <w:r>
              <w:rPr>
                <w:sz w:val="15"/>
              </w:rPr>
              <w:t>Parcial</w:t>
            </w:r>
          </w:p>
        </w:tc>
      </w:tr>
      <w:tr w:rsidR="007E727A" w14:paraId="503525EC" w14:textId="77777777">
        <w:trPr>
          <w:jc w:val="center"/>
        </w:trPr>
        <w:tc>
          <w:tcPr>
            <w:tcW w:w="963" w:type="dxa"/>
          </w:tcPr>
          <w:p w14:paraId="30823BF4" w14:textId="77777777" w:rsidR="007E727A" w:rsidRDefault="00441C07">
            <w:pPr>
              <w:spacing w:before="40" w:after="40"/>
              <w:jc w:val="left"/>
            </w:pPr>
            <w:r>
              <w:rPr>
                <w:sz w:val="15"/>
              </w:rPr>
              <w:t>SEC-003</w:t>
            </w:r>
          </w:p>
        </w:tc>
        <w:tc>
          <w:tcPr>
            <w:tcW w:w="4033" w:type="dxa"/>
          </w:tcPr>
          <w:p w14:paraId="0F42D30A" w14:textId="77777777" w:rsidR="007E727A" w:rsidRPr="00473EB2" w:rsidRDefault="00441C07">
            <w:pPr>
              <w:spacing w:before="40" w:after="40"/>
              <w:jc w:val="left"/>
              <w:rPr>
                <w:lang w:val="es-MX"/>
              </w:rPr>
            </w:pPr>
            <w:r w:rsidRPr="00473EB2">
              <w:rPr>
                <w:sz w:val="15"/>
                <w:lang w:val="es-MX"/>
              </w:rPr>
              <w:t>Validación de canales seguros. El software deberá validar la cadena de certificados de todo canal TLS establecido con servicios externos y rechazar la conexión si la validación falla.</w:t>
            </w:r>
          </w:p>
        </w:tc>
        <w:tc>
          <w:tcPr>
            <w:tcW w:w="662" w:type="dxa"/>
          </w:tcPr>
          <w:p w14:paraId="11A6E07B" w14:textId="77777777" w:rsidR="007E727A" w:rsidRDefault="00441C07">
            <w:pPr>
              <w:spacing w:before="40" w:after="40"/>
              <w:jc w:val="left"/>
            </w:pPr>
            <w:r>
              <w:rPr>
                <w:sz w:val="15"/>
              </w:rPr>
              <w:t>Mayor</w:t>
            </w:r>
          </w:p>
        </w:tc>
        <w:tc>
          <w:tcPr>
            <w:tcW w:w="1806" w:type="dxa"/>
          </w:tcPr>
          <w:p w14:paraId="49FE8ADA" w14:textId="77777777" w:rsidR="007E727A" w:rsidRDefault="00441C07">
            <w:pPr>
              <w:spacing w:before="40" w:after="40"/>
              <w:jc w:val="left"/>
            </w:pPr>
            <w:r>
              <w:rPr>
                <w:sz w:val="15"/>
              </w:rPr>
              <w:t>DO-326A</w:t>
            </w:r>
          </w:p>
        </w:tc>
        <w:tc>
          <w:tcPr>
            <w:tcW w:w="722" w:type="dxa"/>
          </w:tcPr>
          <w:p w14:paraId="4521A191" w14:textId="77777777" w:rsidR="007E727A" w:rsidRDefault="00441C07">
            <w:pPr>
              <w:spacing w:before="40" w:after="40"/>
              <w:jc w:val="left"/>
            </w:pPr>
            <w:r>
              <w:rPr>
                <w:sz w:val="15"/>
              </w:rPr>
              <w:t>T</w:t>
            </w:r>
          </w:p>
        </w:tc>
        <w:tc>
          <w:tcPr>
            <w:tcW w:w="1445" w:type="dxa"/>
          </w:tcPr>
          <w:p w14:paraId="363FFF62" w14:textId="77777777" w:rsidR="007E727A" w:rsidRDefault="00441C07">
            <w:pPr>
              <w:spacing w:before="40" w:after="40"/>
              <w:jc w:val="left"/>
            </w:pPr>
            <w:r>
              <w:rPr>
                <w:sz w:val="15"/>
              </w:rPr>
              <w:t>Impl. / v. pend.</w:t>
            </w:r>
          </w:p>
        </w:tc>
      </w:tr>
      <w:tr w:rsidR="007E727A" w14:paraId="297C3DA5" w14:textId="77777777">
        <w:trPr>
          <w:jc w:val="center"/>
        </w:trPr>
        <w:tc>
          <w:tcPr>
            <w:tcW w:w="963" w:type="dxa"/>
            <w:shd w:val="clear" w:color="auto" w:fill="EEF2F7"/>
          </w:tcPr>
          <w:p w14:paraId="21FCA7FA" w14:textId="77777777" w:rsidR="007E727A" w:rsidRDefault="00441C07">
            <w:pPr>
              <w:spacing w:before="40" w:after="40"/>
              <w:jc w:val="left"/>
            </w:pPr>
            <w:r>
              <w:rPr>
                <w:sz w:val="15"/>
              </w:rPr>
              <w:t>SEC-004</w:t>
            </w:r>
          </w:p>
        </w:tc>
        <w:tc>
          <w:tcPr>
            <w:tcW w:w="4033" w:type="dxa"/>
            <w:shd w:val="clear" w:color="auto" w:fill="EEF2F7"/>
          </w:tcPr>
          <w:p w14:paraId="74C4E21B" w14:textId="77777777" w:rsidR="007E727A" w:rsidRPr="00473EB2" w:rsidRDefault="00441C07">
            <w:pPr>
              <w:spacing w:before="40" w:after="40"/>
              <w:jc w:val="left"/>
              <w:rPr>
                <w:lang w:val="es-MX"/>
              </w:rPr>
            </w:pPr>
            <w:r w:rsidRPr="00473EB2">
              <w:rPr>
                <w:sz w:val="15"/>
                <w:lang w:val="es-MX"/>
              </w:rPr>
              <w:t>Verificación de integridad en ejecución. El software deberá verificar la integridad de sus componentes cargados dinámicamente antes de utilizarlos.</w:t>
            </w:r>
          </w:p>
        </w:tc>
        <w:tc>
          <w:tcPr>
            <w:tcW w:w="662" w:type="dxa"/>
            <w:shd w:val="clear" w:color="auto" w:fill="EEF2F7"/>
          </w:tcPr>
          <w:p w14:paraId="4023202B" w14:textId="77777777" w:rsidR="007E727A" w:rsidRDefault="00441C07">
            <w:pPr>
              <w:spacing w:before="40" w:after="40"/>
              <w:jc w:val="left"/>
            </w:pPr>
            <w:r>
              <w:rPr>
                <w:sz w:val="15"/>
              </w:rPr>
              <w:t>Mayor</w:t>
            </w:r>
          </w:p>
        </w:tc>
        <w:tc>
          <w:tcPr>
            <w:tcW w:w="1806" w:type="dxa"/>
            <w:shd w:val="clear" w:color="auto" w:fill="EEF2F7"/>
          </w:tcPr>
          <w:p w14:paraId="1E95DCED" w14:textId="77777777" w:rsidR="007E727A" w:rsidRDefault="00441C07">
            <w:pPr>
              <w:spacing w:before="40" w:after="40"/>
              <w:jc w:val="left"/>
            </w:pPr>
            <w:r>
              <w:rPr>
                <w:sz w:val="15"/>
              </w:rPr>
              <w:t>DO-326A</w:t>
            </w:r>
          </w:p>
        </w:tc>
        <w:tc>
          <w:tcPr>
            <w:tcW w:w="722" w:type="dxa"/>
            <w:shd w:val="clear" w:color="auto" w:fill="EEF2F7"/>
          </w:tcPr>
          <w:p w14:paraId="764938A0" w14:textId="77777777" w:rsidR="007E727A" w:rsidRDefault="00441C07">
            <w:pPr>
              <w:spacing w:before="40" w:after="40"/>
              <w:jc w:val="left"/>
            </w:pPr>
            <w:r>
              <w:rPr>
                <w:sz w:val="15"/>
              </w:rPr>
              <w:t>A</w:t>
            </w:r>
          </w:p>
        </w:tc>
        <w:tc>
          <w:tcPr>
            <w:tcW w:w="1445" w:type="dxa"/>
            <w:shd w:val="clear" w:color="auto" w:fill="EEF2F7"/>
          </w:tcPr>
          <w:p w14:paraId="720E4BBB" w14:textId="77777777" w:rsidR="007E727A" w:rsidRDefault="00441C07">
            <w:pPr>
              <w:spacing w:before="40" w:after="40"/>
              <w:jc w:val="left"/>
            </w:pPr>
            <w:r>
              <w:rPr>
                <w:sz w:val="15"/>
              </w:rPr>
              <w:t>Planificado</w:t>
            </w:r>
          </w:p>
        </w:tc>
      </w:tr>
      <w:tr w:rsidR="007E727A" w14:paraId="6FECDA1E" w14:textId="77777777">
        <w:trPr>
          <w:jc w:val="center"/>
        </w:trPr>
        <w:tc>
          <w:tcPr>
            <w:tcW w:w="963" w:type="dxa"/>
          </w:tcPr>
          <w:p w14:paraId="1E55AE66" w14:textId="77777777" w:rsidR="007E727A" w:rsidRDefault="00441C07">
            <w:pPr>
              <w:spacing w:before="40" w:after="40"/>
              <w:jc w:val="left"/>
            </w:pPr>
            <w:r>
              <w:rPr>
                <w:sz w:val="15"/>
              </w:rPr>
              <w:t>SEC-005</w:t>
            </w:r>
          </w:p>
        </w:tc>
        <w:tc>
          <w:tcPr>
            <w:tcW w:w="4033" w:type="dxa"/>
          </w:tcPr>
          <w:p w14:paraId="58102F28" w14:textId="77777777" w:rsidR="007E727A" w:rsidRPr="00473EB2" w:rsidRDefault="00441C07">
            <w:pPr>
              <w:spacing w:before="40" w:after="40"/>
              <w:jc w:val="left"/>
              <w:rPr>
                <w:lang w:val="es-MX"/>
              </w:rPr>
            </w:pPr>
            <w:r w:rsidRPr="00473EB2">
              <w:rPr>
                <w:sz w:val="15"/>
                <w:lang w:val="es-MX"/>
              </w:rPr>
              <w:t>Registro de eventos de seguridad. El software deberá registrar los intentos fallidos de conexión y de autenticación contra servicios externos.</w:t>
            </w:r>
          </w:p>
        </w:tc>
        <w:tc>
          <w:tcPr>
            <w:tcW w:w="662" w:type="dxa"/>
          </w:tcPr>
          <w:p w14:paraId="7FEE02E5" w14:textId="77777777" w:rsidR="007E727A" w:rsidRDefault="00441C07">
            <w:pPr>
              <w:spacing w:before="40" w:after="40"/>
              <w:jc w:val="left"/>
            </w:pPr>
            <w:r>
              <w:rPr>
                <w:sz w:val="15"/>
              </w:rPr>
              <w:t>Menor</w:t>
            </w:r>
          </w:p>
        </w:tc>
        <w:tc>
          <w:tcPr>
            <w:tcW w:w="1806" w:type="dxa"/>
          </w:tcPr>
          <w:p w14:paraId="68F20493" w14:textId="77777777" w:rsidR="007E727A" w:rsidRDefault="00441C07">
            <w:pPr>
              <w:spacing w:before="40" w:after="40"/>
              <w:jc w:val="left"/>
            </w:pPr>
            <w:r>
              <w:rPr>
                <w:sz w:val="15"/>
              </w:rPr>
              <w:t>DO-326A; ISO/IEC 27001 A.12.4</w:t>
            </w:r>
          </w:p>
        </w:tc>
        <w:tc>
          <w:tcPr>
            <w:tcW w:w="722" w:type="dxa"/>
          </w:tcPr>
          <w:p w14:paraId="27A65F22" w14:textId="77777777" w:rsidR="007E727A" w:rsidRDefault="00441C07">
            <w:pPr>
              <w:spacing w:before="40" w:after="40"/>
              <w:jc w:val="left"/>
            </w:pPr>
            <w:r>
              <w:rPr>
                <w:sz w:val="15"/>
              </w:rPr>
              <w:t>I</w:t>
            </w:r>
          </w:p>
        </w:tc>
        <w:tc>
          <w:tcPr>
            <w:tcW w:w="1445" w:type="dxa"/>
          </w:tcPr>
          <w:p w14:paraId="349C6C20" w14:textId="77777777" w:rsidR="007E727A" w:rsidRDefault="00441C07">
            <w:pPr>
              <w:spacing w:before="40" w:after="40"/>
              <w:jc w:val="left"/>
            </w:pPr>
            <w:r>
              <w:rPr>
                <w:sz w:val="15"/>
              </w:rPr>
              <w:t>Parcial</w:t>
            </w:r>
          </w:p>
        </w:tc>
      </w:tr>
    </w:tbl>
    <w:p w14:paraId="6C78B093" w14:textId="77777777" w:rsidR="007E727A" w:rsidRDefault="007E727A">
      <w:pPr>
        <w:spacing w:after="40"/>
      </w:pPr>
    </w:p>
    <w:p w14:paraId="6D1AE505" w14:textId="77777777" w:rsidR="007E727A" w:rsidRDefault="00441C07">
      <w:pPr>
        <w:pStyle w:val="Ttulo3"/>
      </w:pPr>
      <w:bookmarkStart w:id="80" w:name="_Toc237698195"/>
      <w:r>
        <w:t>5.3.14 PER — Desempeño y comportamiento temporal</w:t>
      </w:r>
      <w:bookmarkEnd w:id="80"/>
    </w:p>
    <w:p w14:paraId="3BD0E721" w14:textId="4AB480D3" w:rsidR="007E727A" w:rsidRPr="00473EB2" w:rsidRDefault="00441C07">
      <w:pPr>
        <w:spacing w:before="200" w:after="60"/>
        <w:rPr>
          <w:lang w:val="es-MX"/>
        </w:rPr>
      </w:pPr>
      <w:bookmarkStart w:id="81" w:name="_Toc237698256"/>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27</w:t>
      </w:r>
      <w:r>
        <w:rPr>
          <w:b/>
          <w:color w:val="5A6472"/>
          <w:sz w:val="17"/>
        </w:rPr>
        <w:fldChar w:fldCharType="end"/>
      </w:r>
      <w:r w:rsidRPr="00473EB2">
        <w:rPr>
          <w:color w:val="5A6472"/>
          <w:sz w:val="17"/>
          <w:lang w:val="es-MX"/>
        </w:rPr>
        <w:t>. Requisitos de alto nivel del dominio PER.</w:t>
      </w:r>
      <w:bookmarkEnd w:id="8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4033"/>
        <w:gridCol w:w="662"/>
        <w:gridCol w:w="1806"/>
        <w:gridCol w:w="722"/>
        <w:gridCol w:w="1445"/>
      </w:tblGrid>
      <w:tr w:rsidR="007E727A" w14:paraId="52F41445" w14:textId="77777777">
        <w:trPr>
          <w:tblHeader/>
          <w:jc w:val="center"/>
        </w:trPr>
        <w:tc>
          <w:tcPr>
            <w:tcW w:w="963" w:type="dxa"/>
            <w:shd w:val="clear" w:color="auto" w:fill="0F1B3D"/>
          </w:tcPr>
          <w:p w14:paraId="583FAFA2" w14:textId="77777777" w:rsidR="007E727A" w:rsidRDefault="00441C07">
            <w:pPr>
              <w:spacing w:before="40" w:after="40"/>
              <w:jc w:val="left"/>
            </w:pPr>
            <w:r>
              <w:rPr>
                <w:b/>
                <w:color w:val="FFFFFF"/>
                <w:sz w:val="17"/>
              </w:rPr>
              <w:lastRenderedPageBreak/>
              <w:t>ID</w:t>
            </w:r>
          </w:p>
        </w:tc>
        <w:tc>
          <w:tcPr>
            <w:tcW w:w="4033" w:type="dxa"/>
            <w:shd w:val="clear" w:color="auto" w:fill="0F1B3D"/>
          </w:tcPr>
          <w:p w14:paraId="1E41C11B" w14:textId="77777777" w:rsidR="007E727A" w:rsidRDefault="00441C07">
            <w:pPr>
              <w:spacing w:before="40" w:after="40"/>
              <w:jc w:val="left"/>
            </w:pPr>
            <w:r>
              <w:rPr>
                <w:b/>
                <w:color w:val="FFFFFF"/>
                <w:sz w:val="17"/>
              </w:rPr>
              <w:t>Requisito</w:t>
            </w:r>
          </w:p>
        </w:tc>
        <w:tc>
          <w:tcPr>
            <w:tcW w:w="662" w:type="dxa"/>
            <w:shd w:val="clear" w:color="auto" w:fill="0F1B3D"/>
          </w:tcPr>
          <w:p w14:paraId="5B99E7D2" w14:textId="77777777" w:rsidR="007E727A" w:rsidRDefault="00441C07">
            <w:pPr>
              <w:spacing w:before="40" w:after="40"/>
              <w:jc w:val="left"/>
            </w:pPr>
            <w:r>
              <w:rPr>
                <w:b/>
                <w:color w:val="FFFFFF"/>
                <w:sz w:val="17"/>
              </w:rPr>
              <w:t>Crit.</w:t>
            </w:r>
          </w:p>
        </w:tc>
        <w:tc>
          <w:tcPr>
            <w:tcW w:w="1806" w:type="dxa"/>
            <w:shd w:val="clear" w:color="auto" w:fill="0F1B3D"/>
          </w:tcPr>
          <w:p w14:paraId="3A5F5A47" w14:textId="77777777" w:rsidR="007E727A" w:rsidRDefault="00441C07">
            <w:pPr>
              <w:spacing w:before="40" w:after="40"/>
              <w:jc w:val="left"/>
            </w:pPr>
            <w:r>
              <w:rPr>
                <w:b/>
                <w:color w:val="FFFFFF"/>
                <w:sz w:val="17"/>
              </w:rPr>
              <w:t>Fuente</w:t>
            </w:r>
          </w:p>
        </w:tc>
        <w:tc>
          <w:tcPr>
            <w:tcW w:w="722" w:type="dxa"/>
            <w:shd w:val="clear" w:color="auto" w:fill="0F1B3D"/>
          </w:tcPr>
          <w:p w14:paraId="77171A59" w14:textId="77777777" w:rsidR="007E727A" w:rsidRDefault="00441C07">
            <w:pPr>
              <w:spacing w:before="40" w:after="40"/>
              <w:jc w:val="left"/>
            </w:pPr>
            <w:r>
              <w:rPr>
                <w:b/>
                <w:color w:val="FFFFFF"/>
                <w:sz w:val="17"/>
              </w:rPr>
              <w:t>Mét.</w:t>
            </w:r>
          </w:p>
        </w:tc>
        <w:tc>
          <w:tcPr>
            <w:tcW w:w="1445" w:type="dxa"/>
            <w:shd w:val="clear" w:color="auto" w:fill="0F1B3D"/>
          </w:tcPr>
          <w:p w14:paraId="4C5AD040" w14:textId="77777777" w:rsidR="007E727A" w:rsidRDefault="00441C07">
            <w:pPr>
              <w:spacing w:before="40" w:after="40"/>
              <w:jc w:val="left"/>
            </w:pPr>
            <w:r>
              <w:rPr>
                <w:b/>
                <w:color w:val="FFFFFF"/>
                <w:sz w:val="17"/>
              </w:rPr>
              <w:t>Estado</w:t>
            </w:r>
          </w:p>
        </w:tc>
      </w:tr>
      <w:tr w:rsidR="007E727A" w14:paraId="451B00D9" w14:textId="77777777">
        <w:trPr>
          <w:jc w:val="center"/>
        </w:trPr>
        <w:tc>
          <w:tcPr>
            <w:tcW w:w="963" w:type="dxa"/>
          </w:tcPr>
          <w:p w14:paraId="78BA7FEB" w14:textId="77777777" w:rsidR="007E727A" w:rsidRDefault="00441C07">
            <w:pPr>
              <w:spacing w:before="40" w:after="40"/>
              <w:jc w:val="left"/>
            </w:pPr>
            <w:r>
              <w:rPr>
                <w:sz w:val="15"/>
              </w:rPr>
              <w:t>PER-001</w:t>
            </w:r>
          </w:p>
        </w:tc>
        <w:tc>
          <w:tcPr>
            <w:tcW w:w="4033" w:type="dxa"/>
          </w:tcPr>
          <w:p w14:paraId="25CA46F2" w14:textId="77777777" w:rsidR="007E727A" w:rsidRPr="00473EB2" w:rsidRDefault="00441C07">
            <w:pPr>
              <w:spacing w:before="40" w:after="40"/>
              <w:jc w:val="left"/>
              <w:rPr>
                <w:lang w:val="es-MX"/>
              </w:rPr>
            </w:pPr>
            <w:r w:rsidRPr="00473EB2">
              <w:rPr>
                <w:sz w:val="15"/>
                <w:lang w:val="es-MX"/>
              </w:rPr>
              <w:t>Frecuencia de refresco. La vista de vuelo deberá mantener una frecuencia de refresco no inferior a 30 imágenes por segundo sobre el equipo de referencia con un vehículo conectado.</w:t>
            </w:r>
          </w:p>
        </w:tc>
        <w:tc>
          <w:tcPr>
            <w:tcW w:w="662" w:type="dxa"/>
          </w:tcPr>
          <w:p w14:paraId="5C106D08" w14:textId="77777777" w:rsidR="007E727A" w:rsidRDefault="00441C07">
            <w:pPr>
              <w:spacing w:before="40" w:after="40"/>
              <w:jc w:val="left"/>
            </w:pPr>
            <w:r>
              <w:rPr>
                <w:sz w:val="15"/>
              </w:rPr>
              <w:t>Mayor</w:t>
            </w:r>
          </w:p>
        </w:tc>
        <w:tc>
          <w:tcPr>
            <w:tcW w:w="1806" w:type="dxa"/>
          </w:tcPr>
          <w:p w14:paraId="7D33B1CE" w14:textId="77777777" w:rsidR="007E727A" w:rsidRDefault="00441C07">
            <w:pPr>
              <w:spacing w:before="40" w:after="40"/>
              <w:jc w:val="left"/>
            </w:pPr>
            <w:r>
              <w:rPr>
                <w:sz w:val="15"/>
              </w:rPr>
              <w:t>Requisito de producto</w:t>
            </w:r>
          </w:p>
        </w:tc>
        <w:tc>
          <w:tcPr>
            <w:tcW w:w="722" w:type="dxa"/>
          </w:tcPr>
          <w:p w14:paraId="43392D3D" w14:textId="77777777" w:rsidR="007E727A" w:rsidRDefault="00441C07">
            <w:pPr>
              <w:spacing w:before="40" w:after="40"/>
              <w:jc w:val="left"/>
            </w:pPr>
            <w:r>
              <w:rPr>
                <w:sz w:val="15"/>
              </w:rPr>
              <w:t>T</w:t>
            </w:r>
          </w:p>
        </w:tc>
        <w:tc>
          <w:tcPr>
            <w:tcW w:w="1445" w:type="dxa"/>
          </w:tcPr>
          <w:p w14:paraId="03894B50" w14:textId="77777777" w:rsidR="007E727A" w:rsidRDefault="00441C07">
            <w:pPr>
              <w:spacing w:before="40" w:after="40"/>
              <w:jc w:val="left"/>
            </w:pPr>
            <w:r>
              <w:rPr>
                <w:sz w:val="15"/>
              </w:rPr>
              <w:t>Impl. / v. pend.</w:t>
            </w:r>
          </w:p>
        </w:tc>
      </w:tr>
      <w:tr w:rsidR="007E727A" w14:paraId="6F3689F7" w14:textId="77777777">
        <w:trPr>
          <w:jc w:val="center"/>
        </w:trPr>
        <w:tc>
          <w:tcPr>
            <w:tcW w:w="963" w:type="dxa"/>
            <w:shd w:val="clear" w:color="auto" w:fill="EEF2F7"/>
          </w:tcPr>
          <w:p w14:paraId="37FC54EE" w14:textId="77777777" w:rsidR="007E727A" w:rsidRDefault="00441C07">
            <w:pPr>
              <w:spacing w:before="40" w:after="40"/>
              <w:jc w:val="left"/>
            </w:pPr>
            <w:r>
              <w:rPr>
                <w:sz w:val="15"/>
              </w:rPr>
              <w:t>PER-002</w:t>
            </w:r>
          </w:p>
        </w:tc>
        <w:tc>
          <w:tcPr>
            <w:tcW w:w="4033" w:type="dxa"/>
            <w:shd w:val="clear" w:color="auto" w:fill="EEF2F7"/>
          </w:tcPr>
          <w:p w14:paraId="66530EF7" w14:textId="77777777" w:rsidR="007E727A" w:rsidRPr="00473EB2" w:rsidRDefault="00441C07">
            <w:pPr>
              <w:spacing w:before="40" w:after="40"/>
              <w:jc w:val="left"/>
              <w:rPr>
                <w:lang w:val="es-MX"/>
              </w:rPr>
            </w:pPr>
            <w:r w:rsidRPr="00473EB2">
              <w:rPr>
                <w:sz w:val="15"/>
                <w:lang w:val="es-MX"/>
              </w:rPr>
              <w:t>Capacidad de proceso de mensajes. El software deberá procesar al menos 500 mensajes MAVLink por segundo sin descartar mensajes por saturación de sus colas internas.</w:t>
            </w:r>
          </w:p>
        </w:tc>
        <w:tc>
          <w:tcPr>
            <w:tcW w:w="662" w:type="dxa"/>
            <w:shd w:val="clear" w:color="auto" w:fill="EEF2F7"/>
          </w:tcPr>
          <w:p w14:paraId="1B721823" w14:textId="77777777" w:rsidR="007E727A" w:rsidRDefault="00441C07">
            <w:pPr>
              <w:spacing w:before="40" w:after="40"/>
              <w:jc w:val="left"/>
            </w:pPr>
            <w:r>
              <w:rPr>
                <w:sz w:val="15"/>
              </w:rPr>
              <w:t>Crítico</w:t>
            </w:r>
          </w:p>
        </w:tc>
        <w:tc>
          <w:tcPr>
            <w:tcW w:w="1806" w:type="dxa"/>
            <w:shd w:val="clear" w:color="auto" w:fill="EEF2F7"/>
          </w:tcPr>
          <w:p w14:paraId="0314BA9B" w14:textId="77777777" w:rsidR="007E727A" w:rsidRDefault="00441C07">
            <w:pPr>
              <w:spacing w:before="40" w:after="40"/>
              <w:jc w:val="left"/>
            </w:pPr>
            <w:r>
              <w:rPr>
                <w:sz w:val="15"/>
              </w:rPr>
              <w:t>DO-278A 6.3.4</w:t>
            </w:r>
          </w:p>
        </w:tc>
        <w:tc>
          <w:tcPr>
            <w:tcW w:w="722" w:type="dxa"/>
            <w:shd w:val="clear" w:color="auto" w:fill="EEF2F7"/>
          </w:tcPr>
          <w:p w14:paraId="4D476F26" w14:textId="77777777" w:rsidR="007E727A" w:rsidRDefault="00441C07">
            <w:pPr>
              <w:spacing w:before="40" w:after="40"/>
              <w:jc w:val="left"/>
            </w:pPr>
            <w:r>
              <w:rPr>
                <w:sz w:val="15"/>
              </w:rPr>
              <w:t>T</w:t>
            </w:r>
          </w:p>
        </w:tc>
        <w:tc>
          <w:tcPr>
            <w:tcW w:w="1445" w:type="dxa"/>
            <w:shd w:val="clear" w:color="auto" w:fill="EEF2F7"/>
          </w:tcPr>
          <w:p w14:paraId="487FF067" w14:textId="77777777" w:rsidR="007E727A" w:rsidRDefault="00441C07">
            <w:pPr>
              <w:spacing w:before="40" w:after="40"/>
              <w:jc w:val="left"/>
            </w:pPr>
            <w:r>
              <w:rPr>
                <w:sz w:val="15"/>
              </w:rPr>
              <w:t>Planificado</w:t>
            </w:r>
          </w:p>
        </w:tc>
      </w:tr>
      <w:tr w:rsidR="007E727A" w14:paraId="1527CC79" w14:textId="77777777">
        <w:trPr>
          <w:jc w:val="center"/>
        </w:trPr>
        <w:tc>
          <w:tcPr>
            <w:tcW w:w="963" w:type="dxa"/>
          </w:tcPr>
          <w:p w14:paraId="1A57ADD0" w14:textId="77777777" w:rsidR="007E727A" w:rsidRDefault="00441C07">
            <w:pPr>
              <w:spacing w:before="40" w:after="40"/>
              <w:jc w:val="left"/>
            </w:pPr>
            <w:r>
              <w:rPr>
                <w:sz w:val="15"/>
              </w:rPr>
              <w:t>PER-003</w:t>
            </w:r>
          </w:p>
        </w:tc>
        <w:tc>
          <w:tcPr>
            <w:tcW w:w="4033" w:type="dxa"/>
          </w:tcPr>
          <w:p w14:paraId="30B3B963" w14:textId="77777777" w:rsidR="007E727A" w:rsidRPr="00473EB2" w:rsidRDefault="00441C07">
            <w:pPr>
              <w:spacing w:before="40" w:after="40"/>
              <w:jc w:val="left"/>
              <w:rPr>
                <w:lang w:val="es-MX"/>
              </w:rPr>
            </w:pPr>
            <w:r w:rsidRPr="00473EB2">
              <w:rPr>
                <w:sz w:val="15"/>
                <w:lang w:val="es-MX"/>
              </w:rPr>
              <w:t>Consumo de memoria. El software no deberá superar 1,5 GB de memoria residente en operación nominal con una aeronave conectada y una fuente de video activa.</w:t>
            </w:r>
          </w:p>
        </w:tc>
        <w:tc>
          <w:tcPr>
            <w:tcW w:w="662" w:type="dxa"/>
          </w:tcPr>
          <w:p w14:paraId="79DBE6F9" w14:textId="77777777" w:rsidR="007E727A" w:rsidRDefault="00441C07">
            <w:pPr>
              <w:spacing w:before="40" w:after="40"/>
              <w:jc w:val="left"/>
            </w:pPr>
            <w:r>
              <w:rPr>
                <w:sz w:val="15"/>
              </w:rPr>
              <w:t>Mayor</w:t>
            </w:r>
          </w:p>
        </w:tc>
        <w:tc>
          <w:tcPr>
            <w:tcW w:w="1806" w:type="dxa"/>
          </w:tcPr>
          <w:p w14:paraId="0438E0C3" w14:textId="77777777" w:rsidR="007E727A" w:rsidRDefault="00441C07">
            <w:pPr>
              <w:spacing w:before="40" w:after="40"/>
              <w:jc w:val="left"/>
            </w:pPr>
            <w:r>
              <w:rPr>
                <w:sz w:val="15"/>
              </w:rPr>
              <w:t>Requisito de producto</w:t>
            </w:r>
          </w:p>
        </w:tc>
        <w:tc>
          <w:tcPr>
            <w:tcW w:w="722" w:type="dxa"/>
          </w:tcPr>
          <w:p w14:paraId="15134786" w14:textId="77777777" w:rsidR="007E727A" w:rsidRDefault="00441C07">
            <w:pPr>
              <w:spacing w:before="40" w:after="40"/>
              <w:jc w:val="left"/>
            </w:pPr>
            <w:r>
              <w:rPr>
                <w:sz w:val="15"/>
              </w:rPr>
              <w:t>T</w:t>
            </w:r>
          </w:p>
        </w:tc>
        <w:tc>
          <w:tcPr>
            <w:tcW w:w="1445" w:type="dxa"/>
          </w:tcPr>
          <w:p w14:paraId="1FAB9960" w14:textId="77777777" w:rsidR="007E727A" w:rsidRDefault="00441C07">
            <w:pPr>
              <w:spacing w:before="40" w:after="40"/>
              <w:jc w:val="left"/>
            </w:pPr>
            <w:r>
              <w:rPr>
                <w:sz w:val="15"/>
              </w:rPr>
              <w:t>Planificado</w:t>
            </w:r>
          </w:p>
        </w:tc>
      </w:tr>
      <w:tr w:rsidR="007E727A" w14:paraId="042291CE" w14:textId="77777777">
        <w:trPr>
          <w:jc w:val="center"/>
        </w:trPr>
        <w:tc>
          <w:tcPr>
            <w:tcW w:w="963" w:type="dxa"/>
            <w:shd w:val="clear" w:color="auto" w:fill="EEF2F7"/>
          </w:tcPr>
          <w:p w14:paraId="32DBF435" w14:textId="77777777" w:rsidR="007E727A" w:rsidRDefault="00441C07">
            <w:pPr>
              <w:spacing w:before="40" w:after="40"/>
              <w:jc w:val="left"/>
            </w:pPr>
            <w:r>
              <w:rPr>
                <w:sz w:val="15"/>
              </w:rPr>
              <w:t>PER-004</w:t>
            </w:r>
          </w:p>
        </w:tc>
        <w:tc>
          <w:tcPr>
            <w:tcW w:w="4033" w:type="dxa"/>
            <w:shd w:val="clear" w:color="auto" w:fill="EEF2F7"/>
          </w:tcPr>
          <w:p w14:paraId="3B345C36" w14:textId="77777777" w:rsidR="007E727A" w:rsidRPr="00473EB2" w:rsidRDefault="00441C07">
            <w:pPr>
              <w:spacing w:before="40" w:after="40"/>
              <w:jc w:val="left"/>
              <w:rPr>
                <w:lang w:val="es-MX"/>
              </w:rPr>
            </w:pPr>
            <w:r w:rsidRPr="00473EB2">
              <w:rPr>
                <w:sz w:val="15"/>
                <w:lang w:val="es-MX"/>
              </w:rPr>
              <w:t>Estabilidad prolongada. El software deberá operar durante al menos 4 horas continuas sin degradación acumulativa de su tiempo de respuesta ni crecimiento sostenido de memoria.</w:t>
            </w:r>
          </w:p>
        </w:tc>
        <w:tc>
          <w:tcPr>
            <w:tcW w:w="662" w:type="dxa"/>
            <w:shd w:val="clear" w:color="auto" w:fill="EEF2F7"/>
          </w:tcPr>
          <w:p w14:paraId="62C25DFB" w14:textId="77777777" w:rsidR="007E727A" w:rsidRDefault="00441C07">
            <w:pPr>
              <w:spacing w:before="40" w:after="40"/>
              <w:jc w:val="left"/>
            </w:pPr>
            <w:r>
              <w:rPr>
                <w:sz w:val="15"/>
              </w:rPr>
              <w:t>Crítico</w:t>
            </w:r>
          </w:p>
        </w:tc>
        <w:tc>
          <w:tcPr>
            <w:tcW w:w="1806" w:type="dxa"/>
            <w:shd w:val="clear" w:color="auto" w:fill="EEF2F7"/>
          </w:tcPr>
          <w:p w14:paraId="559C4245" w14:textId="77777777" w:rsidR="007E727A" w:rsidRDefault="00441C07">
            <w:pPr>
              <w:spacing w:before="40" w:after="40"/>
              <w:jc w:val="left"/>
            </w:pPr>
            <w:r>
              <w:rPr>
                <w:sz w:val="15"/>
              </w:rPr>
              <w:t>DO-278A 6.3.4; SORA OSO#05</w:t>
            </w:r>
          </w:p>
        </w:tc>
        <w:tc>
          <w:tcPr>
            <w:tcW w:w="722" w:type="dxa"/>
            <w:shd w:val="clear" w:color="auto" w:fill="EEF2F7"/>
          </w:tcPr>
          <w:p w14:paraId="66A733F8" w14:textId="77777777" w:rsidR="007E727A" w:rsidRDefault="00441C07">
            <w:pPr>
              <w:spacing w:before="40" w:after="40"/>
              <w:jc w:val="left"/>
            </w:pPr>
            <w:r>
              <w:rPr>
                <w:sz w:val="15"/>
              </w:rPr>
              <w:t>T</w:t>
            </w:r>
          </w:p>
        </w:tc>
        <w:tc>
          <w:tcPr>
            <w:tcW w:w="1445" w:type="dxa"/>
            <w:shd w:val="clear" w:color="auto" w:fill="EEF2F7"/>
          </w:tcPr>
          <w:p w14:paraId="3781A84E" w14:textId="77777777" w:rsidR="007E727A" w:rsidRDefault="00441C07">
            <w:pPr>
              <w:spacing w:before="40" w:after="40"/>
              <w:jc w:val="left"/>
            </w:pPr>
            <w:r>
              <w:rPr>
                <w:sz w:val="15"/>
              </w:rPr>
              <w:t>Planificado</w:t>
            </w:r>
          </w:p>
        </w:tc>
      </w:tr>
    </w:tbl>
    <w:p w14:paraId="3D403AAB" w14:textId="77777777" w:rsidR="007E727A" w:rsidRDefault="007E727A">
      <w:pPr>
        <w:spacing w:after="40"/>
      </w:pPr>
    </w:p>
    <w:p w14:paraId="641779C0" w14:textId="77777777" w:rsidR="007E727A" w:rsidRDefault="00441C07">
      <w:r>
        <w:br w:type="page"/>
      </w:r>
    </w:p>
    <w:p w14:paraId="73A6AD76" w14:textId="77777777" w:rsidR="007E727A" w:rsidRDefault="00441C07">
      <w:pPr>
        <w:pStyle w:val="Ttulo1"/>
      </w:pPr>
      <w:bookmarkStart w:id="82" w:name="_Toc237698196"/>
      <w:r>
        <w:lastRenderedPageBreak/>
        <w:t>6. Requisitos de bajo nivel</w:t>
      </w:r>
      <w:bookmarkEnd w:id="82"/>
    </w:p>
    <w:p w14:paraId="5C598B97" w14:textId="77777777" w:rsidR="007E727A" w:rsidRDefault="00441C07">
      <w:pPr>
        <w:pStyle w:val="Ttulo2"/>
      </w:pPr>
      <w:bookmarkStart w:id="83" w:name="_Toc237698197"/>
      <w:r>
        <w:t>6.1 Criterio de derivación</w:t>
      </w:r>
      <w:bookmarkEnd w:id="83"/>
    </w:p>
    <w:p w14:paraId="724D0648" w14:textId="77777777" w:rsidR="007E727A" w:rsidRPr="00473EB2" w:rsidRDefault="00441C07">
      <w:pPr>
        <w:rPr>
          <w:lang w:val="es-MX"/>
        </w:rPr>
      </w:pPr>
      <w:r w:rsidRPr="00473EB2">
        <w:rPr>
          <w:lang w:val="es-MX"/>
        </w:rPr>
        <w:t>Los requisitos de bajo nivel descomponen cada requisito de alto nivel hasta el grado de detalle necesario para poder implementarlo y verificarlo sobre un componente concreto de la arquitectura descrita en 2.3. El criterio aplicado es que un requisito de bajo nivel debe poder verificarse examinando o ejercitando un único componente, sin necesidad de integrar el sistema completo.</w:t>
      </w:r>
    </w:p>
    <w:p w14:paraId="0FF6DD9D" w14:textId="77777777" w:rsidR="007E727A" w:rsidRPr="00473EB2" w:rsidRDefault="00441C07">
      <w:pPr>
        <w:rPr>
          <w:lang w:val="es-MX"/>
        </w:rPr>
      </w:pPr>
      <w:r w:rsidRPr="00473EB2">
        <w:rPr>
          <w:lang w:val="es-MX"/>
        </w:rPr>
        <w:t>Cada requisito de bajo nivel referencia el componente de código que lo realiza. Esa referencia es parte de la especificación y no una anotación informativa: si el código se reorganiza, la referencia debe actualizarse y la matriz del capítulo 7 reemitirse.</w:t>
      </w:r>
    </w:p>
    <w:p w14:paraId="0CA0816B" w14:textId="77777777" w:rsidR="007E727A" w:rsidRPr="00473EB2" w:rsidRDefault="00441C07">
      <w:pPr>
        <w:pStyle w:val="Ttulo2"/>
        <w:rPr>
          <w:lang w:val="es-MX"/>
        </w:rPr>
      </w:pPr>
      <w:bookmarkStart w:id="84" w:name="_Toc237698198"/>
      <w:r w:rsidRPr="00473EB2">
        <w:rPr>
          <w:lang w:val="es-MX"/>
        </w:rPr>
        <w:t>6.2 Especificación</w:t>
      </w:r>
      <w:bookmarkEnd w:id="84"/>
    </w:p>
    <w:p w14:paraId="04918DE3" w14:textId="6E1C09A1" w:rsidR="007E727A" w:rsidRPr="00473EB2" w:rsidRDefault="00441C07">
      <w:pPr>
        <w:spacing w:before="200" w:after="60"/>
        <w:rPr>
          <w:lang w:val="es-MX"/>
        </w:rPr>
      </w:pPr>
      <w:bookmarkStart w:id="85" w:name="_Toc237698257"/>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28</w:t>
      </w:r>
      <w:r>
        <w:rPr>
          <w:b/>
          <w:color w:val="5A6472"/>
          <w:sz w:val="17"/>
        </w:rPr>
        <w:fldChar w:fldCharType="end"/>
      </w:r>
      <w:r w:rsidRPr="00473EB2">
        <w:rPr>
          <w:color w:val="5A6472"/>
          <w:sz w:val="17"/>
          <w:lang w:val="es-MX"/>
        </w:rPr>
        <w:t>. Requisitos de bajo nivel y su asignación a componentes.</w:t>
      </w:r>
      <w:bookmarkEnd w:id="85"/>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963"/>
        <w:gridCol w:w="3612"/>
        <w:gridCol w:w="843"/>
        <w:gridCol w:w="2047"/>
        <w:gridCol w:w="722"/>
        <w:gridCol w:w="1445"/>
      </w:tblGrid>
      <w:tr w:rsidR="007E727A" w14:paraId="3955DF79" w14:textId="77777777">
        <w:trPr>
          <w:tblHeader/>
          <w:jc w:val="center"/>
        </w:trPr>
        <w:tc>
          <w:tcPr>
            <w:tcW w:w="963" w:type="dxa"/>
            <w:shd w:val="clear" w:color="auto" w:fill="0F1B3D"/>
          </w:tcPr>
          <w:p w14:paraId="5EFCF0CA" w14:textId="77777777" w:rsidR="007E727A" w:rsidRDefault="00441C07">
            <w:pPr>
              <w:spacing w:before="40" w:after="40"/>
              <w:jc w:val="left"/>
            </w:pPr>
            <w:r>
              <w:rPr>
                <w:b/>
                <w:color w:val="FFFFFF"/>
                <w:sz w:val="17"/>
              </w:rPr>
              <w:t>ID</w:t>
            </w:r>
          </w:p>
        </w:tc>
        <w:tc>
          <w:tcPr>
            <w:tcW w:w="3612" w:type="dxa"/>
            <w:shd w:val="clear" w:color="auto" w:fill="0F1B3D"/>
          </w:tcPr>
          <w:p w14:paraId="28AE5F7C" w14:textId="77777777" w:rsidR="007E727A" w:rsidRDefault="00441C07">
            <w:pPr>
              <w:spacing w:before="40" w:after="40"/>
              <w:jc w:val="left"/>
            </w:pPr>
            <w:r>
              <w:rPr>
                <w:b/>
                <w:color w:val="FFFFFF"/>
                <w:sz w:val="17"/>
              </w:rPr>
              <w:t>Requisito</w:t>
            </w:r>
          </w:p>
        </w:tc>
        <w:tc>
          <w:tcPr>
            <w:tcW w:w="843" w:type="dxa"/>
            <w:shd w:val="clear" w:color="auto" w:fill="0F1B3D"/>
          </w:tcPr>
          <w:p w14:paraId="4491D351" w14:textId="77777777" w:rsidR="007E727A" w:rsidRDefault="00441C07">
            <w:pPr>
              <w:spacing w:before="40" w:after="40"/>
              <w:jc w:val="left"/>
            </w:pPr>
            <w:r>
              <w:rPr>
                <w:b/>
                <w:color w:val="FFFFFF"/>
                <w:sz w:val="17"/>
              </w:rPr>
              <w:t>Origen</w:t>
            </w:r>
          </w:p>
        </w:tc>
        <w:tc>
          <w:tcPr>
            <w:tcW w:w="2047" w:type="dxa"/>
            <w:shd w:val="clear" w:color="auto" w:fill="0F1B3D"/>
          </w:tcPr>
          <w:p w14:paraId="296497E7" w14:textId="77777777" w:rsidR="007E727A" w:rsidRDefault="00441C07">
            <w:pPr>
              <w:spacing w:before="40" w:after="40"/>
              <w:jc w:val="left"/>
            </w:pPr>
            <w:r>
              <w:rPr>
                <w:b/>
                <w:color w:val="FFFFFF"/>
                <w:sz w:val="17"/>
              </w:rPr>
              <w:t>Componente</w:t>
            </w:r>
          </w:p>
        </w:tc>
        <w:tc>
          <w:tcPr>
            <w:tcW w:w="722" w:type="dxa"/>
            <w:shd w:val="clear" w:color="auto" w:fill="0F1B3D"/>
          </w:tcPr>
          <w:p w14:paraId="13244BB7" w14:textId="77777777" w:rsidR="007E727A" w:rsidRDefault="00441C07">
            <w:pPr>
              <w:spacing w:before="40" w:after="40"/>
              <w:jc w:val="left"/>
            </w:pPr>
            <w:r>
              <w:rPr>
                <w:b/>
                <w:color w:val="FFFFFF"/>
                <w:sz w:val="17"/>
              </w:rPr>
              <w:t>Mét.</w:t>
            </w:r>
          </w:p>
        </w:tc>
        <w:tc>
          <w:tcPr>
            <w:tcW w:w="1445" w:type="dxa"/>
            <w:shd w:val="clear" w:color="auto" w:fill="0F1B3D"/>
          </w:tcPr>
          <w:p w14:paraId="72797A4D" w14:textId="77777777" w:rsidR="007E727A" w:rsidRDefault="00441C07">
            <w:pPr>
              <w:spacing w:before="40" w:after="40"/>
              <w:jc w:val="left"/>
            </w:pPr>
            <w:r>
              <w:rPr>
                <w:b/>
                <w:color w:val="FFFFFF"/>
                <w:sz w:val="17"/>
              </w:rPr>
              <w:t>Estado</w:t>
            </w:r>
          </w:p>
        </w:tc>
      </w:tr>
      <w:tr w:rsidR="007E727A" w14:paraId="3A3678BD" w14:textId="77777777">
        <w:trPr>
          <w:jc w:val="center"/>
        </w:trPr>
        <w:tc>
          <w:tcPr>
            <w:tcW w:w="963" w:type="dxa"/>
          </w:tcPr>
          <w:p w14:paraId="2E6AF668" w14:textId="77777777" w:rsidR="007E727A" w:rsidRDefault="00441C07">
            <w:pPr>
              <w:spacing w:before="40" w:after="40"/>
              <w:jc w:val="left"/>
            </w:pPr>
            <w:r>
              <w:rPr>
                <w:sz w:val="15"/>
              </w:rPr>
              <w:t>COM-001</w:t>
            </w:r>
          </w:p>
        </w:tc>
        <w:tc>
          <w:tcPr>
            <w:tcW w:w="3612" w:type="dxa"/>
          </w:tcPr>
          <w:p w14:paraId="587BB844" w14:textId="77777777" w:rsidR="007E727A" w:rsidRPr="00473EB2" w:rsidRDefault="00441C07">
            <w:pPr>
              <w:spacing w:before="40" w:after="40"/>
              <w:jc w:val="left"/>
              <w:rPr>
                <w:lang w:val="es-MX"/>
              </w:rPr>
            </w:pPr>
            <w:r w:rsidRPr="00473EB2">
              <w:rPr>
                <w:sz w:val="15"/>
                <w:lang w:val="es-MX"/>
              </w:rPr>
              <w:t>LinkManager deberá instanciar un objeto de enlace por cada configuración declarada y publicar su estado de conexión.</w:t>
            </w:r>
          </w:p>
        </w:tc>
        <w:tc>
          <w:tcPr>
            <w:tcW w:w="843" w:type="dxa"/>
          </w:tcPr>
          <w:p w14:paraId="1D58E34B" w14:textId="77777777" w:rsidR="007E727A" w:rsidRDefault="00441C07">
            <w:pPr>
              <w:spacing w:before="40" w:after="40"/>
              <w:jc w:val="left"/>
            </w:pPr>
            <w:r>
              <w:rPr>
                <w:sz w:val="15"/>
              </w:rPr>
              <w:t>COM-001</w:t>
            </w:r>
          </w:p>
        </w:tc>
        <w:tc>
          <w:tcPr>
            <w:tcW w:w="2047" w:type="dxa"/>
          </w:tcPr>
          <w:p w14:paraId="76147EDF" w14:textId="77777777" w:rsidR="007E727A" w:rsidRDefault="00441C07">
            <w:pPr>
              <w:spacing w:before="40" w:after="40"/>
              <w:jc w:val="left"/>
            </w:pPr>
            <w:r>
              <w:rPr>
                <w:sz w:val="15"/>
              </w:rPr>
              <w:t>src/Comms/LinkManager.cc</w:t>
            </w:r>
          </w:p>
        </w:tc>
        <w:tc>
          <w:tcPr>
            <w:tcW w:w="722" w:type="dxa"/>
          </w:tcPr>
          <w:p w14:paraId="0B542DEC" w14:textId="77777777" w:rsidR="007E727A" w:rsidRDefault="00441C07">
            <w:pPr>
              <w:spacing w:before="40" w:after="40"/>
              <w:jc w:val="left"/>
            </w:pPr>
            <w:r>
              <w:rPr>
                <w:sz w:val="15"/>
              </w:rPr>
              <w:t>T</w:t>
            </w:r>
          </w:p>
        </w:tc>
        <w:tc>
          <w:tcPr>
            <w:tcW w:w="1445" w:type="dxa"/>
          </w:tcPr>
          <w:p w14:paraId="3772626B" w14:textId="77777777" w:rsidR="007E727A" w:rsidRDefault="00441C07">
            <w:pPr>
              <w:spacing w:before="40" w:after="40"/>
              <w:jc w:val="left"/>
            </w:pPr>
            <w:r>
              <w:rPr>
                <w:sz w:val="15"/>
              </w:rPr>
              <w:t>Impl. / v. pend.</w:t>
            </w:r>
          </w:p>
        </w:tc>
      </w:tr>
      <w:tr w:rsidR="007E727A" w14:paraId="67A5C569" w14:textId="77777777">
        <w:trPr>
          <w:jc w:val="center"/>
        </w:trPr>
        <w:tc>
          <w:tcPr>
            <w:tcW w:w="963" w:type="dxa"/>
            <w:shd w:val="clear" w:color="auto" w:fill="EEF2F7"/>
          </w:tcPr>
          <w:p w14:paraId="56C2CAA4" w14:textId="77777777" w:rsidR="007E727A" w:rsidRDefault="00441C07">
            <w:pPr>
              <w:spacing w:before="40" w:after="40"/>
              <w:jc w:val="left"/>
            </w:pPr>
            <w:r>
              <w:rPr>
                <w:sz w:val="15"/>
              </w:rPr>
              <w:t>COM-002</w:t>
            </w:r>
          </w:p>
        </w:tc>
        <w:tc>
          <w:tcPr>
            <w:tcW w:w="3612" w:type="dxa"/>
            <w:shd w:val="clear" w:color="auto" w:fill="EEF2F7"/>
          </w:tcPr>
          <w:p w14:paraId="09E4E992" w14:textId="77777777" w:rsidR="007E727A" w:rsidRPr="00473EB2" w:rsidRDefault="00441C07">
            <w:pPr>
              <w:spacing w:before="40" w:after="40"/>
              <w:jc w:val="left"/>
              <w:rPr>
                <w:lang w:val="es-MX"/>
              </w:rPr>
            </w:pPr>
            <w:r w:rsidRPr="00473EB2">
              <w:rPr>
                <w:sz w:val="15"/>
                <w:lang w:val="es-MX"/>
              </w:rPr>
              <w:t>Cada implementación de LinkInterface deberá exponer un método de escritura no bloqueante y emitir los bytes recibidos por señal.</w:t>
            </w:r>
          </w:p>
        </w:tc>
        <w:tc>
          <w:tcPr>
            <w:tcW w:w="843" w:type="dxa"/>
            <w:shd w:val="clear" w:color="auto" w:fill="EEF2F7"/>
          </w:tcPr>
          <w:p w14:paraId="2DE14069" w14:textId="77777777" w:rsidR="007E727A" w:rsidRDefault="00441C07">
            <w:pPr>
              <w:spacing w:before="40" w:after="40"/>
              <w:jc w:val="left"/>
            </w:pPr>
            <w:r>
              <w:rPr>
                <w:sz w:val="15"/>
              </w:rPr>
              <w:t>COM-001</w:t>
            </w:r>
          </w:p>
        </w:tc>
        <w:tc>
          <w:tcPr>
            <w:tcW w:w="2047" w:type="dxa"/>
            <w:shd w:val="clear" w:color="auto" w:fill="EEF2F7"/>
          </w:tcPr>
          <w:p w14:paraId="3570C2BA" w14:textId="77777777" w:rsidR="007E727A" w:rsidRDefault="00441C07">
            <w:pPr>
              <w:spacing w:before="40" w:after="40"/>
              <w:jc w:val="left"/>
            </w:pPr>
            <w:r>
              <w:rPr>
                <w:sz w:val="15"/>
              </w:rPr>
              <w:t>src/Comms/LinkInterface.cc</w:t>
            </w:r>
          </w:p>
        </w:tc>
        <w:tc>
          <w:tcPr>
            <w:tcW w:w="722" w:type="dxa"/>
            <w:shd w:val="clear" w:color="auto" w:fill="EEF2F7"/>
          </w:tcPr>
          <w:p w14:paraId="41EB3775" w14:textId="77777777" w:rsidR="007E727A" w:rsidRDefault="00441C07">
            <w:pPr>
              <w:spacing w:before="40" w:after="40"/>
              <w:jc w:val="left"/>
            </w:pPr>
            <w:r>
              <w:rPr>
                <w:sz w:val="15"/>
              </w:rPr>
              <w:t>T</w:t>
            </w:r>
          </w:p>
        </w:tc>
        <w:tc>
          <w:tcPr>
            <w:tcW w:w="1445" w:type="dxa"/>
            <w:shd w:val="clear" w:color="auto" w:fill="EEF2F7"/>
          </w:tcPr>
          <w:p w14:paraId="77BB4DD4" w14:textId="77777777" w:rsidR="007E727A" w:rsidRDefault="00441C07">
            <w:pPr>
              <w:spacing w:before="40" w:after="40"/>
              <w:jc w:val="left"/>
            </w:pPr>
            <w:r>
              <w:rPr>
                <w:sz w:val="15"/>
              </w:rPr>
              <w:t>Impl. / v. pend.</w:t>
            </w:r>
          </w:p>
        </w:tc>
      </w:tr>
      <w:tr w:rsidR="007E727A" w14:paraId="26C462DE" w14:textId="77777777">
        <w:trPr>
          <w:jc w:val="center"/>
        </w:trPr>
        <w:tc>
          <w:tcPr>
            <w:tcW w:w="963" w:type="dxa"/>
          </w:tcPr>
          <w:p w14:paraId="5D932FAC" w14:textId="77777777" w:rsidR="007E727A" w:rsidRDefault="00441C07">
            <w:pPr>
              <w:spacing w:before="40" w:after="40"/>
              <w:jc w:val="left"/>
            </w:pPr>
            <w:r>
              <w:rPr>
                <w:sz w:val="15"/>
              </w:rPr>
              <w:t>COM-003</w:t>
            </w:r>
          </w:p>
        </w:tc>
        <w:tc>
          <w:tcPr>
            <w:tcW w:w="3612" w:type="dxa"/>
          </w:tcPr>
          <w:p w14:paraId="7298D437" w14:textId="77777777" w:rsidR="007E727A" w:rsidRPr="00473EB2" w:rsidRDefault="00441C07">
            <w:pPr>
              <w:spacing w:before="40" w:after="40"/>
              <w:jc w:val="left"/>
              <w:rPr>
                <w:lang w:val="es-MX"/>
              </w:rPr>
            </w:pPr>
            <w:r w:rsidRPr="00473EB2">
              <w:rPr>
                <w:sz w:val="15"/>
                <w:lang w:val="es-MX"/>
              </w:rPr>
              <w:t>SerialLink deberá reintentar la apertura del puerto ante desconexión física sin requerir intervención del usuario.</w:t>
            </w:r>
          </w:p>
        </w:tc>
        <w:tc>
          <w:tcPr>
            <w:tcW w:w="843" w:type="dxa"/>
          </w:tcPr>
          <w:p w14:paraId="6C12300C" w14:textId="77777777" w:rsidR="007E727A" w:rsidRDefault="00441C07">
            <w:pPr>
              <w:spacing w:before="40" w:after="40"/>
              <w:jc w:val="left"/>
            </w:pPr>
            <w:r>
              <w:rPr>
                <w:sz w:val="15"/>
              </w:rPr>
              <w:t>COM-001</w:t>
            </w:r>
          </w:p>
        </w:tc>
        <w:tc>
          <w:tcPr>
            <w:tcW w:w="2047" w:type="dxa"/>
          </w:tcPr>
          <w:p w14:paraId="10CA361F" w14:textId="77777777" w:rsidR="007E727A" w:rsidRDefault="00441C07">
            <w:pPr>
              <w:spacing w:before="40" w:after="40"/>
              <w:jc w:val="left"/>
            </w:pPr>
            <w:r>
              <w:rPr>
                <w:sz w:val="15"/>
              </w:rPr>
              <w:t>src/Comms/SerialLink.cc</w:t>
            </w:r>
          </w:p>
        </w:tc>
        <w:tc>
          <w:tcPr>
            <w:tcW w:w="722" w:type="dxa"/>
          </w:tcPr>
          <w:p w14:paraId="388AFD2F" w14:textId="77777777" w:rsidR="007E727A" w:rsidRDefault="00441C07">
            <w:pPr>
              <w:spacing w:before="40" w:after="40"/>
              <w:jc w:val="left"/>
            </w:pPr>
            <w:r>
              <w:rPr>
                <w:sz w:val="15"/>
              </w:rPr>
              <w:t>T</w:t>
            </w:r>
          </w:p>
        </w:tc>
        <w:tc>
          <w:tcPr>
            <w:tcW w:w="1445" w:type="dxa"/>
          </w:tcPr>
          <w:p w14:paraId="471FB736" w14:textId="77777777" w:rsidR="007E727A" w:rsidRDefault="00441C07">
            <w:pPr>
              <w:spacing w:before="40" w:after="40"/>
              <w:jc w:val="left"/>
            </w:pPr>
            <w:r>
              <w:rPr>
                <w:sz w:val="15"/>
              </w:rPr>
              <w:t>Impl. / v. pend.</w:t>
            </w:r>
          </w:p>
        </w:tc>
      </w:tr>
      <w:tr w:rsidR="007E727A" w14:paraId="152EB7D9" w14:textId="77777777">
        <w:trPr>
          <w:jc w:val="center"/>
        </w:trPr>
        <w:tc>
          <w:tcPr>
            <w:tcW w:w="963" w:type="dxa"/>
            <w:shd w:val="clear" w:color="auto" w:fill="EEF2F7"/>
          </w:tcPr>
          <w:p w14:paraId="5711A6BA" w14:textId="77777777" w:rsidR="007E727A" w:rsidRDefault="00441C07">
            <w:pPr>
              <w:spacing w:before="40" w:after="40"/>
              <w:jc w:val="left"/>
            </w:pPr>
            <w:r>
              <w:rPr>
                <w:sz w:val="15"/>
              </w:rPr>
              <w:t>COM-004</w:t>
            </w:r>
          </w:p>
        </w:tc>
        <w:tc>
          <w:tcPr>
            <w:tcW w:w="3612" w:type="dxa"/>
            <w:shd w:val="clear" w:color="auto" w:fill="EEF2F7"/>
          </w:tcPr>
          <w:p w14:paraId="5B3623BB" w14:textId="77777777" w:rsidR="007E727A" w:rsidRPr="00473EB2" w:rsidRDefault="00441C07">
            <w:pPr>
              <w:spacing w:before="40" w:after="40"/>
              <w:jc w:val="left"/>
              <w:rPr>
                <w:lang w:val="es-MX"/>
              </w:rPr>
            </w:pPr>
            <w:r w:rsidRPr="00473EB2">
              <w:rPr>
                <w:sz w:val="15"/>
                <w:lang w:val="es-MX"/>
              </w:rPr>
              <w:t>UDPLink y TCPLink deberán admitir la configuración de la dirección y el puerto remotos y validar su formato antes de conectar.</w:t>
            </w:r>
          </w:p>
        </w:tc>
        <w:tc>
          <w:tcPr>
            <w:tcW w:w="843" w:type="dxa"/>
            <w:shd w:val="clear" w:color="auto" w:fill="EEF2F7"/>
          </w:tcPr>
          <w:p w14:paraId="4705A7EE" w14:textId="77777777" w:rsidR="007E727A" w:rsidRDefault="00441C07">
            <w:pPr>
              <w:spacing w:before="40" w:after="40"/>
              <w:jc w:val="left"/>
            </w:pPr>
            <w:r>
              <w:rPr>
                <w:sz w:val="15"/>
              </w:rPr>
              <w:t>COM-001</w:t>
            </w:r>
          </w:p>
        </w:tc>
        <w:tc>
          <w:tcPr>
            <w:tcW w:w="2047" w:type="dxa"/>
            <w:shd w:val="clear" w:color="auto" w:fill="EEF2F7"/>
          </w:tcPr>
          <w:p w14:paraId="3F083DFC" w14:textId="77777777" w:rsidR="007E727A" w:rsidRDefault="00441C07">
            <w:pPr>
              <w:spacing w:before="40" w:after="40"/>
              <w:jc w:val="left"/>
            </w:pPr>
            <w:r>
              <w:rPr>
                <w:sz w:val="15"/>
              </w:rPr>
              <w:t>src/Comms/UDPLink.cc, TCPLink.cc</w:t>
            </w:r>
          </w:p>
        </w:tc>
        <w:tc>
          <w:tcPr>
            <w:tcW w:w="722" w:type="dxa"/>
            <w:shd w:val="clear" w:color="auto" w:fill="EEF2F7"/>
          </w:tcPr>
          <w:p w14:paraId="3A3ED54C" w14:textId="77777777" w:rsidR="007E727A" w:rsidRDefault="00441C07">
            <w:pPr>
              <w:spacing w:before="40" w:after="40"/>
              <w:jc w:val="left"/>
            </w:pPr>
            <w:r>
              <w:rPr>
                <w:sz w:val="15"/>
              </w:rPr>
              <w:t>T</w:t>
            </w:r>
          </w:p>
        </w:tc>
        <w:tc>
          <w:tcPr>
            <w:tcW w:w="1445" w:type="dxa"/>
            <w:shd w:val="clear" w:color="auto" w:fill="EEF2F7"/>
          </w:tcPr>
          <w:p w14:paraId="17899BE7" w14:textId="77777777" w:rsidR="007E727A" w:rsidRDefault="00441C07">
            <w:pPr>
              <w:spacing w:before="40" w:after="40"/>
              <w:jc w:val="left"/>
            </w:pPr>
            <w:r>
              <w:rPr>
                <w:sz w:val="15"/>
              </w:rPr>
              <w:t>Impl. / v. pend.</w:t>
            </w:r>
          </w:p>
        </w:tc>
      </w:tr>
      <w:tr w:rsidR="007E727A" w14:paraId="1FEFCD7F" w14:textId="77777777">
        <w:trPr>
          <w:jc w:val="center"/>
        </w:trPr>
        <w:tc>
          <w:tcPr>
            <w:tcW w:w="963" w:type="dxa"/>
          </w:tcPr>
          <w:p w14:paraId="3C4FCBE3" w14:textId="77777777" w:rsidR="007E727A" w:rsidRDefault="00441C07">
            <w:pPr>
              <w:spacing w:before="40" w:after="40"/>
              <w:jc w:val="left"/>
            </w:pPr>
            <w:r>
              <w:rPr>
                <w:sz w:val="15"/>
              </w:rPr>
              <w:t>COM-005</w:t>
            </w:r>
          </w:p>
        </w:tc>
        <w:tc>
          <w:tcPr>
            <w:tcW w:w="3612" w:type="dxa"/>
          </w:tcPr>
          <w:p w14:paraId="5C4D84F3" w14:textId="77777777" w:rsidR="007E727A" w:rsidRPr="00473EB2" w:rsidRDefault="00441C07">
            <w:pPr>
              <w:spacing w:before="40" w:after="40"/>
              <w:jc w:val="left"/>
              <w:rPr>
                <w:lang w:val="es-MX"/>
              </w:rPr>
            </w:pPr>
            <w:r w:rsidRPr="00473EB2">
              <w:rPr>
                <w:sz w:val="15"/>
                <w:lang w:val="es-MX"/>
              </w:rPr>
              <w:t>VehicleLinkManager deberá mantener la lista de enlaces asociados a un vehículo y seleccionar el enlace primario según la última recepción válida.</w:t>
            </w:r>
          </w:p>
        </w:tc>
        <w:tc>
          <w:tcPr>
            <w:tcW w:w="843" w:type="dxa"/>
          </w:tcPr>
          <w:p w14:paraId="24F2550A" w14:textId="77777777" w:rsidR="007E727A" w:rsidRDefault="00441C07">
            <w:pPr>
              <w:spacing w:before="40" w:after="40"/>
              <w:jc w:val="left"/>
            </w:pPr>
            <w:r>
              <w:rPr>
                <w:sz w:val="15"/>
              </w:rPr>
              <w:t>COM-002</w:t>
            </w:r>
          </w:p>
        </w:tc>
        <w:tc>
          <w:tcPr>
            <w:tcW w:w="2047" w:type="dxa"/>
          </w:tcPr>
          <w:p w14:paraId="7FB536A6" w14:textId="77777777" w:rsidR="007E727A" w:rsidRDefault="00441C07">
            <w:pPr>
              <w:spacing w:before="40" w:after="40"/>
              <w:jc w:val="left"/>
            </w:pPr>
            <w:r>
              <w:rPr>
                <w:sz w:val="15"/>
              </w:rPr>
              <w:t>src/Vehicle/VehicleLinkManager.cc</w:t>
            </w:r>
          </w:p>
        </w:tc>
        <w:tc>
          <w:tcPr>
            <w:tcW w:w="722" w:type="dxa"/>
          </w:tcPr>
          <w:p w14:paraId="65FE6C39" w14:textId="77777777" w:rsidR="007E727A" w:rsidRDefault="00441C07">
            <w:pPr>
              <w:spacing w:before="40" w:after="40"/>
              <w:jc w:val="left"/>
            </w:pPr>
            <w:r>
              <w:rPr>
                <w:sz w:val="15"/>
              </w:rPr>
              <w:t>T</w:t>
            </w:r>
          </w:p>
        </w:tc>
        <w:tc>
          <w:tcPr>
            <w:tcW w:w="1445" w:type="dxa"/>
          </w:tcPr>
          <w:p w14:paraId="6C8AB287" w14:textId="77777777" w:rsidR="007E727A" w:rsidRDefault="00441C07">
            <w:pPr>
              <w:spacing w:before="40" w:after="40"/>
              <w:jc w:val="left"/>
            </w:pPr>
            <w:r>
              <w:rPr>
                <w:sz w:val="15"/>
              </w:rPr>
              <w:t>Impl. / v. pend.</w:t>
            </w:r>
          </w:p>
        </w:tc>
      </w:tr>
      <w:tr w:rsidR="007E727A" w14:paraId="3A9CCC42" w14:textId="77777777">
        <w:trPr>
          <w:jc w:val="center"/>
        </w:trPr>
        <w:tc>
          <w:tcPr>
            <w:tcW w:w="963" w:type="dxa"/>
            <w:shd w:val="clear" w:color="auto" w:fill="EEF2F7"/>
          </w:tcPr>
          <w:p w14:paraId="4DAB3CB4" w14:textId="77777777" w:rsidR="007E727A" w:rsidRDefault="00441C07">
            <w:pPr>
              <w:spacing w:before="40" w:after="40"/>
              <w:jc w:val="left"/>
            </w:pPr>
            <w:r>
              <w:rPr>
                <w:sz w:val="15"/>
              </w:rPr>
              <w:t>COM-006</w:t>
            </w:r>
          </w:p>
        </w:tc>
        <w:tc>
          <w:tcPr>
            <w:tcW w:w="3612" w:type="dxa"/>
            <w:shd w:val="clear" w:color="auto" w:fill="EEF2F7"/>
          </w:tcPr>
          <w:p w14:paraId="3D44AEBE" w14:textId="77777777" w:rsidR="007E727A" w:rsidRPr="00473EB2" w:rsidRDefault="00441C07">
            <w:pPr>
              <w:spacing w:before="40" w:after="40"/>
              <w:jc w:val="left"/>
              <w:rPr>
                <w:lang w:val="es-MX"/>
              </w:rPr>
            </w:pPr>
            <w:r w:rsidRPr="00473EB2">
              <w:rPr>
                <w:sz w:val="15"/>
                <w:lang w:val="es-MX"/>
              </w:rPr>
              <w:t>La conmutación de enlace primario no deberá reiniciar la máquina de estados de conexión inicial del vehículo.</w:t>
            </w:r>
          </w:p>
        </w:tc>
        <w:tc>
          <w:tcPr>
            <w:tcW w:w="843" w:type="dxa"/>
            <w:shd w:val="clear" w:color="auto" w:fill="EEF2F7"/>
          </w:tcPr>
          <w:p w14:paraId="0EF07157" w14:textId="77777777" w:rsidR="007E727A" w:rsidRDefault="00441C07">
            <w:pPr>
              <w:spacing w:before="40" w:after="40"/>
              <w:jc w:val="left"/>
            </w:pPr>
            <w:r>
              <w:rPr>
                <w:sz w:val="15"/>
              </w:rPr>
              <w:t>COM-002</w:t>
            </w:r>
          </w:p>
        </w:tc>
        <w:tc>
          <w:tcPr>
            <w:tcW w:w="2047" w:type="dxa"/>
            <w:shd w:val="clear" w:color="auto" w:fill="EEF2F7"/>
          </w:tcPr>
          <w:p w14:paraId="3938C091" w14:textId="77777777" w:rsidR="007E727A" w:rsidRDefault="00441C07">
            <w:pPr>
              <w:spacing w:before="40" w:after="40"/>
              <w:jc w:val="left"/>
            </w:pPr>
            <w:r>
              <w:rPr>
                <w:sz w:val="15"/>
              </w:rPr>
              <w:t>src/Vehicle/InitialConnectStateMachine.cc</w:t>
            </w:r>
          </w:p>
        </w:tc>
        <w:tc>
          <w:tcPr>
            <w:tcW w:w="722" w:type="dxa"/>
            <w:shd w:val="clear" w:color="auto" w:fill="EEF2F7"/>
          </w:tcPr>
          <w:p w14:paraId="514049B9" w14:textId="77777777" w:rsidR="007E727A" w:rsidRDefault="00441C07">
            <w:pPr>
              <w:spacing w:before="40" w:after="40"/>
              <w:jc w:val="left"/>
            </w:pPr>
            <w:r>
              <w:rPr>
                <w:sz w:val="15"/>
              </w:rPr>
              <w:t>T</w:t>
            </w:r>
          </w:p>
        </w:tc>
        <w:tc>
          <w:tcPr>
            <w:tcW w:w="1445" w:type="dxa"/>
            <w:shd w:val="clear" w:color="auto" w:fill="EEF2F7"/>
          </w:tcPr>
          <w:p w14:paraId="2A593040" w14:textId="77777777" w:rsidR="007E727A" w:rsidRDefault="00441C07">
            <w:pPr>
              <w:spacing w:before="40" w:after="40"/>
              <w:jc w:val="left"/>
            </w:pPr>
            <w:r>
              <w:rPr>
                <w:sz w:val="15"/>
              </w:rPr>
              <w:t>Impl. / v. pend.</w:t>
            </w:r>
          </w:p>
        </w:tc>
      </w:tr>
      <w:tr w:rsidR="007E727A" w14:paraId="49BEF4AB" w14:textId="77777777">
        <w:trPr>
          <w:jc w:val="center"/>
        </w:trPr>
        <w:tc>
          <w:tcPr>
            <w:tcW w:w="963" w:type="dxa"/>
          </w:tcPr>
          <w:p w14:paraId="2C54E4FB" w14:textId="77777777" w:rsidR="007E727A" w:rsidRDefault="00441C07">
            <w:pPr>
              <w:spacing w:before="40" w:after="40"/>
              <w:jc w:val="left"/>
            </w:pPr>
            <w:r>
              <w:rPr>
                <w:sz w:val="15"/>
              </w:rPr>
              <w:t>COM-007</w:t>
            </w:r>
          </w:p>
        </w:tc>
        <w:tc>
          <w:tcPr>
            <w:tcW w:w="3612" w:type="dxa"/>
          </w:tcPr>
          <w:p w14:paraId="4FE14554" w14:textId="77777777" w:rsidR="007E727A" w:rsidRPr="00473EB2" w:rsidRDefault="00441C07">
            <w:pPr>
              <w:spacing w:before="40" w:after="40"/>
              <w:jc w:val="left"/>
              <w:rPr>
                <w:lang w:val="es-MX"/>
              </w:rPr>
            </w:pPr>
            <w:r w:rsidRPr="00473EB2">
              <w:rPr>
                <w:sz w:val="15"/>
                <w:lang w:val="es-MX"/>
              </w:rPr>
              <w:t>VehicleLinkManager deberá declarar perdido un enlace transcurrido el intervalo de vigilancia sin recepción y emitir la notificación correspondiente.</w:t>
            </w:r>
          </w:p>
        </w:tc>
        <w:tc>
          <w:tcPr>
            <w:tcW w:w="843" w:type="dxa"/>
          </w:tcPr>
          <w:p w14:paraId="102D80AF" w14:textId="77777777" w:rsidR="007E727A" w:rsidRDefault="00441C07">
            <w:pPr>
              <w:spacing w:before="40" w:after="40"/>
              <w:jc w:val="left"/>
            </w:pPr>
            <w:r>
              <w:rPr>
                <w:sz w:val="15"/>
              </w:rPr>
              <w:t>COM-003</w:t>
            </w:r>
          </w:p>
        </w:tc>
        <w:tc>
          <w:tcPr>
            <w:tcW w:w="2047" w:type="dxa"/>
          </w:tcPr>
          <w:p w14:paraId="3CAE72E5" w14:textId="77777777" w:rsidR="007E727A" w:rsidRDefault="00441C07">
            <w:pPr>
              <w:spacing w:before="40" w:after="40"/>
              <w:jc w:val="left"/>
            </w:pPr>
            <w:r>
              <w:rPr>
                <w:sz w:val="15"/>
              </w:rPr>
              <w:t>src/Vehicle/VehicleLinkManager.cc</w:t>
            </w:r>
          </w:p>
        </w:tc>
        <w:tc>
          <w:tcPr>
            <w:tcW w:w="722" w:type="dxa"/>
          </w:tcPr>
          <w:p w14:paraId="0B7A9350" w14:textId="77777777" w:rsidR="007E727A" w:rsidRDefault="00441C07">
            <w:pPr>
              <w:spacing w:before="40" w:after="40"/>
              <w:jc w:val="left"/>
            </w:pPr>
            <w:r>
              <w:rPr>
                <w:sz w:val="15"/>
              </w:rPr>
              <w:t>T</w:t>
            </w:r>
          </w:p>
        </w:tc>
        <w:tc>
          <w:tcPr>
            <w:tcW w:w="1445" w:type="dxa"/>
          </w:tcPr>
          <w:p w14:paraId="7872088D" w14:textId="77777777" w:rsidR="007E727A" w:rsidRDefault="00441C07">
            <w:pPr>
              <w:spacing w:before="40" w:after="40"/>
              <w:jc w:val="left"/>
            </w:pPr>
            <w:r>
              <w:rPr>
                <w:sz w:val="15"/>
              </w:rPr>
              <w:t>Verificado</w:t>
            </w:r>
          </w:p>
        </w:tc>
      </w:tr>
      <w:tr w:rsidR="007E727A" w14:paraId="4437FAF5" w14:textId="77777777">
        <w:trPr>
          <w:jc w:val="center"/>
        </w:trPr>
        <w:tc>
          <w:tcPr>
            <w:tcW w:w="963" w:type="dxa"/>
            <w:shd w:val="clear" w:color="auto" w:fill="EEF2F7"/>
          </w:tcPr>
          <w:p w14:paraId="3DBD303E" w14:textId="77777777" w:rsidR="007E727A" w:rsidRDefault="00441C07">
            <w:pPr>
              <w:spacing w:before="40" w:after="40"/>
              <w:jc w:val="left"/>
            </w:pPr>
            <w:r>
              <w:rPr>
                <w:sz w:val="15"/>
              </w:rPr>
              <w:t>COM-008</w:t>
            </w:r>
          </w:p>
        </w:tc>
        <w:tc>
          <w:tcPr>
            <w:tcW w:w="3612" w:type="dxa"/>
            <w:shd w:val="clear" w:color="auto" w:fill="EEF2F7"/>
          </w:tcPr>
          <w:p w14:paraId="1DF0987C" w14:textId="77777777" w:rsidR="007E727A" w:rsidRPr="00473EB2" w:rsidRDefault="00441C07">
            <w:pPr>
              <w:spacing w:before="40" w:after="40"/>
              <w:jc w:val="left"/>
              <w:rPr>
                <w:lang w:val="es-MX"/>
              </w:rPr>
            </w:pPr>
            <w:r w:rsidRPr="00473EB2">
              <w:rPr>
                <w:sz w:val="15"/>
                <w:lang w:val="es-MX"/>
              </w:rPr>
              <w:t>La pérdida de todos los enlaces de un vehículo deberá generar una alerta de severidad de aviso en la vista de vuelo.</w:t>
            </w:r>
          </w:p>
        </w:tc>
        <w:tc>
          <w:tcPr>
            <w:tcW w:w="843" w:type="dxa"/>
            <w:shd w:val="clear" w:color="auto" w:fill="EEF2F7"/>
          </w:tcPr>
          <w:p w14:paraId="32169E58" w14:textId="77777777" w:rsidR="007E727A" w:rsidRDefault="00441C07">
            <w:pPr>
              <w:spacing w:before="40" w:after="40"/>
              <w:jc w:val="left"/>
            </w:pPr>
            <w:r>
              <w:rPr>
                <w:sz w:val="15"/>
              </w:rPr>
              <w:t>COM-003</w:t>
            </w:r>
          </w:p>
        </w:tc>
        <w:tc>
          <w:tcPr>
            <w:tcW w:w="2047" w:type="dxa"/>
            <w:shd w:val="clear" w:color="auto" w:fill="EEF2F7"/>
          </w:tcPr>
          <w:p w14:paraId="28C572E2" w14:textId="77777777" w:rsidR="007E727A" w:rsidRDefault="00441C07">
            <w:pPr>
              <w:spacing w:before="40" w:after="40"/>
              <w:jc w:val="left"/>
            </w:pPr>
            <w:r>
              <w:rPr>
                <w:sz w:val="15"/>
              </w:rPr>
              <w:t>src/FlightDisplay/VehicleWarnings.qml</w:t>
            </w:r>
          </w:p>
        </w:tc>
        <w:tc>
          <w:tcPr>
            <w:tcW w:w="722" w:type="dxa"/>
            <w:shd w:val="clear" w:color="auto" w:fill="EEF2F7"/>
          </w:tcPr>
          <w:p w14:paraId="39D50492" w14:textId="77777777" w:rsidR="007E727A" w:rsidRDefault="00441C07">
            <w:pPr>
              <w:spacing w:before="40" w:after="40"/>
              <w:jc w:val="left"/>
            </w:pPr>
            <w:r>
              <w:rPr>
                <w:sz w:val="15"/>
              </w:rPr>
              <w:t>D</w:t>
            </w:r>
          </w:p>
        </w:tc>
        <w:tc>
          <w:tcPr>
            <w:tcW w:w="1445" w:type="dxa"/>
            <w:shd w:val="clear" w:color="auto" w:fill="EEF2F7"/>
          </w:tcPr>
          <w:p w14:paraId="3C1D1EEB" w14:textId="77777777" w:rsidR="007E727A" w:rsidRDefault="00441C07">
            <w:pPr>
              <w:spacing w:before="40" w:after="40"/>
              <w:jc w:val="left"/>
            </w:pPr>
            <w:r>
              <w:rPr>
                <w:sz w:val="15"/>
              </w:rPr>
              <w:t>Verificado</w:t>
            </w:r>
          </w:p>
        </w:tc>
      </w:tr>
      <w:tr w:rsidR="007E727A" w14:paraId="21E0E511" w14:textId="77777777">
        <w:trPr>
          <w:jc w:val="center"/>
        </w:trPr>
        <w:tc>
          <w:tcPr>
            <w:tcW w:w="963" w:type="dxa"/>
          </w:tcPr>
          <w:p w14:paraId="32A35DD3" w14:textId="77777777" w:rsidR="007E727A" w:rsidRDefault="00441C07">
            <w:pPr>
              <w:spacing w:before="40" w:after="40"/>
              <w:jc w:val="left"/>
            </w:pPr>
            <w:r>
              <w:rPr>
                <w:sz w:val="15"/>
              </w:rPr>
              <w:t>COM-009</w:t>
            </w:r>
          </w:p>
        </w:tc>
        <w:tc>
          <w:tcPr>
            <w:tcW w:w="3612" w:type="dxa"/>
          </w:tcPr>
          <w:p w14:paraId="405332CE" w14:textId="77777777" w:rsidR="007E727A" w:rsidRPr="00473EB2" w:rsidRDefault="00441C07">
            <w:pPr>
              <w:spacing w:before="40" w:after="40"/>
              <w:jc w:val="left"/>
              <w:rPr>
                <w:lang w:val="es-MX"/>
              </w:rPr>
            </w:pPr>
            <w:r w:rsidRPr="00473EB2">
              <w:rPr>
                <w:sz w:val="15"/>
                <w:lang w:val="es-MX"/>
              </w:rPr>
              <w:t>MultiVehicleManager deberá crear una instancia de Vehicle por cada identificador de sistema detectado y mantener la referencia al vehículo activo.</w:t>
            </w:r>
          </w:p>
        </w:tc>
        <w:tc>
          <w:tcPr>
            <w:tcW w:w="843" w:type="dxa"/>
          </w:tcPr>
          <w:p w14:paraId="52D0E9CB" w14:textId="77777777" w:rsidR="007E727A" w:rsidRDefault="00441C07">
            <w:pPr>
              <w:spacing w:before="40" w:after="40"/>
              <w:jc w:val="left"/>
            </w:pPr>
            <w:r>
              <w:rPr>
                <w:sz w:val="15"/>
              </w:rPr>
              <w:t>COM-004</w:t>
            </w:r>
          </w:p>
        </w:tc>
        <w:tc>
          <w:tcPr>
            <w:tcW w:w="2047" w:type="dxa"/>
          </w:tcPr>
          <w:p w14:paraId="33A5EC3C" w14:textId="77777777" w:rsidR="007E727A" w:rsidRDefault="00441C07">
            <w:pPr>
              <w:spacing w:before="40" w:after="40"/>
              <w:jc w:val="left"/>
            </w:pPr>
            <w:r>
              <w:rPr>
                <w:sz w:val="15"/>
              </w:rPr>
              <w:t>src/Vehicle/MultiVehicleManager.cc</w:t>
            </w:r>
          </w:p>
        </w:tc>
        <w:tc>
          <w:tcPr>
            <w:tcW w:w="722" w:type="dxa"/>
          </w:tcPr>
          <w:p w14:paraId="7F648B51" w14:textId="77777777" w:rsidR="007E727A" w:rsidRDefault="00441C07">
            <w:pPr>
              <w:spacing w:before="40" w:after="40"/>
              <w:jc w:val="left"/>
            </w:pPr>
            <w:r>
              <w:rPr>
                <w:sz w:val="15"/>
              </w:rPr>
              <w:t>T</w:t>
            </w:r>
          </w:p>
        </w:tc>
        <w:tc>
          <w:tcPr>
            <w:tcW w:w="1445" w:type="dxa"/>
          </w:tcPr>
          <w:p w14:paraId="4F41943E" w14:textId="77777777" w:rsidR="007E727A" w:rsidRDefault="00441C07">
            <w:pPr>
              <w:spacing w:before="40" w:after="40"/>
              <w:jc w:val="left"/>
            </w:pPr>
            <w:r>
              <w:rPr>
                <w:sz w:val="15"/>
              </w:rPr>
              <w:t>Impl. / v. pend.</w:t>
            </w:r>
          </w:p>
        </w:tc>
      </w:tr>
      <w:tr w:rsidR="007E727A" w14:paraId="35E6377E" w14:textId="77777777">
        <w:trPr>
          <w:jc w:val="center"/>
        </w:trPr>
        <w:tc>
          <w:tcPr>
            <w:tcW w:w="963" w:type="dxa"/>
            <w:shd w:val="clear" w:color="auto" w:fill="EEF2F7"/>
          </w:tcPr>
          <w:p w14:paraId="4BC08F26" w14:textId="77777777" w:rsidR="007E727A" w:rsidRDefault="00441C07">
            <w:pPr>
              <w:spacing w:before="40" w:after="40"/>
              <w:jc w:val="left"/>
            </w:pPr>
            <w:r>
              <w:rPr>
                <w:sz w:val="15"/>
              </w:rPr>
              <w:t>COM-010</w:t>
            </w:r>
          </w:p>
        </w:tc>
        <w:tc>
          <w:tcPr>
            <w:tcW w:w="3612" w:type="dxa"/>
            <w:shd w:val="clear" w:color="auto" w:fill="EEF2F7"/>
          </w:tcPr>
          <w:p w14:paraId="354073B5" w14:textId="77777777" w:rsidR="007E727A" w:rsidRPr="00473EB2" w:rsidRDefault="00441C07">
            <w:pPr>
              <w:spacing w:before="40" w:after="40"/>
              <w:jc w:val="left"/>
              <w:rPr>
                <w:lang w:val="es-MX"/>
              </w:rPr>
            </w:pPr>
            <w:r w:rsidRPr="00473EB2">
              <w:rPr>
                <w:sz w:val="15"/>
                <w:lang w:val="es-MX"/>
              </w:rPr>
              <w:t>El encaminamiento de mandos deberá dirigirse exclusivamente al identificador de sistema del vehículo activo.</w:t>
            </w:r>
          </w:p>
        </w:tc>
        <w:tc>
          <w:tcPr>
            <w:tcW w:w="843" w:type="dxa"/>
            <w:shd w:val="clear" w:color="auto" w:fill="EEF2F7"/>
          </w:tcPr>
          <w:p w14:paraId="04A3A480" w14:textId="77777777" w:rsidR="007E727A" w:rsidRDefault="00441C07">
            <w:pPr>
              <w:spacing w:before="40" w:after="40"/>
              <w:jc w:val="left"/>
            </w:pPr>
            <w:r>
              <w:rPr>
                <w:sz w:val="15"/>
              </w:rPr>
              <w:t>COM-004</w:t>
            </w:r>
          </w:p>
        </w:tc>
        <w:tc>
          <w:tcPr>
            <w:tcW w:w="2047" w:type="dxa"/>
            <w:shd w:val="clear" w:color="auto" w:fill="EEF2F7"/>
          </w:tcPr>
          <w:p w14:paraId="14EA6964" w14:textId="77777777" w:rsidR="007E727A" w:rsidRDefault="00441C07">
            <w:pPr>
              <w:spacing w:before="40" w:after="40"/>
              <w:jc w:val="left"/>
            </w:pPr>
            <w:r>
              <w:rPr>
                <w:sz w:val="15"/>
              </w:rPr>
              <w:t>src/Vehicle/Vehicle.cc</w:t>
            </w:r>
          </w:p>
        </w:tc>
        <w:tc>
          <w:tcPr>
            <w:tcW w:w="722" w:type="dxa"/>
            <w:shd w:val="clear" w:color="auto" w:fill="EEF2F7"/>
          </w:tcPr>
          <w:p w14:paraId="7FD9DF37" w14:textId="77777777" w:rsidR="007E727A" w:rsidRDefault="00441C07">
            <w:pPr>
              <w:spacing w:before="40" w:after="40"/>
              <w:jc w:val="left"/>
            </w:pPr>
            <w:r>
              <w:rPr>
                <w:sz w:val="15"/>
              </w:rPr>
              <w:t>T</w:t>
            </w:r>
          </w:p>
        </w:tc>
        <w:tc>
          <w:tcPr>
            <w:tcW w:w="1445" w:type="dxa"/>
            <w:shd w:val="clear" w:color="auto" w:fill="EEF2F7"/>
          </w:tcPr>
          <w:p w14:paraId="64554288" w14:textId="77777777" w:rsidR="007E727A" w:rsidRDefault="00441C07">
            <w:pPr>
              <w:spacing w:before="40" w:after="40"/>
              <w:jc w:val="left"/>
            </w:pPr>
            <w:r>
              <w:rPr>
                <w:sz w:val="15"/>
              </w:rPr>
              <w:t>Impl. / v. pend.</w:t>
            </w:r>
          </w:p>
        </w:tc>
      </w:tr>
      <w:tr w:rsidR="007E727A" w14:paraId="47764AB6" w14:textId="77777777">
        <w:trPr>
          <w:jc w:val="center"/>
        </w:trPr>
        <w:tc>
          <w:tcPr>
            <w:tcW w:w="963" w:type="dxa"/>
          </w:tcPr>
          <w:p w14:paraId="5BEBBFAD" w14:textId="77777777" w:rsidR="007E727A" w:rsidRDefault="00441C07">
            <w:pPr>
              <w:spacing w:before="40" w:after="40"/>
              <w:jc w:val="left"/>
            </w:pPr>
            <w:r>
              <w:rPr>
                <w:sz w:val="15"/>
              </w:rPr>
              <w:t>COM-011</w:t>
            </w:r>
          </w:p>
        </w:tc>
        <w:tc>
          <w:tcPr>
            <w:tcW w:w="3612" w:type="dxa"/>
          </w:tcPr>
          <w:p w14:paraId="7E25470E" w14:textId="77777777" w:rsidR="007E727A" w:rsidRPr="00473EB2" w:rsidRDefault="00441C07">
            <w:pPr>
              <w:spacing w:before="40" w:after="40"/>
              <w:jc w:val="left"/>
              <w:rPr>
                <w:lang w:val="es-MX"/>
              </w:rPr>
            </w:pPr>
            <w:r w:rsidRPr="00473EB2">
              <w:rPr>
                <w:sz w:val="15"/>
                <w:lang w:val="es-MX"/>
              </w:rPr>
              <w:t>QGCSerialPortInfo deberá identificar la placa conectada a partir de la tabla de identificadores USB declarada en USBBoardInfo.json.</w:t>
            </w:r>
          </w:p>
        </w:tc>
        <w:tc>
          <w:tcPr>
            <w:tcW w:w="843" w:type="dxa"/>
          </w:tcPr>
          <w:p w14:paraId="7723E3E9" w14:textId="77777777" w:rsidR="007E727A" w:rsidRDefault="00441C07">
            <w:pPr>
              <w:spacing w:before="40" w:after="40"/>
              <w:jc w:val="left"/>
            </w:pPr>
            <w:r>
              <w:rPr>
                <w:sz w:val="15"/>
              </w:rPr>
              <w:t>COM-005</w:t>
            </w:r>
          </w:p>
        </w:tc>
        <w:tc>
          <w:tcPr>
            <w:tcW w:w="2047" w:type="dxa"/>
          </w:tcPr>
          <w:p w14:paraId="36EB5D5A" w14:textId="77777777" w:rsidR="007E727A" w:rsidRDefault="00441C07">
            <w:pPr>
              <w:spacing w:before="40" w:after="40"/>
              <w:jc w:val="left"/>
            </w:pPr>
            <w:r>
              <w:rPr>
                <w:sz w:val="15"/>
              </w:rPr>
              <w:t>src/Comms/QGCSerialPortInfo.cc</w:t>
            </w:r>
          </w:p>
        </w:tc>
        <w:tc>
          <w:tcPr>
            <w:tcW w:w="722" w:type="dxa"/>
          </w:tcPr>
          <w:p w14:paraId="7E691B56" w14:textId="77777777" w:rsidR="007E727A" w:rsidRDefault="00441C07">
            <w:pPr>
              <w:spacing w:before="40" w:after="40"/>
              <w:jc w:val="left"/>
            </w:pPr>
            <w:r>
              <w:rPr>
                <w:sz w:val="15"/>
              </w:rPr>
              <w:t>T</w:t>
            </w:r>
          </w:p>
        </w:tc>
        <w:tc>
          <w:tcPr>
            <w:tcW w:w="1445" w:type="dxa"/>
          </w:tcPr>
          <w:p w14:paraId="214AA3B0" w14:textId="77777777" w:rsidR="007E727A" w:rsidRDefault="00441C07">
            <w:pPr>
              <w:spacing w:before="40" w:after="40"/>
              <w:jc w:val="left"/>
            </w:pPr>
            <w:r>
              <w:rPr>
                <w:sz w:val="15"/>
              </w:rPr>
              <w:t>Impl. / v. pend.</w:t>
            </w:r>
          </w:p>
        </w:tc>
      </w:tr>
      <w:tr w:rsidR="007E727A" w14:paraId="150198F7" w14:textId="77777777">
        <w:trPr>
          <w:jc w:val="center"/>
        </w:trPr>
        <w:tc>
          <w:tcPr>
            <w:tcW w:w="963" w:type="dxa"/>
            <w:shd w:val="clear" w:color="auto" w:fill="EEF2F7"/>
          </w:tcPr>
          <w:p w14:paraId="201D15AA" w14:textId="77777777" w:rsidR="007E727A" w:rsidRDefault="00441C07">
            <w:pPr>
              <w:spacing w:before="40" w:after="40"/>
              <w:jc w:val="left"/>
            </w:pPr>
            <w:r>
              <w:rPr>
                <w:sz w:val="15"/>
              </w:rPr>
              <w:t>COM-012</w:t>
            </w:r>
          </w:p>
        </w:tc>
        <w:tc>
          <w:tcPr>
            <w:tcW w:w="3612" w:type="dxa"/>
            <w:shd w:val="clear" w:color="auto" w:fill="EEF2F7"/>
          </w:tcPr>
          <w:p w14:paraId="16D4E3AA" w14:textId="77777777" w:rsidR="007E727A" w:rsidRPr="00473EB2" w:rsidRDefault="00441C07">
            <w:pPr>
              <w:spacing w:before="40" w:after="40"/>
              <w:jc w:val="left"/>
              <w:rPr>
                <w:lang w:val="es-MX"/>
              </w:rPr>
            </w:pPr>
            <w:r w:rsidRPr="00473EB2">
              <w:rPr>
                <w:sz w:val="15"/>
                <w:lang w:val="es-MX"/>
              </w:rPr>
              <w:t>La conexión automática deberá poder desactivarse de forma independiente por cada tipo de dispositivo.</w:t>
            </w:r>
          </w:p>
        </w:tc>
        <w:tc>
          <w:tcPr>
            <w:tcW w:w="843" w:type="dxa"/>
            <w:shd w:val="clear" w:color="auto" w:fill="EEF2F7"/>
          </w:tcPr>
          <w:p w14:paraId="002EC07C" w14:textId="77777777" w:rsidR="007E727A" w:rsidRDefault="00441C07">
            <w:pPr>
              <w:spacing w:before="40" w:after="40"/>
              <w:jc w:val="left"/>
            </w:pPr>
            <w:r>
              <w:rPr>
                <w:sz w:val="15"/>
              </w:rPr>
              <w:t>COM-005</w:t>
            </w:r>
          </w:p>
        </w:tc>
        <w:tc>
          <w:tcPr>
            <w:tcW w:w="2047" w:type="dxa"/>
            <w:shd w:val="clear" w:color="auto" w:fill="EEF2F7"/>
          </w:tcPr>
          <w:p w14:paraId="1C9B12B7" w14:textId="77777777" w:rsidR="007E727A" w:rsidRDefault="00441C07">
            <w:pPr>
              <w:spacing w:before="40" w:after="40"/>
              <w:jc w:val="left"/>
            </w:pPr>
            <w:r>
              <w:rPr>
                <w:sz w:val="15"/>
              </w:rPr>
              <w:t>src/Settings/AutoConnect.SettingsGroup.json</w:t>
            </w:r>
          </w:p>
        </w:tc>
        <w:tc>
          <w:tcPr>
            <w:tcW w:w="722" w:type="dxa"/>
            <w:shd w:val="clear" w:color="auto" w:fill="EEF2F7"/>
          </w:tcPr>
          <w:p w14:paraId="0429BCC5" w14:textId="77777777" w:rsidR="007E727A" w:rsidRDefault="00441C07">
            <w:pPr>
              <w:spacing w:before="40" w:after="40"/>
              <w:jc w:val="left"/>
            </w:pPr>
            <w:r>
              <w:rPr>
                <w:sz w:val="15"/>
              </w:rPr>
              <w:t>I</w:t>
            </w:r>
          </w:p>
        </w:tc>
        <w:tc>
          <w:tcPr>
            <w:tcW w:w="1445" w:type="dxa"/>
            <w:shd w:val="clear" w:color="auto" w:fill="EEF2F7"/>
          </w:tcPr>
          <w:p w14:paraId="503B7B9A" w14:textId="77777777" w:rsidR="007E727A" w:rsidRDefault="00441C07">
            <w:pPr>
              <w:spacing w:before="40" w:after="40"/>
              <w:jc w:val="left"/>
            </w:pPr>
            <w:r>
              <w:rPr>
                <w:sz w:val="15"/>
              </w:rPr>
              <w:t>Impl. / v. pend.</w:t>
            </w:r>
          </w:p>
        </w:tc>
      </w:tr>
      <w:tr w:rsidR="007E727A" w14:paraId="32ABE685" w14:textId="77777777">
        <w:trPr>
          <w:jc w:val="center"/>
        </w:trPr>
        <w:tc>
          <w:tcPr>
            <w:tcW w:w="963" w:type="dxa"/>
          </w:tcPr>
          <w:p w14:paraId="79560349" w14:textId="77777777" w:rsidR="007E727A" w:rsidRDefault="00441C07">
            <w:pPr>
              <w:spacing w:before="40" w:after="40"/>
              <w:jc w:val="left"/>
            </w:pPr>
            <w:r>
              <w:rPr>
                <w:sz w:val="15"/>
              </w:rPr>
              <w:t>COM-013</w:t>
            </w:r>
          </w:p>
        </w:tc>
        <w:tc>
          <w:tcPr>
            <w:tcW w:w="3612" w:type="dxa"/>
          </w:tcPr>
          <w:p w14:paraId="73C8F343" w14:textId="77777777" w:rsidR="007E727A" w:rsidRPr="00473EB2" w:rsidRDefault="00441C07">
            <w:pPr>
              <w:spacing w:before="40" w:after="40"/>
              <w:jc w:val="left"/>
              <w:rPr>
                <w:lang w:val="es-MX"/>
              </w:rPr>
            </w:pPr>
            <w:r w:rsidRPr="00473EB2">
              <w:rPr>
                <w:sz w:val="15"/>
                <w:lang w:val="es-MX"/>
              </w:rPr>
              <w:t>MAVLinkProtocol deberá descartar toda trama cuya suma de comprobación no coincida e incrementar el contador de pérdidas.</w:t>
            </w:r>
          </w:p>
        </w:tc>
        <w:tc>
          <w:tcPr>
            <w:tcW w:w="843" w:type="dxa"/>
          </w:tcPr>
          <w:p w14:paraId="7F295955" w14:textId="77777777" w:rsidR="007E727A" w:rsidRDefault="00441C07">
            <w:pPr>
              <w:spacing w:before="40" w:after="40"/>
              <w:jc w:val="left"/>
            </w:pPr>
            <w:r>
              <w:rPr>
                <w:sz w:val="15"/>
              </w:rPr>
              <w:t>COM-006</w:t>
            </w:r>
          </w:p>
        </w:tc>
        <w:tc>
          <w:tcPr>
            <w:tcW w:w="2047" w:type="dxa"/>
          </w:tcPr>
          <w:p w14:paraId="705505CA" w14:textId="77777777" w:rsidR="007E727A" w:rsidRDefault="00441C07">
            <w:pPr>
              <w:spacing w:before="40" w:after="40"/>
              <w:jc w:val="left"/>
            </w:pPr>
            <w:r>
              <w:rPr>
                <w:sz w:val="15"/>
              </w:rPr>
              <w:t>src/Comms/MAVLinkProtocol.cc</w:t>
            </w:r>
          </w:p>
        </w:tc>
        <w:tc>
          <w:tcPr>
            <w:tcW w:w="722" w:type="dxa"/>
          </w:tcPr>
          <w:p w14:paraId="08CC1697" w14:textId="77777777" w:rsidR="007E727A" w:rsidRDefault="00441C07">
            <w:pPr>
              <w:spacing w:before="40" w:after="40"/>
              <w:jc w:val="left"/>
            </w:pPr>
            <w:r>
              <w:rPr>
                <w:sz w:val="15"/>
              </w:rPr>
              <w:t>T</w:t>
            </w:r>
          </w:p>
        </w:tc>
        <w:tc>
          <w:tcPr>
            <w:tcW w:w="1445" w:type="dxa"/>
          </w:tcPr>
          <w:p w14:paraId="188B4A3E" w14:textId="77777777" w:rsidR="007E727A" w:rsidRDefault="00441C07">
            <w:pPr>
              <w:spacing w:before="40" w:after="40"/>
              <w:jc w:val="left"/>
            </w:pPr>
            <w:r>
              <w:rPr>
                <w:sz w:val="15"/>
              </w:rPr>
              <w:t>Impl. / v. pend.</w:t>
            </w:r>
          </w:p>
        </w:tc>
      </w:tr>
      <w:tr w:rsidR="007E727A" w14:paraId="0E7D51B8" w14:textId="77777777">
        <w:trPr>
          <w:jc w:val="center"/>
        </w:trPr>
        <w:tc>
          <w:tcPr>
            <w:tcW w:w="963" w:type="dxa"/>
            <w:shd w:val="clear" w:color="auto" w:fill="EEF2F7"/>
          </w:tcPr>
          <w:p w14:paraId="07B7466D" w14:textId="77777777" w:rsidR="007E727A" w:rsidRDefault="00441C07">
            <w:pPr>
              <w:spacing w:before="40" w:after="40"/>
              <w:jc w:val="left"/>
            </w:pPr>
            <w:r>
              <w:rPr>
                <w:sz w:val="15"/>
              </w:rPr>
              <w:lastRenderedPageBreak/>
              <w:t>COM-014</w:t>
            </w:r>
          </w:p>
        </w:tc>
        <w:tc>
          <w:tcPr>
            <w:tcW w:w="3612" w:type="dxa"/>
            <w:shd w:val="clear" w:color="auto" w:fill="EEF2F7"/>
          </w:tcPr>
          <w:p w14:paraId="1D15695D" w14:textId="77777777" w:rsidR="007E727A" w:rsidRPr="00473EB2" w:rsidRDefault="00441C07">
            <w:pPr>
              <w:spacing w:before="40" w:after="40"/>
              <w:jc w:val="left"/>
              <w:rPr>
                <w:lang w:val="es-MX"/>
              </w:rPr>
            </w:pPr>
            <w:r w:rsidRPr="00473EB2">
              <w:rPr>
                <w:sz w:val="15"/>
                <w:lang w:val="es-MX"/>
              </w:rPr>
              <w:t>El contador de mensajes perdidos deberá exponerse a la interfaz para su presentación como indicador de calidad de enlace.</w:t>
            </w:r>
          </w:p>
        </w:tc>
        <w:tc>
          <w:tcPr>
            <w:tcW w:w="843" w:type="dxa"/>
            <w:shd w:val="clear" w:color="auto" w:fill="EEF2F7"/>
          </w:tcPr>
          <w:p w14:paraId="5977DD3D" w14:textId="77777777" w:rsidR="007E727A" w:rsidRDefault="00441C07">
            <w:pPr>
              <w:spacing w:before="40" w:after="40"/>
              <w:jc w:val="left"/>
            </w:pPr>
            <w:r>
              <w:rPr>
                <w:sz w:val="15"/>
              </w:rPr>
              <w:t>COM-006</w:t>
            </w:r>
          </w:p>
        </w:tc>
        <w:tc>
          <w:tcPr>
            <w:tcW w:w="2047" w:type="dxa"/>
            <w:shd w:val="clear" w:color="auto" w:fill="EEF2F7"/>
          </w:tcPr>
          <w:p w14:paraId="666F5FCC" w14:textId="77777777" w:rsidR="007E727A" w:rsidRDefault="00441C07">
            <w:pPr>
              <w:spacing w:before="40" w:after="40"/>
              <w:jc w:val="left"/>
            </w:pPr>
            <w:r>
              <w:rPr>
                <w:sz w:val="15"/>
              </w:rPr>
              <w:t>src/Comms/MAVLinkProtocol.cc</w:t>
            </w:r>
          </w:p>
        </w:tc>
        <w:tc>
          <w:tcPr>
            <w:tcW w:w="722" w:type="dxa"/>
            <w:shd w:val="clear" w:color="auto" w:fill="EEF2F7"/>
          </w:tcPr>
          <w:p w14:paraId="59BB11DD" w14:textId="77777777" w:rsidR="007E727A" w:rsidRDefault="00441C07">
            <w:pPr>
              <w:spacing w:before="40" w:after="40"/>
              <w:jc w:val="left"/>
            </w:pPr>
            <w:r>
              <w:rPr>
                <w:sz w:val="15"/>
              </w:rPr>
              <w:t>T</w:t>
            </w:r>
          </w:p>
        </w:tc>
        <w:tc>
          <w:tcPr>
            <w:tcW w:w="1445" w:type="dxa"/>
            <w:shd w:val="clear" w:color="auto" w:fill="EEF2F7"/>
          </w:tcPr>
          <w:p w14:paraId="78A935AE" w14:textId="77777777" w:rsidR="007E727A" w:rsidRDefault="00441C07">
            <w:pPr>
              <w:spacing w:before="40" w:after="40"/>
              <w:jc w:val="left"/>
            </w:pPr>
            <w:r>
              <w:rPr>
                <w:sz w:val="15"/>
              </w:rPr>
              <w:t>Impl. / v. pend.</w:t>
            </w:r>
          </w:p>
        </w:tc>
      </w:tr>
      <w:tr w:rsidR="007E727A" w14:paraId="6066EDC3" w14:textId="77777777">
        <w:trPr>
          <w:jc w:val="center"/>
        </w:trPr>
        <w:tc>
          <w:tcPr>
            <w:tcW w:w="963" w:type="dxa"/>
          </w:tcPr>
          <w:p w14:paraId="78B4BCE8" w14:textId="77777777" w:rsidR="007E727A" w:rsidRDefault="00441C07">
            <w:pPr>
              <w:spacing w:before="40" w:after="40"/>
              <w:jc w:val="left"/>
            </w:pPr>
            <w:r>
              <w:rPr>
                <w:sz w:val="15"/>
              </w:rPr>
              <w:t>COM-015</w:t>
            </w:r>
          </w:p>
        </w:tc>
        <w:tc>
          <w:tcPr>
            <w:tcW w:w="3612" w:type="dxa"/>
          </w:tcPr>
          <w:p w14:paraId="48C011E8" w14:textId="77777777" w:rsidR="007E727A" w:rsidRPr="00473EB2" w:rsidRDefault="00441C07">
            <w:pPr>
              <w:spacing w:before="40" w:after="40"/>
              <w:jc w:val="left"/>
              <w:rPr>
                <w:lang w:val="es-MX"/>
              </w:rPr>
            </w:pPr>
            <w:r w:rsidRPr="00473EB2">
              <w:rPr>
                <w:sz w:val="15"/>
                <w:lang w:val="es-MX"/>
              </w:rPr>
              <w:t>LogReplayLink deberá operar en modo de solo lectura y no deberá registrar ningún escritor sobre enlaces activos.</w:t>
            </w:r>
          </w:p>
        </w:tc>
        <w:tc>
          <w:tcPr>
            <w:tcW w:w="843" w:type="dxa"/>
          </w:tcPr>
          <w:p w14:paraId="0B7BD46A" w14:textId="77777777" w:rsidR="007E727A" w:rsidRDefault="00441C07">
            <w:pPr>
              <w:spacing w:before="40" w:after="40"/>
              <w:jc w:val="left"/>
            </w:pPr>
            <w:r>
              <w:rPr>
                <w:sz w:val="15"/>
              </w:rPr>
              <w:t>COM-007</w:t>
            </w:r>
          </w:p>
        </w:tc>
        <w:tc>
          <w:tcPr>
            <w:tcW w:w="2047" w:type="dxa"/>
          </w:tcPr>
          <w:p w14:paraId="2890A5E6" w14:textId="77777777" w:rsidR="007E727A" w:rsidRDefault="00441C07">
            <w:pPr>
              <w:spacing w:before="40" w:after="40"/>
              <w:jc w:val="left"/>
            </w:pPr>
            <w:r>
              <w:rPr>
                <w:sz w:val="15"/>
              </w:rPr>
              <w:t>src/Comms/LogReplayLink.cc</w:t>
            </w:r>
          </w:p>
        </w:tc>
        <w:tc>
          <w:tcPr>
            <w:tcW w:w="722" w:type="dxa"/>
          </w:tcPr>
          <w:p w14:paraId="503935A8" w14:textId="77777777" w:rsidR="007E727A" w:rsidRDefault="00441C07">
            <w:pPr>
              <w:spacing w:before="40" w:after="40"/>
              <w:jc w:val="left"/>
            </w:pPr>
            <w:r>
              <w:rPr>
                <w:sz w:val="15"/>
              </w:rPr>
              <w:t>T</w:t>
            </w:r>
          </w:p>
        </w:tc>
        <w:tc>
          <w:tcPr>
            <w:tcW w:w="1445" w:type="dxa"/>
          </w:tcPr>
          <w:p w14:paraId="3DCC4459" w14:textId="77777777" w:rsidR="007E727A" w:rsidRDefault="00441C07">
            <w:pPr>
              <w:spacing w:before="40" w:after="40"/>
              <w:jc w:val="left"/>
            </w:pPr>
            <w:r>
              <w:rPr>
                <w:sz w:val="15"/>
              </w:rPr>
              <w:t>Impl. / v. pend.</w:t>
            </w:r>
          </w:p>
        </w:tc>
      </w:tr>
      <w:tr w:rsidR="007E727A" w14:paraId="2CA0EF2D" w14:textId="77777777">
        <w:trPr>
          <w:jc w:val="center"/>
        </w:trPr>
        <w:tc>
          <w:tcPr>
            <w:tcW w:w="963" w:type="dxa"/>
            <w:shd w:val="clear" w:color="auto" w:fill="EEF2F7"/>
          </w:tcPr>
          <w:p w14:paraId="67BC2D1A" w14:textId="77777777" w:rsidR="007E727A" w:rsidRDefault="00441C07">
            <w:pPr>
              <w:spacing w:before="40" w:after="40"/>
              <w:jc w:val="left"/>
            </w:pPr>
            <w:r>
              <w:rPr>
                <w:sz w:val="15"/>
              </w:rPr>
              <w:t>COM-016</w:t>
            </w:r>
          </w:p>
        </w:tc>
        <w:tc>
          <w:tcPr>
            <w:tcW w:w="3612" w:type="dxa"/>
            <w:shd w:val="clear" w:color="auto" w:fill="EEF2F7"/>
          </w:tcPr>
          <w:p w14:paraId="391B216D" w14:textId="77777777" w:rsidR="007E727A" w:rsidRPr="00473EB2" w:rsidRDefault="00441C07">
            <w:pPr>
              <w:spacing w:before="40" w:after="40"/>
              <w:jc w:val="left"/>
              <w:rPr>
                <w:lang w:val="es-MX"/>
              </w:rPr>
            </w:pPr>
            <w:r w:rsidRPr="00473EB2">
              <w:rPr>
                <w:sz w:val="15"/>
                <w:lang w:val="es-MX"/>
              </w:rPr>
              <w:t>La reproducción deberá respetar las marcas temporales del registro y admitir control de velocidad y posición.</w:t>
            </w:r>
          </w:p>
        </w:tc>
        <w:tc>
          <w:tcPr>
            <w:tcW w:w="843" w:type="dxa"/>
            <w:shd w:val="clear" w:color="auto" w:fill="EEF2F7"/>
          </w:tcPr>
          <w:p w14:paraId="60DE2A69" w14:textId="77777777" w:rsidR="007E727A" w:rsidRDefault="00441C07">
            <w:pPr>
              <w:spacing w:before="40" w:after="40"/>
              <w:jc w:val="left"/>
            </w:pPr>
            <w:r>
              <w:rPr>
                <w:sz w:val="15"/>
              </w:rPr>
              <w:t>COM-007</w:t>
            </w:r>
          </w:p>
        </w:tc>
        <w:tc>
          <w:tcPr>
            <w:tcW w:w="2047" w:type="dxa"/>
            <w:shd w:val="clear" w:color="auto" w:fill="EEF2F7"/>
          </w:tcPr>
          <w:p w14:paraId="460DF9DA" w14:textId="77777777" w:rsidR="007E727A" w:rsidRDefault="00441C07">
            <w:pPr>
              <w:spacing w:before="40" w:after="40"/>
              <w:jc w:val="left"/>
            </w:pPr>
            <w:r>
              <w:rPr>
                <w:sz w:val="15"/>
              </w:rPr>
              <w:t>src/Comms/LogReplayLinkController.cc</w:t>
            </w:r>
          </w:p>
        </w:tc>
        <w:tc>
          <w:tcPr>
            <w:tcW w:w="722" w:type="dxa"/>
            <w:shd w:val="clear" w:color="auto" w:fill="EEF2F7"/>
          </w:tcPr>
          <w:p w14:paraId="2136F5C4" w14:textId="77777777" w:rsidR="007E727A" w:rsidRDefault="00441C07">
            <w:pPr>
              <w:spacing w:before="40" w:after="40"/>
              <w:jc w:val="left"/>
            </w:pPr>
            <w:r>
              <w:rPr>
                <w:sz w:val="15"/>
              </w:rPr>
              <w:t>D</w:t>
            </w:r>
          </w:p>
        </w:tc>
        <w:tc>
          <w:tcPr>
            <w:tcW w:w="1445" w:type="dxa"/>
            <w:shd w:val="clear" w:color="auto" w:fill="EEF2F7"/>
          </w:tcPr>
          <w:p w14:paraId="547F2450" w14:textId="77777777" w:rsidR="007E727A" w:rsidRDefault="00441C07">
            <w:pPr>
              <w:spacing w:before="40" w:after="40"/>
              <w:jc w:val="left"/>
            </w:pPr>
            <w:r>
              <w:rPr>
                <w:sz w:val="15"/>
              </w:rPr>
              <w:t>Impl. / v. pend.</w:t>
            </w:r>
          </w:p>
        </w:tc>
      </w:tr>
      <w:tr w:rsidR="007E727A" w14:paraId="73D82A1F" w14:textId="77777777">
        <w:trPr>
          <w:jc w:val="center"/>
        </w:trPr>
        <w:tc>
          <w:tcPr>
            <w:tcW w:w="963" w:type="dxa"/>
          </w:tcPr>
          <w:p w14:paraId="35044A38" w14:textId="77777777" w:rsidR="007E727A" w:rsidRDefault="00441C07">
            <w:pPr>
              <w:spacing w:before="40" w:after="40"/>
              <w:jc w:val="left"/>
            </w:pPr>
            <w:r>
              <w:rPr>
                <w:sz w:val="15"/>
              </w:rPr>
              <w:t>TEL-001</w:t>
            </w:r>
          </w:p>
        </w:tc>
        <w:tc>
          <w:tcPr>
            <w:tcW w:w="3612" w:type="dxa"/>
          </w:tcPr>
          <w:p w14:paraId="00A01B04" w14:textId="77777777" w:rsidR="007E727A" w:rsidRPr="00473EB2" w:rsidRDefault="00441C07">
            <w:pPr>
              <w:spacing w:before="40" w:after="40"/>
              <w:jc w:val="left"/>
              <w:rPr>
                <w:lang w:val="es-MX"/>
              </w:rPr>
            </w:pPr>
            <w:r w:rsidRPr="00473EB2">
              <w:rPr>
                <w:sz w:val="15"/>
                <w:lang w:val="es-MX"/>
              </w:rPr>
              <w:t>Vehicle deberá exponer los grupos de hechos de actitud, posición global, velocidad, batería y GPS actualizados desde los mensajes MAVLink correspondientes.</w:t>
            </w:r>
          </w:p>
        </w:tc>
        <w:tc>
          <w:tcPr>
            <w:tcW w:w="843" w:type="dxa"/>
          </w:tcPr>
          <w:p w14:paraId="193925AC" w14:textId="77777777" w:rsidR="007E727A" w:rsidRDefault="00441C07">
            <w:pPr>
              <w:spacing w:before="40" w:after="40"/>
              <w:jc w:val="left"/>
            </w:pPr>
            <w:r>
              <w:rPr>
                <w:sz w:val="15"/>
              </w:rPr>
              <w:t>TEL-001</w:t>
            </w:r>
          </w:p>
        </w:tc>
        <w:tc>
          <w:tcPr>
            <w:tcW w:w="2047" w:type="dxa"/>
          </w:tcPr>
          <w:p w14:paraId="4066FA52" w14:textId="77777777" w:rsidR="007E727A" w:rsidRDefault="00441C07">
            <w:pPr>
              <w:spacing w:before="40" w:after="40"/>
              <w:jc w:val="left"/>
            </w:pPr>
            <w:r>
              <w:rPr>
                <w:sz w:val="15"/>
              </w:rPr>
              <w:t>src/Vehicle/FactGroups/</w:t>
            </w:r>
          </w:p>
        </w:tc>
        <w:tc>
          <w:tcPr>
            <w:tcW w:w="722" w:type="dxa"/>
          </w:tcPr>
          <w:p w14:paraId="499E0207" w14:textId="77777777" w:rsidR="007E727A" w:rsidRDefault="00441C07">
            <w:pPr>
              <w:spacing w:before="40" w:after="40"/>
              <w:jc w:val="left"/>
            </w:pPr>
            <w:r>
              <w:rPr>
                <w:sz w:val="15"/>
              </w:rPr>
              <w:t>T</w:t>
            </w:r>
          </w:p>
        </w:tc>
        <w:tc>
          <w:tcPr>
            <w:tcW w:w="1445" w:type="dxa"/>
          </w:tcPr>
          <w:p w14:paraId="4DC0ADCB" w14:textId="77777777" w:rsidR="007E727A" w:rsidRDefault="00441C07">
            <w:pPr>
              <w:spacing w:before="40" w:after="40"/>
              <w:jc w:val="left"/>
            </w:pPr>
            <w:r>
              <w:rPr>
                <w:sz w:val="15"/>
              </w:rPr>
              <w:t>Verificado</w:t>
            </w:r>
          </w:p>
        </w:tc>
      </w:tr>
      <w:tr w:rsidR="007E727A" w14:paraId="0B21A047" w14:textId="77777777">
        <w:trPr>
          <w:jc w:val="center"/>
        </w:trPr>
        <w:tc>
          <w:tcPr>
            <w:tcW w:w="963" w:type="dxa"/>
            <w:shd w:val="clear" w:color="auto" w:fill="EEF2F7"/>
          </w:tcPr>
          <w:p w14:paraId="46D4DE3F" w14:textId="77777777" w:rsidR="007E727A" w:rsidRDefault="00441C07">
            <w:pPr>
              <w:spacing w:before="40" w:after="40"/>
              <w:jc w:val="left"/>
            </w:pPr>
            <w:r>
              <w:rPr>
                <w:sz w:val="15"/>
              </w:rPr>
              <w:t>TEL-002</w:t>
            </w:r>
          </w:p>
        </w:tc>
        <w:tc>
          <w:tcPr>
            <w:tcW w:w="3612" w:type="dxa"/>
            <w:shd w:val="clear" w:color="auto" w:fill="EEF2F7"/>
          </w:tcPr>
          <w:p w14:paraId="6F5F01CF" w14:textId="77777777" w:rsidR="007E727A" w:rsidRPr="00473EB2" w:rsidRDefault="00441C07">
            <w:pPr>
              <w:spacing w:before="40" w:after="40"/>
              <w:jc w:val="left"/>
              <w:rPr>
                <w:lang w:val="es-MX"/>
              </w:rPr>
            </w:pPr>
            <w:r w:rsidRPr="00473EB2">
              <w:rPr>
                <w:sz w:val="15"/>
                <w:lang w:val="es-MX"/>
              </w:rPr>
              <w:t>TelemetryValuesBar deberá presentar los valores seleccionados por el usuario con su unidad y precisión declaradas en los metadatos del hecho.</w:t>
            </w:r>
          </w:p>
        </w:tc>
        <w:tc>
          <w:tcPr>
            <w:tcW w:w="843" w:type="dxa"/>
            <w:shd w:val="clear" w:color="auto" w:fill="EEF2F7"/>
          </w:tcPr>
          <w:p w14:paraId="2AD543C2" w14:textId="77777777" w:rsidR="007E727A" w:rsidRDefault="00441C07">
            <w:pPr>
              <w:spacing w:before="40" w:after="40"/>
              <w:jc w:val="left"/>
            </w:pPr>
            <w:r>
              <w:rPr>
                <w:sz w:val="15"/>
              </w:rPr>
              <w:t>TEL-001</w:t>
            </w:r>
          </w:p>
        </w:tc>
        <w:tc>
          <w:tcPr>
            <w:tcW w:w="2047" w:type="dxa"/>
            <w:shd w:val="clear" w:color="auto" w:fill="EEF2F7"/>
          </w:tcPr>
          <w:p w14:paraId="52953022" w14:textId="77777777" w:rsidR="007E727A" w:rsidRDefault="00441C07">
            <w:pPr>
              <w:spacing w:before="40" w:after="40"/>
              <w:jc w:val="left"/>
            </w:pPr>
            <w:r>
              <w:rPr>
                <w:sz w:val="15"/>
              </w:rPr>
              <w:t>src/FlightDisplay/TelemetryValuesBar.qml</w:t>
            </w:r>
          </w:p>
        </w:tc>
        <w:tc>
          <w:tcPr>
            <w:tcW w:w="722" w:type="dxa"/>
            <w:shd w:val="clear" w:color="auto" w:fill="EEF2F7"/>
          </w:tcPr>
          <w:p w14:paraId="40646D35" w14:textId="77777777" w:rsidR="007E727A" w:rsidRDefault="00441C07">
            <w:pPr>
              <w:spacing w:before="40" w:after="40"/>
              <w:jc w:val="left"/>
            </w:pPr>
            <w:r>
              <w:rPr>
                <w:sz w:val="15"/>
              </w:rPr>
              <w:t>D</w:t>
            </w:r>
          </w:p>
        </w:tc>
        <w:tc>
          <w:tcPr>
            <w:tcW w:w="1445" w:type="dxa"/>
            <w:shd w:val="clear" w:color="auto" w:fill="EEF2F7"/>
          </w:tcPr>
          <w:p w14:paraId="67BE5076" w14:textId="77777777" w:rsidR="007E727A" w:rsidRDefault="00441C07">
            <w:pPr>
              <w:spacing w:before="40" w:after="40"/>
              <w:jc w:val="left"/>
            </w:pPr>
            <w:r>
              <w:rPr>
                <w:sz w:val="15"/>
              </w:rPr>
              <w:t>Verificado</w:t>
            </w:r>
          </w:p>
        </w:tc>
      </w:tr>
      <w:tr w:rsidR="007E727A" w14:paraId="1680C87D" w14:textId="77777777">
        <w:trPr>
          <w:jc w:val="center"/>
        </w:trPr>
        <w:tc>
          <w:tcPr>
            <w:tcW w:w="963" w:type="dxa"/>
          </w:tcPr>
          <w:p w14:paraId="240E7C5E" w14:textId="77777777" w:rsidR="007E727A" w:rsidRDefault="00441C07">
            <w:pPr>
              <w:spacing w:before="40" w:after="40"/>
              <w:jc w:val="left"/>
            </w:pPr>
            <w:r>
              <w:rPr>
                <w:sz w:val="15"/>
              </w:rPr>
              <w:t>TEL-003</w:t>
            </w:r>
          </w:p>
        </w:tc>
        <w:tc>
          <w:tcPr>
            <w:tcW w:w="3612" w:type="dxa"/>
          </w:tcPr>
          <w:p w14:paraId="5AC5DAF1" w14:textId="77777777" w:rsidR="007E727A" w:rsidRPr="00473EB2" w:rsidRDefault="00441C07">
            <w:pPr>
              <w:spacing w:before="40" w:after="40"/>
              <w:jc w:val="left"/>
              <w:rPr>
                <w:lang w:val="es-MX"/>
              </w:rPr>
            </w:pPr>
            <w:r w:rsidRPr="00473EB2">
              <w:rPr>
                <w:sz w:val="15"/>
                <w:lang w:val="es-MX"/>
              </w:rPr>
              <w:t>QGCAttitudeWidget deberá representar cabeceo y balanceo con la línea de horizonte móvil y la escala de cabeceo graduada.</w:t>
            </w:r>
          </w:p>
        </w:tc>
        <w:tc>
          <w:tcPr>
            <w:tcW w:w="843" w:type="dxa"/>
          </w:tcPr>
          <w:p w14:paraId="736D439D" w14:textId="77777777" w:rsidR="007E727A" w:rsidRDefault="00441C07">
            <w:pPr>
              <w:spacing w:before="40" w:after="40"/>
              <w:jc w:val="left"/>
            </w:pPr>
            <w:r>
              <w:rPr>
                <w:sz w:val="15"/>
              </w:rPr>
              <w:t>TEL-002</w:t>
            </w:r>
          </w:p>
        </w:tc>
        <w:tc>
          <w:tcPr>
            <w:tcW w:w="2047" w:type="dxa"/>
          </w:tcPr>
          <w:p w14:paraId="41C7C5BC" w14:textId="77777777" w:rsidR="007E727A" w:rsidRDefault="00441C07">
            <w:pPr>
              <w:spacing w:before="40" w:after="40"/>
              <w:jc w:val="left"/>
            </w:pPr>
            <w:r>
              <w:rPr>
                <w:sz w:val="15"/>
              </w:rPr>
              <w:t>src/FlightMap/Widgets/</w:t>
            </w:r>
          </w:p>
        </w:tc>
        <w:tc>
          <w:tcPr>
            <w:tcW w:w="722" w:type="dxa"/>
          </w:tcPr>
          <w:p w14:paraId="27F9A620" w14:textId="77777777" w:rsidR="007E727A" w:rsidRDefault="00441C07">
            <w:pPr>
              <w:spacing w:before="40" w:after="40"/>
              <w:jc w:val="left"/>
            </w:pPr>
            <w:r>
              <w:rPr>
                <w:sz w:val="15"/>
              </w:rPr>
              <w:t>D</w:t>
            </w:r>
          </w:p>
        </w:tc>
        <w:tc>
          <w:tcPr>
            <w:tcW w:w="1445" w:type="dxa"/>
          </w:tcPr>
          <w:p w14:paraId="2F66D186" w14:textId="77777777" w:rsidR="007E727A" w:rsidRDefault="00441C07">
            <w:pPr>
              <w:spacing w:before="40" w:after="40"/>
              <w:jc w:val="left"/>
            </w:pPr>
            <w:r>
              <w:rPr>
                <w:sz w:val="15"/>
              </w:rPr>
              <w:t>Verificado</w:t>
            </w:r>
          </w:p>
        </w:tc>
      </w:tr>
      <w:tr w:rsidR="007E727A" w14:paraId="0C32A7ED" w14:textId="77777777">
        <w:trPr>
          <w:jc w:val="center"/>
        </w:trPr>
        <w:tc>
          <w:tcPr>
            <w:tcW w:w="963" w:type="dxa"/>
            <w:shd w:val="clear" w:color="auto" w:fill="EEF2F7"/>
          </w:tcPr>
          <w:p w14:paraId="65982FD6" w14:textId="77777777" w:rsidR="007E727A" w:rsidRDefault="00441C07">
            <w:pPr>
              <w:spacing w:before="40" w:after="40"/>
              <w:jc w:val="left"/>
            </w:pPr>
            <w:r>
              <w:rPr>
                <w:sz w:val="15"/>
              </w:rPr>
              <w:t>TEL-004</w:t>
            </w:r>
          </w:p>
        </w:tc>
        <w:tc>
          <w:tcPr>
            <w:tcW w:w="3612" w:type="dxa"/>
            <w:shd w:val="clear" w:color="auto" w:fill="EEF2F7"/>
          </w:tcPr>
          <w:p w14:paraId="1A700913" w14:textId="77777777" w:rsidR="007E727A" w:rsidRPr="00473EB2" w:rsidRDefault="00441C07">
            <w:pPr>
              <w:spacing w:before="40" w:after="40"/>
              <w:jc w:val="left"/>
              <w:rPr>
                <w:lang w:val="es-MX"/>
              </w:rPr>
            </w:pPr>
            <w:r w:rsidRPr="00473EB2">
              <w:rPr>
                <w:sz w:val="15"/>
                <w:lang w:val="es-MX"/>
              </w:rPr>
              <w:t>El instrumento por defecto de la vista de vuelo deberá incluir indicador de actitud e indicador de rumbo simultáneos.</w:t>
            </w:r>
          </w:p>
        </w:tc>
        <w:tc>
          <w:tcPr>
            <w:tcW w:w="843" w:type="dxa"/>
            <w:shd w:val="clear" w:color="auto" w:fill="EEF2F7"/>
          </w:tcPr>
          <w:p w14:paraId="5718D9B2" w14:textId="77777777" w:rsidR="007E727A" w:rsidRDefault="00441C07">
            <w:pPr>
              <w:spacing w:before="40" w:after="40"/>
              <w:jc w:val="left"/>
            </w:pPr>
            <w:r>
              <w:rPr>
                <w:sz w:val="15"/>
              </w:rPr>
              <w:t>TEL-002</w:t>
            </w:r>
          </w:p>
        </w:tc>
        <w:tc>
          <w:tcPr>
            <w:tcW w:w="2047" w:type="dxa"/>
            <w:shd w:val="clear" w:color="auto" w:fill="EEF2F7"/>
          </w:tcPr>
          <w:p w14:paraId="6F64598D" w14:textId="77777777" w:rsidR="007E727A" w:rsidRDefault="00441C07">
            <w:pPr>
              <w:spacing w:before="40" w:after="40"/>
              <w:jc w:val="left"/>
            </w:pPr>
            <w:r>
              <w:rPr>
                <w:sz w:val="15"/>
              </w:rPr>
              <w:t>src/FlightMap/Widgets/VerticalCompassAttitude.qml</w:t>
            </w:r>
          </w:p>
        </w:tc>
        <w:tc>
          <w:tcPr>
            <w:tcW w:w="722" w:type="dxa"/>
            <w:shd w:val="clear" w:color="auto" w:fill="EEF2F7"/>
          </w:tcPr>
          <w:p w14:paraId="77CC78E5" w14:textId="77777777" w:rsidR="007E727A" w:rsidRDefault="00441C07">
            <w:pPr>
              <w:spacing w:before="40" w:after="40"/>
              <w:jc w:val="left"/>
            </w:pPr>
            <w:r>
              <w:rPr>
                <w:sz w:val="15"/>
              </w:rPr>
              <w:t>I</w:t>
            </w:r>
          </w:p>
        </w:tc>
        <w:tc>
          <w:tcPr>
            <w:tcW w:w="1445" w:type="dxa"/>
            <w:shd w:val="clear" w:color="auto" w:fill="EEF2F7"/>
          </w:tcPr>
          <w:p w14:paraId="7A46E100" w14:textId="77777777" w:rsidR="007E727A" w:rsidRDefault="00441C07">
            <w:pPr>
              <w:spacing w:before="40" w:after="40"/>
              <w:jc w:val="left"/>
            </w:pPr>
            <w:r>
              <w:rPr>
                <w:sz w:val="15"/>
              </w:rPr>
              <w:t>Verificado</w:t>
            </w:r>
          </w:p>
        </w:tc>
      </w:tr>
      <w:tr w:rsidR="007E727A" w14:paraId="262DA8D1" w14:textId="77777777">
        <w:trPr>
          <w:jc w:val="center"/>
        </w:trPr>
        <w:tc>
          <w:tcPr>
            <w:tcW w:w="963" w:type="dxa"/>
          </w:tcPr>
          <w:p w14:paraId="0E60EA5F" w14:textId="77777777" w:rsidR="007E727A" w:rsidRDefault="00441C07">
            <w:pPr>
              <w:spacing w:before="40" w:after="40"/>
              <w:jc w:val="left"/>
            </w:pPr>
            <w:r>
              <w:rPr>
                <w:sz w:val="15"/>
              </w:rPr>
              <w:t>TEL-005</w:t>
            </w:r>
          </w:p>
        </w:tc>
        <w:tc>
          <w:tcPr>
            <w:tcW w:w="3612" w:type="dxa"/>
          </w:tcPr>
          <w:p w14:paraId="370BE5A0" w14:textId="77777777" w:rsidR="007E727A" w:rsidRPr="00473EB2" w:rsidRDefault="00441C07">
            <w:pPr>
              <w:spacing w:before="40" w:after="40"/>
              <w:jc w:val="left"/>
              <w:rPr>
                <w:lang w:val="es-MX"/>
              </w:rPr>
            </w:pPr>
            <w:r w:rsidRPr="00473EB2">
              <w:rPr>
                <w:sz w:val="15"/>
                <w:lang w:val="es-MX"/>
              </w:rPr>
              <w:t>La consola deberá asociar a cada valor de MAV_SEVERITY un color y una etiqueta de texto fijos, de modo que la severidad sea legible sin depender del color.</w:t>
            </w:r>
          </w:p>
        </w:tc>
        <w:tc>
          <w:tcPr>
            <w:tcW w:w="843" w:type="dxa"/>
          </w:tcPr>
          <w:p w14:paraId="5E74FDEB" w14:textId="77777777" w:rsidR="007E727A" w:rsidRDefault="00441C07">
            <w:pPr>
              <w:spacing w:before="40" w:after="40"/>
              <w:jc w:val="left"/>
            </w:pPr>
            <w:r>
              <w:rPr>
                <w:sz w:val="15"/>
              </w:rPr>
              <w:t>TEL-003</w:t>
            </w:r>
          </w:p>
        </w:tc>
        <w:tc>
          <w:tcPr>
            <w:tcW w:w="2047" w:type="dxa"/>
          </w:tcPr>
          <w:p w14:paraId="493E158F" w14:textId="77777777" w:rsidR="007E727A" w:rsidRDefault="00441C07">
            <w:pPr>
              <w:spacing w:before="40" w:after="40"/>
              <w:jc w:val="left"/>
            </w:pPr>
            <w:r>
              <w:rPr>
                <w:sz w:val="15"/>
              </w:rPr>
              <w:t>src/FlightDisplay/FlyViewMavlinkConsole.qml</w:t>
            </w:r>
          </w:p>
        </w:tc>
        <w:tc>
          <w:tcPr>
            <w:tcW w:w="722" w:type="dxa"/>
          </w:tcPr>
          <w:p w14:paraId="6DCDEC15" w14:textId="77777777" w:rsidR="007E727A" w:rsidRDefault="00441C07">
            <w:pPr>
              <w:spacing w:before="40" w:after="40"/>
              <w:jc w:val="left"/>
            </w:pPr>
            <w:r>
              <w:rPr>
                <w:sz w:val="15"/>
              </w:rPr>
              <w:t>I</w:t>
            </w:r>
          </w:p>
        </w:tc>
        <w:tc>
          <w:tcPr>
            <w:tcW w:w="1445" w:type="dxa"/>
          </w:tcPr>
          <w:p w14:paraId="0FE6D95E" w14:textId="77777777" w:rsidR="007E727A" w:rsidRDefault="00441C07">
            <w:pPr>
              <w:spacing w:before="40" w:after="40"/>
              <w:jc w:val="left"/>
            </w:pPr>
            <w:r>
              <w:rPr>
                <w:sz w:val="15"/>
              </w:rPr>
              <w:t>Verificado</w:t>
            </w:r>
          </w:p>
        </w:tc>
      </w:tr>
      <w:tr w:rsidR="007E727A" w14:paraId="5FF56E12" w14:textId="77777777">
        <w:trPr>
          <w:jc w:val="center"/>
        </w:trPr>
        <w:tc>
          <w:tcPr>
            <w:tcW w:w="963" w:type="dxa"/>
            <w:shd w:val="clear" w:color="auto" w:fill="EEF2F7"/>
          </w:tcPr>
          <w:p w14:paraId="40B22035" w14:textId="77777777" w:rsidR="007E727A" w:rsidRDefault="00441C07">
            <w:pPr>
              <w:spacing w:before="40" w:after="40"/>
              <w:jc w:val="left"/>
            </w:pPr>
            <w:r>
              <w:rPr>
                <w:sz w:val="15"/>
              </w:rPr>
              <w:t>TEL-006</w:t>
            </w:r>
          </w:p>
        </w:tc>
        <w:tc>
          <w:tcPr>
            <w:tcW w:w="3612" w:type="dxa"/>
            <w:shd w:val="clear" w:color="auto" w:fill="EEF2F7"/>
          </w:tcPr>
          <w:p w14:paraId="0C8A79A2" w14:textId="77777777" w:rsidR="007E727A" w:rsidRPr="00473EB2" w:rsidRDefault="00441C07">
            <w:pPr>
              <w:spacing w:before="40" w:after="40"/>
              <w:jc w:val="left"/>
              <w:rPr>
                <w:lang w:val="es-MX"/>
              </w:rPr>
            </w:pPr>
            <w:r w:rsidRPr="00473EB2">
              <w:rPr>
                <w:sz w:val="15"/>
                <w:lang w:val="es-MX"/>
              </w:rPr>
              <w:t>La consola deberá conservar los mensajes en orden de recepción con marca temporal local de resolución de segundo.</w:t>
            </w:r>
          </w:p>
        </w:tc>
        <w:tc>
          <w:tcPr>
            <w:tcW w:w="843" w:type="dxa"/>
            <w:shd w:val="clear" w:color="auto" w:fill="EEF2F7"/>
          </w:tcPr>
          <w:p w14:paraId="3768F04D" w14:textId="77777777" w:rsidR="007E727A" w:rsidRDefault="00441C07">
            <w:pPr>
              <w:spacing w:before="40" w:after="40"/>
              <w:jc w:val="left"/>
            </w:pPr>
            <w:r>
              <w:rPr>
                <w:sz w:val="15"/>
              </w:rPr>
              <w:t>TEL-003</w:t>
            </w:r>
          </w:p>
        </w:tc>
        <w:tc>
          <w:tcPr>
            <w:tcW w:w="2047" w:type="dxa"/>
            <w:shd w:val="clear" w:color="auto" w:fill="EEF2F7"/>
          </w:tcPr>
          <w:p w14:paraId="4FD79981" w14:textId="77777777" w:rsidR="007E727A" w:rsidRDefault="00441C07">
            <w:pPr>
              <w:spacing w:before="40" w:after="40"/>
              <w:jc w:val="left"/>
            </w:pPr>
            <w:r>
              <w:rPr>
                <w:sz w:val="15"/>
              </w:rPr>
              <w:t>src/FlightDisplay/FlyViewMavlinkConsole.qml</w:t>
            </w:r>
          </w:p>
        </w:tc>
        <w:tc>
          <w:tcPr>
            <w:tcW w:w="722" w:type="dxa"/>
            <w:shd w:val="clear" w:color="auto" w:fill="EEF2F7"/>
          </w:tcPr>
          <w:p w14:paraId="1D28DA68" w14:textId="77777777" w:rsidR="007E727A" w:rsidRDefault="00441C07">
            <w:pPr>
              <w:spacing w:before="40" w:after="40"/>
              <w:jc w:val="left"/>
            </w:pPr>
            <w:r>
              <w:rPr>
                <w:sz w:val="15"/>
              </w:rPr>
              <w:t>D</w:t>
            </w:r>
          </w:p>
        </w:tc>
        <w:tc>
          <w:tcPr>
            <w:tcW w:w="1445" w:type="dxa"/>
            <w:shd w:val="clear" w:color="auto" w:fill="EEF2F7"/>
          </w:tcPr>
          <w:p w14:paraId="434F9AE0" w14:textId="77777777" w:rsidR="007E727A" w:rsidRDefault="00441C07">
            <w:pPr>
              <w:spacing w:before="40" w:after="40"/>
              <w:jc w:val="left"/>
            </w:pPr>
            <w:r>
              <w:rPr>
                <w:sz w:val="15"/>
              </w:rPr>
              <w:t>Verificado</w:t>
            </w:r>
          </w:p>
        </w:tc>
      </w:tr>
      <w:tr w:rsidR="007E727A" w14:paraId="541EA77C" w14:textId="77777777">
        <w:trPr>
          <w:jc w:val="center"/>
        </w:trPr>
        <w:tc>
          <w:tcPr>
            <w:tcW w:w="963" w:type="dxa"/>
          </w:tcPr>
          <w:p w14:paraId="658C9B8D" w14:textId="77777777" w:rsidR="007E727A" w:rsidRDefault="00441C07">
            <w:pPr>
              <w:spacing w:before="40" w:after="40"/>
              <w:jc w:val="left"/>
            </w:pPr>
            <w:r>
              <w:rPr>
                <w:sz w:val="15"/>
              </w:rPr>
              <w:t>TEL-007</w:t>
            </w:r>
          </w:p>
        </w:tc>
        <w:tc>
          <w:tcPr>
            <w:tcW w:w="3612" w:type="dxa"/>
          </w:tcPr>
          <w:p w14:paraId="5E386975" w14:textId="77777777" w:rsidR="007E727A" w:rsidRPr="00473EB2" w:rsidRDefault="00441C07">
            <w:pPr>
              <w:spacing w:before="40" w:after="40"/>
              <w:jc w:val="left"/>
              <w:rPr>
                <w:lang w:val="es-MX"/>
              </w:rPr>
            </w:pPr>
            <w:r w:rsidRPr="00473EB2">
              <w:rPr>
                <w:sz w:val="15"/>
                <w:lang w:val="es-MX"/>
              </w:rPr>
              <w:t>El indicador de telemetría periódica deberá emitir una línea únicamente cuando una magnitud supere su umbral de cambio o transcurra el intervalo de latido, para no enmascarar los mensajes de la aeronave.</w:t>
            </w:r>
          </w:p>
        </w:tc>
        <w:tc>
          <w:tcPr>
            <w:tcW w:w="843" w:type="dxa"/>
          </w:tcPr>
          <w:p w14:paraId="3532834C" w14:textId="77777777" w:rsidR="007E727A" w:rsidRDefault="00441C07">
            <w:pPr>
              <w:spacing w:before="40" w:after="40"/>
              <w:jc w:val="left"/>
            </w:pPr>
            <w:r>
              <w:rPr>
                <w:sz w:val="15"/>
              </w:rPr>
              <w:t>TEL-003</w:t>
            </w:r>
          </w:p>
        </w:tc>
        <w:tc>
          <w:tcPr>
            <w:tcW w:w="2047" w:type="dxa"/>
          </w:tcPr>
          <w:p w14:paraId="6DE3D39F" w14:textId="77777777" w:rsidR="007E727A" w:rsidRDefault="00441C07">
            <w:pPr>
              <w:spacing w:before="40" w:after="40"/>
              <w:jc w:val="left"/>
            </w:pPr>
            <w:r>
              <w:rPr>
                <w:sz w:val="15"/>
              </w:rPr>
              <w:t>src/FlightDisplay/FlyViewMavlinkConsole.qml</w:t>
            </w:r>
          </w:p>
        </w:tc>
        <w:tc>
          <w:tcPr>
            <w:tcW w:w="722" w:type="dxa"/>
          </w:tcPr>
          <w:p w14:paraId="583A72DF" w14:textId="77777777" w:rsidR="007E727A" w:rsidRDefault="00441C07">
            <w:pPr>
              <w:spacing w:before="40" w:after="40"/>
              <w:jc w:val="left"/>
            </w:pPr>
            <w:r>
              <w:rPr>
                <w:sz w:val="15"/>
              </w:rPr>
              <w:t>T</w:t>
            </w:r>
          </w:p>
        </w:tc>
        <w:tc>
          <w:tcPr>
            <w:tcW w:w="1445" w:type="dxa"/>
          </w:tcPr>
          <w:p w14:paraId="5555B572" w14:textId="77777777" w:rsidR="007E727A" w:rsidRDefault="00441C07">
            <w:pPr>
              <w:spacing w:before="40" w:after="40"/>
              <w:jc w:val="left"/>
            </w:pPr>
            <w:r>
              <w:rPr>
                <w:sz w:val="15"/>
              </w:rPr>
              <w:t>Verificado</w:t>
            </w:r>
          </w:p>
        </w:tc>
      </w:tr>
      <w:tr w:rsidR="007E727A" w14:paraId="742EA9BB" w14:textId="77777777">
        <w:trPr>
          <w:jc w:val="center"/>
        </w:trPr>
        <w:tc>
          <w:tcPr>
            <w:tcW w:w="963" w:type="dxa"/>
            <w:shd w:val="clear" w:color="auto" w:fill="EEF2F7"/>
          </w:tcPr>
          <w:p w14:paraId="370C2E6B" w14:textId="77777777" w:rsidR="007E727A" w:rsidRDefault="00441C07">
            <w:pPr>
              <w:spacing w:before="40" w:after="40"/>
              <w:jc w:val="left"/>
            </w:pPr>
            <w:r>
              <w:rPr>
                <w:sz w:val="15"/>
              </w:rPr>
              <w:t>TEL-008</w:t>
            </w:r>
          </w:p>
        </w:tc>
        <w:tc>
          <w:tcPr>
            <w:tcW w:w="3612" w:type="dxa"/>
            <w:shd w:val="clear" w:color="auto" w:fill="EEF2F7"/>
          </w:tcPr>
          <w:p w14:paraId="695D87B3" w14:textId="77777777" w:rsidR="007E727A" w:rsidRPr="00473EB2" w:rsidRDefault="00441C07">
            <w:pPr>
              <w:spacing w:before="40" w:after="40"/>
              <w:jc w:val="left"/>
              <w:rPr>
                <w:lang w:val="es-MX"/>
              </w:rPr>
            </w:pPr>
            <w:r w:rsidRPr="00473EB2">
              <w:rPr>
                <w:sz w:val="15"/>
                <w:lang w:val="es-MX"/>
              </w:rPr>
              <w:t>VehicleWarnings deberá presentar las condiciones críticas comunicadas por la aeronave sin que el usuario pueda desactivar su presentación.</w:t>
            </w:r>
          </w:p>
        </w:tc>
        <w:tc>
          <w:tcPr>
            <w:tcW w:w="843" w:type="dxa"/>
            <w:shd w:val="clear" w:color="auto" w:fill="EEF2F7"/>
          </w:tcPr>
          <w:p w14:paraId="442BCD25" w14:textId="77777777" w:rsidR="007E727A" w:rsidRDefault="00441C07">
            <w:pPr>
              <w:spacing w:before="40" w:after="40"/>
              <w:jc w:val="left"/>
            </w:pPr>
            <w:r>
              <w:rPr>
                <w:sz w:val="15"/>
              </w:rPr>
              <w:t>TEL-004</w:t>
            </w:r>
          </w:p>
        </w:tc>
        <w:tc>
          <w:tcPr>
            <w:tcW w:w="2047" w:type="dxa"/>
            <w:shd w:val="clear" w:color="auto" w:fill="EEF2F7"/>
          </w:tcPr>
          <w:p w14:paraId="5F69EC97" w14:textId="77777777" w:rsidR="007E727A" w:rsidRDefault="00441C07">
            <w:pPr>
              <w:spacing w:before="40" w:after="40"/>
              <w:jc w:val="left"/>
            </w:pPr>
            <w:r>
              <w:rPr>
                <w:sz w:val="15"/>
              </w:rPr>
              <w:t>src/FlightDisplay/VehicleWarnings.qml</w:t>
            </w:r>
          </w:p>
        </w:tc>
        <w:tc>
          <w:tcPr>
            <w:tcW w:w="722" w:type="dxa"/>
            <w:shd w:val="clear" w:color="auto" w:fill="EEF2F7"/>
          </w:tcPr>
          <w:p w14:paraId="7DA64920" w14:textId="77777777" w:rsidR="007E727A" w:rsidRDefault="00441C07">
            <w:pPr>
              <w:spacing w:before="40" w:after="40"/>
              <w:jc w:val="left"/>
            </w:pPr>
            <w:r>
              <w:rPr>
                <w:sz w:val="15"/>
              </w:rPr>
              <w:t>D</w:t>
            </w:r>
          </w:p>
        </w:tc>
        <w:tc>
          <w:tcPr>
            <w:tcW w:w="1445" w:type="dxa"/>
            <w:shd w:val="clear" w:color="auto" w:fill="EEF2F7"/>
          </w:tcPr>
          <w:p w14:paraId="6F503C85" w14:textId="77777777" w:rsidR="007E727A" w:rsidRDefault="00441C07">
            <w:pPr>
              <w:spacing w:before="40" w:after="40"/>
              <w:jc w:val="left"/>
            </w:pPr>
            <w:r>
              <w:rPr>
                <w:sz w:val="15"/>
              </w:rPr>
              <w:t>Verificado</w:t>
            </w:r>
          </w:p>
        </w:tc>
      </w:tr>
      <w:tr w:rsidR="007E727A" w14:paraId="729839AD" w14:textId="77777777">
        <w:trPr>
          <w:jc w:val="center"/>
        </w:trPr>
        <w:tc>
          <w:tcPr>
            <w:tcW w:w="963" w:type="dxa"/>
          </w:tcPr>
          <w:p w14:paraId="3D326F08" w14:textId="77777777" w:rsidR="007E727A" w:rsidRDefault="00441C07">
            <w:pPr>
              <w:spacing w:before="40" w:after="40"/>
              <w:jc w:val="left"/>
            </w:pPr>
            <w:r>
              <w:rPr>
                <w:sz w:val="15"/>
              </w:rPr>
              <w:t>TEL-009</w:t>
            </w:r>
          </w:p>
        </w:tc>
        <w:tc>
          <w:tcPr>
            <w:tcW w:w="3612" w:type="dxa"/>
          </w:tcPr>
          <w:p w14:paraId="52DA68BC" w14:textId="77777777" w:rsidR="007E727A" w:rsidRPr="00473EB2" w:rsidRDefault="00441C07">
            <w:pPr>
              <w:spacing w:before="40" w:after="40"/>
              <w:jc w:val="left"/>
              <w:rPr>
                <w:lang w:val="es-MX"/>
              </w:rPr>
            </w:pPr>
            <w:r w:rsidRPr="00473EB2">
              <w:rPr>
                <w:sz w:val="15"/>
                <w:lang w:val="es-MX"/>
              </w:rPr>
              <w:t>El grupo de hechos del enlace deberá exponer intensidad de señal y porcentaje de pérdida cuando la aeronave los comunique.</w:t>
            </w:r>
          </w:p>
        </w:tc>
        <w:tc>
          <w:tcPr>
            <w:tcW w:w="843" w:type="dxa"/>
          </w:tcPr>
          <w:p w14:paraId="1FF0E48B" w14:textId="77777777" w:rsidR="007E727A" w:rsidRDefault="00441C07">
            <w:pPr>
              <w:spacing w:before="40" w:after="40"/>
              <w:jc w:val="left"/>
            </w:pPr>
            <w:r>
              <w:rPr>
                <w:sz w:val="15"/>
              </w:rPr>
              <w:t>TEL-005</w:t>
            </w:r>
          </w:p>
        </w:tc>
        <w:tc>
          <w:tcPr>
            <w:tcW w:w="2047" w:type="dxa"/>
          </w:tcPr>
          <w:p w14:paraId="777C5FB7" w14:textId="77777777" w:rsidR="007E727A" w:rsidRDefault="00441C07">
            <w:pPr>
              <w:spacing w:before="40" w:after="40"/>
              <w:jc w:val="left"/>
            </w:pPr>
            <w:r>
              <w:rPr>
                <w:sz w:val="15"/>
              </w:rPr>
              <w:t>src/Vehicle/FactGroups/</w:t>
            </w:r>
          </w:p>
        </w:tc>
        <w:tc>
          <w:tcPr>
            <w:tcW w:w="722" w:type="dxa"/>
          </w:tcPr>
          <w:p w14:paraId="7970EAA9" w14:textId="77777777" w:rsidR="007E727A" w:rsidRDefault="00441C07">
            <w:pPr>
              <w:spacing w:before="40" w:after="40"/>
              <w:jc w:val="left"/>
            </w:pPr>
            <w:r>
              <w:rPr>
                <w:sz w:val="15"/>
              </w:rPr>
              <w:t>T</w:t>
            </w:r>
          </w:p>
        </w:tc>
        <w:tc>
          <w:tcPr>
            <w:tcW w:w="1445" w:type="dxa"/>
          </w:tcPr>
          <w:p w14:paraId="7BE746E8" w14:textId="77777777" w:rsidR="007E727A" w:rsidRDefault="00441C07">
            <w:pPr>
              <w:spacing w:before="40" w:after="40"/>
              <w:jc w:val="left"/>
            </w:pPr>
            <w:r>
              <w:rPr>
                <w:sz w:val="15"/>
              </w:rPr>
              <w:t>Impl. / v. pend.</w:t>
            </w:r>
          </w:p>
        </w:tc>
      </w:tr>
      <w:tr w:rsidR="007E727A" w14:paraId="3B5C7142" w14:textId="77777777">
        <w:trPr>
          <w:jc w:val="center"/>
        </w:trPr>
        <w:tc>
          <w:tcPr>
            <w:tcW w:w="963" w:type="dxa"/>
            <w:shd w:val="clear" w:color="auto" w:fill="EEF2F7"/>
          </w:tcPr>
          <w:p w14:paraId="54E98461" w14:textId="77777777" w:rsidR="007E727A" w:rsidRDefault="00441C07">
            <w:pPr>
              <w:spacing w:before="40" w:after="40"/>
              <w:jc w:val="left"/>
            </w:pPr>
            <w:r>
              <w:rPr>
                <w:sz w:val="15"/>
              </w:rPr>
              <w:t>TEL-010</w:t>
            </w:r>
          </w:p>
        </w:tc>
        <w:tc>
          <w:tcPr>
            <w:tcW w:w="3612" w:type="dxa"/>
            <w:shd w:val="clear" w:color="auto" w:fill="EEF2F7"/>
          </w:tcPr>
          <w:p w14:paraId="1D8851AF" w14:textId="77777777" w:rsidR="007E727A" w:rsidRPr="00473EB2" w:rsidRDefault="00441C07">
            <w:pPr>
              <w:spacing w:before="40" w:after="40"/>
              <w:jc w:val="left"/>
              <w:rPr>
                <w:lang w:val="es-MX"/>
              </w:rPr>
            </w:pPr>
            <w:r w:rsidRPr="00473EB2">
              <w:rPr>
                <w:sz w:val="15"/>
                <w:lang w:val="es-MX"/>
              </w:rPr>
              <w:t>El indicador GNSS deberá cambiar a codificación de precaución cuando el número de satélites sea inferior al mínimo configurado.</w:t>
            </w:r>
          </w:p>
        </w:tc>
        <w:tc>
          <w:tcPr>
            <w:tcW w:w="843" w:type="dxa"/>
            <w:shd w:val="clear" w:color="auto" w:fill="EEF2F7"/>
          </w:tcPr>
          <w:p w14:paraId="11B27541" w14:textId="77777777" w:rsidR="007E727A" w:rsidRDefault="00441C07">
            <w:pPr>
              <w:spacing w:before="40" w:after="40"/>
              <w:jc w:val="left"/>
            </w:pPr>
            <w:r>
              <w:rPr>
                <w:sz w:val="15"/>
              </w:rPr>
              <w:t>TEL-006</w:t>
            </w:r>
          </w:p>
        </w:tc>
        <w:tc>
          <w:tcPr>
            <w:tcW w:w="2047" w:type="dxa"/>
            <w:shd w:val="clear" w:color="auto" w:fill="EEF2F7"/>
          </w:tcPr>
          <w:p w14:paraId="0648E774" w14:textId="77777777" w:rsidR="007E727A" w:rsidRDefault="00441C07">
            <w:pPr>
              <w:spacing w:before="40" w:after="40"/>
              <w:jc w:val="left"/>
            </w:pPr>
            <w:r>
              <w:rPr>
                <w:sz w:val="15"/>
              </w:rPr>
              <w:t>src/FlightDisplay/FlyViewMavlinkConsole.qml</w:t>
            </w:r>
          </w:p>
        </w:tc>
        <w:tc>
          <w:tcPr>
            <w:tcW w:w="722" w:type="dxa"/>
            <w:shd w:val="clear" w:color="auto" w:fill="EEF2F7"/>
          </w:tcPr>
          <w:p w14:paraId="35E40064" w14:textId="77777777" w:rsidR="007E727A" w:rsidRDefault="00441C07">
            <w:pPr>
              <w:spacing w:before="40" w:after="40"/>
              <w:jc w:val="left"/>
            </w:pPr>
            <w:r>
              <w:rPr>
                <w:sz w:val="15"/>
              </w:rPr>
              <w:t>D</w:t>
            </w:r>
          </w:p>
        </w:tc>
        <w:tc>
          <w:tcPr>
            <w:tcW w:w="1445" w:type="dxa"/>
            <w:shd w:val="clear" w:color="auto" w:fill="EEF2F7"/>
          </w:tcPr>
          <w:p w14:paraId="06EFDF76" w14:textId="77777777" w:rsidR="007E727A" w:rsidRDefault="00441C07">
            <w:pPr>
              <w:spacing w:before="40" w:after="40"/>
              <w:jc w:val="left"/>
            </w:pPr>
            <w:r>
              <w:rPr>
                <w:sz w:val="15"/>
              </w:rPr>
              <w:t>Verificado</w:t>
            </w:r>
          </w:p>
        </w:tc>
      </w:tr>
      <w:tr w:rsidR="007E727A" w14:paraId="21D91C58" w14:textId="77777777">
        <w:trPr>
          <w:jc w:val="center"/>
        </w:trPr>
        <w:tc>
          <w:tcPr>
            <w:tcW w:w="963" w:type="dxa"/>
          </w:tcPr>
          <w:p w14:paraId="6471BE13" w14:textId="77777777" w:rsidR="007E727A" w:rsidRDefault="00441C07">
            <w:pPr>
              <w:spacing w:before="40" w:after="40"/>
              <w:jc w:val="left"/>
            </w:pPr>
            <w:r>
              <w:rPr>
                <w:sz w:val="15"/>
              </w:rPr>
              <w:t>MIS-001</w:t>
            </w:r>
          </w:p>
        </w:tc>
        <w:tc>
          <w:tcPr>
            <w:tcW w:w="3612" w:type="dxa"/>
          </w:tcPr>
          <w:p w14:paraId="7A95DB94" w14:textId="77777777" w:rsidR="007E727A" w:rsidRPr="00473EB2" w:rsidRDefault="00441C07">
            <w:pPr>
              <w:spacing w:before="40" w:after="40"/>
              <w:jc w:val="left"/>
              <w:rPr>
                <w:lang w:val="es-MX"/>
              </w:rPr>
            </w:pPr>
            <w:r w:rsidRPr="00473EB2">
              <w:rPr>
                <w:sz w:val="15"/>
                <w:lang w:val="es-MX"/>
              </w:rPr>
              <w:t>PlanMasterController deberá coordinar los controladores de misión, geocerca y puntos de recuperación sobre un único plan.</w:t>
            </w:r>
          </w:p>
        </w:tc>
        <w:tc>
          <w:tcPr>
            <w:tcW w:w="843" w:type="dxa"/>
          </w:tcPr>
          <w:p w14:paraId="6215C68F" w14:textId="77777777" w:rsidR="007E727A" w:rsidRDefault="00441C07">
            <w:pPr>
              <w:spacing w:before="40" w:after="40"/>
              <w:jc w:val="left"/>
            </w:pPr>
            <w:r>
              <w:rPr>
                <w:sz w:val="15"/>
              </w:rPr>
              <w:t>MIS-001</w:t>
            </w:r>
          </w:p>
        </w:tc>
        <w:tc>
          <w:tcPr>
            <w:tcW w:w="2047" w:type="dxa"/>
          </w:tcPr>
          <w:p w14:paraId="786F3749" w14:textId="77777777" w:rsidR="007E727A" w:rsidRDefault="00441C07">
            <w:pPr>
              <w:spacing w:before="40" w:after="40"/>
              <w:jc w:val="left"/>
            </w:pPr>
            <w:r>
              <w:rPr>
                <w:sz w:val="15"/>
              </w:rPr>
              <w:t>src/MissionManager/PlanMasterController.cc</w:t>
            </w:r>
          </w:p>
        </w:tc>
        <w:tc>
          <w:tcPr>
            <w:tcW w:w="722" w:type="dxa"/>
          </w:tcPr>
          <w:p w14:paraId="5DA8D577" w14:textId="77777777" w:rsidR="007E727A" w:rsidRDefault="00441C07">
            <w:pPr>
              <w:spacing w:before="40" w:after="40"/>
              <w:jc w:val="left"/>
            </w:pPr>
            <w:r>
              <w:rPr>
                <w:sz w:val="15"/>
              </w:rPr>
              <w:t>T</w:t>
            </w:r>
          </w:p>
        </w:tc>
        <w:tc>
          <w:tcPr>
            <w:tcW w:w="1445" w:type="dxa"/>
          </w:tcPr>
          <w:p w14:paraId="31123071" w14:textId="77777777" w:rsidR="007E727A" w:rsidRDefault="00441C07">
            <w:pPr>
              <w:spacing w:before="40" w:after="40"/>
              <w:jc w:val="left"/>
            </w:pPr>
            <w:r>
              <w:rPr>
                <w:sz w:val="15"/>
              </w:rPr>
              <w:t>Impl. / v. pend.</w:t>
            </w:r>
          </w:p>
        </w:tc>
      </w:tr>
      <w:tr w:rsidR="007E727A" w14:paraId="68FBD868" w14:textId="77777777">
        <w:trPr>
          <w:jc w:val="center"/>
        </w:trPr>
        <w:tc>
          <w:tcPr>
            <w:tcW w:w="963" w:type="dxa"/>
            <w:shd w:val="clear" w:color="auto" w:fill="EEF2F7"/>
          </w:tcPr>
          <w:p w14:paraId="212125C6" w14:textId="77777777" w:rsidR="007E727A" w:rsidRDefault="00441C07">
            <w:pPr>
              <w:spacing w:before="40" w:after="40"/>
              <w:jc w:val="left"/>
            </w:pPr>
            <w:r>
              <w:rPr>
                <w:sz w:val="15"/>
              </w:rPr>
              <w:t>MIS-002</w:t>
            </w:r>
          </w:p>
        </w:tc>
        <w:tc>
          <w:tcPr>
            <w:tcW w:w="3612" w:type="dxa"/>
            <w:shd w:val="clear" w:color="auto" w:fill="EEF2F7"/>
          </w:tcPr>
          <w:p w14:paraId="0FB2F38D" w14:textId="77777777" w:rsidR="007E727A" w:rsidRPr="00473EB2" w:rsidRDefault="00441C07">
            <w:pPr>
              <w:spacing w:before="40" w:after="40"/>
              <w:jc w:val="left"/>
              <w:rPr>
                <w:lang w:val="es-MX"/>
              </w:rPr>
            </w:pPr>
            <w:r w:rsidRPr="00473EB2">
              <w:rPr>
                <w:sz w:val="15"/>
                <w:lang w:val="es-MX"/>
              </w:rPr>
              <w:t>MissionController deberá validar el tipo y el rango de cada parámetro de un elemento de misión antes de aceptarlo.</w:t>
            </w:r>
          </w:p>
        </w:tc>
        <w:tc>
          <w:tcPr>
            <w:tcW w:w="843" w:type="dxa"/>
            <w:shd w:val="clear" w:color="auto" w:fill="EEF2F7"/>
          </w:tcPr>
          <w:p w14:paraId="5F361ACC" w14:textId="77777777" w:rsidR="007E727A" w:rsidRDefault="00441C07">
            <w:pPr>
              <w:spacing w:before="40" w:after="40"/>
              <w:jc w:val="left"/>
            </w:pPr>
            <w:r>
              <w:rPr>
                <w:sz w:val="15"/>
              </w:rPr>
              <w:t>MIS-001</w:t>
            </w:r>
          </w:p>
        </w:tc>
        <w:tc>
          <w:tcPr>
            <w:tcW w:w="2047" w:type="dxa"/>
            <w:shd w:val="clear" w:color="auto" w:fill="EEF2F7"/>
          </w:tcPr>
          <w:p w14:paraId="39AEF540" w14:textId="77777777" w:rsidR="007E727A" w:rsidRDefault="00441C07">
            <w:pPr>
              <w:spacing w:before="40" w:after="40"/>
              <w:jc w:val="left"/>
            </w:pPr>
            <w:r>
              <w:rPr>
                <w:sz w:val="15"/>
              </w:rPr>
              <w:t>src/MissionManager/MissionController.cc</w:t>
            </w:r>
          </w:p>
        </w:tc>
        <w:tc>
          <w:tcPr>
            <w:tcW w:w="722" w:type="dxa"/>
            <w:shd w:val="clear" w:color="auto" w:fill="EEF2F7"/>
          </w:tcPr>
          <w:p w14:paraId="08037CBC" w14:textId="77777777" w:rsidR="007E727A" w:rsidRDefault="00441C07">
            <w:pPr>
              <w:spacing w:before="40" w:after="40"/>
              <w:jc w:val="left"/>
            </w:pPr>
            <w:r>
              <w:rPr>
                <w:sz w:val="15"/>
              </w:rPr>
              <w:t>T</w:t>
            </w:r>
          </w:p>
        </w:tc>
        <w:tc>
          <w:tcPr>
            <w:tcW w:w="1445" w:type="dxa"/>
            <w:shd w:val="clear" w:color="auto" w:fill="EEF2F7"/>
          </w:tcPr>
          <w:p w14:paraId="08D4DBAB" w14:textId="77777777" w:rsidR="007E727A" w:rsidRDefault="00441C07">
            <w:pPr>
              <w:spacing w:before="40" w:after="40"/>
              <w:jc w:val="left"/>
            </w:pPr>
            <w:r>
              <w:rPr>
                <w:sz w:val="15"/>
              </w:rPr>
              <w:t>Impl. / v. pend.</w:t>
            </w:r>
          </w:p>
        </w:tc>
      </w:tr>
      <w:tr w:rsidR="007E727A" w14:paraId="1EB31D7E" w14:textId="77777777">
        <w:trPr>
          <w:jc w:val="center"/>
        </w:trPr>
        <w:tc>
          <w:tcPr>
            <w:tcW w:w="963" w:type="dxa"/>
          </w:tcPr>
          <w:p w14:paraId="20A9EAD8" w14:textId="77777777" w:rsidR="007E727A" w:rsidRDefault="00441C07">
            <w:pPr>
              <w:spacing w:before="40" w:after="40"/>
              <w:jc w:val="left"/>
            </w:pPr>
            <w:r>
              <w:rPr>
                <w:sz w:val="15"/>
              </w:rPr>
              <w:t>MIS-003</w:t>
            </w:r>
          </w:p>
        </w:tc>
        <w:tc>
          <w:tcPr>
            <w:tcW w:w="3612" w:type="dxa"/>
          </w:tcPr>
          <w:p w14:paraId="31A32AE0" w14:textId="77777777" w:rsidR="007E727A" w:rsidRPr="00473EB2" w:rsidRDefault="00441C07">
            <w:pPr>
              <w:spacing w:before="40" w:after="40"/>
              <w:jc w:val="left"/>
              <w:rPr>
                <w:lang w:val="es-MX"/>
              </w:rPr>
            </w:pPr>
            <w:r w:rsidRPr="00473EB2">
              <w:rPr>
                <w:sz w:val="15"/>
                <w:lang w:val="es-MX"/>
              </w:rPr>
              <w:t>MissionManager deberá implementar el protocolo de transferencia MAVLink Mission con reintento y confirmación de conteo de elementos.</w:t>
            </w:r>
          </w:p>
        </w:tc>
        <w:tc>
          <w:tcPr>
            <w:tcW w:w="843" w:type="dxa"/>
          </w:tcPr>
          <w:p w14:paraId="5BB09503" w14:textId="77777777" w:rsidR="007E727A" w:rsidRDefault="00441C07">
            <w:pPr>
              <w:spacing w:before="40" w:after="40"/>
              <w:jc w:val="left"/>
            </w:pPr>
            <w:r>
              <w:rPr>
                <w:sz w:val="15"/>
              </w:rPr>
              <w:t>MIS-002</w:t>
            </w:r>
          </w:p>
        </w:tc>
        <w:tc>
          <w:tcPr>
            <w:tcW w:w="2047" w:type="dxa"/>
          </w:tcPr>
          <w:p w14:paraId="2051726D" w14:textId="77777777" w:rsidR="007E727A" w:rsidRDefault="00441C07">
            <w:pPr>
              <w:spacing w:before="40" w:after="40"/>
              <w:jc w:val="left"/>
            </w:pPr>
            <w:r>
              <w:rPr>
                <w:sz w:val="15"/>
              </w:rPr>
              <w:t>src/MissionManager/MissionManager.cc</w:t>
            </w:r>
          </w:p>
        </w:tc>
        <w:tc>
          <w:tcPr>
            <w:tcW w:w="722" w:type="dxa"/>
          </w:tcPr>
          <w:p w14:paraId="6F9F8D5F" w14:textId="77777777" w:rsidR="007E727A" w:rsidRDefault="00441C07">
            <w:pPr>
              <w:spacing w:before="40" w:after="40"/>
              <w:jc w:val="left"/>
            </w:pPr>
            <w:r>
              <w:rPr>
                <w:sz w:val="15"/>
              </w:rPr>
              <w:t>T</w:t>
            </w:r>
          </w:p>
        </w:tc>
        <w:tc>
          <w:tcPr>
            <w:tcW w:w="1445" w:type="dxa"/>
          </w:tcPr>
          <w:p w14:paraId="56FF642E" w14:textId="77777777" w:rsidR="007E727A" w:rsidRDefault="00441C07">
            <w:pPr>
              <w:spacing w:before="40" w:after="40"/>
              <w:jc w:val="left"/>
            </w:pPr>
            <w:r>
              <w:rPr>
                <w:sz w:val="15"/>
              </w:rPr>
              <w:t>Impl. / v. pend.</w:t>
            </w:r>
          </w:p>
        </w:tc>
      </w:tr>
      <w:tr w:rsidR="007E727A" w14:paraId="4BCAD4D2" w14:textId="77777777">
        <w:trPr>
          <w:jc w:val="center"/>
        </w:trPr>
        <w:tc>
          <w:tcPr>
            <w:tcW w:w="963" w:type="dxa"/>
            <w:shd w:val="clear" w:color="auto" w:fill="EEF2F7"/>
          </w:tcPr>
          <w:p w14:paraId="587F2A03" w14:textId="77777777" w:rsidR="007E727A" w:rsidRDefault="00441C07">
            <w:pPr>
              <w:spacing w:before="40" w:after="40"/>
              <w:jc w:val="left"/>
            </w:pPr>
            <w:r>
              <w:rPr>
                <w:sz w:val="15"/>
              </w:rPr>
              <w:t>MIS-004</w:t>
            </w:r>
          </w:p>
        </w:tc>
        <w:tc>
          <w:tcPr>
            <w:tcW w:w="3612" w:type="dxa"/>
            <w:shd w:val="clear" w:color="auto" w:fill="EEF2F7"/>
          </w:tcPr>
          <w:p w14:paraId="217B9A9F" w14:textId="77777777" w:rsidR="007E727A" w:rsidRPr="00473EB2" w:rsidRDefault="00441C07">
            <w:pPr>
              <w:spacing w:before="40" w:after="40"/>
              <w:jc w:val="left"/>
              <w:rPr>
                <w:lang w:val="es-MX"/>
              </w:rPr>
            </w:pPr>
            <w:r w:rsidRPr="00473EB2">
              <w:rPr>
                <w:sz w:val="15"/>
                <w:lang w:val="es-MX"/>
              </w:rPr>
              <w:t>Una transferencia incompleta deberá notificarse como error y no deberá dejar el plan marcado como sincronizado.</w:t>
            </w:r>
          </w:p>
        </w:tc>
        <w:tc>
          <w:tcPr>
            <w:tcW w:w="843" w:type="dxa"/>
            <w:shd w:val="clear" w:color="auto" w:fill="EEF2F7"/>
          </w:tcPr>
          <w:p w14:paraId="1DE77DF6" w14:textId="77777777" w:rsidR="007E727A" w:rsidRDefault="00441C07">
            <w:pPr>
              <w:spacing w:before="40" w:after="40"/>
              <w:jc w:val="left"/>
            </w:pPr>
            <w:r>
              <w:rPr>
                <w:sz w:val="15"/>
              </w:rPr>
              <w:t>MIS-002</w:t>
            </w:r>
          </w:p>
        </w:tc>
        <w:tc>
          <w:tcPr>
            <w:tcW w:w="2047" w:type="dxa"/>
            <w:shd w:val="clear" w:color="auto" w:fill="EEF2F7"/>
          </w:tcPr>
          <w:p w14:paraId="54D802AF" w14:textId="77777777" w:rsidR="007E727A" w:rsidRDefault="00441C07">
            <w:pPr>
              <w:spacing w:before="40" w:after="40"/>
              <w:jc w:val="left"/>
            </w:pPr>
            <w:r>
              <w:rPr>
                <w:sz w:val="15"/>
              </w:rPr>
              <w:t>src/MissionManager/MissionManager.cc</w:t>
            </w:r>
          </w:p>
        </w:tc>
        <w:tc>
          <w:tcPr>
            <w:tcW w:w="722" w:type="dxa"/>
            <w:shd w:val="clear" w:color="auto" w:fill="EEF2F7"/>
          </w:tcPr>
          <w:p w14:paraId="7DEBD5E0" w14:textId="77777777" w:rsidR="007E727A" w:rsidRDefault="00441C07">
            <w:pPr>
              <w:spacing w:before="40" w:after="40"/>
              <w:jc w:val="left"/>
            </w:pPr>
            <w:r>
              <w:rPr>
                <w:sz w:val="15"/>
              </w:rPr>
              <w:t>T</w:t>
            </w:r>
          </w:p>
        </w:tc>
        <w:tc>
          <w:tcPr>
            <w:tcW w:w="1445" w:type="dxa"/>
            <w:shd w:val="clear" w:color="auto" w:fill="EEF2F7"/>
          </w:tcPr>
          <w:p w14:paraId="5B78FE91" w14:textId="77777777" w:rsidR="007E727A" w:rsidRDefault="00441C07">
            <w:pPr>
              <w:spacing w:before="40" w:after="40"/>
              <w:jc w:val="left"/>
            </w:pPr>
            <w:r>
              <w:rPr>
                <w:sz w:val="15"/>
              </w:rPr>
              <w:t>Impl. / v. pend.</w:t>
            </w:r>
          </w:p>
        </w:tc>
      </w:tr>
      <w:tr w:rsidR="007E727A" w14:paraId="485B8014" w14:textId="77777777">
        <w:trPr>
          <w:jc w:val="center"/>
        </w:trPr>
        <w:tc>
          <w:tcPr>
            <w:tcW w:w="963" w:type="dxa"/>
          </w:tcPr>
          <w:p w14:paraId="3F535574" w14:textId="77777777" w:rsidR="007E727A" w:rsidRDefault="00441C07">
            <w:pPr>
              <w:spacing w:before="40" w:after="40"/>
              <w:jc w:val="left"/>
            </w:pPr>
            <w:r>
              <w:rPr>
                <w:sz w:val="15"/>
              </w:rPr>
              <w:t>MIS-005</w:t>
            </w:r>
          </w:p>
        </w:tc>
        <w:tc>
          <w:tcPr>
            <w:tcW w:w="3612" w:type="dxa"/>
          </w:tcPr>
          <w:p w14:paraId="7B0222D2" w14:textId="77777777" w:rsidR="007E727A" w:rsidRPr="00473EB2" w:rsidRDefault="00441C07">
            <w:pPr>
              <w:spacing w:before="40" w:after="40"/>
              <w:jc w:val="left"/>
              <w:rPr>
                <w:lang w:val="es-MX"/>
              </w:rPr>
            </w:pPr>
            <w:r w:rsidRPr="00473EB2">
              <w:rPr>
                <w:sz w:val="15"/>
                <w:lang w:val="es-MX"/>
              </w:rPr>
              <w:t>La lectura del plan residente deberá cotejar elemento a elemento y marcar las diferencias en la interfaz.</w:t>
            </w:r>
          </w:p>
        </w:tc>
        <w:tc>
          <w:tcPr>
            <w:tcW w:w="843" w:type="dxa"/>
          </w:tcPr>
          <w:p w14:paraId="1BFED0C5" w14:textId="77777777" w:rsidR="007E727A" w:rsidRDefault="00441C07">
            <w:pPr>
              <w:spacing w:before="40" w:after="40"/>
              <w:jc w:val="left"/>
            </w:pPr>
            <w:r>
              <w:rPr>
                <w:sz w:val="15"/>
              </w:rPr>
              <w:t>MIS-003</w:t>
            </w:r>
          </w:p>
        </w:tc>
        <w:tc>
          <w:tcPr>
            <w:tcW w:w="2047" w:type="dxa"/>
          </w:tcPr>
          <w:p w14:paraId="199BE06C" w14:textId="77777777" w:rsidR="007E727A" w:rsidRDefault="00441C07">
            <w:pPr>
              <w:spacing w:before="40" w:after="40"/>
              <w:jc w:val="left"/>
            </w:pPr>
            <w:r>
              <w:rPr>
                <w:sz w:val="15"/>
              </w:rPr>
              <w:t>src/MissionManager/PlanMasterController.cc</w:t>
            </w:r>
          </w:p>
        </w:tc>
        <w:tc>
          <w:tcPr>
            <w:tcW w:w="722" w:type="dxa"/>
          </w:tcPr>
          <w:p w14:paraId="0BFD5452" w14:textId="77777777" w:rsidR="007E727A" w:rsidRDefault="00441C07">
            <w:pPr>
              <w:spacing w:before="40" w:after="40"/>
              <w:jc w:val="left"/>
            </w:pPr>
            <w:r>
              <w:rPr>
                <w:sz w:val="15"/>
              </w:rPr>
              <w:t>T</w:t>
            </w:r>
          </w:p>
        </w:tc>
        <w:tc>
          <w:tcPr>
            <w:tcW w:w="1445" w:type="dxa"/>
          </w:tcPr>
          <w:p w14:paraId="10989367" w14:textId="77777777" w:rsidR="007E727A" w:rsidRDefault="00441C07">
            <w:pPr>
              <w:spacing w:before="40" w:after="40"/>
              <w:jc w:val="left"/>
            </w:pPr>
            <w:r>
              <w:rPr>
                <w:sz w:val="15"/>
              </w:rPr>
              <w:t>Impl. / v. pend.</w:t>
            </w:r>
          </w:p>
        </w:tc>
      </w:tr>
      <w:tr w:rsidR="007E727A" w14:paraId="29492DC9" w14:textId="77777777">
        <w:trPr>
          <w:jc w:val="center"/>
        </w:trPr>
        <w:tc>
          <w:tcPr>
            <w:tcW w:w="963" w:type="dxa"/>
            <w:shd w:val="clear" w:color="auto" w:fill="EEF2F7"/>
          </w:tcPr>
          <w:p w14:paraId="794D58CD" w14:textId="77777777" w:rsidR="007E727A" w:rsidRDefault="00441C07">
            <w:pPr>
              <w:spacing w:before="40" w:after="40"/>
              <w:jc w:val="left"/>
            </w:pPr>
            <w:r>
              <w:rPr>
                <w:sz w:val="15"/>
              </w:rPr>
              <w:t>MIS-006</w:t>
            </w:r>
          </w:p>
        </w:tc>
        <w:tc>
          <w:tcPr>
            <w:tcW w:w="3612" w:type="dxa"/>
            <w:shd w:val="clear" w:color="auto" w:fill="EEF2F7"/>
          </w:tcPr>
          <w:p w14:paraId="2754B300" w14:textId="77777777" w:rsidR="007E727A" w:rsidRPr="00473EB2" w:rsidRDefault="00441C07">
            <w:pPr>
              <w:spacing w:before="40" w:after="40"/>
              <w:jc w:val="left"/>
              <w:rPr>
                <w:lang w:val="es-MX"/>
              </w:rPr>
            </w:pPr>
            <w:r w:rsidRPr="00473EB2">
              <w:rPr>
                <w:sz w:val="15"/>
                <w:lang w:val="es-MX"/>
              </w:rPr>
              <w:t xml:space="preserve">La validación del plan deberá rechazar todo </w:t>
            </w:r>
            <w:r w:rsidRPr="00473EB2">
              <w:rPr>
                <w:sz w:val="15"/>
                <w:lang w:val="es-MX"/>
              </w:rPr>
              <w:lastRenderedPageBreak/>
              <w:t>elemento cuya altura supere el límite configurado.</w:t>
            </w:r>
          </w:p>
        </w:tc>
        <w:tc>
          <w:tcPr>
            <w:tcW w:w="843" w:type="dxa"/>
            <w:shd w:val="clear" w:color="auto" w:fill="EEF2F7"/>
          </w:tcPr>
          <w:p w14:paraId="7763CAA8" w14:textId="77777777" w:rsidR="007E727A" w:rsidRDefault="00441C07">
            <w:pPr>
              <w:spacing w:before="40" w:after="40"/>
              <w:jc w:val="left"/>
            </w:pPr>
            <w:r>
              <w:rPr>
                <w:sz w:val="15"/>
              </w:rPr>
              <w:lastRenderedPageBreak/>
              <w:t>MIS-004</w:t>
            </w:r>
          </w:p>
        </w:tc>
        <w:tc>
          <w:tcPr>
            <w:tcW w:w="2047" w:type="dxa"/>
            <w:shd w:val="clear" w:color="auto" w:fill="EEF2F7"/>
          </w:tcPr>
          <w:p w14:paraId="4A62900F" w14:textId="77777777" w:rsidR="007E727A" w:rsidRDefault="00441C07">
            <w:pPr>
              <w:spacing w:before="40" w:after="40"/>
              <w:jc w:val="left"/>
            </w:pPr>
            <w:r>
              <w:rPr>
                <w:sz w:val="15"/>
              </w:rPr>
              <w:t>src/MissionManager/Missio</w:t>
            </w:r>
            <w:r>
              <w:rPr>
                <w:sz w:val="15"/>
              </w:rPr>
              <w:lastRenderedPageBreak/>
              <w:t>nController.cc</w:t>
            </w:r>
          </w:p>
        </w:tc>
        <w:tc>
          <w:tcPr>
            <w:tcW w:w="722" w:type="dxa"/>
            <w:shd w:val="clear" w:color="auto" w:fill="EEF2F7"/>
          </w:tcPr>
          <w:p w14:paraId="423D6132" w14:textId="77777777" w:rsidR="007E727A" w:rsidRDefault="00441C07">
            <w:pPr>
              <w:spacing w:before="40" w:after="40"/>
              <w:jc w:val="left"/>
            </w:pPr>
            <w:r>
              <w:rPr>
                <w:sz w:val="15"/>
              </w:rPr>
              <w:lastRenderedPageBreak/>
              <w:t>T</w:t>
            </w:r>
          </w:p>
        </w:tc>
        <w:tc>
          <w:tcPr>
            <w:tcW w:w="1445" w:type="dxa"/>
            <w:shd w:val="clear" w:color="auto" w:fill="EEF2F7"/>
          </w:tcPr>
          <w:p w14:paraId="47C69B86" w14:textId="77777777" w:rsidR="007E727A" w:rsidRDefault="00441C07">
            <w:pPr>
              <w:spacing w:before="40" w:after="40"/>
              <w:jc w:val="left"/>
            </w:pPr>
            <w:r>
              <w:rPr>
                <w:sz w:val="15"/>
              </w:rPr>
              <w:t>Parcial</w:t>
            </w:r>
          </w:p>
        </w:tc>
      </w:tr>
      <w:tr w:rsidR="007E727A" w14:paraId="5A3341D5" w14:textId="77777777">
        <w:trPr>
          <w:jc w:val="center"/>
        </w:trPr>
        <w:tc>
          <w:tcPr>
            <w:tcW w:w="963" w:type="dxa"/>
          </w:tcPr>
          <w:p w14:paraId="776E4425" w14:textId="77777777" w:rsidR="007E727A" w:rsidRDefault="00441C07">
            <w:pPr>
              <w:spacing w:before="40" w:after="40"/>
              <w:jc w:val="left"/>
            </w:pPr>
            <w:r>
              <w:rPr>
                <w:sz w:val="15"/>
              </w:rPr>
              <w:t>MIS-007</w:t>
            </w:r>
          </w:p>
        </w:tc>
        <w:tc>
          <w:tcPr>
            <w:tcW w:w="3612" w:type="dxa"/>
          </w:tcPr>
          <w:p w14:paraId="5C392E42" w14:textId="77777777" w:rsidR="007E727A" w:rsidRPr="00473EB2" w:rsidRDefault="00441C07">
            <w:pPr>
              <w:spacing w:before="40" w:after="40"/>
              <w:jc w:val="left"/>
              <w:rPr>
                <w:lang w:val="es-MX"/>
              </w:rPr>
            </w:pPr>
            <w:r w:rsidRPr="00473EB2">
              <w:rPr>
                <w:sz w:val="15"/>
                <w:lang w:val="es-MX"/>
              </w:rPr>
              <w:t>La validación del plan deberá rechazar todo elemento situado fuera de una geocerca de inclusión o dentro de una de exclusión.</w:t>
            </w:r>
          </w:p>
        </w:tc>
        <w:tc>
          <w:tcPr>
            <w:tcW w:w="843" w:type="dxa"/>
          </w:tcPr>
          <w:p w14:paraId="18B08CB2" w14:textId="77777777" w:rsidR="007E727A" w:rsidRDefault="00441C07">
            <w:pPr>
              <w:spacing w:before="40" w:after="40"/>
              <w:jc w:val="left"/>
            </w:pPr>
            <w:r>
              <w:rPr>
                <w:sz w:val="15"/>
              </w:rPr>
              <w:t>MIS-004</w:t>
            </w:r>
          </w:p>
        </w:tc>
        <w:tc>
          <w:tcPr>
            <w:tcW w:w="2047" w:type="dxa"/>
          </w:tcPr>
          <w:p w14:paraId="48123FA9" w14:textId="77777777" w:rsidR="007E727A" w:rsidRDefault="00441C07">
            <w:pPr>
              <w:spacing w:before="40" w:after="40"/>
              <w:jc w:val="left"/>
            </w:pPr>
            <w:r>
              <w:rPr>
                <w:sz w:val="15"/>
              </w:rPr>
              <w:t>src/MissionManager/GeoFenceController.cc</w:t>
            </w:r>
          </w:p>
        </w:tc>
        <w:tc>
          <w:tcPr>
            <w:tcW w:w="722" w:type="dxa"/>
          </w:tcPr>
          <w:p w14:paraId="7F211CAB" w14:textId="77777777" w:rsidR="007E727A" w:rsidRDefault="00441C07">
            <w:pPr>
              <w:spacing w:before="40" w:after="40"/>
              <w:jc w:val="left"/>
            </w:pPr>
            <w:r>
              <w:rPr>
                <w:sz w:val="15"/>
              </w:rPr>
              <w:t>T</w:t>
            </w:r>
          </w:p>
        </w:tc>
        <w:tc>
          <w:tcPr>
            <w:tcW w:w="1445" w:type="dxa"/>
          </w:tcPr>
          <w:p w14:paraId="3455CA00" w14:textId="77777777" w:rsidR="007E727A" w:rsidRDefault="00441C07">
            <w:pPr>
              <w:spacing w:before="40" w:after="40"/>
              <w:jc w:val="left"/>
            </w:pPr>
            <w:r>
              <w:rPr>
                <w:sz w:val="15"/>
              </w:rPr>
              <w:t>Parcial</w:t>
            </w:r>
          </w:p>
        </w:tc>
      </w:tr>
      <w:tr w:rsidR="007E727A" w14:paraId="65A26743" w14:textId="77777777">
        <w:trPr>
          <w:jc w:val="center"/>
        </w:trPr>
        <w:tc>
          <w:tcPr>
            <w:tcW w:w="963" w:type="dxa"/>
            <w:shd w:val="clear" w:color="auto" w:fill="EEF2F7"/>
          </w:tcPr>
          <w:p w14:paraId="7B716E6E" w14:textId="77777777" w:rsidR="007E727A" w:rsidRDefault="00441C07">
            <w:pPr>
              <w:spacing w:before="40" w:after="40"/>
              <w:jc w:val="left"/>
            </w:pPr>
            <w:r>
              <w:rPr>
                <w:sz w:val="15"/>
              </w:rPr>
              <w:t>MIS-008</w:t>
            </w:r>
          </w:p>
        </w:tc>
        <w:tc>
          <w:tcPr>
            <w:tcW w:w="3612" w:type="dxa"/>
            <w:shd w:val="clear" w:color="auto" w:fill="EEF2F7"/>
          </w:tcPr>
          <w:p w14:paraId="49A65AEF" w14:textId="77777777" w:rsidR="007E727A" w:rsidRPr="00473EB2" w:rsidRDefault="00441C07">
            <w:pPr>
              <w:spacing w:before="40" w:after="40"/>
              <w:jc w:val="left"/>
              <w:rPr>
                <w:lang w:val="es-MX"/>
              </w:rPr>
            </w:pPr>
            <w:r w:rsidRPr="00473EB2">
              <w:rPr>
                <w:sz w:val="15"/>
                <w:lang w:val="es-MX"/>
              </w:rPr>
              <w:t>MissionController deberá calcular distancia acumulada, duración estimada y altura máxima y actualizarlas ante cualquier edición del plan.</w:t>
            </w:r>
          </w:p>
        </w:tc>
        <w:tc>
          <w:tcPr>
            <w:tcW w:w="843" w:type="dxa"/>
            <w:shd w:val="clear" w:color="auto" w:fill="EEF2F7"/>
          </w:tcPr>
          <w:p w14:paraId="0DFB6F19" w14:textId="77777777" w:rsidR="007E727A" w:rsidRDefault="00441C07">
            <w:pPr>
              <w:spacing w:before="40" w:after="40"/>
              <w:jc w:val="left"/>
            </w:pPr>
            <w:r>
              <w:rPr>
                <w:sz w:val="15"/>
              </w:rPr>
              <w:t>MIS-005</w:t>
            </w:r>
          </w:p>
        </w:tc>
        <w:tc>
          <w:tcPr>
            <w:tcW w:w="2047" w:type="dxa"/>
            <w:shd w:val="clear" w:color="auto" w:fill="EEF2F7"/>
          </w:tcPr>
          <w:p w14:paraId="01E1D79F" w14:textId="77777777" w:rsidR="007E727A" w:rsidRDefault="00441C07">
            <w:pPr>
              <w:spacing w:before="40" w:after="40"/>
              <w:jc w:val="left"/>
            </w:pPr>
            <w:r>
              <w:rPr>
                <w:sz w:val="15"/>
              </w:rPr>
              <w:t>src/MissionManager/MissionController.cc</w:t>
            </w:r>
          </w:p>
        </w:tc>
        <w:tc>
          <w:tcPr>
            <w:tcW w:w="722" w:type="dxa"/>
            <w:shd w:val="clear" w:color="auto" w:fill="EEF2F7"/>
          </w:tcPr>
          <w:p w14:paraId="50199174" w14:textId="77777777" w:rsidR="007E727A" w:rsidRDefault="00441C07">
            <w:pPr>
              <w:spacing w:before="40" w:after="40"/>
              <w:jc w:val="left"/>
            </w:pPr>
            <w:r>
              <w:rPr>
                <w:sz w:val="15"/>
              </w:rPr>
              <w:t>T</w:t>
            </w:r>
          </w:p>
        </w:tc>
        <w:tc>
          <w:tcPr>
            <w:tcW w:w="1445" w:type="dxa"/>
            <w:shd w:val="clear" w:color="auto" w:fill="EEF2F7"/>
          </w:tcPr>
          <w:p w14:paraId="7FEDECCD" w14:textId="77777777" w:rsidR="007E727A" w:rsidRDefault="00441C07">
            <w:pPr>
              <w:spacing w:before="40" w:after="40"/>
              <w:jc w:val="left"/>
            </w:pPr>
            <w:r>
              <w:rPr>
                <w:sz w:val="15"/>
              </w:rPr>
              <w:t>Impl. / v. pend.</w:t>
            </w:r>
          </w:p>
        </w:tc>
      </w:tr>
      <w:tr w:rsidR="007E727A" w14:paraId="61D2193B" w14:textId="77777777">
        <w:trPr>
          <w:jc w:val="center"/>
        </w:trPr>
        <w:tc>
          <w:tcPr>
            <w:tcW w:w="963" w:type="dxa"/>
          </w:tcPr>
          <w:p w14:paraId="226059AC" w14:textId="77777777" w:rsidR="007E727A" w:rsidRDefault="00441C07">
            <w:pPr>
              <w:spacing w:before="40" w:after="40"/>
              <w:jc w:val="left"/>
            </w:pPr>
            <w:r>
              <w:rPr>
                <w:sz w:val="15"/>
              </w:rPr>
              <w:t>MIS-009</w:t>
            </w:r>
          </w:p>
        </w:tc>
        <w:tc>
          <w:tcPr>
            <w:tcW w:w="3612" w:type="dxa"/>
          </w:tcPr>
          <w:p w14:paraId="655CD746" w14:textId="77777777" w:rsidR="007E727A" w:rsidRPr="00473EB2" w:rsidRDefault="00441C07">
            <w:pPr>
              <w:spacing w:before="40" w:after="40"/>
              <w:jc w:val="left"/>
              <w:rPr>
                <w:lang w:val="es-MX"/>
              </w:rPr>
            </w:pPr>
            <w:r w:rsidRPr="00473EB2">
              <w:rPr>
                <w:sz w:val="15"/>
                <w:lang w:val="es-MX"/>
              </w:rPr>
              <w:t>SurveyComplexItem y CorridorScanComplexItem deberán generar la traza de barrido a partir del polígono y de los parámetros ópticos declarados en CameraCalc.</w:t>
            </w:r>
          </w:p>
        </w:tc>
        <w:tc>
          <w:tcPr>
            <w:tcW w:w="843" w:type="dxa"/>
          </w:tcPr>
          <w:p w14:paraId="35BB96AF" w14:textId="77777777" w:rsidR="007E727A" w:rsidRDefault="00441C07">
            <w:pPr>
              <w:spacing w:before="40" w:after="40"/>
              <w:jc w:val="left"/>
            </w:pPr>
            <w:r>
              <w:rPr>
                <w:sz w:val="15"/>
              </w:rPr>
              <w:t>MIS-006</w:t>
            </w:r>
          </w:p>
        </w:tc>
        <w:tc>
          <w:tcPr>
            <w:tcW w:w="2047" w:type="dxa"/>
          </w:tcPr>
          <w:p w14:paraId="789093E2" w14:textId="77777777" w:rsidR="007E727A" w:rsidRDefault="00441C07">
            <w:pPr>
              <w:spacing w:before="40" w:after="40"/>
              <w:jc w:val="left"/>
            </w:pPr>
            <w:r>
              <w:rPr>
                <w:sz w:val="15"/>
              </w:rPr>
              <w:t>src/MissionManager/SurveyComplexItem.cc</w:t>
            </w:r>
          </w:p>
        </w:tc>
        <w:tc>
          <w:tcPr>
            <w:tcW w:w="722" w:type="dxa"/>
          </w:tcPr>
          <w:p w14:paraId="5D863CE9" w14:textId="77777777" w:rsidR="007E727A" w:rsidRDefault="00441C07">
            <w:pPr>
              <w:spacing w:before="40" w:after="40"/>
              <w:jc w:val="left"/>
            </w:pPr>
            <w:r>
              <w:rPr>
                <w:sz w:val="15"/>
              </w:rPr>
              <w:t>T</w:t>
            </w:r>
          </w:p>
        </w:tc>
        <w:tc>
          <w:tcPr>
            <w:tcW w:w="1445" w:type="dxa"/>
          </w:tcPr>
          <w:p w14:paraId="01DBA192" w14:textId="77777777" w:rsidR="007E727A" w:rsidRDefault="00441C07">
            <w:pPr>
              <w:spacing w:before="40" w:after="40"/>
              <w:jc w:val="left"/>
            </w:pPr>
            <w:r>
              <w:rPr>
                <w:sz w:val="15"/>
              </w:rPr>
              <w:t>Impl. / v. pend.</w:t>
            </w:r>
          </w:p>
        </w:tc>
      </w:tr>
      <w:tr w:rsidR="007E727A" w14:paraId="1F842898" w14:textId="77777777">
        <w:trPr>
          <w:jc w:val="center"/>
        </w:trPr>
        <w:tc>
          <w:tcPr>
            <w:tcW w:w="963" w:type="dxa"/>
            <w:shd w:val="clear" w:color="auto" w:fill="EEF2F7"/>
          </w:tcPr>
          <w:p w14:paraId="541ED94E" w14:textId="77777777" w:rsidR="007E727A" w:rsidRDefault="00441C07">
            <w:pPr>
              <w:spacing w:before="40" w:after="40"/>
              <w:jc w:val="left"/>
            </w:pPr>
            <w:r>
              <w:rPr>
                <w:sz w:val="15"/>
              </w:rPr>
              <w:t>MIS-010</w:t>
            </w:r>
          </w:p>
        </w:tc>
        <w:tc>
          <w:tcPr>
            <w:tcW w:w="3612" w:type="dxa"/>
            <w:shd w:val="clear" w:color="auto" w:fill="EEF2F7"/>
          </w:tcPr>
          <w:p w14:paraId="3E837342" w14:textId="77777777" w:rsidR="007E727A" w:rsidRPr="00473EB2" w:rsidRDefault="00441C07">
            <w:pPr>
              <w:spacing w:before="40" w:after="40"/>
              <w:jc w:val="left"/>
              <w:rPr>
                <w:lang w:val="es-MX"/>
              </w:rPr>
            </w:pPr>
            <w:r w:rsidRPr="00473EB2">
              <w:rPr>
                <w:sz w:val="15"/>
                <w:lang w:val="es-MX"/>
              </w:rPr>
              <w:t>El plan deberá serializarse en JSON con número de versión del esquema y deserializarse rechazando versiones no soportadas.</w:t>
            </w:r>
          </w:p>
        </w:tc>
        <w:tc>
          <w:tcPr>
            <w:tcW w:w="843" w:type="dxa"/>
            <w:shd w:val="clear" w:color="auto" w:fill="EEF2F7"/>
          </w:tcPr>
          <w:p w14:paraId="53E9705C" w14:textId="77777777" w:rsidR="007E727A" w:rsidRDefault="00441C07">
            <w:pPr>
              <w:spacing w:before="40" w:after="40"/>
              <w:jc w:val="left"/>
            </w:pPr>
            <w:r>
              <w:rPr>
                <w:sz w:val="15"/>
              </w:rPr>
              <w:t>MIS-007</w:t>
            </w:r>
          </w:p>
        </w:tc>
        <w:tc>
          <w:tcPr>
            <w:tcW w:w="2047" w:type="dxa"/>
            <w:shd w:val="clear" w:color="auto" w:fill="EEF2F7"/>
          </w:tcPr>
          <w:p w14:paraId="3D885AE7" w14:textId="77777777" w:rsidR="007E727A" w:rsidRDefault="00441C07">
            <w:pPr>
              <w:spacing w:before="40" w:after="40"/>
              <w:jc w:val="left"/>
            </w:pPr>
            <w:r>
              <w:rPr>
                <w:sz w:val="15"/>
              </w:rPr>
              <w:t>src/MissionManager/PlanMasterController.cc</w:t>
            </w:r>
          </w:p>
        </w:tc>
        <w:tc>
          <w:tcPr>
            <w:tcW w:w="722" w:type="dxa"/>
            <w:shd w:val="clear" w:color="auto" w:fill="EEF2F7"/>
          </w:tcPr>
          <w:p w14:paraId="331435D2" w14:textId="77777777" w:rsidR="007E727A" w:rsidRDefault="00441C07">
            <w:pPr>
              <w:spacing w:before="40" w:after="40"/>
              <w:jc w:val="left"/>
            </w:pPr>
            <w:r>
              <w:rPr>
                <w:sz w:val="15"/>
              </w:rPr>
              <w:t>T</w:t>
            </w:r>
          </w:p>
        </w:tc>
        <w:tc>
          <w:tcPr>
            <w:tcW w:w="1445" w:type="dxa"/>
            <w:shd w:val="clear" w:color="auto" w:fill="EEF2F7"/>
          </w:tcPr>
          <w:p w14:paraId="29619454" w14:textId="77777777" w:rsidR="007E727A" w:rsidRDefault="00441C07">
            <w:pPr>
              <w:spacing w:before="40" w:after="40"/>
              <w:jc w:val="left"/>
            </w:pPr>
            <w:r>
              <w:rPr>
                <w:sz w:val="15"/>
              </w:rPr>
              <w:t>Impl. / v. pend.</w:t>
            </w:r>
          </w:p>
        </w:tc>
      </w:tr>
      <w:tr w:rsidR="007E727A" w14:paraId="73D380F1" w14:textId="77777777">
        <w:trPr>
          <w:jc w:val="center"/>
        </w:trPr>
        <w:tc>
          <w:tcPr>
            <w:tcW w:w="963" w:type="dxa"/>
          </w:tcPr>
          <w:p w14:paraId="2C160D09" w14:textId="77777777" w:rsidR="007E727A" w:rsidRDefault="00441C07">
            <w:pPr>
              <w:spacing w:before="40" w:after="40"/>
              <w:jc w:val="left"/>
            </w:pPr>
            <w:r>
              <w:rPr>
                <w:sz w:val="15"/>
              </w:rPr>
              <w:t>MIS-011</w:t>
            </w:r>
          </w:p>
        </w:tc>
        <w:tc>
          <w:tcPr>
            <w:tcW w:w="3612" w:type="dxa"/>
          </w:tcPr>
          <w:p w14:paraId="64FEE67D" w14:textId="77777777" w:rsidR="007E727A" w:rsidRPr="00473EB2" w:rsidRDefault="00441C07">
            <w:pPr>
              <w:spacing w:before="40" w:after="40"/>
              <w:jc w:val="left"/>
              <w:rPr>
                <w:lang w:val="es-MX"/>
              </w:rPr>
            </w:pPr>
            <w:r w:rsidRPr="00473EB2">
              <w:rPr>
                <w:sz w:val="15"/>
                <w:lang w:val="es-MX"/>
              </w:rPr>
              <w:t>KMLPlanDomDocument deberá exportar la geometría del plan en KML válido según el esquema OGC.</w:t>
            </w:r>
          </w:p>
        </w:tc>
        <w:tc>
          <w:tcPr>
            <w:tcW w:w="843" w:type="dxa"/>
          </w:tcPr>
          <w:p w14:paraId="21DD298C" w14:textId="77777777" w:rsidR="007E727A" w:rsidRDefault="00441C07">
            <w:pPr>
              <w:spacing w:before="40" w:after="40"/>
              <w:jc w:val="left"/>
            </w:pPr>
            <w:r>
              <w:rPr>
                <w:sz w:val="15"/>
              </w:rPr>
              <w:t>MIS-007</w:t>
            </w:r>
          </w:p>
        </w:tc>
        <w:tc>
          <w:tcPr>
            <w:tcW w:w="2047" w:type="dxa"/>
          </w:tcPr>
          <w:p w14:paraId="3C8F950F" w14:textId="77777777" w:rsidR="007E727A" w:rsidRDefault="00441C07">
            <w:pPr>
              <w:spacing w:before="40" w:after="40"/>
              <w:jc w:val="left"/>
            </w:pPr>
            <w:r>
              <w:rPr>
                <w:sz w:val="15"/>
              </w:rPr>
              <w:t>src/MissionManager/KMLPlanDomDocument.cc</w:t>
            </w:r>
          </w:p>
        </w:tc>
        <w:tc>
          <w:tcPr>
            <w:tcW w:w="722" w:type="dxa"/>
          </w:tcPr>
          <w:p w14:paraId="6B5638F0" w14:textId="77777777" w:rsidR="007E727A" w:rsidRDefault="00441C07">
            <w:pPr>
              <w:spacing w:before="40" w:after="40"/>
              <w:jc w:val="left"/>
            </w:pPr>
            <w:r>
              <w:rPr>
                <w:sz w:val="15"/>
              </w:rPr>
              <w:t>T</w:t>
            </w:r>
          </w:p>
        </w:tc>
        <w:tc>
          <w:tcPr>
            <w:tcW w:w="1445" w:type="dxa"/>
          </w:tcPr>
          <w:p w14:paraId="65D33CE1" w14:textId="77777777" w:rsidR="007E727A" w:rsidRDefault="00441C07">
            <w:pPr>
              <w:spacing w:before="40" w:after="40"/>
              <w:jc w:val="left"/>
            </w:pPr>
            <w:r>
              <w:rPr>
                <w:sz w:val="15"/>
              </w:rPr>
              <w:t>Impl. / v. pend.</w:t>
            </w:r>
          </w:p>
        </w:tc>
      </w:tr>
      <w:tr w:rsidR="007E727A" w14:paraId="07DAE012" w14:textId="77777777">
        <w:trPr>
          <w:jc w:val="center"/>
        </w:trPr>
        <w:tc>
          <w:tcPr>
            <w:tcW w:w="963" w:type="dxa"/>
            <w:shd w:val="clear" w:color="auto" w:fill="EEF2F7"/>
          </w:tcPr>
          <w:p w14:paraId="14068B66" w14:textId="77777777" w:rsidR="007E727A" w:rsidRDefault="00441C07">
            <w:pPr>
              <w:spacing w:before="40" w:after="40"/>
              <w:jc w:val="left"/>
            </w:pPr>
            <w:r>
              <w:rPr>
                <w:sz w:val="15"/>
              </w:rPr>
              <w:t>SAF-001</w:t>
            </w:r>
          </w:p>
        </w:tc>
        <w:tc>
          <w:tcPr>
            <w:tcW w:w="3612" w:type="dxa"/>
            <w:shd w:val="clear" w:color="auto" w:fill="EEF2F7"/>
          </w:tcPr>
          <w:p w14:paraId="5A1E869E" w14:textId="77777777" w:rsidR="007E727A" w:rsidRPr="00473EB2" w:rsidRDefault="00441C07">
            <w:pPr>
              <w:spacing w:before="40" w:after="40"/>
              <w:jc w:val="left"/>
              <w:rPr>
                <w:lang w:val="es-MX"/>
              </w:rPr>
            </w:pPr>
            <w:r w:rsidRPr="00473EB2">
              <w:rPr>
                <w:sz w:val="15"/>
                <w:lang w:val="es-MX"/>
              </w:rPr>
              <w:t>GeoFenceController deberá admitir polígonos y círculos de inclusión y exclusión y validar que cada polígono sea simple y cerrado.</w:t>
            </w:r>
          </w:p>
        </w:tc>
        <w:tc>
          <w:tcPr>
            <w:tcW w:w="843" w:type="dxa"/>
            <w:shd w:val="clear" w:color="auto" w:fill="EEF2F7"/>
          </w:tcPr>
          <w:p w14:paraId="601F4EF0" w14:textId="77777777" w:rsidR="007E727A" w:rsidRDefault="00441C07">
            <w:pPr>
              <w:spacing w:before="40" w:after="40"/>
              <w:jc w:val="left"/>
            </w:pPr>
            <w:r>
              <w:rPr>
                <w:sz w:val="15"/>
              </w:rPr>
              <w:t>SAF-001</w:t>
            </w:r>
          </w:p>
        </w:tc>
        <w:tc>
          <w:tcPr>
            <w:tcW w:w="2047" w:type="dxa"/>
            <w:shd w:val="clear" w:color="auto" w:fill="EEF2F7"/>
          </w:tcPr>
          <w:p w14:paraId="2C242A7A" w14:textId="77777777" w:rsidR="007E727A" w:rsidRDefault="00441C07">
            <w:pPr>
              <w:spacing w:before="40" w:after="40"/>
              <w:jc w:val="left"/>
            </w:pPr>
            <w:r>
              <w:rPr>
                <w:sz w:val="15"/>
              </w:rPr>
              <w:t>src/MissionManager/GeoFenceController.cc</w:t>
            </w:r>
          </w:p>
        </w:tc>
        <w:tc>
          <w:tcPr>
            <w:tcW w:w="722" w:type="dxa"/>
            <w:shd w:val="clear" w:color="auto" w:fill="EEF2F7"/>
          </w:tcPr>
          <w:p w14:paraId="027E4345" w14:textId="77777777" w:rsidR="007E727A" w:rsidRDefault="00441C07">
            <w:pPr>
              <w:spacing w:before="40" w:after="40"/>
              <w:jc w:val="left"/>
            </w:pPr>
            <w:r>
              <w:rPr>
                <w:sz w:val="15"/>
              </w:rPr>
              <w:t>T</w:t>
            </w:r>
          </w:p>
        </w:tc>
        <w:tc>
          <w:tcPr>
            <w:tcW w:w="1445" w:type="dxa"/>
            <w:shd w:val="clear" w:color="auto" w:fill="EEF2F7"/>
          </w:tcPr>
          <w:p w14:paraId="40E76357" w14:textId="77777777" w:rsidR="007E727A" w:rsidRDefault="00441C07">
            <w:pPr>
              <w:spacing w:before="40" w:after="40"/>
              <w:jc w:val="left"/>
            </w:pPr>
            <w:r>
              <w:rPr>
                <w:sz w:val="15"/>
              </w:rPr>
              <w:t>Impl. / v. pend.</w:t>
            </w:r>
          </w:p>
        </w:tc>
      </w:tr>
      <w:tr w:rsidR="007E727A" w14:paraId="216836C8" w14:textId="77777777">
        <w:trPr>
          <w:jc w:val="center"/>
        </w:trPr>
        <w:tc>
          <w:tcPr>
            <w:tcW w:w="963" w:type="dxa"/>
          </w:tcPr>
          <w:p w14:paraId="72D2C663" w14:textId="77777777" w:rsidR="007E727A" w:rsidRDefault="00441C07">
            <w:pPr>
              <w:spacing w:before="40" w:after="40"/>
              <w:jc w:val="left"/>
            </w:pPr>
            <w:r>
              <w:rPr>
                <w:sz w:val="15"/>
              </w:rPr>
              <w:t>SAF-002</w:t>
            </w:r>
          </w:p>
        </w:tc>
        <w:tc>
          <w:tcPr>
            <w:tcW w:w="3612" w:type="dxa"/>
          </w:tcPr>
          <w:p w14:paraId="1B11B87B" w14:textId="77777777" w:rsidR="007E727A" w:rsidRPr="00473EB2" w:rsidRDefault="00441C07">
            <w:pPr>
              <w:spacing w:before="40" w:after="40"/>
              <w:jc w:val="left"/>
              <w:rPr>
                <w:lang w:val="es-MX"/>
              </w:rPr>
            </w:pPr>
            <w:r w:rsidRPr="00473EB2">
              <w:rPr>
                <w:sz w:val="15"/>
                <w:lang w:val="es-MX"/>
              </w:rPr>
              <w:t>GeoFenceManager deberá transferir la geocerca a la aeronave y confirmar el número de elementos aceptados.</w:t>
            </w:r>
          </w:p>
        </w:tc>
        <w:tc>
          <w:tcPr>
            <w:tcW w:w="843" w:type="dxa"/>
          </w:tcPr>
          <w:p w14:paraId="11DF0B8C" w14:textId="77777777" w:rsidR="007E727A" w:rsidRDefault="00441C07">
            <w:pPr>
              <w:spacing w:before="40" w:after="40"/>
              <w:jc w:val="left"/>
            </w:pPr>
            <w:r>
              <w:rPr>
                <w:sz w:val="15"/>
              </w:rPr>
              <w:t>SAF-001</w:t>
            </w:r>
          </w:p>
        </w:tc>
        <w:tc>
          <w:tcPr>
            <w:tcW w:w="2047" w:type="dxa"/>
          </w:tcPr>
          <w:p w14:paraId="34CAAA90" w14:textId="77777777" w:rsidR="007E727A" w:rsidRDefault="00441C07">
            <w:pPr>
              <w:spacing w:before="40" w:after="40"/>
              <w:jc w:val="left"/>
            </w:pPr>
            <w:r>
              <w:rPr>
                <w:sz w:val="15"/>
              </w:rPr>
              <w:t>src/MissionManager/GeoFenceManager.cc</w:t>
            </w:r>
          </w:p>
        </w:tc>
        <w:tc>
          <w:tcPr>
            <w:tcW w:w="722" w:type="dxa"/>
          </w:tcPr>
          <w:p w14:paraId="5DFE32B3" w14:textId="77777777" w:rsidR="007E727A" w:rsidRDefault="00441C07">
            <w:pPr>
              <w:spacing w:before="40" w:after="40"/>
              <w:jc w:val="left"/>
            </w:pPr>
            <w:r>
              <w:rPr>
                <w:sz w:val="15"/>
              </w:rPr>
              <w:t>T</w:t>
            </w:r>
          </w:p>
        </w:tc>
        <w:tc>
          <w:tcPr>
            <w:tcW w:w="1445" w:type="dxa"/>
          </w:tcPr>
          <w:p w14:paraId="7BEBD570" w14:textId="77777777" w:rsidR="007E727A" w:rsidRDefault="00441C07">
            <w:pPr>
              <w:spacing w:before="40" w:after="40"/>
              <w:jc w:val="left"/>
            </w:pPr>
            <w:r>
              <w:rPr>
                <w:sz w:val="15"/>
              </w:rPr>
              <w:t>Impl. / v. pend.</w:t>
            </w:r>
          </w:p>
        </w:tc>
      </w:tr>
      <w:tr w:rsidR="007E727A" w14:paraId="1C05E80A" w14:textId="77777777">
        <w:trPr>
          <w:jc w:val="center"/>
        </w:trPr>
        <w:tc>
          <w:tcPr>
            <w:tcW w:w="963" w:type="dxa"/>
            <w:shd w:val="clear" w:color="auto" w:fill="EEF2F7"/>
          </w:tcPr>
          <w:p w14:paraId="360A4B55" w14:textId="77777777" w:rsidR="007E727A" w:rsidRDefault="00441C07">
            <w:pPr>
              <w:spacing w:before="40" w:after="40"/>
              <w:jc w:val="left"/>
            </w:pPr>
            <w:r>
              <w:rPr>
                <w:sz w:val="15"/>
              </w:rPr>
              <w:t>SAF-003</w:t>
            </w:r>
          </w:p>
        </w:tc>
        <w:tc>
          <w:tcPr>
            <w:tcW w:w="3612" w:type="dxa"/>
            <w:shd w:val="clear" w:color="auto" w:fill="EEF2F7"/>
          </w:tcPr>
          <w:p w14:paraId="43F8C9F4" w14:textId="77777777" w:rsidR="007E727A" w:rsidRPr="00473EB2" w:rsidRDefault="00441C07">
            <w:pPr>
              <w:spacing w:before="40" w:after="40"/>
              <w:jc w:val="left"/>
              <w:rPr>
                <w:lang w:val="es-MX"/>
              </w:rPr>
            </w:pPr>
            <w:r w:rsidRPr="00473EB2">
              <w:rPr>
                <w:sz w:val="15"/>
                <w:lang w:val="es-MX"/>
              </w:rPr>
              <w:t>RallyPointController deberá admitir la definición de puntos de recuperación con altura asociada y transferirlos a la aeronave.</w:t>
            </w:r>
          </w:p>
        </w:tc>
        <w:tc>
          <w:tcPr>
            <w:tcW w:w="843" w:type="dxa"/>
            <w:shd w:val="clear" w:color="auto" w:fill="EEF2F7"/>
          </w:tcPr>
          <w:p w14:paraId="3A6879D2" w14:textId="77777777" w:rsidR="007E727A" w:rsidRDefault="00441C07">
            <w:pPr>
              <w:spacing w:before="40" w:after="40"/>
              <w:jc w:val="left"/>
            </w:pPr>
            <w:r>
              <w:rPr>
                <w:sz w:val="15"/>
              </w:rPr>
              <w:t>SAF-002</w:t>
            </w:r>
          </w:p>
        </w:tc>
        <w:tc>
          <w:tcPr>
            <w:tcW w:w="2047" w:type="dxa"/>
            <w:shd w:val="clear" w:color="auto" w:fill="EEF2F7"/>
          </w:tcPr>
          <w:p w14:paraId="55164182" w14:textId="77777777" w:rsidR="007E727A" w:rsidRDefault="00441C07">
            <w:pPr>
              <w:spacing w:before="40" w:after="40"/>
              <w:jc w:val="left"/>
            </w:pPr>
            <w:r>
              <w:rPr>
                <w:sz w:val="15"/>
              </w:rPr>
              <w:t>src/MissionManager/RallyPointController.cc</w:t>
            </w:r>
          </w:p>
        </w:tc>
        <w:tc>
          <w:tcPr>
            <w:tcW w:w="722" w:type="dxa"/>
            <w:shd w:val="clear" w:color="auto" w:fill="EEF2F7"/>
          </w:tcPr>
          <w:p w14:paraId="51DBF85C" w14:textId="77777777" w:rsidR="007E727A" w:rsidRDefault="00441C07">
            <w:pPr>
              <w:spacing w:before="40" w:after="40"/>
              <w:jc w:val="left"/>
            </w:pPr>
            <w:r>
              <w:rPr>
                <w:sz w:val="15"/>
              </w:rPr>
              <w:t>T</w:t>
            </w:r>
          </w:p>
        </w:tc>
        <w:tc>
          <w:tcPr>
            <w:tcW w:w="1445" w:type="dxa"/>
            <w:shd w:val="clear" w:color="auto" w:fill="EEF2F7"/>
          </w:tcPr>
          <w:p w14:paraId="7ED3BCFB" w14:textId="77777777" w:rsidR="007E727A" w:rsidRDefault="00441C07">
            <w:pPr>
              <w:spacing w:before="40" w:after="40"/>
              <w:jc w:val="left"/>
            </w:pPr>
            <w:r>
              <w:rPr>
                <w:sz w:val="15"/>
              </w:rPr>
              <w:t>Impl. / v. pend.</w:t>
            </w:r>
          </w:p>
        </w:tc>
      </w:tr>
      <w:tr w:rsidR="007E727A" w14:paraId="785D737F" w14:textId="77777777">
        <w:trPr>
          <w:jc w:val="center"/>
        </w:trPr>
        <w:tc>
          <w:tcPr>
            <w:tcW w:w="963" w:type="dxa"/>
          </w:tcPr>
          <w:p w14:paraId="29A38F0B" w14:textId="77777777" w:rsidR="007E727A" w:rsidRDefault="00441C07">
            <w:pPr>
              <w:spacing w:before="40" w:after="40"/>
              <w:jc w:val="left"/>
            </w:pPr>
            <w:r>
              <w:rPr>
                <w:sz w:val="15"/>
              </w:rPr>
              <w:t>SAF-004</w:t>
            </w:r>
          </w:p>
        </w:tc>
        <w:tc>
          <w:tcPr>
            <w:tcW w:w="3612" w:type="dxa"/>
          </w:tcPr>
          <w:p w14:paraId="02B35072" w14:textId="77777777" w:rsidR="007E727A" w:rsidRPr="00473EB2" w:rsidRDefault="00441C07">
            <w:pPr>
              <w:spacing w:before="40" w:after="40"/>
              <w:jc w:val="left"/>
              <w:rPr>
                <w:lang w:val="es-MX"/>
              </w:rPr>
            </w:pPr>
            <w:r w:rsidRPr="00473EB2">
              <w:rPr>
                <w:sz w:val="15"/>
                <w:lang w:val="es-MX"/>
              </w:rPr>
              <w:t>GuidedActionsController deberá enrutar toda acción de vuelo a través de un diálogo de confirmación antes de emitir el mando.</w:t>
            </w:r>
          </w:p>
        </w:tc>
        <w:tc>
          <w:tcPr>
            <w:tcW w:w="843" w:type="dxa"/>
          </w:tcPr>
          <w:p w14:paraId="3421E8C7" w14:textId="77777777" w:rsidR="007E727A" w:rsidRDefault="00441C07">
            <w:pPr>
              <w:spacing w:before="40" w:after="40"/>
              <w:jc w:val="left"/>
            </w:pPr>
            <w:r>
              <w:rPr>
                <w:sz w:val="15"/>
              </w:rPr>
              <w:t>SAF-003</w:t>
            </w:r>
          </w:p>
        </w:tc>
        <w:tc>
          <w:tcPr>
            <w:tcW w:w="2047" w:type="dxa"/>
          </w:tcPr>
          <w:p w14:paraId="13EBD917" w14:textId="77777777" w:rsidR="007E727A" w:rsidRDefault="00441C07">
            <w:pPr>
              <w:spacing w:before="40" w:after="40"/>
              <w:jc w:val="left"/>
            </w:pPr>
            <w:r>
              <w:rPr>
                <w:sz w:val="15"/>
              </w:rPr>
              <w:t>src/FlightDisplay/GuidedActionsController.qml</w:t>
            </w:r>
          </w:p>
        </w:tc>
        <w:tc>
          <w:tcPr>
            <w:tcW w:w="722" w:type="dxa"/>
          </w:tcPr>
          <w:p w14:paraId="59F3F3B6" w14:textId="77777777" w:rsidR="007E727A" w:rsidRDefault="00441C07">
            <w:pPr>
              <w:spacing w:before="40" w:after="40"/>
              <w:jc w:val="left"/>
            </w:pPr>
            <w:r>
              <w:rPr>
                <w:sz w:val="15"/>
              </w:rPr>
              <w:t>T</w:t>
            </w:r>
          </w:p>
        </w:tc>
        <w:tc>
          <w:tcPr>
            <w:tcW w:w="1445" w:type="dxa"/>
          </w:tcPr>
          <w:p w14:paraId="7ED97B55" w14:textId="77777777" w:rsidR="007E727A" w:rsidRDefault="00441C07">
            <w:pPr>
              <w:spacing w:before="40" w:after="40"/>
              <w:jc w:val="left"/>
            </w:pPr>
            <w:r>
              <w:rPr>
                <w:sz w:val="15"/>
              </w:rPr>
              <w:t>Verificado</w:t>
            </w:r>
          </w:p>
        </w:tc>
      </w:tr>
      <w:tr w:rsidR="007E727A" w14:paraId="79852529" w14:textId="77777777">
        <w:trPr>
          <w:jc w:val="center"/>
        </w:trPr>
        <w:tc>
          <w:tcPr>
            <w:tcW w:w="963" w:type="dxa"/>
            <w:shd w:val="clear" w:color="auto" w:fill="EEF2F7"/>
          </w:tcPr>
          <w:p w14:paraId="3424C6A6" w14:textId="77777777" w:rsidR="007E727A" w:rsidRDefault="00441C07">
            <w:pPr>
              <w:spacing w:before="40" w:after="40"/>
              <w:jc w:val="left"/>
            </w:pPr>
            <w:r>
              <w:rPr>
                <w:sz w:val="15"/>
              </w:rPr>
              <w:t>SAF-005</w:t>
            </w:r>
          </w:p>
        </w:tc>
        <w:tc>
          <w:tcPr>
            <w:tcW w:w="3612" w:type="dxa"/>
            <w:shd w:val="clear" w:color="auto" w:fill="EEF2F7"/>
          </w:tcPr>
          <w:p w14:paraId="01E59D5C" w14:textId="77777777" w:rsidR="007E727A" w:rsidRPr="00473EB2" w:rsidRDefault="00441C07">
            <w:pPr>
              <w:spacing w:before="40" w:after="40"/>
              <w:jc w:val="left"/>
              <w:rPr>
                <w:lang w:val="es-MX"/>
              </w:rPr>
            </w:pPr>
            <w:r w:rsidRPr="00473EB2">
              <w:rPr>
                <w:sz w:val="15"/>
                <w:lang w:val="es-MX"/>
              </w:rPr>
              <w:t>El diálogo de confirmación deberá identificar la acción solicitada y requerir un gesto deliberado, no un único toque sobre el control que la originó.</w:t>
            </w:r>
          </w:p>
        </w:tc>
        <w:tc>
          <w:tcPr>
            <w:tcW w:w="843" w:type="dxa"/>
            <w:shd w:val="clear" w:color="auto" w:fill="EEF2F7"/>
          </w:tcPr>
          <w:p w14:paraId="60D277BC" w14:textId="77777777" w:rsidR="007E727A" w:rsidRDefault="00441C07">
            <w:pPr>
              <w:spacing w:before="40" w:after="40"/>
              <w:jc w:val="left"/>
            </w:pPr>
            <w:r>
              <w:rPr>
                <w:sz w:val="15"/>
              </w:rPr>
              <w:t>SAF-003</w:t>
            </w:r>
          </w:p>
        </w:tc>
        <w:tc>
          <w:tcPr>
            <w:tcW w:w="2047" w:type="dxa"/>
            <w:shd w:val="clear" w:color="auto" w:fill="EEF2F7"/>
          </w:tcPr>
          <w:p w14:paraId="054852AD" w14:textId="77777777" w:rsidR="007E727A" w:rsidRDefault="00441C07">
            <w:pPr>
              <w:spacing w:before="40" w:after="40"/>
              <w:jc w:val="left"/>
            </w:pPr>
            <w:r>
              <w:rPr>
                <w:sz w:val="15"/>
              </w:rPr>
              <w:t>src/FlightDisplay/GuidedActionConfirm.qml</w:t>
            </w:r>
          </w:p>
        </w:tc>
        <w:tc>
          <w:tcPr>
            <w:tcW w:w="722" w:type="dxa"/>
            <w:shd w:val="clear" w:color="auto" w:fill="EEF2F7"/>
          </w:tcPr>
          <w:p w14:paraId="42986621" w14:textId="77777777" w:rsidR="007E727A" w:rsidRDefault="00441C07">
            <w:pPr>
              <w:spacing w:before="40" w:after="40"/>
              <w:jc w:val="left"/>
            </w:pPr>
            <w:r>
              <w:rPr>
                <w:sz w:val="15"/>
              </w:rPr>
              <w:t>D</w:t>
            </w:r>
          </w:p>
        </w:tc>
        <w:tc>
          <w:tcPr>
            <w:tcW w:w="1445" w:type="dxa"/>
            <w:shd w:val="clear" w:color="auto" w:fill="EEF2F7"/>
          </w:tcPr>
          <w:p w14:paraId="6B92CB10" w14:textId="77777777" w:rsidR="007E727A" w:rsidRDefault="00441C07">
            <w:pPr>
              <w:spacing w:before="40" w:after="40"/>
              <w:jc w:val="left"/>
            </w:pPr>
            <w:r>
              <w:rPr>
                <w:sz w:val="15"/>
              </w:rPr>
              <w:t>Verificado</w:t>
            </w:r>
          </w:p>
        </w:tc>
      </w:tr>
      <w:tr w:rsidR="007E727A" w14:paraId="67E2CFB7" w14:textId="77777777">
        <w:trPr>
          <w:jc w:val="center"/>
        </w:trPr>
        <w:tc>
          <w:tcPr>
            <w:tcW w:w="963" w:type="dxa"/>
          </w:tcPr>
          <w:p w14:paraId="03EF9BF2" w14:textId="77777777" w:rsidR="007E727A" w:rsidRDefault="00441C07">
            <w:pPr>
              <w:spacing w:before="40" w:after="40"/>
              <w:jc w:val="left"/>
            </w:pPr>
            <w:r>
              <w:rPr>
                <w:sz w:val="15"/>
              </w:rPr>
              <w:t>SAF-006</w:t>
            </w:r>
          </w:p>
        </w:tc>
        <w:tc>
          <w:tcPr>
            <w:tcW w:w="3612" w:type="dxa"/>
          </w:tcPr>
          <w:p w14:paraId="1A3E44BE" w14:textId="77777777" w:rsidR="007E727A" w:rsidRPr="00473EB2" w:rsidRDefault="00441C07">
            <w:pPr>
              <w:spacing w:before="40" w:after="40"/>
              <w:jc w:val="left"/>
              <w:rPr>
                <w:lang w:val="es-MX"/>
              </w:rPr>
            </w:pPr>
            <w:r w:rsidRPr="00473EB2">
              <w:rPr>
                <w:sz w:val="15"/>
                <w:lang w:val="es-MX"/>
              </w:rPr>
              <w:t>La acción de retorno deberá estar presente en la barra de acciones de la vista de vuelo siempre que el vehículo esté armado.</w:t>
            </w:r>
          </w:p>
        </w:tc>
        <w:tc>
          <w:tcPr>
            <w:tcW w:w="843" w:type="dxa"/>
          </w:tcPr>
          <w:p w14:paraId="61DFFED8" w14:textId="77777777" w:rsidR="007E727A" w:rsidRDefault="00441C07">
            <w:pPr>
              <w:spacing w:before="40" w:after="40"/>
              <w:jc w:val="left"/>
            </w:pPr>
            <w:r>
              <w:rPr>
                <w:sz w:val="15"/>
              </w:rPr>
              <w:t>SAF-004</w:t>
            </w:r>
          </w:p>
        </w:tc>
        <w:tc>
          <w:tcPr>
            <w:tcW w:w="2047" w:type="dxa"/>
          </w:tcPr>
          <w:p w14:paraId="69408BCB" w14:textId="77777777" w:rsidR="007E727A" w:rsidRDefault="00441C07">
            <w:pPr>
              <w:spacing w:before="40" w:after="40"/>
              <w:jc w:val="left"/>
            </w:pPr>
            <w:r>
              <w:rPr>
                <w:sz w:val="15"/>
              </w:rPr>
              <w:t>src/FlightDisplay/GuidedActionsController.qml</w:t>
            </w:r>
          </w:p>
        </w:tc>
        <w:tc>
          <w:tcPr>
            <w:tcW w:w="722" w:type="dxa"/>
          </w:tcPr>
          <w:p w14:paraId="6C3FD717" w14:textId="77777777" w:rsidR="007E727A" w:rsidRDefault="00441C07">
            <w:pPr>
              <w:spacing w:before="40" w:after="40"/>
              <w:jc w:val="left"/>
            </w:pPr>
            <w:r>
              <w:rPr>
                <w:sz w:val="15"/>
              </w:rPr>
              <w:t>D</w:t>
            </w:r>
          </w:p>
        </w:tc>
        <w:tc>
          <w:tcPr>
            <w:tcW w:w="1445" w:type="dxa"/>
          </w:tcPr>
          <w:p w14:paraId="682B8038" w14:textId="77777777" w:rsidR="007E727A" w:rsidRDefault="00441C07">
            <w:pPr>
              <w:spacing w:before="40" w:after="40"/>
              <w:jc w:val="left"/>
            </w:pPr>
            <w:r>
              <w:rPr>
                <w:sz w:val="15"/>
              </w:rPr>
              <w:t>Verificado</w:t>
            </w:r>
          </w:p>
        </w:tc>
      </w:tr>
      <w:tr w:rsidR="007E727A" w14:paraId="07956677" w14:textId="77777777">
        <w:trPr>
          <w:jc w:val="center"/>
        </w:trPr>
        <w:tc>
          <w:tcPr>
            <w:tcW w:w="963" w:type="dxa"/>
            <w:shd w:val="clear" w:color="auto" w:fill="EEF2F7"/>
          </w:tcPr>
          <w:p w14:paraId="0347847D" w14:textId="77777777" w:rsidR="007E727A" w:rsidRDefault="00441C07">
            <w:pPr>
              <w:spacing w:before="40" w:after="40"/>
              <w:jc w:val="left"/>
            </w:pPr>
            <w:r>
              <w:rPr>
                <w:sz w:val="15"/>
              </w:rPr>
              <w:t>SAF-007</w:t>
            </w:r>
          </w:p>
        </w:tc>
        <w:tc>
          <w:tcPr>
            <w:tcW w:w="3612" w:type="dxa"/>
            <w:shd w:val="clear" w:color="auto" w:fill="EEF2F7"/>
          </w:tcPr>
          <w:p w14:paraId="69B25D30" w14:textId="77777777" w:rsidR="007E727A" w:rsidRPr="00473EB2" w:rsidRDefault="00441C07">
            <w:pPr>
              <w:spacing w:before="40" w:after="40"/>
              <w:jc w:val="left"/>
              <w:rPr>
                <w:lang w:val="es-MX"/>
              </w:rPr>
            </w:pPr>
            <w:r w:rsidRPr="00473EB2">
              <w:rPr>
                <w:sz w:val="15"/>
                <w:lang w:val="es-MX"/>
              </w:rPr>
              <w:t>Las advertencias de precondición deberán presentarse en una capa superior a la del video y a la de los paneles de instrumentos.</w:t>
            </w:r>
          </w:p>
        </w:tc>
        <w:tc>
          <w:tcPr>
            <w:tcW w:w="843" w:type="dxa"/>
            <w:shd w:val="clear" w:color="auto" w:fill="EEF2F7"/>
          </w:tcPr>
          <w:p w14:paraId="7AADF9F7" w14:textId="77777777" w:rsidR="007E727A" w:rsidRDefault="00441C07">
            <w:pPr>
              <w:spacing w:before="40" w:after="40"/>
              <w:jc w:val="left"/>
            </w:pPr>
            <w:r>
              <w:rPr>
                <w:sz w:val="15"/>
              </w:rPr>
              <w:t>SAF-005</w:t>
            </w:r>
          </w:p>
        </w:tc>
        <w:tc>
          <w:tcPr>
            <w:tcW w:w="2047" w:type="dxa"/>
            <w:shd w:val="clear" w:color="auto" w:fill="EEF2F7"/>
          </w:tcPr>
          <w:p w14:paraId="7F5B6F6A" w14:textId="77777777" w:rsidR="007E727A" w:rsidRDefault="00441C07">
            <w:pPr>
              <w:spacing w:before="40" w:after="40"/>
              <w:jc w:val="left"/>
            </w:pPr>
            <w:r>
              <w:rPr>
                <w:sz w:val="15"/>
              </w:rPr>
              <w:t>src/FlightDisplay/FlyViewWidgetLayer.qml</w:t>
            </w:r>
          </w:p>
        </w:tc>
        <w:tc>
          <w:tcPr>
            <w:tcW w:w="722" w:type="dxa"/>
            <w:shd w:val="clear" w:color="auto" w:fill="EEF2F7"/>
          </w:tcPr>
          <w:p w14:paraId="71CE2AEB" w14:textId="77777777" w:rsidR="007E727A" w:rsidRDefault="00441C07">
            <w:pPr>
              <w:spacing w:before="40" w:after="40"/>
              <w:jc w:val="left"/>
            </w:pPr>
            <w:r>
              <w:rPr>
                <w:sz w:val="15"/>
              </w:rPr>
              <w:t>I</w:t>
            </w:r>
          </w:p>
        </w:tc>
        <w:tc>
          <w:tcPr>
            <w:tcW w:w="1445" w:type="dxa"/>
            <w:shd w:val="clear" w:color="auto" w:fill="EEF2F7"/>
          </w:tcPr>
          <w:p w14:paraId="0D516B7E" w14:textId="77777777" w:rsidR="007E727A" w:rsidRDefault="00441C07">
            <w:pPr>
              <w:spacing w:before="40" w:after="40"/>
              <w:jc w:val="left"/>
            </w:pPr>
            <w:r>
              <w:rPr>
                <w:sz w:val="15"/>
              </w:rPr>
              <w:t>Verificado</w:t>
            </w:r>
          </w:p>
        </w:tc>
      </w:tr>
      <w:tr w:rsidR="007E727A" w14:paraId="04CE2CCF" w14:textId="77777777">
        <w:trPr>
          <w:jc w:val="center"/>
        </w:trPr>
        <w:tc>
          <w:tcPr>
            <w:tcW w:w="963" w:type="dxa"/>
          </w:tcPr>
          <w:p w14:paraId="0988A4B9" w14:textId="77777777" w:rsidR="007E727A" w:rsidRDefault="00441C07">
            <w:pPr>
              <w:spacing w:before="40" w:after="40"/>
              <w:jc w:val="left"/>
            </w:pPr>
            <w:r>
              <w:rPr>
                <w:sz w:val="15"/>
              </w:rPr>
              <w:t>SAF-008</w:t>
            </w:r>
          </w:p>
        </w:tc>
        <w:tc>
          <w:tcPr>
            <w:tcW w:w="3612" w:type="dxa"/>
          </w:tcPr>
          <w:p w14:paraId="5A23F73E" w14:textId="77777777" w:rsidR="007E727A" w:rsidRPr="00473EB2" w:rsidRDefault="00441C07">
            <w:pPr>
              <w:spacing w:before="40" w:after="40"/>
              <w:jc w:val="left"/>
              <w:rPr>
                <w:lang w:val="es-MX"/>
              </w:rPr>
            </w:pPr>
            <w:r w:rsidRPr="00473EB2">
              <w:rPr>
                <w:sz w:val="15"/>
                <w:lang w:val="es-MX"/>
              </w:rPr>
              <w:t>Las acciones guiadas deberán deshabilitarse cuando el vehículo no tenga enlace activo y presentar el motivo al piloto.</w:t>
            </w:r>
          </w:p>
        </w:tc>
        <w:tc>
          <w:tcPr>
            <w:tcW w:w="843" w:type="dxa"/>
          </w:tcPr>
          <w:p w14:paraId="30D0DB8B" w14:textId="77777777" w:rsidR="007E727A" w:rsidRDefault="00441C07">
            <w:pPr>
              <w:spacing w:before="40" w:after="40"/>
              <w:jc w:val="left"/>
            </w:pPr>
            <w:r>
              <w:rPr>
                <w:sz w:val="15"/>
              </w:rPr>
              <w:t>SAF-006</w:t>
            </w:r>
          </w:p>
        </w:tc>
        <w:tc>
          <w:tcPr>
            <w:tcW w:w="2047" w:type="dxa"/>
          </w:tcPr>
          <w:p w14:paraId="57832B0D" w14:textId="77777777" w:rsidR="007E727A" w:rsidRDefault="00441C07">
            <w:pPr>
              <w:spacing w:before="40" w:after="40"/>
              <w:jc w:val="left"/>
            </w:pPr>
            <w:r>
              <w:rPr>
                <w:sz w:val="15"/>
              </w:rPr>
              <w:t>src/FlightDisplay/GuidedActionsController.qml</w:t>
            </w:r>
          </w:p>
        </w:tc>
        <w:tc>
          <w:tcPr>
            <w:tcW w:w="722" w:type="dxa"/>
          </w:tcPr>
          <w:p w14:paraId="5E177D78" w14:textId="77777777" w:rsidR="007E727A" w:rsidRDefault="00441C07">
            <w:pPr>
              <w:spacing w:before="40" w:after="40"/>
              <w:jc w:val="left"/>
            </w:pPr>
            <w:r>
              <w:rPr>
                <w:sz w:val="15"/>
              </w:rPr>
              <w:t>T</w:t>
            </w:r>
          </w:p>
        </w:tc>
        <w:tc>
          <w:tcPr>
            <w:tcW w:w="1445" w:type="dxa"/>
          </w:tcPr>
          <w:p w14:paraId="46354613" w14:textId="77777777" w:rsidR="007E727A" w:rsidRDefault="00441C07">
            <w:pPr>
              <w:spacing w:before="40" w:after="40"/>
              <w:jc w:val="left"/>
            </w:pPr>
            <w:r>
              <w:rPr>
                <w:sz w:val="15"/>
              </w:rPr>
              <w:t>Impl. / v. pend.</w:t>
            </w:r>
          </w:p>
        </w:tc>
      </w:tr>
      <w:tr w:rsidR="007E727A" w14:paraId="46A0A200" w14:textId="77777777">
        <w:trPr>
          <w:jc w:val="center"/>
        </w:trPr>
        <w:tc>
          <w:tcPr>
            <w:tcW w:w="963" w:type="dxa"/>
            <w:shd w:val="clear" w:color="auto" w:fill="EEF2F7"/>
          </w:tcPr>
          <w:p w14:paraId="7499B5DF" w14:textId="77777777" w:rsidR="007E727A" w:rsidRDefault="00441C07">
            <w:pPr>
              <w:spacing w:before="40" w:after="40"/>
              <w:jc w:val="left"/>
            </w:pPr>
            <w:r>
              <w:rPr>
                <w:sz w:val="15"/>
              </w:rPr>
              <w:t>SAF-009</w:t>
            </w:r>
          </w:p>
        </w:tc>
        <w:tc>
          <w:tcPr>
            <w:tcW w:w="3612" w:type="dxa"/>
            <w:shd w:val="clear" w:color="auto" w:fill="EEF2F7"/>
          </w:tcPr>
          <w:p w14:paraId="47E32073" w14:textId="77777777" w:rsidR="007E727A" w:rsidRPr="00473EB2" w:rsidRDefault="00441C07">
            <w:pPr>
              <w:spacing w:before="40" w:after="40"/>
              <w:jc w:val="left"/>
              <w:rPr>
                <w:lang w:val="es-MX"/>
              </w:rPr>
            </w:pPr>
            <w:r w:rsidRPr="00473EB2">
              <w:rPr>
                <w:sz w:val="15"/>
                <w:lang w:val="es-MX"/>
              </w:rPr>
              <w:t>La vista de configuración de seguridad deberá presentar los parámetros de protección vigentes leídos de la aeronave, no valores por defecto locales.</w:t>
            </w:r>
          </w:p>
        </w:tc>
        <w:tc>
          <w:tcPr>
            <w:tcW w:w="843" w:type="dxa"/>
            <w:shd w:val="clear" w:color="auto" w:fill="EEF2F7"/>
          </w:tcPr>
          <w:p w14:paraId="6F60C01B" w14:textId="77777777" w:rsidR="007E727A" w:rsidRDefault="00441C07">
            <w:pPr>
              <w:spacing w:before="40" w:after="40"/>
              <w:jc w:val="left"/>
            </w:pPr>
            <w:r>
              <w:rPr>
                <w:sz w:val="15"/>
              </w:rPr>
              <w:t>SAF-007</w:t>
            </w:r>
          </w:p>
        </w:tc>
        <w:tc>
          <w:tcPr>
            <w:tcW w:w="2047" w:type="dxa"/>
            <w:shd w:val="clear" w:color="auto" w:fill="EEF2F7"/>
          </w:tcPr>
          <w:p w14:paraId="6DB6ADF6" w14:textId="77777777" w:rsidR="007E727A" w:rsidRDefault="00441C07">
            <w:pPr>
              <w:spacing w:before="40" w:after="40"/>
              <w:jc w:val="left"/>
            </w:pPr>
            <w:r>
              <w:rPr>
                <w:sz w:val="15"/>
              </w:rPr>
              <w:t>src/AutoPilotPlugins/</w:t>
            </w:r>
          </w:p>
        </w:tc>
        <w:tc>
          <w:tcPr>
            <w:tcW w:w="722" w:type="dxa"/>
            <w:shd w:val="clear" w:color="auto" w:fill="EEF2F7"/>
          </w:tcPr>
          <w:p w14:paraId="143CB4C6" w14:textId="77777777" w:rsidR="007E727A" w:rsidRDefault="00441C07">
            <w:pPr>
              <w:spacing w:before="40" w:after="40"/>
              <w:jc w:val="left"/>
            </w:pPr>
            <w:r>
              <w:rPr>
                <w:sz w:val="15"/>
              </w:rPr>
              <w:t>D</w:t>
            </w:r>
          </w:p>
        </w:tc>
        <w:tc>
          <w:tcPr>
            <w:tcW w:w="1445" w:type="dxa"/>
            <w:shd w:val="clear" w:color="auto" w:fill="EEF2F7"/>
          </w:tcPr>
          <w:p w14:paraId="77EFD3E3" w14:textId="77777777" w:rsidR="007E727A" w:rsidRDefault="00441C07">
            <w:pPr>
              <w:spacing w:before="40" w:after="40"/>
              <w:jc w:val="left"/>
            </w:pPr>
            <w:r>
              <w:rPr>
                <w:sz w:val="15"/>
              </w:rPr>
              <w:t>Impl. / v. pend.</w:t>
            </w:r>
          </w:p>
        </w:tc>
      </w:tr>
      <w:tr w:rsidR="007E727A" w14:paraId="15DE4489" w14:textId="77777777">
        <w:trPr>
          <w:jc w:val="center"/>
        </w:trPr>
        <w:tc>
          <w:tcPr>
            <w:tcW w:w="963" w:type="dxa"/>
          </w:tcPr>
          <w:p w14:paraId="1B73C1A1" w14:textId="77777777" w:rsidR="007E727A" w:rsidRDefault="00441C07">
            <w:pPr>
              <w:spacing w:before="40" w:after="40"/>
              <w:jc w:val="left"/>
            </w:pPr>
            <w:r>
              <w:rPr>
                <w:sz w:val="15"/>
              </w:rPr>
              <w:t>SAF-010</w:t>
            </w:r>
          </w:p>
        </w:tc>
        <w:tc>
          <w:tcPr>
            <w:tcW w:w="3612" w:type="dxa"/>
          </w:tcPr>
          <w:p w14:paraId="42D7F8FB" w14:textId="77777777" w:rsidR="007E727A" w:rsidRPr="00473EB2" w:rsidRDefault="00441C07">
            <w:pPr>
              <w:spacing w:before="40" w:after="40"/>
              <w:jc w:val="left"/>
              <w:rPr>
                <w:lang w:val="es-MX"/>
              </w:rPr>
            </w:pPr>
            <w:r w:rsidRPr="00473EB2">
              <w:rPr>
                <w:sz w:val="15"/>
                <w:lang w:val="es-MX"/>
              </w:rPr>
              <w:t>La terminación de vuelo deberá requerir una confirmación adicional distinta del resto de acciones guiadas.</w:t>
            </w:r>
          </w:p>
        </w:tc>
        <w:tc>
          <w:tcPr>
            <w:tcW w:w="843" w:type="dxa"/>
          </w:tcPr>
          <w:p w14:paraId="72779790" w14:textId="77777777" w:rsidR="007E727A" w:rsidRDefault="00441C07">
            <w:pPr>
              <w:spacing w:before="40" w:after="40"/>
              <w:jc w:val="left"/>
            </w:pPr>
            <w:r>
              <w:rPr>
                <w:sz w:val="15"/>
              </w:rPr>
              <w:t>SAF-008</w:t>
            </w:r>
          </w:p>
        </w:tc>
        <w:tc>
          <w:tcPr>
            <w:tcW w:w="2047" w:type="dxa"/>
          </w:tcPr>
          <w:p w14:paraId="70FE5C1B" w14:textId="77777777" w:rsidR="007E727A" w:rsidRDefault="00441C07">
            <w:pPr>
              <w:spacing w:before="40" w:after="40"/>
              <w:jc w:val="left"/>
            </w:pPr>
            <w:r>
              <w:rPr>
                <w:sz w:val="15"/>
              </w:rPr>
              <w:t>src/FlightDisplay/GuidedActionsController.qml</w:t>
            </w:r>
          </w:p>
        </w:tc>
        <w:tc>
          <w:tcPr>
            <w:tcW w:w="722" w:type="dxa"/>
          </w:tcPr>
          <w:p w14:paraId="69206E1E" w14:textId="77777777" w:rsidR="007E727A" w:rsidRDefault="00441C07">
            <w:pPr>
              <w:spacing w:before="40" w:after="40"/>
              <w:jc w:val="left"/>
            </w:pPr>
            <w:r>
              <w:rPr>
                <w:sz w:val="15"/>
              </w:rPr>
              <w:t>T</w:t>
            </w:r>
          </w:p>
        </w:tc>
        <w:tc>
          <w:tcPr>
            <w:tcW w:w="1445" w:type="dxa"/>
          </w:tcPr>
          <w:p w14:paraId="1C2D6DE9" w14:textId="77777777" w:rsidR="007E727A" w:rsidRDefault="00441C07">
            <w:pPr>
              <w:spacing w:before="40" w:after="40"/>
              <w:jc w:val="left"/>
            </w:pPr>
            <w:r>
              <w:rPr>
                <w:sz w:val="15"/>
              </w:rPr>
              <w:t>Parcial</w:t>
            </w:r>
          </w:p>
        </w:tc>
      </w:tr>
      <w:tr w:rsidR="007E727A" w14:paraId="3AA32D2F" w14:textId="77777777">
        <w:trPr>
          <w:jc w:val="center"/>
        </w:trPr>
        <w:tc>
          <w:tcPr>
            <w:tcW w:w="963" w:type="dxa"/>
            <w:shd w:val="clear" w:color="auto" w:fill="EEF2F7"/>
          </w:tcPr>
          <w:p w14:paraId="0AF7FACA" w14:textId="77777777" w:rsidR="007E727A" w:rsidRDefault="00441C07">
            <w:pPr>
              <w:spacing w:before="40" w:after="40"/>
              <w:jc w:val="left"/>
            </w:pPr>
            <w:r>
              <w:rPr>
                <w:sz w:val="15"/>
              </w:rPr>
              <w:t>SIT-001</w:t>
            </w:r>
          </w:p>
        </w:tc>
        <w:tc>
          <w:tcPr>
            <w:tcW w:w="3612" w:type="dxa"/>
            <w:shd w:val="clear" w:color="auto" w:fill="EEF2F7"/>
          </w:tcPr>
          <w:p w14:paraId="665CC1A4" w14:textId="77777777" w:rsidR="007E727A" w:rsidRPr="00473EB2" w:rsidRDefault="00441C07">
            <w:pPr>
              <w:spacing w:before="40" w:after="40"/>
              <w:jc w:val="left"/>
              <w:rPr>
                <w:lang w:val="es-MX"/>
              </w:rPr>
            </w:pPr>
            <w:r w:rsidRPr="00473EB2">
              <w:rPr>
                <w:sz w:val="15"/>
                <w:lang w:val="es-MX"/>
              </w:rPr>
              <w:t>FlightMap deberá presentar la aeronave en su posición global con el rumbo indicado por el mensaje de actitud.</w:t>
            </w:r>
          </w:p>
        </w:tc>
        <w:tc>
          <w:tcPr>
            <w:tcW w:w="843" w:type="dxa"/>
            <w:shd w:val="clear" w:color="auto" w:fill="EEF2F7"/>
          </w:tcPr>
          <w:p w14:paraId="0F7D9B81" w14:textId="77777777" w:rsidR="007E727A" w:rsidRDefault="00441C07">
            <w:pPr>
              <w:spacing w:before="40" w:after="40"/>
              <w:jc w:val="left"/>
            </w:pPr>
            <w:r>
              <w:rPr>
                <w:sz w:val="15"/>
              </w:rPr>
              <w:t>SIT-001</w:t>
            </w:r>
          </w:p>
        </w:tc>
        <w:tc>
          <w:tcPr>
            <w:tcW w:w="2047" w:type="dxa"/>
            <w:shd w:val="clear" w:color="auto" w:fill="EEF2F7"/>
          </w:tcPr>
          <w:p w14:paraId="60C35F0E" w14:textId="77777777" w:rsidR="007E727A" w:rsidRDefault="00441C07">
            <w:pPr>
              <w:spacing w:before="40" w:after="40"/>
              <w:jc w:val="left"/>
            </w:pPr>
            <w:r>
              <w:rPr>
                <w:sz w:val="15"/>
              </w:rPr>
              <w:t>src/FlightMap/</w:t>
            </w:r>
          </w:p>
        </w:tc>
        <w:tc>
          <w:tcPr>
            <w:tcW w:w="722" w:type="dxa"/>
            <w:shd w:val="clear" w:color="auto" w:fill="EEF2F7"/>
          </w:tcPr>
          <w:p w14:paraId="422288F5" w14:textId="77777777" w:rsidR="007E727A" w:rsidRDefault="00441C07">
            <w:pPr>
              <w:spacing w:before="40" w:after="40"/>
              <w:jc w:val="left"/>
            </w:pPr>
            <w:r>
              <w:rPr>
                <w:sz w:val="15"/>
              </w:rPr>
              <w:t>D</w:t>
            </w:r>
          </w:p>
        </w:tc>
        <w:tc>
          <w:tcPr>
            <w:tcW w:w="1445" w:type="dxa"/>
            <w:shd w:val="clear" w:color="auto" w:fill="EEF2F7"/>
          </w:tcPr>
          <w:p w14:paraId="41ECF5EC" w14:textId="77777777" w:rsidR="007E727A" w:rsidRDefault="00441C07">
            <w:pPr>
              <w:spacing w:before="40" w:after="40"/>
              <w:jc w:val="left"/>
            </w:pPr>
            <w:r>
              <w:rPr>
                <w:sz w:val="15"/>
              </w:rPr>
              <w:t>Verificado</w:t>
            </w:r>
          </w:p>
        </w:tc>
      </w:tr>
      <w:tr w:rsidR="007E727A" w14:paraId="4AFA8227" w14:textId="77777777">
        <w:trPr>
          <w:jc w:val="center"/>
        </w:trPr>
        <w:tc>
          <w:tcPr>
            <w:tcW w:w="963" w:type="dxa"/>
          </w:tcPr>
          <w:p w14:paraId="210944BC" w14:textId="77777777" w:rsidR="007E727A" w:rsidRDefault="00441C07">
            <w:pPr>
              <w:spacing w:before="40" w:after="40"/>
              <w:jc w:val="left"/>
            </w:pPr>
            <w:r>
              <w:rPr>
                <w:sz w:val="15"/>
              </w:rPr>
              <w:t>SIT-002</w:t>
            </w:r>
          </w:p>
        </w:tc>
        <w:tc>
          <w:tcPr>
            <w:tcW w:w="3612" w:type="dxa"/>
          </w:tcPr>
          <w:p w14:paraId="7B9E9FE8" w14:textId="77777777" w:rsidR="007E727A" w:rsidRPr="00473EB2" w:rsidRDefault="00441C07">
            <w:pPr>
              <w:spacing w:before="40" w:after="40"/>
              <w:jc w:val="left"/>
              <w:rPr>
                <w:lang w:val="es-MX"/>
              </w:rPr>
            </w:pPr>
            <w:r w:rsidRPr="00473EB2">
              <w:rPr>
                <w:sz w:val="15"/>
                <w:lang w:val="es-MX"/>
              </w:rPr>
              <w:t>El gestor de cartografía sin conexión deberá servir las teselas descargadas desde el almacén local cuando no haya red disponible.</w:t>
            </w:r>
          </w:p>
        </w:tc>
        <w:tc>
          <w:tcPr>
            <w:tcW w:w="843" w:type="dxa"/>
          </w:tcPr>
          <w:p w14:paraId="0F698FA7" w14:textId="77777777" w:rsidR="007E727A" w:rsidRDefault="00441C07">
            <w:pPr>
              <w:spacing w:before="40" w:after="40"/>
              <w:jc w:val="left"/>
            </w:pPr>
            <w:r>
              <w:rPr>
                <w:sz w:val="15"/>
              </w:rPr>
              <w:t>SIT-002</w:t>
            </w:r>
          </w:p>
        </w:tc>
        <w:tc>
          <w:tcPr>
            <w:tcW w:w="2047" w:type="dxa"/>
          </w:tcPr>
          <w:p w14:paraId="5FB8C39F" w14:textId="77777777" w:rsidR="007E727A" w:rsidRDefault="00441C07">
            <w:pPr>
              <w:spacing w:before="40" w:after="40"/>
              <w:jc w:val="left"/>
            </w:pPr>
            <w:r>
              <w:rPr>
                <w:sz w:val="15"/>
              </w:rPr>
              <w:t>src/QtLocationPlugin/</w:t>
            </w:r>
          </w:p>
        </w:tc>
        <w:tc>
          <w:tcPr>
            <w:tcW w:w="722" w:type="dxa"/>
          </w:tcPr>
          <w:p w14:paraId="4E358F51" w14:textId="77777777" w:rsidR="007E727A" w:rsidRDefault="00441C07">
            <w:pPr>
              <w:spacing w:before="40" w:after="40"/>
              <w:jc w:val="left"/>
            </w:pPr>
            <w:r>
              <w:rPr>
                <w:sz w:val="15"/>
              </w:rPr>
              <w:t>T</w:t>
            </w:r>
          </w:p>
        </w:tc>
        <w:tc>
          <w:tcPr>
            <w:tcW w:w="1445" w:type="dxa"/>
          </w:tcPr>
          <w:p w14:paraId="77C7E71F" w14:textId="77777777" w:rsidR="007E727A" w:rsidRDefault="00441C07">
            <w:pPr>
              <w:spacing w:before="40" w:after="40"/>
              <w:jc w:val="left"/>
            </w:pPr>
            <w:r>
              <w:rPr>
                <w:sz w:val="15"/>
              </w:rPr>
              <w:t>Impl. / v. pend.</w:t>
            </w:r>
          </w:p>
        </w:tc>
      </w:tr>
      <w:tr w:rsidR="007E727A" w14:paraId="1CE0BBDB" w14:textId="77777777">
        <w:trPr>
          <w:jc w:val="center"/>
        </w:trPr>
        <w:tc>
          <w:tcPr>
            <w:tcW w:w="963" w:type="dxa"/>
            <w:shd w:val="clear" w:color="auto" w:fill="EEF2F7"/>
          </w:tcPr>
          <w:p w14:paraId="075FEF9B" w14:textId="77777777" w:rsidR="007E727A" w:rsidRDefault="00441C07">
            <w:pPr>
              <w:spacing w:before="40" w:after="40"/>
              <w:jc w:val="left"/>
            </w:pPr>
            <w:r>
              <w:rPr>
                <w:sz w:val="15"/>
              </w:rPr>
              <w:t>SIT-003</w:t>
            </w:r>
          </w:p>
        </w:tc>
        <w:tc>
          <w:tcPr>
            <w:tcW w:w="3612" w:type="dxa"/>
            <w:shd w:val="clear" w:color="auto" w:fill="EEF2F7"/>
          </w:tcPr>
          <w:p w14:paraId="0677D432" w14:textId="77777777" w:rsidR="007E727A" w:rsidRPr="00473EB2" w:rsidRDefault="00441C07">
            <w:pPr>
              <w:spacing w:before="40" w:after="40"/>
              <w:jc w:val="left"/>
              <w:rPr>
                <w:lang w:val="es-MX"/>
              </w:rPr>
            </w:pPr>
            <w:r w:rsidRPr="00473EB2">
              <w:rPr>
                <w:sz w:val="15"/>
                <w:lang w:val="es-MX"/>
              </w:rPr>
              <w:t>La ausencia de red no deberá bloquear ninguna operación de la capa de comunicaciones ni de la capa de aplicación.</w:t>
            </w:r>
          </w:p>
        </w:tc>
        <w:tc>
          <w:tcPr>
            <w:tcW w:w="843" w:type="dxa"/>
            <w:shd w:val="clear" w:color="auto" w:fill="EEF2F7"/>
          </w:tcPr>
          <w:p w14:paraId="3E142F32" w14:textId="77777777" w:rsidR="007E727A" w:rsidRDefault="00441C07">
            <w:pPr>
              <w:spacing w:before="40" w:after="40"/>
              <w:jc w:val="left"/>
            </w:pPr>
            <w:r>
              <w:rPr>
                <w:sz w:val="15"/>
              </w:rPr>
              <w:t>SIT-002</w:t>
            </w:r>
          </w:p>
        </w:tc>
        <w:tc>
          <w:tcPr>
            <w:tcW w:w="2047" w:type="dxa"/>
            <w:shd w:val="clear" w:color="auto" w:fill="EEF2F7"/>
          </w:tcPr>
          <w:p w14:paraId="27637160" w14:textId="77777777" w:rsidR="007E727A" w:rsidRDefault="00441C07">
            <w:pPr>
              <w:spacing w:before="40" w:after="40"/>
              <w:jc w:val="left"/>
            </w:pPr>
            <w:r>
              <w:rPr>
                <w:sz w:val="15"/>
              </w:rPr>
              <w:t>src/QtLocationPlugin/</w:t>
            </w:r>
          </w:p>
        </w:tc>
        <w:tc>
          <w:tcPr>
            <w:tcW w:w="722" w:type="dxa"/>
            <w:shd w:val="clear" w:color="auto" w:fill="EEF2F7"/>
          </w:tcPr>
          <w:p w14:paraId="2D012C0B" w14:textId="77777777" w:rsidR="007E727A" w:rsidRDefault="00441C07">
            <w:pPr>
              <w:spacing w:before="40" w:after="40"/>
              <w:jc w:val="left"/>
            </w:pPr>
            <w:r>
              <w:rPr>
                <w:sz w:val="15"/>
              </w:rPr>
              <w:t>T</w:t>
            </w:r>
          </w:p>
        </w:tc>
        <w:tc>
          <w:tcPr>
            <w:tcW w:w="1445" w:type="dxa"/>
            <w:shd w:val="clear" w:color="auto" w:fill="EEF2F7"/>
          </w:tcPr>
          <w:p w14:paraId="2103765E" w14:textId="77777777" w:rsidR="007E727A" w:rsidRDefault="00441C07">
            <w:pPr>
              <w:spacing w:before="40" w:after="40"/>
              <w:jc w:val="left"/>
            </w:pPr>
            <w:r>
              <w:rPr>
                <w:sz w:val="15"/>
              </w:rPr>
              <w:t>Impl. / v. pend.</w:t>
            </w:r>
          </w:p>
        </w:tc>
      </w:tr>
      <w:tr w:rsidR="007E727A" w14:paraId="2D418624" w14:textId="77777777">
        <w:trPr>
          <w:jc w:val="center"/>
        </w:trPr>
        <w:tc>
          <w:tcPr>
            <w:tcW w:w="963" w:type="dxa"/>
          </w:tcPr>
          <w:p w14:paraId="749393E0" w14:textId="77777777" w:rsidR="007E727A" w:rsidRDefault="00441C07">
            <w:pPr>
              <w:spacing w:before="40" w:after="40"/>
              <w:jc w:val="left"/>
            </w:pPr>
            <w:r>
              <w:rPr>
                <w:sz w:val="15"/>
              </w:rPr>
              <w:t>SIT-004</w:t>
            </w:r>
          </w:p>
        </w:tc>
        <w:tc>
          <w:tcPr>
            <w:tcW w:w="3612" w:type="dxa"/>
          </w:tcPr>
          <w:p w14:paraId="5C9CF7FA" w14:textId="77777777" w:rsidR="007E727A" w:rsidRPr="00473EB2" w:rsidRDefault="00441C07">
            <w:pPr>
              <w:spacing w:before="40" w:after="40"/>
              <w:jc w:val="left"/>
              <w:rPr>
                <w:lang w:val="es-MX"/>
              </w:rPr>
            </w:pPr>
            <w:r w:rsidRPr="00473EB2">
              <w:rPr>
                <w:sz w:val="15"/>
                <w:lang w:val="es-MX"/>
              </w:rPr>
              <w:t xml:space="preserve">TerrainQuery deberá obtener la elevación del terreno para la traza planificada y almacenarla en </w:t>
            </w:r>
            <w:r w:rsidRPr="00473EB2">
              <w:rPr>
                <w:sz w:val="15"/>
                <w:lang w:val="es-MX"/>
              </w:rPr>
              <w:lastRenderedPageBreak/>
              <w:t>caché local.</w:t>
            </w:r>
          </w:p>
        </w:tc>
        <w:tc>
          <w:tcPr>
            <w:tcW w:w="843" w:type="dxa"/>
          </w:tcPr>
          <w:p w14:paraId="0CE2188D" w14:textId="77777777" w:rsidR="007E727A" w:rsidRDefault="00441C07">
            <w:pPr>
              <w:spacing w:before="40" w:after="40"/>
              <w:jc w:val="left"/>
            </w:pPr>
            <w:r>
              <w:rPr>
                <w:sz w:val="15"/>
              </w:rPr>
              <w:lastRenderedPageBreak/>
              <w:t>SIT-003</w:t>
            </w:r>
          </w:p>
        </w:tc>
        <w:tc>
          <w:tcPr>
            <w:tcW w:w="2047" w:type="dxa"/>
          </w:tcPr>
          <w:p w14:paraId="58D48DD2" w14:textId="77777777" w:rsidR="007E727A" w:rsidRDefault="00441C07">
            <w:pPr>
              <w:spacing w:before="40" w:after="40"/>
              <w:jc w:val="left"/>
            </w:pPr>
            <w:r>
              <w:rPr>
                <w:sz w:val="15"/>
              </w:rPr>
              <w:t>src/Terrain/TerrainQuery.c</w:t>
            </w:r>
            <w:r>
              <w:rPr>
                <w:sz w:val="15"/>
              </w:rPr>
              <w:lastRenderedPageBreak/>
              <w:t>c</w:t>
            </w:r>
          </w:p>
        </w:tc>
        <w:tc>
          <w:tcPr>
            <w:tcW w:w="722" w:type="dxa"/>
          </w:tcPr>
          <w:p w14:paraId="6D519EC2" w14:textId="77777777" w:rsidR="007E727A" w:rsidRDefault="00441C07">
            <w:pPr>
              <w:spacing w:before="40" w:after="40"/>
              <w:jc w:val="left"/>
            </w:pPr>
            <w:r>
              <w:rPr>
                <w:sz w:val="15"/>
              </w:rPr>
              <w:lastRenderedPageBreak/>
              <w:t>T</w:t>
            </w:r>
          </w:p>
        </w:tc>
        <w:tc>
          <w:tcPr>
            <w:tcW w:w="1445" w:type="dxa"/>
          </w:tcPr>
          <w:p w14:paraId="6F4460C6" w14:textId="77777777" w:rsidR="007E727A" w:rsidRDefault="00441C07">
            <w:pPr>
              <w:spacing w:before="40" w:after="40"/>
              <w:jc w:val="left"/>
            </w:pPr>
            <w:r>
              <w:rPr>
                <w:sz w:val="15"/>
              </w:rPr>
              <w:t>Impl. / v. pend.</w:t>
            </w:r>
          </w:p>
        </w:tc>
      </w:tr>
      <w:tr w:rsidR="007E727A" w14:paraId="53BDE080" w14:textId="77777777">
        <w:trPr>
          <w:jc w:val="center"/>
        </w:trPr>
        <w:tc>
          <w:tcPr>
            <w:tcW w:w="963" w:type="dxa"/>
            <w:shd w:val="clear" w:color="auto" w:fill="EEF2F7"/>
          </w:tcPr>
          <w:p w14:paraId="45C3D072" w14:textId="77777777" w:rsidR="007E727A" w:rsidRDefault="00441C07">
            <w:pPr>
              <w:spacing w:before="40" w:after="40"/>
              <w:jc w:val="left"/>
            </w:pPr>
            <w:r>
              <w:rPr>
                <w:sz w:val="15"/>
              </w:rPr>
              <w:t>SIT-005</w:t>
            </w:r>
          </w:p>
        </w:tc>
        <w:tc>
          <w:tcPr>
            <w:tcW w:w="3612" w:type="dxa"/>
            <w:shd w:val="clear" w:color="auto" w:fill="EEF2F7"/>
          </w:tcPr>
          <w:p w14:paraId="04207631" w14:textId="77777777" w:rsidR="007E727A" w:rsidRPr="00473EB2" w:rsidRDefault="00441C07">
            <w:pPr>
              <w:spacing w:before="40" w:after="40"/>
              <w:jc w:val="left"/>
              <w:rPr>
                <w:lang w:val="es-MX"/>
              </w:rPr>
            </w:pPr>
            <w:r w:rsidRPr="00473EB2">
              <w:rPr>
                <w:sz w:val="15"/>
                <w:lang w:val="es-MX"/>
              </w:rPr>
              <w:t>ADSBVehicleManager deberá mantener la lista de aeronaves detectadas y eliminar las que superen el tiempo de vigencia sin actualización.</w:t>
            </w:r>
          </w:p>
        </w:tc>
        <w:tc>
          <w:tcPr>
            <w:tcW w:w="843" w:type="dxa"/>
            <w:shd w:val="clear" w:color="auto" w:fill="EEF2F7"/>
          </w:tcPr>
          <w:p w14:paraId="6C62E1EE" w14:textId="77777777" w:rsidR="007E727A" w:rsidRDefault="00441C07">
            <w:pPr>
              <w:spacing w:before="40" w:after="40"/>
              <w:jc w:val="left"/>
            </w:pPr>
            <w:r>
              <w:rPr>
                <w:sz w:val="15"/>
              </w:rPr>
              <w:t>SIT-004</w:t>
            </w:r>
          </w:p>
        </w:tc>
        <w:tc>
          <w:tcPr>
            <w:tcW w:w="2047" w:type="dxa"/>
            <w:shd w:val="clear" w:color="auto" w:fill="EEF2F7"/>
          </w:tcPr>
          <w:p w14:paraId="28826724" w14:textId="77777777" w:rsidR="007E727A" w:rsidRDefault="00441C07">
            <w:pPr>
              <w:spacing w:before="40" w:after="40"/>
              <w:jc w:val="left"/>
            </w:pPr>
            <w:r>
              <w:rPr>
                <w:sz w:val="15"/>
              </w:rPr>
              <w:t>src/ADSB/ADSBVehicleManager.cc</w:t>
            </w:r>
          </w:p>
        </w:tc>
        <w:tc>
          <w:tcPr>
            <w:tcW w:w="722" w:type="dxa"/>
            <w:shd w:val="clear" w:color="auto" w:fill="EEF2F7"/>
          </w:tcPr>
          <w:p w14:paraId="2DBB9756" w14:textId="77777777" w:rsidR="007E727A" w:rsidRDefault="00441C07">
            <w:pPr>
              <w:spacing w:before="40" w:after="40"/>
              <w:jc w:val="left"/>
            </w:pPr>
            <w:r>
              <w:rPr>
                <w:sz w:val="15"/>
              </w:rPr>
              <w:t>T</w:t>
            </w:r>
          </w:p>
        </w:tc>
        <w:tc>
          <w:tcPr>
            <w:tcW w:w="1445" w:type="dxa"/>
            <w:shd w:val="clear" w:color="auto" w:fill="EEF2F7"/>
          </w:tcPr>
          <w:p w14:paraId="10A98E1E" w14:textId="77777777" w:rsidR="007E727A" w:rsidRDefault="00441C07">
            <w:pPr>
              <w:spacing w:before="40" w:after="40"/>
              <w:jc w:val="left"/>
            </w:pPr>
            <w:r>
              <w:rPr>
                <w:sz w:val="15"/>
              </w:rPr>
              <w:t>Impl. / v. pend.</w:t>
            </w:r>
          </w:p>
        </w:tc>
      </w:tr>
      <w:tr w:rsidR="007E727A" w14:paraId="430EBE85" w14:textId="77777777">
        <w:trPr>
          <w:jc w:val="center"/>
        </w:trPr>
        <w:tc>
          <w:tcPr>
            <w:tcW w:w="963" w:type="dxa"/>
          </w:tcPr>
          <w:p w14:paraId="365A72E8" w14:textId="77777777" w:rsidR="007E727A" w:rsidRDefault="00441C07">
            <w:pPr>
              <w:spacing w:before="40" w:after="40"/>
              <w:jc w:val="left"/>
            </w:pPr>
            <w:r>
              <w:rPr>
                <w:sz w:val="15"/>
              </w:rPr>
              <w:t>SIT-006</w:t>
            </w:r>
          </w:p>
        </w:tc>
        <w:tc>
          <w:tcPr>
            <w:tcW w:w="3612" w:type="dxa"/>
          </w:tcPr>
          <w:p w14:paraId="46F6F10B" w14:textId="77777777" w:rsidR="007E727A" w:rsidRPr="00473EB2" w:rsidRDefault="00441C07">
            <w:pPr>
              <w:spacing w:before="40" w:after="40"/>
              <w:jc w:val="left"/>
              <w:rPr>
                <w:lang w:val="es-MX"/>
              </w:rPr>
            </w:pPr>
            <w:r w:rsidRPr="00473EB2">
              <w:rPr>
                <w:sz w:val="15"/>
                <w:lang w:val="es-MX"/>
              </w:rPr>
              <w:t>PositionManager deberá seleccionar la mejor fuente de posición disponible del equipo anfitrión y publicar su exactitud declarada.</w:t>
            </w:r>
          </w:p>
        </w:tc>
        <w:tc>
          <w:tcPr>
            <w:tcW w:w="843" w:type="dxa"/>
          </w:tcPr>
          <w:p w14:paraId="0A8A06C5" w14:textId="77777777" w:rsidR="007E727A" w:rsidRDefault="00441C07">
            <w:pPr>
              <w:spacing w:before="40" w:after="40"/>
              <w:jc w:val="left"/>
            </w:pPr>
            <w:r>
              <w:rPr>
                <w:sz w:val="15"/>
              </w:rPr>
              <w:t>SIT-005</w:t>
            </w:r>
          </w:p>
        </w:tc>
        <w:tc>
          <w:tcPr>
            <w:tcW w:w="2047" w:type="dxa"/>
          </w:tcPr>
          <w:p w14:paraId="6C3269E3" w14:textId="77777777" w:rsidR="007E727A" w:rsidRDefault="00441C07">
            <w:pPr>
              <w:spacing w:before="40" w:after="40"/>
              <w:jc w:val="left"/>
            </w:pPr>
            <w:r>
              <w:rPr>
                <w:sz w:val="15"/>
              </w:rPr>
              <w:t>src/PositionManager/</w:t>
            </w:r>
          </w:p>
        </w:tc>
        <w:tc>
          <w:tcPr>
            <w:tcW w:w="722" w:type="dxa"/>
          </w:tcPr>
          <w:p w14:paraId="65151DC0" w14:textId="77777777" w:rsidR="007E727A" w:rsidRDefault="00441C07">
            <w:pPr>
              <w:spacing w:before="40" w:after="40"/>
              <w:jc w:val="left"/>
            </w:pPr>
            <w:r>
              <w:rPr>
                <w:sz w:val="15"/>
              </w:rPr>
              <w:t>T</w:t>
            </w:r>
          </w:p>
        </w:tc>
        <w:tc>
          <w:tcPr>
            <w:tcW w:w="1445" w:type="dxa"/>
          </w:tcPr>
          <w:p w14:paraId="76234B5A" w14:textId="77777777" w:rsidR="007E727A" w:rsidRDefault="00441C07">
            <w:pPr>
              <w:spacing w:before="40" w:after="40"/>
              <w:jc w:val="left"/>
            </w:pPr>
            <w:r>
              <w:rPr>
                <w:sz w:val="15"/>
              </w:rPr>
              <w:t>Impl. / v. pend.</w:t>
            </w:r>
          </w:p>
        </w:tc>
      </w:tr>
      <w:tr w:rsidR="007E727A" w14:paraId="686FB5E3" w14:textId="77777777">
        <w:trPr>
          <w:jc w:val="center"/>
        </w:trPr>
        <w:tc>
          <w:tcPr>
            <w:tcW w:w="963" w:type="dxa"/>
            <w:shd w:val="clear" w:color="auto" w:fill="EEF2F7"/>
          </w:tcPr>
          <w:p w14:paraId="27AFD3DA" w14:textId="77777777" w:rsidR="007E727A" w:rsidRDefault="00441C07">
            <w:pPr>
              <w:spacing w:before="40" w:after="40"/>
              <w:jc w:val="left"/>
            </w:pPr>
            <w:r>
              <w:rPr>
                <w:sz w:val="15"/>
              </w:rPr>
              <w:t>SIT-007</w:t>
            </w:r>
          </w:p>
        </w:tc>
        <w:tc>
          <w:tcPr>
            <w:tcW w:w="3612" w:type="dxa"/>
            <w:shd w:val="clear" w:color="auto" w:fill="EEF2F7"/>
          </w:tcPr>
          <w:p w14:paraId="1F5F1C60" w14:textId="77777777" w:rsidR="007E727A" w:rsidRPr="00473EB2" w:rsidRDefault="00441C07">
            <w:pPr>
              <w:spacing w:before="40" w:after="40"/>
              <w:jc w:val="left"/>
              <w:rPr>
                <w:lang w:val="es-MX"/>
              </w:rPr>
            </w:pPr>
            <w:r w:rsidRPr="00473EB2">
              <w:rPr>
                <w:sz w:val="15"/>
                <w:lang w:val="es-MX"/>
              </w:rPr>
              <w:t>TrajectoryPoints deberá acumular la traza recorrida limitando el número de puntos para no degradar el refresco de la vista.</w:t>
            </w:r>
          </w:p>
        </w:tc>
        <w:tc>
          <w:tcPr>
            <w:tcW w:w="843" w:type="dxa"/>
            <w:shd w:val="clear" w:color="auto" w:fill="EEF2F7"/>
          </w:tcPr>
          <w:p w14:paraId="1ED061F9" w14:textId="77777777" w:rsidR="007E727A" w:rsidRDefault="00441C07">
            <w:pPr>
              <w:spacing w:before="40" w:after="40"/>
              <w:jc w:val="left"/>
            </w:pPr>
            <w:r>
              <w:rPr>
                <w:sz w:val="15"/>
              </w:rPr>
              <w:t>SIT-006</w:t>
            </w:r>
          </w:p>
        </w:tc>
        <w:tc>
          <w:tcPr>
            <w:tcW w:w="2047" w:type="dxa"/>
            <w:shd w:val="clear" w:color="auto" w:fill="EEF2F7"/>
          </w:tcPr>
          <w:p w14:paraId="3B4B51CB" w14:textId="77777777" w:rsidR="007E727A" w:rsidRDefault="00441C07">
            <w:pPr>
              <w:spacing w:before="40" w:after="40"/>
              <w:jc w:val="left"/>
            </w:pPr>
            <w:r>
              <w:rPr>
                <w:sz w:val="15"/>
              </w:rPr>
              <w:t>src/Vehicle/TrajectoryPoints.cc</w:t>
            </w:r>
          </w:p>
        </w:tc>
        <w:tc>
          <w:tcPr>
            <w:tcW w:w="722" w:type="dxa"/>
            <w:shd w:val="clear" w:color="auto" w:fill="EEF2F7"/>
          </w:tcPr>
          <w:p w14:paraId="538DA566" w14:textId="77777777" w:rsidR="007E727A" w:rsidRDefault="00441C07">
            <w:pPr>
              <w:spacing w:before="40" w:after="40"/>
              <w:jc w:val="left"/>
            </w:pPr>
            <w:r>
              <w:rPr>
                <w:sz w:val="15"/>
              </w:rPr>
              <w:t>T</w:t>
            </w:r>
          </w:p>
        </w:tc>
        <w:tc>
          <w:tcPr>
            <w:tcW w:w="1445" w:type="dxa"/>
            <w:shd w:val="clear" w:color="auto" w:fill="EEF2F7"/>
          </w:tcPr>
          <w:p w14:paraId="7C0F0CEC" w14:textId="77777777" w:rsidR="007E727A" w:rsidRDefault="00441C07">
            <w:pPr>
              <w:spacing w:before="40" w:after="40"/>
              <w:jc w:val="left"/>
            </w:pPr>
            <w:r>
              <w:rPr>
                <w:sz w:val="15"/>
              </w:rPr>
              <w:t>Impl. / v. pend.</w:t>
            </w:r>
          </w:p>
        </w:tc>
      </w:tr>
      <w:tr w:rsidR="007E727A" w14:paraId="768E149A" w14:textId="77777777">
        <w:trPr>
          <w:jc w:val="center"/>
        </w:trPr>
        <w:tc>
          <w:tcPr>
            <w:tcW w:w="963" w:type="dxa"/>
          </w:tcPr>
          <w:p w14:paraId="20A1C4EC" w14:textId="77777777" w:rsidR="007E727A" w:rsidRDefault="00441C07">
            <w:pPr>
              <w:spacing w:before="40" w:after="40"/>
              <w:jc w:val="left"/>
            </w:pPr>
            <w:r>
              <w:rPr>
                <w:sz w:val="15"/>
              </w:rPr>
              <w:t>VID-001</w:t>
            </w:r>
          </w:p>
        </w:tc>
        <w:tc>
          <w:tcPr>
            <w:tcW w:w="3612" w:type="dxa"/>
          </w:tcPr>
          <w:p w14:paraId="790C4415" w14:textId="77777777" w:rsidR="007E727A" w:rsidRPr="00473EB2" w:rsidRDefault="00441C07">
            <w:pPr>
              <w:spacing w:before="40" w:after="40"/>
              <w:jc w:val="left"/>
              <w:rPr>
                <w:lang w:val="es-MX"/>
              </w:rPr>
            </w:pPr>
            <w:r w:rsidRPr="00473EB2">
              <w:rPr>
                <w:sz w:val="15"/>
                <w:lang w:val="es-MX"/>
              </w:rPr>
              <w:t>VideoManager deberá instanciar el receptor correspondiente al tipo de fuente configurado y publicar su estado de recepción.</w:t>
            </w:r>
          </w:p>
        </w:tc>
        <w:tc>
          <w:tcPr>
            <w:tcW w:w="843" w:type="dxa"/>
          </w:tcPr>
          <w:p w14:paraId="669CDC3A" w14:textId="77777777" w:rsidR="007E727A" w:rsidRDefault="00441C07">
            <w:pPr>
              <w:spacing w:before="40" w:after="40"/>
              <w:jc w:val="left"/>
            </w:pPr>
            <w:r>
              <w:rPr>
                <w:sz w:val="15"/>
              </w:rPr>
              <w:t>VID-001</w:t>
            </w:r>
          </w:p>
        </w:tc>
        <w:tc>
          <w:tcPr>
            <w:tcW w:w="2047" w:type="dxa"/>
          </w:tcPr>
          <w:p w14:paraId="2AB98DFD" w14:textId="77777777" w:rsidR="007E727A" w:rsidRDefault="00441C07">
            <w:pPr>
              <w:spacing w:before="40" w:after="40"/>
              <w:jc w:val="left"/>
            </w:pPr>
            <w:r>
              <w:rPr>
                <w:sz w:val="15"/>
              </w:rPr>
              <w:t>src/VideoManager/VideoManager.cc</w:t>
            </w:r>
          </w:p>
        </w:tc>
        <w:tc>
          <w:tcPr>
            <w:tcW w:w="722" w:type="dxa"/>
          </w:tcPr>
          <w:p w14:paraId="2B88F27C" w14:textId="77777777" w:rsidR="007E727A" w:rsidRDefault="00441C07">
            <w:pPr>
              <w:spacing w:before="40" w:after="40"/>
              <w:jc w:val="left"/>
            </w:pPr>
            <w:r>
              <w:rPr>
                <w:sz w:val="15"/>
              </w:rPr>
              <w:t>T</w:t>
            </w:r>
          </w:p>
        </w:tc>
        <w:tc>
          <w:tcPr>
            <w:tcW w:w="1445" w:type="dxa"/>
          </w:tcPr>
          <w:p w14:paraId="3FCB5524" w14:textId="77777777" w:rsidR="007E727A" w:rsidRDefault="00441C07">
            <w:pPr>
              <w:spacing w:before="40" w:after="40"/>
              <w:jc w:val="left"/>
            </w:pPr>
            <w:r>
              <w:rPr>
                <w:sz w:val="15"/>
              </w:rPr>
              <w:t>Impl. / v. pend.</w:t>
            </w:r>
          </w:p>
        </w:tc>
      </w:tr>
      <w:tr w:rsidR="007E727A" w14:paraId="0A199434" w14:textId="77777777">
        <w:trPr>
          <w:jc w:val="center"/>
        </w:trPr>
        <w:tc>
          <w:tcPr>
            <w:tcW w:w="963" w:type="dxa"/>
            <w:shd w:val="clear" w:color="auto" w:fill="EEF2F7"/>
          </w:tcPr>
          <w:p w14:paraId="43B93F92" w14:textId="77777777" w:rsidR="007E727A" w:rsidRDefault="00441C07">
            <w:pPr>
              <w:spacing w:before="40" w:after="40"/>
              <w:jc w:val="left"/>
            </w:pPr>
            <w:r>
              <w:rPr>
                <w:sz w:val="15"/>
              </w:rPr>
              <w:t>VID-002</w:t>
            </w:r>
          </w:p>
        </w:tc>
        <w:tc>
          <w:tcPr>
            <w:tcW w:w="3612" w:type="dxa"/>
            <w:shd w:val="clear" w:color="auto" w:fill="EEF2F7"/>
          </w:tcPr>
          <w:p w14:paraId="34C8A5F9" w14:textId="77777777" w:rsidR="007E727A" w:rsidRPr="00473EB2" w:rsidRDefault="00441C07">
            <w:pPr>
              <w:spacing w:before="40" w:after="40"/>
              <w:jc w:val="left"/>
              <w:rPr>
                <w:lang w:val="es-MX"/>
              </w:rPr>
            </w:pPr>
            <w:r w:rsidRPr="00473EB2">
              <w:rPr>
                <w:sz w:val="15"/>
                <w:lang w:val="es-MX"/>
              </w:rPr>
              <w:t>El receptor GStreamer deberá reconstruir la tubería ante pérdida de la fuente y reintentar la conexión con el periodo configurado.</w:t>
            </w:r>
          </w:p>
        </w:tc>
        <w:tc>
          <w:tcPr>
            <w:tcW w:w="843" w:type="dxa"/>
            <w:shd w:val="clear" w:color="auto" w:fill="EEF2F7"/>
          </w:tcPr>
          <w:p w14:paraId="10940472" w14:textId="77777777" w:rsidR="007E727A" w:rsidRDefault="00441C07">
            <w:pPr>
              <w:spacing w:before="40" w:after="40"/>
              <w:jc w:val="left"/>
            </w:pPr>
            <w:r>
              <w:rPr>
                <w:sz w:val="15"/>
              </w:rPr>
              <w:t>VID-001</w:t>
            </w:r>
          </w:p>
        </w:tc>
        <w:tc>
          <w:tcPr>
            <w:tcW w:w="2047" w:type="dxa"/>
            <w:shd w:val="clear" w:color="auto" w:fill="EEF2F7"/>
          </w:tcPr>
          <w:p w14:paraId="197B4BBA" w14:textId="77777777" w:rsidR="007E727A" w:rsidRDefault="00441C07">
            <w:pPr>
              <w:spacing w:before="40" w:after="40"/>
              <w:jc w:val="left"/>
            </w:pPr>
            <w:r>
              <w:rPr>
                <w:sz w:val="15"/>
              </w:rPr>
              <w:t>src/VideoManager/VideoReceiver/GStreamer/</w:t>
            </w:r>
          </w:p>
        </w:tc>
        <w:tc>
          <w:tcPr>
            <w:tcW w:w="722" w:type="dxa"/>
            <w:shd w:val="clear" w:color="auto" w:fill="EEF2F7"/>
          </w:tcPr>
          <w:p w14:paraId="2A14EEE5" w14:textId="77777777" w:rsidR="007E727A" w:rsidRDefault="00441C07">
            <w:pPr>
              <w:spacing w:before="40" w:after="40"/>
              <w:jc w:val="left"/>
            </w:pPr>
            <w:r>
              <w:rPr>
                <w:sz w:val="15"/>
              </w:rPr>
              <w:t>T</w:t>
            </w:r>
          </w:p>
        </w:tc>
        <w:tc>
          <w:tcPr>
            <w:tcW w:w="1445" w:type="dxa"/>
            <w:shd w:val="clear" w:color="auto" w:fill="EEF2F7"/>
          </w:tcPr>
          <w:p w14:paraId="001D963F" w14:textId="77777777" w:rsidR="007E727A" w:rsidRDefault="00441C07">
            <w:pPr>
              <w:spacing w:before="40" w:after="40"/>
              <w:jc w:val="left"/>
            </w:pPr>
            <w:r>
              <w:rPr>
                <w:sz w:val="15"/>
              </w:rPr>
              <w:t>Impl. / v. pend.</w:t>
            </w:r>
          </w:p>
        </w:tc>
      </w:tr>
      <w:tr w:rsidR="007E727A" w14:paraId="02E5E011" w14:textId="77777777">
        <w:trPr>
          <w:jc w:val="center"/>
        </w:trPr>
        <w:tc>
          <w:tcPr>
            <w:tcW w:w="963" w:type="dxa"/>
          </w:tcPr>
          <w:p w14:paraId="125753E7" w14:textId="77777777" w:rsidR="007E727A" w:rsidRDefault="00441C07">
            <w:pPr>
              <w:spacing w:before="40" w:after="40"/>
              <w:jc w:val="left"/>
            </w:pPr>
            <w:r>
              <w:rPr>
                <w:sz w:val="15"/>
              </w:rPr>
              <w:t>VID-003</w:t>
            </w:r>
          </w:p>
        </w:tc>
        <w:tc>
          <w:tcPr>
            <w:tcW w:w="3612" w:type="dxa"/>
          </w:tcPr>
          <w:p w14:paraId="3B3A91EF" w14:textId="77777777" w:rsidR="007E727A" w:rsidRPr="00473EB2" w:rsidRDefault="00441C07">
            <w:pPr>
              <w:spacing w:before="40" w:after="40"/>
              <w:jc w:val="left"/>
              <w:rPr>
                <w:lang w:val="es-MX"/>
              </w:rPr>
            </w:pPr>
            <w:r w:rsidRPr="00473EB2">
              <w:rPr>
                <w:sz w:val="15"/>
                <w:lang w:val="es-MX"/>
              </w:rPr>
              <w:t>El modo de baja latencia deberá limitar el almacenamiento intermedio de la tubería al mínimo compatible con la decodificación.</w:t>
            </w:r>
          </w:p>
        </w:tc>
        <w:tc>
          <w:tcPr>
            <w:tcW w:w="843" w:type="dxa"/>
          </w:tcPr>
          <w:p w14:paraId="50FD644A" w14:textId="77777777" w:rsidR="007E727A" w:rsidRDefault="00441C07">
            <w:pPr>
              <w:spacing w:before="40" w:after="40"/>
              <w:jc w:val="left"/>
            </w:pPr>
            <w:r>
              <w:rPr>
                <w:sz w:val="15"/>
              </w:rPr>
              <w:t>VID-002</w:t>
            </w:r>
          </w:p>
        </w:tc>
        <w:tc>
          <w:tcPr>
            <w:tcW w:w="2047" w:type="dxa"/>
          </w:tcPr>
          <w:p w14:paraId="23FD409A" w14:textId="77777777" w:rsidR="007E727A" w:rsidRDefault="00441C07">
            <w:pPr>
              <w:spacing w:before="40" w:after="40"/>
              <w:jc w:val="left"/>
            </w:pPr>
            <w:r>
              <w:rPr>
                <w:sz w:val="15"/>
              </w:rPr>
              <w:t>src/VideoManager/VideoReceiver/GStreamer/</w:t>
            </w:r>
          </w:p>
        </w:tc>
        <w:tc>
          <w:tcPr>
            <w:tcW w:w="722" w:type="dxa"/>
          </w:tcPr>
          <w:p w14:paraId="45A425FE" w14:textId="77777777" w:rsidR="007E727A" w:rsidRDefault="00441C07">
            <w:pPr>
              <w:spacing w:before="40" w:after="40"/>
              <w:jc w:val="left"/>
            </w:pPr>
            <w:r>
              <w:rPr>
                <w:sz w:val="15"/>
              </w:rPr>
              <w:t>T</w:t>
            </w:r>
          </w:p>
        </w:tc>
        <w:tc>
          <w:tcPr>
            <w:tcW w:w="1445" w:type="dxa"/>
          </w:tcPr>
          <w:p w14:paraId="45525724" w14:textId="77777777" w:rsidR="007E727A" w:rsidRDefault="00441C07">
            <w:pPr>
              <w:spacing w:before="40" w:after="40"/>
              <w:jc w:val="left"/>
            </w:pPr>
            <w:r>
              <w:rPr>
                <w:sz w:val="15"/>
              </w:rPr>
              <w:t>Planificado</w:t>
            </w:r>
          </w:p>
        </w:tc>
      </w:tr>
      <w:tr w:rsidR="007E727A" w14:paraId="1B723CA9" w14:textId="77777777">
        <w:trPr>
          <w:jc w:val="center"/>
        </w:trPr>
        <w:tc>
          <w:tcPr>
            <w:tcW w:w="963" w:type="dxa"/>
            <w:shd w:val="clear" w:color="auto" w:fill="EEF2F7"/>
          </w:tcPr>
          <w:p w14:paraId="47D19370" w14:textId="77777777" w:rsidR="007E727A" w:rsidRDefault="00441C07">
            <w:pPr>
              <w:spacing w:before="40" w:after="40"/>
              <w:jc w:val="left"/>
            </w:pPr>
            <w:r>
              <w:rPr>
                <w:sz w:val="15"/>
              </w:rPr>
              <w:t>VID-004</w:t>
            </w:r>
          </w:p>
        </w:tc>
        <w:tc>
          <w:tcPr>
            <w:tcW w:w="3612" w:type="dxa"/>
            <w:shd w:val="clear" w:color="auto" w:fill="EEF2F7"/>
          </w:tcPr>
          <w:p w14:paraId="4E12106C" w14:textId="77777777" w:rsidR="007E727A" w:rsidRPr="00473EB2" w:rsidRDefault="00441C07">
            <w:pPr>
              <w:spacing w:before="40" w:after="40"/>
              <w:jc w:val="left"/>
              <w:rPr>
                <w:lang w:val="es-MX"/>
              </w:rPr>
            </w:pPr>
            <w:r w:rsidRPr="00473EB2">
              <w:rPr>
                <w:sz w:val="15"/>
                <w:lang w:val="es-MX"/>
              </w:rPr>
              <w:t>La grabación deberá detenerse automáticamente al alcanzar el límite de espacio configurado y notificarlo al usuario.</w:t>
            </w:r>
          </w:p>
        </w:tc>
        <w:tc>
          <w:tcPr>
            <w:tcW w:w="843" w:type="dxa"/>
            <w:shd w:val="clear" w:color="auto" w:fill="EEF2F7"/>
          </w:tcPr>
          <w:p w14:paraId="260CDCD2" w14:textId="77777777" w:rsidR="007E727A" w:rsidRDefault="00441C07">
            <w:pPr>
              <w:spacing w:before="40" w:after="40"/>
              <w:jc w:val="left"/>
            </w:pPr>
            <w:r>
              <w:rPr>
                <w:sz w:val="15"/>
              </w:rPr>
              <w:t>VID-003</w:t>
            </w:r>
          </w:p>
        </w:tc>
        <w:tc>
          <w:tcPr>
            <w:tcW w:w="2047" w:type="dxa"/>
            <w:shd w:val="clear" w:color="auto" w:fill="EEF2F7"/>
          </w:tcPr>
          <w:p w14:paraId="5680391B" w14:textId="77777777" w:rsidR="007E727A" w:rsidRDefault="00441C07">
            <w:pPr>
              <w:spacing w:before="40" w:after="40"/>
              <w:jc w:val="left"/>
            </w:pPr>
            <w:r>
              <w:rPr>
                <w:sz w:val="15"/>
              </w:rPr>
              <w:t>src/VideoManager/VideoManager.cc</w:t>
            </w:r>
          </w:p>
        </w:tc>
        <w:tc>
          <w:tcPr>
            <w:tcW w:w="722" w:type="dxa"/>
            <w:shd w:val="clear" w:color="auto" w:fill="EEF2F7"/>
          </w:tcPr>
          <w:p w14:paraId="101BB254" w14:textId="77777777" w:rsidR="007E727A" w:rsidRDefault="00441C07">
            <w:pPr>
              <w:spacing w:before="40" w:after="40"/>
              <w:jc w:val="left"/>
            </w:pPr>
            <w:r>
              <w:rPr>
                <w:sz w:val="15"/>
              </w:rPr>
              <w:t>T</w:t>
            </w:r>
          </w:p>
        </w:tc>
        <w:tc>
          <w:tcPr>
            <w:tcW w:w="1445" w:type="dxa"/>
            <w:shd w:val="clear" w:color="auto" w:fill="EEF2F7"/>
          </w:tcPr>
          <w:p w14:paraId="1194FB1D" w14:textId="77777777" w:rsidR="007E727A" w:rsidRDefault="00441C07">
            <w:pPr>
              <w:spacing w:before="40" w:after="40"/>
              <w:jc w:val="left"/>
            </w:pPr>
            <w:r>
              <w:rPr>
                <w:sz w:val="15"/>
              </w:rPr>
              <w:t>Impl. / v. pend.</w:t>
            </w:r>
          </w:p>
        </w:tc>
      </w:tr>
      <w:tr w:rsidR="007E727A" w14:paraId="4A5DCDF6" w14:textId="77777777">
        <w:trPr>
          <w:jc w:val="center"/>
        </w:trPr>
        <w:tc>
          <w:tcPr>
            <w:tcW w:w="963" w:type="dxa"/>
          </w:tcPr>
          <w:p w14:paraId="088DF0EC" w14:textId="77777777" w:rsidR="007E727A" w:rsidRDefault="00441C07">
            <w:pPr>
              <w:spacing w:before="40" w:after="40"/>
              <w:jc w:val="left"/>
            </w:pPr>
            <w:r>
              <w:rPr>
                <w:sz w:val="15"/>
              </w:rPr>
              <w:t>VID-005</w:t>
            </w:r>
          </w:p>
        </w:tc>
        <w:tc>
          <w:tcPr>
            <w:tcW w:w="3612" w:type="dxa"/>
          </w:tcPr>
          <w:p w14:paraId="486032D3" w14:textId="77777777" w:rsidR="007E727A" w:rsidRPr="00473EB2" w:rsidRDefault="00441C07">
            <w:pPr>
              <w:spacing w:before="40" w:after="40"/>
              <w:jc w:val="left"/>
              <w:rPr>
                <w:lang w:val="es-MX"/>
              </w:rPr>
            </w:pPr>
            <w:r w:rsidRPr="00473EB2">
              <w:rPr>
                <w:sz w:val="15"/>
                <w:lang w:val="es-MX"/>
              </w:rPr>
              <w:t>La capa de video deberá situarse por debajo de la capa de alertas en el orden de apilamiento de la vista de vuelo.</w:t>
            </w:r>
          </w:p>
        </w:tc>
        <w:tc>
          <w:tcPr>
            <w:tcW w:w="843" w:type="dxa"/>
          </w:tcPr>
          <w:p w14:paraId="2D8A9F1F" w14:textId="77777777" w:rsidR="007E727A" w:rsidRDefault="00441C07">
            <w:pPr>
              <w:spacing w:before="40" w:after="40"/>
              <w:jc w:val="left"/>
            </w:pPr>
            <w:r>
              <w:rPr>
                <w:sz w:val="15"/>
              </w:rPr>
              <w:t>VID-004</w:t>
            </w:r>
          </w:p>
        </w:tc>
        <w:tc>
          <w:tcPr>
            <w:tcW w:w="2047" w:type="dxa"/>
          </w:tcPr>
          <w:p w14:paraId="3A073344" w14:textId="77777777" w:rsidR="007E727A" w:rsidRDefault="00441C07">
            <w:pPr>
              <w:spacing w:before="40" w:after="40"/>
              <w:jc w:val="left"/>
            </w:pPr>
            <w:r>
              <w:rPr>
                <w:sz w:val="15"/>
              </w:rPr>
              <w:t>src/FlightDisplay/FlyViewWidgetLayer.qml</w:t>
            </w:r>
          </w:p>
        </w:tc>
        <w:tc>
          <w:tcPr>
            <w:tcW w:w="722" w:type="dxa"/>
          </w:tcPr>
          <w:p w14:paraId="41468AB9" w14:textId="77777777" w:rsidR="007E727A" w:rsidRDefault="00441C07">
            <w:pPr>
              <w:spacing w:before="40" w:after="40"/>
              <w:jc w:val="left"/>
            </w:pPr>
            <w:r>
              <w:rPr>
                <w:sz w:val="15"/>
              </w:rPr>
              <w:t>I</w:t>
            </w:r>
          </w:p>
        </w:tc>
        <w:tc>
          <w:tcPr>
            <w:tcW w:w="1445" w:type="dxa"/>
          </w:tcPr>
          <w:p w14:paraId="4A44BEF0" w14:textId="77777777" w:rsidR="007E727A" w:rsidRDefault="00441C07">
            <w:pPr>
              <w:spacing w:before="40" w:after="40"/>
              <w:jc w:val="left"/>
            </w:pPr>
            <w:r>
              <w:rPr>
                <w:sz w:val="15"/>
              </w:rPr>
              <w:t>Verificado</w:t>
            </w:r>
          </w:p>
        </w:tc>
      </w:tr>
      <w:tr w:rsidR="007E727A" w14:paraId="1461A57E" w14:textId="77777777">
        <w:trPr>
          <w:jc w:val="center"/>
        </w:trPr>
        <w:tc>
          <w:tcPr>
            <w:tcW w:w="963" w:type="dxa"/>
            <w:shd w:val="clear" w:color="auto" w:fill="EEF2F7"/>
          </w:tcPr>
          <w:p w14:paraId="0BB328DE" w14:textId="77777777" w:rsidR="007E727A" w:rsidRDefault="00441C07">
            <w:pPr>
              <w:spacing w:before="40" w:after="40"/>
              <w:jc w:val="left"/>
            </w:pPr>
            <w:r>
              <w:rPr>
                <w:sz w:val="15"/>
              </w:rPr>
              <w:t>VID-006</w:t>
            </w:r>
          </w:p>
        </w:tc>
        <w:tc>
          <w:tcPr>
            <w:tcW w:w="3612" w:type="dxa"/>
            <w:shd w:val="clear" w:color="auto" w:fill="EEF2F7"/>
          </w:tcPr>
          <w:p w14:paraId="73337F99" w14:textId="77777777" w:rsidR="007E727A" w:rsidRPr="00473EB2" w:rsidRDefault="00441C07">
            <w:pPr>
              <w:spacing w:before="40" w:after="40"/>
              <w:jc w:val="left"/>
              <w:rPr>
                <w:lang w:val="es-MX"/>
              </w:rPr>
            </w:pPr>
            <w:r w:rsidRPr="00473EB2">
              <w:rPr>
                <w:sz w:val="15"/>
                <w:lang w:val="es-MX"/>
              </w:rPr>
              <w:t>Los paneles superpuestos sobre el video deberán declarar su área ocupada al sistema de márgenes para no solaparse entre sí.</w:t>
            </w:r>
          </w:p>
        </w:tc>
        <w:tc>
          <w:tcPr>
            <w:tcW w:w="843" w:type="dxa"/>
            <w:shd w:val="clear" w:color="auto" w:fill="EEF2F7"/>
          </w:tcPr>
          <w:p w14:paraId="19B2FE34" w14:textId="77777777" w:rsidR="007E727A" w:rsidRDefault="00441C07">
            <w:pPr>
              <w:spacing w:before="40" w:after="40"/>
              <w:jc w:val="left"/>
            </w:pPr>
            <w:r>
              <w:rPr>
                <w:sz w:val="15"/>
              </w:rPr>
              <w:t>VID-004</w:t>
            </w:r>
          </w:p>
        </w:tc>
        <w:tc>
          <w:tcPr>
            <w:tcW w:w="2047" w:type="dxa"/>
            <w:shd w:val="clear" w:color="auto" w:fill="EEF2F7"/>
          </w:tcPr>
          <w:p w14:paraId="02CEE0D8" w14:textId="77777777" w:rsidR="007E727A" w:rsidRDefault="00441C07">
            <w:pPr>
              <w:spacing w:before="40" w:after="40"/>
              <w:jc w:val="left"/>
            </w:pPr>
            <w:r>
              <w:rPr>
                <w:sz w:val="15"/>
              </w:rPr>
              <w:t>src/FlightDisplay/FlyViewWidgetLayer.qml</w:t>
            </w:r>
          </w:p>
        </w:tc>
        <w:tc>
          <w:tcPr>
            <w:tcW w:w="722" w:type="dxa"/>
            <w:shd w:val="clear" w:color="auto" w:fill="EEF2F7"/>
          </w:tcPr>
          <w:p w14:paraId="55946AAD" w14:textId="77777777" w:rsidR="007E727A" w:rsidRDefault="00441C07">
            <w:pPr>
              <w:spacing w:before="40" w:after="40"/>
              <w:jc w:val="left"/>
            </w:pPr>
            <w:r>
              <w:rPr>
                <w:sz w:val="15"/>
              </w:rPr>
              <w:t>T</w:t>
            </w:r>
          </w:p>
        </w:tc>
        <w:tc>
          <w:tcPr>
            <w:tcW w:w="1445" w:type="dxa"/>
            <w:shd w:val="clear" w:color="auto" w:fill="EEF2F7"/>
          </w:tcPr>
          <w:p w14:paraId="39CD4F22" w14:textId="77777777" w:rsidR="007E727A" w:rsidRDefault="00441C07">
            <w:pPr>
              <w:spacing w:before="40" w:after="40"/>
              <w:jc w:val="left"/>
            </w:pPr>
            <w:r>
              <w:rPr>
                <w:sz w:val="15"/>
              </w:rPr>
              <w:t>Verificado</w:t>
            </w:r>
          </w:p>
        </w:tc>
      </w:tr>
      <w:tr w:rsidR="007E727A" w14:paraId="3E4A5C03" w14:textId="77777777">
        <w:trPr>
          <w:jc w:val="center"/>
        </w:trPr>
        <w:tc>
          <w:tcPr>
            <w:tcW w:w="963" w:type="dxa"/>
          </w:tcPr>
          <w:p w14:paraId="011699F6" w14:textId="77777777" w:rsidR="007E727A" w:rsidRDefault="00441C07">
            <w:pPr>
              <w:spacing w:before="40" w:after="40"/>
              <w:jc w:val="left"/>
            </w:pPr>
            <w:r>
              <w:rPr>
                <w:sz w:val="15"/>
              </w:rPr>
              <w:t>VID-007</w:t>
            </w:r>
          </w:p>
        </w:tc>
        <w:tc>
          <w:tcPr>
            <w:tcW w:w="3612" w:type="dxa"/>
          </w:tcPr>
          <w:p w14:paraId="5B1D14E8" w14:textId="77777777" w:rsidR="007E727A" w:rsidRPr="00473EB2" w:rsidRDefault="00441C07">
            <w:pPr>
              <w:spacing w:before="40" w:after="40"/>
              <w:jc w:val="left"/>
              <w:rPr>
                <w:lang w:val="es-MX"/>
              </w:rPr>
            </w:pPr>
            <w:r w:rsidRPr="00473EB2">
              <w:rPr>
                <w:sz w:val="15"/>
                <w:lang w:val="es-MX"/>
              </w:rPr>
              <w:t>GimbalController deberá emitir los mandos de orientación únicamente cuando la aeronave declare la capacidad correspondiente.</w:t>
            </w:r>
          </w:p>
        </w:tc>
        <w:tc>
          <w:tcPr>
            <w:tcW w:w="843" w:type="dxa"/>
          </w:tcPr>
          <w:p w14:paraId="05B7FE60" w14:textId="77777777" w:rsidR="007E727A" w:rsidRDefault="00441C07">
            <w:pPr>
              <w:spacing w:before="40" w:after="40"/>
              <w:jc w:val="left"/>
            </w:pPr>
            <w:r>
              <w:rPr>
                <w:sz w:val="15"/>
              </w:rPr>
              <w:t>VID-005</w:t>
            </w:r>
          </w:p>
        </w:tc>
        <w:tc>
          <w:tcPr>
            <w:tcW w:w="2047" w:type="dxa"/>
          </w:tcPr>
          <w:p w14:paraId="7EA64BA3" w14:textId="77777777" w:rsidR="007E727A" w:rsidRDefault="00441C07">
            <w:pPr>
              <w:spacing w:before="40" w:after="40"/>
              <w:jc w:val="left"/>
            </w:pPr>
            <w:r>
              <w:rPr>
                <w:sz w:val="15"/>
              </w:rPr>
              <w:t>src/Gimbal/GimbalController.cc</w:t>
            </w:r>
          </w:p>
        </w:tc>
        <w:tc>
          <w:tcPr>
            <w:tcW w:w="722" w:type="dxa"/>
          </w:tcPr>
          <w:p w14:paraId="4CB0B735" w14:textId="77777777" w:rsidR="007E727A" w:rsidRDefault="00441C07">
            <w:pPr>
              <w:spacing w:before="40" w:after="40"/>
              <w:jc w:val="left"/>
            </w:pPr>
            <w:r>
              <w:rPr>
                <w:sz w:val="15"/>
              </w:rPr>
              <w:t>T</w:t>
            </w:r>
          </w:p>
        </w:tc>
        <w:tc>
          <w:tcPr>
            <w:tcW w:w="1445" w:type="dxa"/>
          </w:tcPr>
          <w:p w14:paraId="327143FF" w14:textId="77777777" w:rsidR="007E727A" w:rsidRDefault="00441C07">
            <w:pPr>
              <w:spacing w:before="40" w:after="40"/>
              <w:jc w:val="left"/>
            </w:pPr>
            <w:r>
              <w:rPr>
                <w:sz w:val="15"/>
              </w:rPr>
              <w:t>Impl. / v. pend.</w:t>
            </w:r>
          </w:p>
        </w:tc>
      </w:tr>
      <w:tr w:rsidR="007E727A" w14:paraId="569AF72E" w14:textId="77777777">
        <w:trPr>
          <w:jc w:val="center"/>
        </w:trPr>
        <w:tc>
          <w:tcPr>
            <w:tcW w:w="963" w:type="dxa"/>
            <w:shd w:val="clear" w:color="auto" w:fill="EEF2F7"/>
          </w:tcPr>
          <w:p w14:paraId="45B8B8C7" w14:textId="77777777" w:rsidR="007E727A" w:rsidRDefault="00441C07">
            <w:pPr>
              <w:spacing w:before="40" w:after="40"/>
              <w:jc w:val="left"/>
            </w:pPr>
            <w:r>
              <w:rPr>
                <w:sz w:val="15"/>
              </w:rPr>
              <w:t>RID-001</w:t>
            </w:r>
          </w:p>
        </w:tc>
        <w:tc>
          <w:tcPr>
            <w:tcW w:w="3612" w:type="dxa"/>
            <w:shd w:val="clear" w:color="auto" w:fill="EEF2F7"/>
          </w:tcPr>
          <w:p w14:paraId="5A959464" w14:textId="77777777" w:rsidR="007E727A" w:rsidRPr="00473EB2" w:rsidRDefault="00441C07">
            <w:pPr>
              <w:spacing w:before="40" w:after="40"/>
              <w:jc w:val="left"/>
              <w:rPr>
                <w:lang w:val="es-MX"/>
              </w:rPr>
            </w:pPr>
            <w:r w:rsidRPr="00473EB2">
              <w:rPr>
                <w:sz w:val="15"/>
                <w:lang w:val="es-MX"/>
              </w:rPr>
              <w:t>RemoteIDManager deberá validar el formato del identificador de operador antes de habilitar su transmisión.</w:t>
            </w:r>
          </w:p>
        </w:tc>
        <w:tc>
          <w:tcPr>
            <w:tcW w:w="843" w:type="dxa"/>
            <w:shd w:val="clear" w:color="auto" w:fill="EEF2F7"/>
          </w:tcPr>
          <w:p w14:paraId="376AA1F6" w14:textId="77777777" w:rsidR="007E727A" w:rsidRDefault="00441C07">
            <w:pPr>
              <w:spacing w:before="40" w:after="40"/>
              <w:jc w:val="left"/>
            </w:pPr>
            <w:r>
              <w:rPr>
                <w:sz w:val="15"/>
              </w:rPr>
              <w:t>RID-001</w:t>
            </w:r>
          </w:p>
        </w:tc>
        <w:tc>
          <w:tcPr>
            <w:tcW w:w="2047" w:type="dxa"/>
            <w:shd w:val="clear" w:color="auto" w:fill="EEF2F7"/>
          </w:tcPr>
          <w:p w14:paraId="10D427D9" w14:textId="77777777" w:rsidR="007E727A" w:rsidRDefault="00441C07">
            <w:pPr>
              <w:spacing w:before="40" w:after="40"/>
              <w:jc w:val="left"/>
            </w:pPr>
            <w:r>
              <w:rPr>
                <w:sz w:val="15"/>
              </w:rPr>
              <w:t>src/Vehicle/RemoteIDManager.cc</w:t>
            </w:r>
          </w:p>
        </w:tc>
        <w:tc>
          <w:tcPr>
            <w:tcW w:w="722" w:type="dxa"/>
            <w:shd w:val="clear" w:color="auto" w:fill="EEF2F7"/>
          </w:tcPr>
          <w:p w14:paraId="36095C44" w14:textId="77777777" w:rsidR="007E727A" w:rsidRDefault="00441C07">
            <w:pPr>
              <w:spacing w:before="40" w:after="40"/>
              <w:jc w:val="left"/>
            </w:pPr>
            <w:r>
              <w:rPr>
                <w:sz w:val="15"/>
              </w:rPr>
              <w:t>T</w:t>
            </w:r>
          </w:p>
        </w:tc>
        <w:tc>
          <w:tcPr>
            <w:tcW w:w="1445" w:type="dxa"/>
            <w:shd w:val="clear" w:color="auto" w:fill="EEF2F7"/>
          </w:tcPr>
          <w:p w14:paraId="20256B88" w14:textId="77777777" w:rsidR="007E727A" w:rsidRDefault="00441C07">
            <w:pPr>
              <w:spacing w:before="40" w:after="40"/>
              <w:jc w:val="left"/>
            </w:pPr>
            <w:r>
              <w:rPr>
                <w:sz w:val="15"/>
              </w:rPr>
              <w:t>Impl. / v. pend.</w:t>
            </w:r>
          </w:p>
        </w:tc>
      </w:tr>
      <w:tr w:rsidR="007E727A" w14:paraId="4FA06561" w14:textId="77777777">
        <w:trPr>
          <w:jc w:val="center"/>
        </w:trPr>
        <w:tc>
          <w:tcPr>
            <w:tcW w:w="963" w:type="dxa"/>
          </w:tcPr>
          <w:p w14:paraId="12097116" w14:textId="77777777" w:rsidR="007E727A" w:rsidRDefault="00441C07">
            <w:pPr>
              <w:spacing w:before="40" w:after="40"/>
              <w:jc w:val="left"/>
            </w:pPr>
            <w:r>
              <w:rPr>
                <w:sz w:val="15"/>
              </w:rPr>
              <w:t>RID-002</w:t>
            </w:r>
          </w:p>
        </w:tc>
        <w:tc>
          <w:tcPr>
            <w:tcW w:w="3612" w:type="dxa"/>
          </w:tcPr>
          <w:p w14:paraId="0F441683" w14:textId="77777777" w:rsidR="007E727A" w:rsidRPr="00473EB2" w:rsidRDefault="00441C07">
            <w:pPr>
              <w:spacing w:before="40" w:after="40"/>
              <w:jc w:val="left"/>
              <w:rPr>
                <w:lang w:val="es-MX"/>
              </w:rPr>
            </w:pPr>
            <w:r w:rsidRPr="00473EB2">
              <w:rPr>
                <w:sz w:val="15"/>
                <w:lang w:val="es-MX"/>
              </w:rPr>
              <w:t>RemoteIDManager deberá transmitir la autoidentificación y el estado de emergencia con la cadencia exigida por la norma.</w:t>
            </w:r>
          </w:p>
        </w:tc>
        <w:tc>
          <w:tcPr>
            <w:tcW w:w="843" w:type="dxa"/>
          </w:tcPr>
          <w:p w14:paraId="422057F0" w14:textId="77777777" w:rsidR="007E727A" w:rsidRDefault="00441C07">
            <w:pPr>
              <w:spacing w:before="40" w:after="40"/>
              <w:jc w:val="left"/>
            </w:pPr>
            <w:r>
              <w:rPr>
                <w:sz w:val="15"/>
              </w:rPr>
              <w:t>RID-002</w:t>
            </w:r>
          </w:p>
        </w:tc>
        <w:tc>
          <w:tcPr>
            <w:tcW w:w="2047" w:type="dxa"/>
          </w:tcPr>
          <w:p w14:paraId="6DDA5C70" w14:textId="77777777" w:rsidR="007E727A" w:rsidRDefault="00441C07">
            <w:pPr>
              <w:spacing w:before="40" w:after="40"/>
              <w:jc w:val="left"/>
            </w:pPr>
            <w:r>
              <w:rPr>
                <w:sz w:val="15"/>
              </w:rPr>
              <w:t>src/Vehicle/RemoteIDManager.cc</w:t>
            </w:r>
          </w:p>
        </w:tc>
        <w:tc>
          <w:tcPr>
            <w:tcW w:w="722" w:type="dxa"/>
          </w:tcPr>
          <w:p w14:paraId="6D19351D" w14:textId="77777777" w:rsidR="007E727A" w:rsidRDefault="00441C07">
            <w:pPr>
              <w:spacing w:before="40" w:after="40"/>
              <w:jc w:val="left"/>
            </w:pPr>
            <w:r>
              <w:rPr>
                <w:sz w:val="15"/>
              </w:rPr>
              <w:t>T</w:t>
            </w:r>
          </w:p>
        </w:tc>
        <w:tc>
          <w:tcPr>
            <w:tcW w:w="1445" w:type="dxa"/>
          </w:tcPr>
          <w:p w14:paraId="7B178042" w14:textId="77777777" w:rsidR="007E727A" w:rsidRDefault="00441C07">
            <w:pPr>
              <w:spacing w:before="40" w:after="40"/>
              <w:jc w:val="left"/>
            </w:pPr>
            <w:r>
              <w:rPr>
                <w:sz w:val="15"/>
              </w:rPr>
              <w:t>Impl. / v. pend.</w:t>
            </w:r>
          </w:p>
        </w:tc>
      </w:tr>
      <w:tr w:rsidR="007E727A" w14:paraId="0212261C" w14:textId="77777777">
        <w:trPr>
          <w:jc w:val="center"/>
        </w:trPr>
        <w:tc>
          <w:tcPr>
            <w:tcW w:w="963" w:type="dxa"/>
            <w:shd w:val="clear" w:color="auto" w:fill="EEF2F7"/>
          </w:tcPr>
          <w:p w14:paraId="575E0863" w14:textId="77777777" w:rsidR="007E727A" w:rsidRDefault="00441C07">
            <w:pPr>
              <w:spacing w:before="40" w:after="40"/>
              <w:jc w:val="left"/>
            </w:pPr>
            <w:r>
              <w:rPr>
                <w:sz w:val="15"/>
              </w:rPr>
              <w:t>RID-003</w:t>
            </w:r>
          </w:p>
        </w:tc>
        <w:tc>
          <w:tcPr>
            <w:tcW w:w="3612" w:type="dxa"/>
            <w:shd w:val="clear" w:color="auto" w:fill="EEF2F7"/>
          </w:tcPr>
          <w:p w14:paraId="4D74A91D" w14:textId="77777777" w:rsidR="007E727A" w:rsidRPr="00473EB2" w:rsidRDefault="00441C07">
            <w:pPr>
              <w:spacing w:before="40" w:after="40"/>
              <w:jc w:val="left"/>
              <w:rPr>
                <w:lang w:val="es-MX"/>
              </w:rPr>
            </w:pPr>
            <w:r w:rsidRPr="00473EB2">
              <w:rPr>
                <w:sz w:val="15"/>
                <w:lang w:val="es-MX"/>
              </w:rPr>
              <w:t>RemoteIDManager deberá obtener la posición del puesto de pilotaje de PositionManager y no de la última posición conocida de la aeronave.</w:t>
            </w:r>
          </w:p>
        </w:tc>
        <w:tc>
          <w:tcPr>
            <w:tcW w:w="843" w:type="dxa"/>
            <w:shd w:val="clear" w:color="auto" w:fill="EEF2F7"/>
          </w:tcPr>
          <w:p w14:paraId="0F888DA3" w14:textId="77777777" w:rsidR="007E727A" w:rsidRDefault="00441C07">
            <w:pPr>
              <w:spacing w:before="40" w:after="40"/>
              <w:jc w:val="left"/>
            </w:pPr>
            <w:r>
              <w:rPr>
                <w:sz w:val="15"/>
              </w:rPr>
              <w:t>RID-003</w:t>
            </w:r>
          </w:p>
        </w:tc>
        <w:tc>
          <w:tcPr>
            <w:tcW w:w="2047" w:type="dxa"/>
            <w:shd w:val="clear" w:color="auto" w:fill="EEF2F7"/>
          </w:tcPr>
          <w:p w14:paraId="04AE605D" w14:textId="77777777" w:rsidR="007E727A" w:rsidRDefault="00441C07">
            <w:pPr>
              <w:spacing w:before="40" w:after="40"/>
              <w:jc w:val="left"/>
            </w:pPr>
            <w:r>
              <w:rPr>
                <w:sz w:val="15"/>
              </w:rPr>
              <w:t>src/Vehicle/RemoteIDManager.cc</w:t>
            </w:r>
          </w:p>
        </w:tc>
        <w:tc>
          <w:tcPr>
            <w:tcW w:w="722" w:type="dxa"/>
            <w:shd w:val="clear" w:color="auto" w:fill="EEF2F7"/>
          </w:tcPr>
          <w:p w14:paraId="30B38177" w14:textId="77777777" w:rsidR="007E727A" w:rsidRDefault="00441C07">
            <w:pPr>
              <w:spacing w:before="40" w:after="40"/>
              <w:jc w:val="left"/>
            </w:pPr>
            <w:r>
              <w:rPr>
                <w:sz w:val="15"/>
              </w:rPr>
              <w:t>T</w:t>
            </w:r>
          </w:p>
        </w:tc>
        <w:tc>
          <w:tcPr>
            <w:tcW w:w="1445" w:type="dxa"/>
            <w:shd w:val="clear" w:color="auto" w:fill="EEF2F7"/>
          </w:tcPr>
          <w:p w14:paraId="717A761D" w14:textId="77777777" w:rsidR="007E727A" w:rsidRDefault="00441C07">
            <w:pPr>
              <w:spacing w:before="40" w:after="40"/>
              <w:jc w:val="left"/>
            </w:pPr>
            <w:r>
              <w:rPr>
                <w:sz w:val="15"/>
              </w:rPr>
              <w:t>Impl. / v. pend.</w:t>
            </w:r>
          </w:p>
        </w:tc>
      </w:tr>
      <w:tr w:rsidR="007E727A" w14:paraId="4C21566B" w14:textId="77777777">
        <w:trPr>
          <w:jc w:val="center"/>
        </w:trPr>
        <w:tc>
          <w:tcPr>
            <w:tcW w:w="963" w:type="dxa"/>
          </w:tcPr>
          <w:p w14:paraId="0D4C9F1F" w14:textId="77777777" w:rsidR="007E727A" w:rsidRDefault="00441C07">
            <w:pPr>
              <w:spacing w:before="40" w:after="40"/>
              <w:jc w:val="left"/>
            </w:pPr>
            <w:r>
              <w:rPr>
                <w:sz w:val="15"/>
              </w:rPr>
              <w:t>RID-004</w:t>
            </w:r>
          </w:p>
        </w:tc>
        <w:tc>
          <w:tcPr>
            <w:tcW w:w="3612" w:type="dxa"/>
          </w:tcPr>
          <w:p w14:paraId="4F811C6A" w14:textId="77777777" w:rsidR="007E727A" w:rsidRPr="00473EB2" w:rsidRDefault="00441C07">
            <w:pPr>
              <w:spacing w:before="40" w:after="40"/>
              <w:jc w:val="left"/>
              <w:rPr>
                <w:lang w:val="es-MX"/>
              </w:rPr>
            </w:pPr>
            <w:r w:rsidRPr="00473EB2">
              <w:rPr>
                <w:sz w:val="15"/>
                <w:lang w:val="es-MX"/>
              </w:rPr>
              <w:t>El indicador de Remote ID deberá distinguir visualmente los estados activo, degradado y no disponible.</w:t>
            </w:r>
          </w:p>
        </w:tc>
        <w:tc>
          <w:tcPr>
            <w:tcW w:w="843" w:type="dxa"/>
          </w:tcPr>
          <w:p w14:paraId="272BE92A" w14:textId="77777777" w:rsidR="007E727A" w:rsidRDefault="00441C07">
            <w:pPr>
              <w:spacing w:before="40" w:after="40"/>
              <w:jc w:val="left"/>
            </w:pPr>
            <w:r>
              <w:rPr>
                <w:sz w:val="15"/>
              </w:rPr>
              <w:t>RID-004</w:t>
            </w:r>
          </w:p>
        </w:tc>
        <w:tc>
          <w:tcPr>
            <w:tcW w:w="2047" w:type="dxa"/>
          </w:tcPr>
          <w:p w14:paraId="5A9CB291" w14:textId="77777777" w:rsidR="007E727A" w:rsidRDefault="00441C07">
            <w:pPr>
              <w:spacing w:before="40" w:after="40"/>
              <w:jc w:val="left"/>
            </w:pPr>
            <w:r>
              <w:rPr>
                <w:sz w:val="15"/>
              </w:rPr>
              <w:t>src/QmlControls/RemoteIDIndicatorPage.qml</w:t>
            </w:r>
          </w:p>
        </w:tc>
        <w:tc>
          <w:tcPr>
            <w:tcW w:w="722" w:type="dxa"/>
          </w:tcPr>
          <w:p w14:paraId="487B5B5D" w14:textId="77777777" w:rsidR="007E727A" w:rsidRDefault="00441C07">
            <w:pPr>
              <w:spacing w:before="40" w:after="40"/>
              <w:jc w:val="left"/>
            </w:pPr>
            <w:r>
              <w:rPr>
                <w:sz w:val="15"/>
              </w:rPr>
              <w:t>D</w:t>
            </w:r>
          </w:p>
        </w:tc>
        <w:tc>
          <w:tcPr>
            <w:tcW w:w="1445" w:type="dxa"/>
          </w:tcPr>
          <w:p w14:paraId="3F6CCDD6" w14:textId="77777777" w:rsidR="007E727A" w:rsidRDefault="00441C07">
            <w:pPr>
              <w:spacing w:before="40" w:after="40"/>
              <w:jc w:val="left"/>
            </w:pPr>
            <w:r>
              <w:rPr>
                <w:sz w:val="15"/>
              </w:rPr>
              <w:t>Impl. / v. pend.</w:t>
            </w:r>
          </w:p>
        </w:tc>
      </w:tr>
      <w:tr w:rsidR="007E727A" w14:paraId="23A4BE2A" w14:textId="77777777">
        <w:trPr>
          <w:jc w:val="center"/>
        </w:trPr>
        <w:tc>
          <w:tcPr>
            <w:tcW w:w="963" w:type="dxa"/>
            <w:shd w:val="clear" w:color="auto" w:fill="EEF2F7"/>
          </w:tcPr>
          <w:p w14:paraId="35FD323F" w14:textId="77777777" w:rsidR="007E727A" w:rsidRDefault="00441C07">
            <w:pPr>
              <w:spacing w:before="40" w:after="40"/>
              <w:jc w:val="left"/>
            </w:pPr>
            <w:r>
              <w:rPr>
                <w:sz w:val="15"/>
              </w:rPr>
              <w:t>UTM-001</w:t>
            </w:r>
          </w:p>
        </w:tc>
        <w:tc>
          <w:tcPr>
            <w:tcW w:w="3612" w:type="dxa"/>
            <w:shd w:val="clear" w:color="auto" w:fill="EEF2F7"/>
          </w:tcPr>
          <w:p w14:paraId="4D7D5987" w14:textId="77777777" w:rsidR="007E727A" w:rsidRPr="00473EB2" w:rsidRDefault="00441C07">
            <w:pPr>
              <w:spacing w:before="40" w:after="40"/>
              <w:jc w:val="left"/>
              <w:rPr>
                <w:lang w:val="es-MX"/>
              </w:rPr>
            </w:pPr>
            <w:r w:rsidRPr="00473EB2">
              <w:rPr>
                <w:sz w:val="15"/>
                <w:lang w:val="es-MX"/>
              </w:rPr>
              <w:t>UTMSPFlightPlanManager deberá construir la solicitud de plan de vuelo a partir del plan activo y del volumen de operación declarado.</w:t>
            </w:r>
          </w:p>
        </w:tc>
        <w:tc>
          <w:tcPr>
            <w:tcW w:w="843" w:type="dxa"/>
            <w:shd w:val="clear" w:color="auto" w:fill="EEF2F7"/>
          </w:tcPr>
          <w:p w14:paraId="5CE06430" w14:textId="77777777" w:rsidR="007E727A" w:rsidRDefault="00441C07">
            <w:pPr>
              <w:spacing w:before="40" w:after="40"/>
              <w:jc w:val="left"/>
            </w:pPr>
            <w:r>
              <w:rPr>
                <w:sz w:val="15"/>
              </w:rPr>
              <w:t>UTM-001</w:t>
            </w:r>
          </w:p>
        </w:tc>
        <w:tc>
          <w:tcPr>
            <w:tcW w:w="2047" w:type="dxa"/>
            <w:shd w:val="clear" w:color="auto" w:fill="EEF2F7"/>
          </w:tcPr>
          <w:p w14:paraId="27705E9B" w14:textId="77777777" w:rsidR="007E727A" w:rsidRDefault="00441C07">
            <w:pPr>
              <w:spacing w:before="40" w:after="40"/>
              <w:jc w:val="left"/>
            </w:pPr>
            <w:r>
              <w:rPr>
                <w:sz w:val="15"/>
              </w:rPr>
              <w:t>src/UTMSP/UTMSPFlightPlanManager.cpp</w:t>
            </w:r>
          </w:p>
        </w:tc>
        <w:tc>
          <w:tcPr>
            <w:tcW w:w="722" w:type="dxa"/>
            <w:shd w:val="clear" w:color="auto" w:fill="EEF2F7"/>
          </w:tcPr>
          <w:p w14:paraId="1CEA19A2" w14:textId="77777777" w:rsidR="007E727A" w:rsidRDefault="00441C07">
            <w:pPr>
              <w:spacing w:before="40" w:after="40"/>
              <w:jc w:val="left"/>
            </w:pPr>
            <w:r>
              <w:rPr>
                <w:sz w:val="15"/>
              </w:rPr>
              <w:t>T</w:t>
            </w:r>
          </w:p>
        </w:tc>
        <w:tc>
          <w:tcPr>
            <w:tcW w:w="1445" w:type="dxa"/>
            <w:shd w:val="clear" w:color="auto" w:fill="EEF2F7"/>
          </w:tcPr>
          <w:p w14:paraId="5BE60D9A" w14:textId="77777777" w:rsidR="007E727A" w:rsidRDefault="00441C07">
            <w:pPr>
              <w:spacing w:before="40" w:after="40"/>
              <w:jc w:val="left"/>
            </w:pPr>
            <w:r>
              <w:rPr>
                <w:sz w:val="15"/>
              </w:rPr>
              <w:t>Parcial</w:t>
            </w:r>
          </w:p>
        </w:tc>
      </w:tr>
      <w:tr w:rsidR="007E727A" w14:paraId="1B08D127" w14:textId="77777777">
        <w:trPr>
          <w:jc w:val="center"/>
        </w:trPr>
        <w:tc>
          <w:tcPr>
            <w:tcW w:w="963" w:type="dxa"/>
          </w:tcPr>
          <w:p w14:paraId="02201659" w14:textId="77777777" w:rsidR="007E727A" w:rsidRDefault="00441C07">
            <w:pPr>
              <w:spacing w:before="40" w:after="40"/>
              <w:jc w:val="left"/>
            </w:pPr>
            <w:r>
              <w:rPr>
                <w:sz w:val="15"/>
              </w:rPr>
              <w:t>UTM-002</w:t>
            </w:r>
          </w:p>
        </w:tc>
        <w:tc>
          <w:tcPr>
            <w:tcW w:w="3612" w:type="dxa"/>
          </w:tcPr>
          <w:p w14:paraId="2405F394" w14:textId="77777777" w:rsidR="007E727A" w:rsidRPr="00473EB2" w:rsidRDefault="00441C07">
            <w:pPr>
              <w:spacing w:before="40" w:after="40"/>
              <w:jc w:val="left"/>
              <w:rPr>
                <w:lang w:val="es-MX"/>
              </w:rPr>
            </w:pPr>
            <w:r w:rsidRPr="00473EB2">
              <w:rPr>
                <w:sz w:val="15"/>
                <w:lang w:val="es-MX"/>
              </w:rPr>
              <w:t>UTMSPAuthorization deberá gestionar la obtención y renovación del testigo de acceso al proveedor.</w:t>
            </w:r>
          </w:p>
        </w:tc>
        <w:tc>
          <w:tcPr>
            <w:tcW w:w="843" w:type="dxa"/>
          </w:tcPr>
          <w:p w14:paraId="135E44CB" w14:textId="77777777" w:rsidR="007E727A" w:rsidRDefault="00441C07">
            <w:pPr>
              <w:spacing w:before="40" w:after="40"/>
              <w:jc w:val="left"/>
            </w:pPr>
            <w:r>
              <w:rPr>
                <w:sz w:val="15"/>
              </w:rPr>
              <w:t>UTM-001</w:t>
            </w:r>
          </w:p>
        </w:tc>
        <w:tc>
          <w:tcPr>
            <w:tcW w:w="2047" w:type="dxa"/>
          </w:tcPr>
          <w:p w14:paraId="2281E9ED" w14:textId="77777777" w:rsidR="007E727A" w:rsidRDefault="00441C07">
            <w:pPr>
              <w:spacing w:before="40" w:after="40"/>
              <w:jc w:val="left"/>
            </w:pPr>
            <w:r>
              <w:rPr>
                <w:sz w:val="15"/>
              </w:rPr>
              <w:t>src/UTMSP/UTMSPAuthorization.cpp</w:t>
            </w:r>
          </w:p>
        </w:tc>
        <w:tc>
          <w:tcPr>
            <w:tcW w:w="722" w:type="dxa"/>
          </w:tcPr>
          <w:p w14:paraId="6CF7FC31" w14:textId="77777777" w:rsidR="007E727A" w:rsidRDefault="00441C07">
            <w:pPr>
              <w:spacing w:before="40" w:after="40"/>
              <w:jc w:val="left"/>
            </w:pPr>
            <w:r>
              <w:rPr>
                <w:sz w:val="15"/>
              </w:rPr>
              <w:t>T</w:t>
            </w:r>
          </w:p>
        </w:tc>
        <w:tc>
          <w:tcPr>
            <w:tcW w:w="1445" w:type="dxa"/>
          </w:tcPr>
          <w:p w14:paraId="0092CE81" w14:textId="77777777" w:rsidR="007E727A" w:rsidRDefault="00441C07">
            <w:pPr>
              <w:spacing w:before="40" w:after="40"/>
              <w:jc w:val="left"/>
            </w:pPr>
            <w:r>
              <w:rPr>
                <w:sz w:val="15"/>
              </w:rPr>
              <w:t>Parcial</w:t>
            </w:r>
          </w:p>
        </w:tc>
      </w:tr>
      <w:tr w:rsidR="007E727A" w14:paraId="3AA7AAA4" w14:textId="77777777">
        <w:trPr>
          <w:jc w:val="center"/>
        </w:trPr>
        <w:tc>
          <w:tcPr>
            <w:tcW w:w="963" w:type="dxa"/>
            <w:shd w:val="clear" w:color="auto" w:fill="EEF2F7"/>
          </w:tcPr>
          <w:p w14:paraId="3C4C980A" w14:textId="77777777" w:rsidR="007E727A" w:rsidRDefault="00441C07">
            <w:pPr>
              <w:spacing w:before="40" w:after="40"/>
              <w:jc w:val="left"/>
            </w:pPr>
            <w:r>
              <w:rPr>
                <w:sz w:val="15"/>
              </w:rPr>
              <w:t>UTM-003</w:t>
            </w:r>
          </w:p>
        </w:tc>
        <w:tc>
          <w:tcPr>
            <w:tcW w:w="3612" w:type="dxa"/>
            <w:shd w:val="clear" w:color="auto" w:fill="EEF2F7"/>
          </w:tcPr>
          <w:p w14:paraId="617198ED" w14:textId="77777777" w:rsidR="007E727A" w:rsidRPr="00473EB2" w:rsidRDefault="00441C07">
            <w:pPr>
              <w:spacing w:before="40" w:after="40"/>
              <w:jc w:val="left"/>
              <w:rPr>
                <w:lang w:val="es-MX"/>
              </w:rPr>
            </w:pPr>
            <w:r w:rsidRPr="00473EB2">
              <w:rPr>
                <w:sz w:val="15"/>
                <w:lang w:val="es-MX"/>
              </w:rPr>
              <w:t>El indicador de estado de la operación deberá reflejar el resultado de la última consulta al proveedor con su marca temporal.</w:t>
            </w:r>
          </w:p>
        </w:tc>
        <w:tc>
          <w:tcPr>
            <w:tcW w:w="843" w:type="dxa"/>
            <w:shd w:val="clear" w:color="auto" w:fill="EEF2F7"/>
          </w:tcPr>
          <w:p w14:paraId="5E04A3CC" w14:textId="77777777" w:rsidR="007E727A" w:rsidRDefault="00441C07">
            <w:pPr>
              <w:spacing w:before="40" w:after="40"/>
              <w:jc w:val="left"/>
            </w:pPr>
            <w:r>
              <w:rPr>
                <w:sz w:val="15"/>
              </w:rPr>
              <w:t>UTM-002</w:t>
            </w:r>
          </w:p>
        </w:tc>
        <w:tc>
          <w:tcPr>
            <w:tcW w:w="2047" w:type="dxa"/>
            <w:shd w:val="clear" w:color="auto" w:fill="EEF2F7"/>
          </w:tcPr>
          <w:p w14:paraId="730CB1EE" w14:textId="77777777" w:rsidR="007E727A" w:rsidRDefault="00441C07">
            <w:pPr>
              <w:spacing w:before="40" w:after="40"/>
              <w:jc w:val="left"/>
            </w:pPr>
            <w:r>
              <w:rPr>
                <w:sz w:val="15"/>
              </w:rPr>
              <w:t>src/UTMSP/UTMSPFlightStatusIndicator.qml</w:t>
            </w:r>
          </w:p>
        </w:tc>
        <w:tc>
          <w:tcPr>
            <w:tcW w:w="722" w:type="dxa"/>
            <w:shd w:val="clear" w:color="auto" w:fill="EEF2F7"/>
          </w:tcPr>
          <w:p w14:paraId="4912FC15" w14:textId="77777777" w:rsidR="007E727A" w:rsidRDefault="00441C07">
            <w:pPr>
              <w:spacing w:before="40" w:after="40"/>
              <w:jc w:val="left"/>
            </w:pPr>
            <w:r>
              <w:rPr>
                <w:sz w:val="15"/>
              </w:rPr>
              <w:t>D</w:t>
            </w:r>
          </w:p>
        </w:tc>
        <w:tc>
          <w:tcPr>
            <w:tcW w:w="1445" w:type="dxa"/>
            <w:shd w:val="clear" w:color="auto" w:fill="EEF2F7"/>
          </w:tcPr>
          <w:p w14:paraId="785D9EF2" w14:textId="77777777" w:rsidR="007E727A" w:rsidRDefault="00441C07">
            <w:pPr>
              <w:spacing w:before="40" w:after="40"/>
              <w:jc w:val="left"/>
            </w:pPr>
            <w:r>
              <w:rPr>
                <w:sz w:val="15"/>
              </w:rPr>
              <w:t>Parcial</w:t>
            </w:r>
          </w:p>
        </w:tc>
      </w:tr>
      <w:tr w:rsidR="007E727A" w14:paraId="47C79EA3" w14:textId="77777777">
        <w:trPr>
          <w:jc w:val="center"/>
        </w:trPr>
        <w:tc>
          <w:tcPr>
            <w:tcW w:w="963" w:type="dxa"/>
          </w:tcPr>
          <w:p w14:paraId="4D4A31D0" w14:textId="77777777" w:rsidR="007E727A" w:rsidRDefault="00441C07">
            <w:pPr>
              <w:spacing w:before="40" w:after="40"/>
              <w:jc w:val="left"/>
            </w:pPr>
            <w:r>
              <w:rPr>
                <w:sz w:val="15"/>
              </w:rPr>
              <w:t>UTM-004</w:t>
            </w:r>
          </w:p>
        </w:tc>
        <w:tc>
          <w:tcPr>
            <w:tcW w:w="3612" w:type="dxa"/>
          </w:tcPr>
          <w:p w14:paraId="3265E968" w14:textId="77777777" w:rsidR="007E727A" w:rsidRPr="00473EB2" w:rsidRDefault="00441C07">
            <w:pPr>
              <w:spacing w:before="40" w:after="40"/>
              <w:jc w:val="left"/>
              <w:rPr>
                <w:lang w:val="es-MX"/>
              </w:rPr>
            </w:pPr>
            <w:r w:rsidRPr="00473EB2">
              <w:rPr>
                <w:sz w:val="15"/>
                <w:lang w:val="es-MX"/>
              </w:rPr>
              <w:t>UTMSPBlenderRestInterface deberá notificar el inicio y el fin de la operación y registrar el resultado de cada notificación.</w:t>
            </w:r>
          </w:p>
        </w:tc>
        <w:tc>
          <w:tcPr>
            <w:tcW w:w="843" w:type="dxa"/>
          </w:tcPr>
          <w:p w14:paraId="0AB80364" w14:textId="77777777" w:rsidR="007E727A" w:rsidRDefault="00441C07">
            <w:pPr>
              <w:spacing w:before="40" w:after="40"/>
              <w:jc w:val="left"/>
            </w:pPr>
            <w:r>
              <w:rPr>
                <w:sz w:val="15"/>
              </w:rPr>
              <w:t>UTM-003</w:t>
            </w:r>
          </w:p>
        </w:tc>
        <w:tc>
          <w:tcPr>
            <w:tcW w:w="2047" w:type="dxa"/>
          </w:tcPr>
          <w:p w14:paraId="5066C72E" w14:textId="77777777" w:rsidR="007E727A" w:rsidRDefault="00441C07">
            <w:pPr>
              <w:spacing w:before="40" w:after="40"/>
              <w:jc w:val="left"/>
            </w:pPr>
            <w:r>
              <w:rPr>
                <w:sz w:val="15"/>
              </w:rPr>
              <w:t>src/UTMSP/UTMSPBlenderRestInterface.cpp</w:t>
            </w:r>
          </w:p>
        </w:tc>
        <w:tc>
          <w:tcPr>
            <w:tcW w:w="722" w:type="dxa"/>
          </w:tcPr>
          <w:p w14:paraId="11F3FDDD" w14:textId="77777777" w:rsidR="007E727A" w:rsidRDefault="00441C07">
            <w:pPr>
              <w:spacing w:before="40" w:after="40"/>
              <w:jc w:val="left"/>
            </w:pPr>
            <w:r>
              <w:rPr>
                <w:sz w:val="15"/>
              </w:rPr>
              <w:t>T</w:t>
            </w:r>
          </w:p>
        </w:tc>
        <w:tc>
          <w:tcPr>
            <w:tcW w:w="1445" w:type="dxa"/>
          </w:tcPr>
          <w:p w14:paraId="585ECC11" w14:textId="77777777" w:rsidR="007E727A" w:rsidRDefault="00441C07">
            <w:pPr>
              <w:spacing w:before="40" w:after="40"/>
              <w:jc w:val="left"/>
            </w:pPr>
            <w:r>
              <w:rPr>
                <w:sz w:val="15"/>
              </w:rPr>
              <w:t>Parcial</w:t>
            </w:r>
          </w:p>
        </w:tc>
      </w:tr>
      <w:tr w:rsidR="007E727A" w14:paraId="75D11C5B" w14:textId="77777777">
        <w:trPr>
          <w:jc w:val="center"/>
        </w:trPr>
        <w:tc>
          <w:tcPr>
            <w:tcW w:w="963" w:type="dxa"/>
            <w:shd w:val="clear" w:color="auto" w:fill="EEF2F7"/>
          </w:tcPr>
          <w:p w14:paraId="501DB3B9" w14:textId="77777777" w:rsidR="007E727A" w:rsidRDefault="00441C07">
            <w:pPr>
              <w:spacing w:before="40" w:after="40"/>
              <w:jc w:val="left"/>
            </w:pPr>
            <w:r>
              <w:rPr>
                <w:sz w:val="15"/>
              </w:rPr>
              <w:t>HMI-001</w:t>
            </w:r>
          </w:p>
        </w:tc>
        <w:tc>
          <w:tcPr>
            <w:tcW w:w="3612" w:type="dxa"/>
            <w:shd w:val="clear" w:color="auto" w:fill="EEF2F7"/>
          </w:tcPr>
          <w:p w14:paraId="1E849840" w14:textId="77777777" w:rsidR="007E727A" w:rsidRPr="00473EB2" w:rsidRDefault="00441C07">
            <w:pPr>
              <w:spacing w:before="40" w:after="40"/>
              <w:jc w:val="left"/>
              <w:rPr>
                <w:lang w:val="es-MX"/>
              </w:rPr>
            </w:pPr>
            <w:r w:rsidRPr="00473EB2">
              <w:rPr>
                <w:sz w:val="15"/>
                <w:lang w:val="es-MX"/>
              </w:rPr>
              <w:t>ScreenTools deberá derivar todas las dimensiones de la interfaz de la métrica de fuente del dispositivo, sin dimensiones absolutas en píxeles.</w:t>
            </w:r>
          </w:p>
        </w:tc>
        <w:tc>
          <w:tcPr>
            <w:tcW w:w="843" w:type="dxa"/>
            <w:shd w:val="clear" w:color="auto" w:fill="EEF2F7"/>
          </w:tcPr>
          <w:p w14:paraId="5FD19322" w14:textId="77777777" w:rsidR="007E727A" w:rsidRDefault="00441C07">
            <w:pPr>
              <w:spacing w:before="40" w:after="40"/>
              <w:jc w:val="left"/>
            </w:pPr>
            <w:r>
              <w:rPr>
                <w:sz w:val="15"/>
              </w:rPr>
              <w:t>HMI-001</w:t>
            </w:r>
          </w:p>
        </w:tc>
        <w:tc>
          <w:tcPr>
            <w:tcW w:w="2047" w:type="dxa"/>
            <w:shd w:val="clear" w:color="auto" w:fill="EEF2F7"/>
          </w:tcPr>
          <w:p w14:paraId="06066EEC" w14:textId="77777777" w:rsidR="007E727A" w:rsidRDefault="00441C07">
            <w:pPr>
              <w:spacing w:before="40" w:after="40"/>
              <w:jc w:val="left"/>
            </w:pPr>
            <w:r>
              <w:rPr>
                <w:sz w:val="15"/>
              </w:rPr>
              <w:t>src/QmlControls/ScreenTools.qml</w:t>
            </w:r>
          </w:p>
        </w:tc>
        <w:tc>
          <w:tcPr>
            <w:tcW w:w="722" w:type="dxa"/>
            <w:shd w:val="clear" w:color="auto" w:fill="EEF2F7"/>
          </w:tcPr>
          <w:p w14:paraId="3FDA18F8" w14:textId="77777777" w:rsidR="007E727A" w:rsidRDefault="00441C07">
            <w:pPr>
              <w:spacing w:before="40" w:after="40"/>
              <w:jc w:val="left"/>
            </w:pPr>
            <w:r>
              <w:rPr>
                <w:sz w:val="15"/>
              </w:rPr>
              <w:t>I</w:t>
            </w:r>
          </w:p>
        </w:tc>
        <w:tc>
          <w:tcPr>
            <w:tcW w:w="1445" w:type="dxa"/>
            <w:shd w:val="clear" w:color="auto" w:fill="EEF2F7"/>
          </w:tcPr>
          <w:p w14:paraId="2CFCB5A4" w14:textId="77777777" w:rsidR="007E727A" w:rsidRDefault="00441C07">
            <w:pPr>
              <w:spacing w:before="40" w:after="40"/>
              <w:jc w:val="left"/>
            </w:pPr>
            <w:r>
              <w:rPr>
                <w:sz w:val="15"/>
              </w:rPr>
              <w:t>Verificado</w:t>
            </w:r>
          </w:p>
        </w:tc>
      </w:tr>
      <w:tr w:rsidR="007E727A" w14:paraId="0F3150FE" w14:textId="77777777">
        <w:trPr>
          <w:jc w:val="center"/>
        </w:trPr>
        <w:tc>
          <w:tcPr>
            <w:tcW w:w="963" w:type="dxa"/>
          </w:tcPr>
          <w:p w14:paraId="7239CFB5" w14:textId="77777777" w:rsidR="007E727A" w:rsidRDefault="00441C07">
            <w:pPr>
              <w:spacing w:before="40" w:after="40"/>
              <w:jc w:val="left"/>
            </w:pPr>
            <w:r>
              <w:rPr>
                <w:sz w:val="15"/>
              </w:rPr>
              <w:lastRenderedPageBreak/>
              <w:t>HMI-002</w:t>
            </w:r>
          </w:p>
        </w:tc>
        <w:tc>
          <w:tcPr>
            <w:tcW w:w="3612" w:type="dxa"/>
          </w:tcPr>
          <w:p w14:paraId="2EE24E50" w14:textId="77777777" w:rsidR="007E727A" w:rsidRPr="00473EB2" w:rsidRDefault="00441C07">
            <w:pPr>
              <w:spacing w:before="40" w:after="40"/>
              <w:jc w:val="left"/>
              <w:rPr>
                <w:lang w:val="es-MX"/>
              </w:rPr>
            </w:pPr>
            <w:r w:rsidRPr="00473EB2">
              <w:rPr>
                <w:sz w:val="15"/>
                <w:lang w:val="es-MX"/>
              </w:rPr>
              <w:t>Los controles interactivos deberán dimensionarse a partir de la altura de fuente por defecto, garantizando el área mínima activa exigida.</w:t>
            </w:r>
          </w:p>
        </w:tc>
        <w:tc>
          <w:tcPr>
            <w:tcW w:w="843" w:type="dxa"/>
          </w:tcPr>
          <w:p w14:paraId="3AE31AC5" w14:textId="77777777" w:rsidR="007E727A" w:rsidRDefault="00441C07">
            <w:pPr>
              <w:spacing w:before="40" w:after="40"/>
              <w:jc w:val="left"/>
            </w:pPr>
            <w:r>
              <w:rPr>
                <w:sz w:val="15"/>
              </w:rPr>
              <w:t>HMI-001</w:t>
            </w:r>
          </w:p>
        </w:tc>
        <w:tc>
          <w:tcPr>
            <w:tcW w:w="2047" w:type="dxa"/>
          </w:tcPr>
          <w:p w14:paraId="3586CAE3" w14:textId="77777777" w:rsidR="007E727A" w:rsidRDefault="00441C07">
            <w:pPr>
              <w:spacing w:before="40" w:after="40"/>
              <w:jc w:val="left"/>
            </w:pPr>
            <w:r>
              <w:rPr>
                <w:sz w:val="15"/>
              </w:rPr>
              <w:t>src/QmlControls/ScreenTools.qml</w:t>
            </w:r>
          </w:p>
        </w:tc>
        <w:tc>
          <w:tcPr>
            <w:tcW w:w="722" w:type="dxa"/>
          </w:tcPr>
          <w:p w14:paraId="0F223FB5" w14:textId="77777777" w:rsidR="007E727A" w:rsidRDefault="00441C07">
            <w:pPr>
              <w:spacing w:before="40" w:after="40"/>
              <w:jc w:val="left"/>
            </w:pPr>
            <w:r>
              <w:rPr>
                <w:sz w:val="15"/>
              </w:rPr>
              <w:t>I</w:t>
            </w:r>
          </w:p>
        </w:tc>
        <w:tc>
          <w:tcPr>
            <w:tcW w:w="1445" w:type="dxa"/>
          </w:tcPr>
          <w:p w14:paraId="2FF2C30B" w14:textId="77777777" w:rsidR="007E727A" w:rsidRDefault="00441C07">
            <w:pPr>
              <w:spacing w:before="40" w:after="40"/>
              <w:jc w:val="left"/>
            </w:pPr>
            <w:r>
              <w:rPr>
                <w:sz w:val="15"/>
              </w:rPr>
              <w:t>Verificado</w:t>
            </w:r>
          </w:p>
        </w:tc>
      </w:tr>
      <w:tr w:rsidR="007E727A" w14:paraId="2BA27E54" w14:textId="77777777">
        <w:trPr>
          <w:jc w:val="center"/>
        </w:trPr>
        <w:tc>
          <w:tcPr>
            <w:tcW w:w="963" w:type="dxa"/>
            <w:shd w:val="clear" w:color="auto" w:fill="EEF2F7"/>
          </w:tcPr>
          <w:p w14:paraId="71FCEB80" w14:textId="77777777" w:rsidR="007E727A" w:rsidRDefault="00441C07">
            <w:pPr>
              <w:spacing w:before="40" w:after="40"/>
              <w:jc w:val="left"/>
            </w:pPr>
            <w:r>
              <w:rPr>
                <w:sz w:val="15"/>
              </w:rPr>
              <w:t>HMI-003</w:t>
            </w:r>
          </w:p>
        </w:tc>
        <w:tc>
          <w:tcPr>
            <w:tcW w:w="3612" w:type="dxa"/>
            <w:shd w:val="clear" w:color="auto" w:fill="EEF2F7"/>
          </w:tcPr>
          <w:p w14:paraId="0EE3756E" w14:textId="77777777" w:rsidR="007E727A" w:rsidRPr="00473EB2" w:rsidRDefault="00441C07">
            <w:pPr>
              <w:spacing w:before="40" w:after="40"/>
              <w:jc w:val="left"/>
              <w:rPr>
                <w:lang w:val="es-MX"/>
              </w:rPr>
            </w:pPr>
            <w:r w:rsidRPr="00473EB2">
              <w:rPr>
                <w:sz w:val="15"/>
                <w:lang w:val="es-MX"/>
              </w:rPr>
              <w:t>QGCPalette deberá definir los colores de aviso, precaución e información como entradas únicas reutilizadas por toda la interfaz.</w:t>
            </w:r>
          </w:p>
        </w:tc>
        <w:tc>
          <w:tcPr>
            <w:tcW w:w="843" w:type="dxa"/>
            <w:shd w:val="clear" w:color="auto" w:fill="EEF2F7"/>
          </w:tcPr>
          <w:p w14:paraId="471CAE0A" w14:textId="77777777" w:rsidR="007E727A" w:rsidRDefault="00441C07">
            <w:pPr>
              <w:spacing w:before="40" w:after="40"/>
              <w:jc w:val="left"/>
            </w:pPr>
            <w:r>
              <w:rPr>
                <w:sz w:val="15"/>
              </w:rPr>
              <w:t>HMI-002</w:t>
            </w:r>
          </w:p>
        </w:tc>
        <w:tc>
          <w:tcPr>
            <w:tcW w:w="2047" w:type="dxa"/>
            <w:shd w:val="clear" w:color="auto" w:fill="EEF2F7"/>
          </w:tcPr>
          <w:p w14:paraId="324D8E80" w14:textId="77777777" w:rsidR="007E727A" w:rsidRDefault="00441C07">
            <w:pPr>
              <w:spacing w:before="40" w:after="40"/>
              <w:jc w:val="left"/>
            </w:pPr>
            <w:r>
              <w:rPr>
                <w:sz w:val="15"/>
              </w:rPr>
              <w:t>src/QmlControls/QGCPalette.cc</w:t>
            </w:r>
          </w:p>
        </w:tc>
        <w:tc>
          <w:tcPr>
            <w:tcW w:w="722" w:type="dxa"/>
            <w:shd w:val="clear" w:color="auto" w:fill="EEF2F7"/>
          </w:tcPr>
          <w:p w14:paraId="6460884F" w14:textId="77777777" w:rsidR="007E727A" w:rsidRDefault="00441C07">
            <w:pPr>
              <w:spacing w:before="40" w:after="40"/>
              <w:jc w:val="left"/>
            </w:pPr>
            <w:r>
              <w:rPr>
                <w:sz w:val="15"/>
              </w:rPr>
              <w:t>I</w:t>
            </w:r>
          </w:p>
        </w:tc>
        <w:tc>
          <w:tcPr>
            <w:tcW w:w="1445" w:type="dxa"/>
            <w:shd w:val="clear" w:color="auto" w:fill="EEF2F7"/>
          </w:tcPr>
          <w:p w14:paraId="665A274C" w14:textId="77777777" w:rsidR="007E727A" w:rsidRDefault="00441C07">
            <w:pPr>
              <w:spacing w:before="40" w:after="40"/>
              <w:jc w:val="left"/>
            </w:pPr>
            <w:r>
              <w:rPr>
                <w:sz w:val="15"/>
              </w:rPr>
              <w:t>Verificado</w:t>
            </w:r>
          </w:p>
        </w:tc>
      </w:tr>
      <w:tr w:rsidR="007E727A" w14:paraId="4EDF7963" w14:textId="77777777">
        <w:trPr>
          <w:jc w:val="center"/>
        </w:trPr>
        <w:tc>
          <w:tcPr>
            <w:tcW w:w="963" w:type="dxa"/>
          </w:tcPr>
          <w:p w14:paraId="13D52FB0" w14:textId="77777777" w:rsidR="007E727A" w:rsidRDefault="00441C07">
            <w:pPr>
              <w:spacing w:before="40" w:after="40"/>
              <w:jc w:val="left"/>
            </w:pPr>
            <w:r>
              <w:rPr>
                <w:sz w:val="15"/>
              </w:rPr>
              <w:t>HMI-004</w:t>
            </w:r>
          </w:p>
        </w:tc>
        <w:tc>
          <w:tcPr>
            <w:tcW w:w="3612" w:type="dxa"/>
          </w:tcPr>
          <w:p w14:paraId="74933E3D" w14:textId="77777777" w:rsidR="007E727A" w:rsidRPr="00473EB2" w:rsidRDefault="00441C07">
            <w:pPr>
              <w:spacing w:before="40" w:after="40"/>
              <w:jc w:val="left"/>
              <w:rPr>
                <w:lang w:val="es-MX"/>
              </w:rPr>
            </w:pPr>
            <w:r w:rsidRPr="00473EB2">
              <w:rPr>
                <w:sz w:val="15"/>
                <w:lang w:val="es-MX"/>
              </w:rPr>
              <w:t>Toda condición codificada por color deberá acompañarse de una etiqueta de texto o de un icono distintivo.</w:t>
            </w:r>
          </w:p>
        </w:tc>
        <w:tc>
          <w:tcPr>
            <w:tcW w:w="843" w:type="dxa"/>
          </w:tcPr>
          <w:p w14:paraId="4FC7990E" w14:textId="77777777" w:rsidR="007E727A" w:rsidRDefault="00441C07">
            <w:pPr>
              <w:spacing w:before="40" w:after="40"/>
              <w:jc w:val="left"/>
            </w:pPr>
            <w:r>
              <w:rPr>
                <w:sz w:val="15"/>
              </w:rPr>
              <w:t>HMI-002</w:t>
            </w:r>
          </w:p>
        </w:tc>
        <w:tc>
          <w:tcPr>
            <w:tcW w:w="2047" w:type="dxa"/>
          </w:tcPr>
          <w:p w14:paraId="37478155" w14:textId="77777777" w:rsidR="007E727A" w:rsidRDefault="00441C07">
            <w:pPr>
              <w:spacing w:before="40" w:after="40"/>
              <w:jc w:val="left"/>
            </w:pPr>
            <w:r>
              <w:rPr>
                <w:sz w:val="15"/>
              </w:rPr>
              <w:t>src/FlightDisplay/</w:t>
            </w:r>
          </w:p>
        </w:tc>
        <w:tc>
          <w:tcPr>
            <w:tcW w:w="722" w:type="dxa"/>
          </w:tcPr>
          <w:p w14:paraId="4D396C26" w14:textId="77777777" w:rsidR="007E727A" w:rsidRDefault="00441C07">
            <w:pPr>
              <w:spacing w:before="40" w:after="40"/>
              <w:jc w:val="left"/>
            </w:pPr>
            <w:r>
              <w:rPr>
                <w:sz w:val="15"/>
              </w:rPr>
              <w:t>I</w:t>
            </w:r>
          </w:p>
        </w:tc>
        <w:tc>
          <w:tcPr>
            <w:tcW w:w="1445" w:type="dxa"/>
          </w:tcPr>
          <w:p w14:paraId="2EF6D894" w14:textId="77777777" w:rsidR="007E727A" w:rsidRDefault="00441C07">
            <w:pPr>
              <w:spacing w:before="40" w:after="40"/>
              <w:jc w:val="left"/>
            </w:pPr>
            <w:r>
              <w:rPr>
                <w:sz w:val="15"/>
              </w:rPr>
              <w:t>Parcial</w:t>
            </w:r>
          </w:p>
        </w:tc>
      </w:tr>
      <w:tr w:rsidR="007E727A" w14:paraId="2253183E" w14:textId="77777777">
        <w:trPr>
          <w:jc w:val="center"/>
        </w:trPr>
        <w:tc>
          <w:tcPr>
            <w:tcW w:w="963" w:type="dxa"/>
            <w:shd w:val="clear" w:color="auto" w:fill="EEF2F7"/>
          </w:tcPr>
          <w:p w14:paraId="6E4099B6" w14:textId="77777777" w:rsidR="007E727A" w:rsidRDefault="00441C07">
            <w:pPr>
              <w:spacing w:before="40" w:after="40"/>
              <w:jc w:val="left"/>
            </w:pPr>
            <w:r>
              <w:rPr>
                <w:sz w:val="15"/>
              </w:rPr>
              <w:t>HMI-005</w:t>
            </w:r>
          </w:p>
        </w:tc>
        <w:tc>
          <w:tcPr>
            <w:tcW w:w="3612" w:type="dxa"/>
            <w:shd w:val="clear" w:color="auto" w:fill="EEF2F7"/>
          </w:tcPr>
          <w:p w14:paraId="3F55D7A6" w14:textId="77777777" w:rsidR="007E727A" w:rsidRPr="00473EB2" w:rsidRDefault="00441C07">
            <w:pPr>
              <w:spacing w:before="40" w:after="40"/>
              <w:jc w:val="left"/>
              <w:rPr>
                <w:lang w:val="es-MX"/>
              </w:rPr>
            </w:pPr>
            <w:r w:rsidRPr="00473EB2">
              <w:rPr>
                <w:sz w:val="15"/>
                <w:lang w:val="es-MX"/>
              </w:rPr>
              <w:t>Los instrumentos de la vista de vuelo deberán acotar su tamaño contra la altura de la ventana para no desbordarla en pantallas de alta densidad.</w:t>
            </w:r>
          </w:p>
        </w:tc>
        <w:tc>
          <w:tcPr>
            <w:tcW w:w="843" w:type="dxa"/>
            <w:shd w:val="clear" w:color="auto" w:fill="EEF2F7"/>
          </w:tcPr>
          <w:p w14:paraId="5B3ED0F2" w14:textId="77777777" w:rsidR="007E727A" w:rsidRDefault="00441C07">
            <w:pPr>
              <w:spacing w:before="40" w:after="40"/>
              <w:jc w:val="left"/>
            </w:pPr>
            <w:r>
              <w:rPr>
                <w:sz w:val="15"/>
              </w:rPr>
              <w:t>HMI-003</w:t>
            </w:r>
          </w:p>
        </w:tc>
        <w:tc>
          <w:tcPr>
            <w:tcW w:w="2047" w:type="dxa"/>
            <w:shd w:val="clear" w:color="auto" w:fill="EEF2F7"/>
          </w:tcPr>
          <w:p w14:paraId="13E2C55C" w14:textId="77777777" w:rsidR="007E727A" w:rsidRDefault="00441C07">
            <w:pPr>
              <w:spacing w:before="40" w:after="40"/>
              <w:jc w:val="left"/>
            </w:pPr>
            <w:r>
              <w:rPr>
                <w:sz w:val="15"/>
              </w:rPr>
              <w:t>src/FlightMap/Widgets/VerticalCompassAttitude.qml</w:t>
            </w:r>
          </w:p>
        </w:tc>
        <w:tc>
          <w:tcPr>
            <w:tcW w:w="722" w:type="dxa"/>
            <w:shd w:val="clear" w:color="auto" w:fill="EEF2F7"/>
          </w:tcPr>
          <w:p w14:paraId="7DBA0E0B" w14:textId="77777777" w:rsidR="007E727A" w:rsidRDefault="00441C07">
            <w:pPr>
              <w:spacing w:before="40" w:after="40"/>
              <w:jc w:val="left"/>
            </w:pPr>
            <w:r>
              <w:rPr>
                <w:sz w:val="15"/>
              </w:rPr>
              <w:t>T</w:t>
            </w:r>
          </w:p>
        </w:tc>
        <w:tc>
          <w:tcPr>
            <w:tcW w:w="1445" w:type="dxa"/>
            <w:shd w:val="clear" w:color="auto" w:fill="EEF2F7"/>
          </w:tcPr>
          <w:p w14:paraId="65B9C1F7" w14:textId="77777777" w:rsidR="007E727A" w:rsidRDefault="00441C07">
            <w:pPr>
              <w:spacing w:before="40" w:after="40"/>
              <w:jc w:val="left"/>
            </w:pPr>
            <w:r>
              <w:rPr>
                <w:sz w:val="15"/>
              </w:rPr>
              <w:t>Verificado</w:t>
            </w:r>
          </w:p>
        </w:tc>
      </w:tr>
      <w:tr w:rsidR="007E727A" w14:paraId="0D514702" w14:textId="77777777">
        <w:trPr>
          <w:jc w:val="center"/>
        </w:trPr>
        <w:tc>
          <w:tcPr>
            <w:tcW w:w="963" w:type="dxa"/>
          </w:tcPr>
          <w:p w14:paraId="68D5D17F" w14:textId="77777777" w:rsidR="007E727A" w:rsidRDefault="00441C07">
            <w:pPr>
              <w:spacing w:before="40" w:after="40"/>
              <w:jc w:val="left"/>
            </w:pPr>
            <w:r>
              <w:rPr>
                <w:sz w:val="15"/>
              </w:rPr>
              <w:t>HMI-006</w:t>
            </w:r>
          </w:p>
        </w:tc>
        <w:tc>
          <w:tcPr>
            <w:tcW w:w="3612" w:type="dxa"/>
          </w:tcPr>
          <w:p w14:paraId="6DD2E035" w14:textId="77777777" w:rsidR="007E727A" w:rsidRPr="00473EB2" w:rsidRDefault="00441C07">
            <w:pPr>
              <w:spacing w:before="40" w:after="40"/>
              <w:jc w:val="left"/>
              <w:rPr>
                <w:lang w:val="es-MX"/>
              </w:rPr>
            </w:pPr>
            <w:r w:rsidRPr="00473EB2">
              <w:rPr>
                <w:sz w:val="15"/>
                <w:lang w:val="es-MX"/>
              </w:rPr>
              <w:t>Los gráficos de sintonía y de análisis deberán adoptar el tamaño disponible mediante sugerencias de disposición y no mediante dimensiones fijas.</w:t>
            </w:r>
          </w:p>
        </w:tc>
        <w:tc>
          <w:tcPr>
            <w:tcW w:w="843" w:type="dxa"/>
          </w:tcPr>
          <w:p w14:paraId="4DF040BF" w14:textId="77777777" w:rsidR="007E727A" w:rsidRDefault="00441C07">
            <w:pPr>
              <w:spacing w:before="40" w:after="40"/>
              <w:jc w:val="left"/>
            </w:pPr>
            <w:r>
              <w:rPr>
                <w:sz w:val="15"/>
              </w:rPr>
              <w:t>HMI-003</w:t>
            </w:r>
          </w:p>
        </w:tc>
        <w:tc>
          <w:tcPr>
            <w:tcW w:w="2047" w:type="dxa"/>
          </w:tcPr>
          <w:p w14:paraId="14F0C405" w14:textId="77777777" w:rsidR="007E727A" w:rsidRDefault="00441C07">
            <w:pPr>
              <w:spacing w:before="40" w:after="40"/>
              <w:jc w:val="left"/>
            </w:pPr>
            <w:r>
              <w:rPr>
                <w:sz w:val="15"/>
              </w:rPr>
              <w:t>src/QmlControls/PIDTuning.qml</w:t>
            </w:r>
          </w:p>
        </w:tc>
        <w:tc>
          <w:tcPr>
            <w:tcW w:w="722" w:type="dxa"/>
          </w:tcPr>
          <w:p w14:paraId="739CA51E" w14:textId="77777777" w:rsidR="007E727A" w:rsidRDefault="00441C07">
            <w:pPr>
              <w:spacing w:before="40" w:after="40"/>
              <w:jc w:val="left"/>
            </w:pPr>
            <w:r>
              <w:rPr>
                <w:sz w:val="15"/>
              </w:rPr>
              <w:t>T</w:t>
            </w:r>
          </w:p>
        </w:tc>
        <w:tc>
          <w:tcPr>
            <w:tcW w:w="1445" w:type="dxa"/>
          </w:tcPr>
          <w:p w14:paraId="5B775DAB" w14:textId="77777777" w:rsidR="007E727A" w:rsidRDefault="00441C07">
            <w:pPr>
              <w:spacing w:before="40" w:after="40"/>
              <w:jc w:val="left"/>
            </w:pPr>
            <w:r>
              <w:rPr>
                <w:sz w:val="15"/>
              </w:rPr>
              <w:t>Verificado</w:t>
            </w:r>
          </w:p>
        </w:tc>
      </w:tr>
      <w:tr w:rsidR="007E727A" w14:paraId="3017492F" w14:textId="77777777">
        <w:trPr>
          <w:jc w:val="center"/>
        </w:trPr>
        <w:tc>
          <w:tcPr>
            <w:tcW w:w="963" w:type="dxa"/>
            <w:shd w:val="clear" w:color="auto" w:fill="EEF2F7"/>
          </w:tcPr>
          <w:p w14:paraId="021DE20F" w14:textId="77777777" w:rsidR="007E727A" w:rsidRDefault="00441C07">
            <w:pPr>
              <w:spacing w:before="40" w:after="40"/>
              <w:jc w:val="left"/>
            </w:pPr>
            <w:r>
              <w:rPr>
                <w:sz w:val="15"/>
              </w:rPr>
              <w:t>HMI-007</w:t>
            </w:r>
          </w:p>
        </w:tc>
        <w:tc>
          <w:tcPr>
            <w:tcW w:w="3612" w:type="dxa"/>
            <w:shd w:val="clear" w:color="auto" w:fill="EEF2F7"/>
          </w:tcPr>
          <w:p w14:paraId="4F76141E" w14:textId="77777777" w:rsidR="007E727A" w:rsidRPr="00473EB2" w:rsidRDefault="00441C07">
            <w:pPr>
              <w:spacing w:before="40" w:after="40"/>
              <w:jc w:val="left"/>
              <w:rPr>
                <w:lang w:val="es-MX"/>
              </w:rPr>
            </w:pPr>
            <w:r w:rsidRPr="00473EB2">
              <w:rPr>
                <w:sz w:val="15"/>
                <w:lang w:val="es-MX"/>
              </w:rPr>
              <w:t>SettingsManager deberá exponer la selección de idioma y de sistema de unidades y aplicarla sin reiniciar la aplicación cuando sea posible.</w:t>
            </w:r>
          </w:p>
        </w:tc>
        <w:tc>
          <w:tcPr>
            <w:tcW w:w="843" w:type="dxa"/>
            <w:shd w:val="clear" w:color="auto" w:fill="EEF2F7"/>
          </w:tcPr>
          <w:p w14:paraId="7FEEA55A" w14:textId="77777777" w:rsidR="007E727A" w:rsidRDefault="00441C07">
            <w:pPr>
              <w:spacing w:before="40" w:after="40"/>
              <w:jc w:val="left"/>
            </w:pPr>
            <w:r>
              <w:rPr>
                <w:sz w:val="15"/>
              </w:rPr>
              <w:t>HMI-004</w:t>
            </w:r>
          </w:p>
        </w:tc>
        <w:tc>
          <w:tcPr>
            <w:tcW w:w="2047" w:type="dxa"/>
            <w:shd w:val="clear" w:color="auto" w:fill="EEF2F7"/>
          </w:tcPr>
          <w:p w14:paraId="014A7877" w14:textId="77777777" w:rsidR="007E727A" w:rsidRDefault="00441C07">
            <w:pPr>
              <w:spacing w:before="40" w:after="40"/>
              <w:jc w:val="left"/>
            </w:pPr>
            <w:r>
              <w:rPr>
                <w:sz w:val="15"/>
              </w:rPr>
              <w:t>src/Settings/</w:t>
            </w:r>
          </w:p>
        </w:tc>
        <w:tc>
          <w:tcPr>
            <w:tcW w:w="722" w:type="dxa"/>
            <w:shd w:val="clear" w:color="auto" w:fill="EEF2F7"/>
          </w:tcPr>
          <w:p w14:paraId="20FC2FFE" w14:textId="77777777" w:rsidR="007E727A" w:rsidRDefault="00441C07">
            <w:pPr>
              <w:spacing w:before="40" w:after="40"/>
              <w:jc w:val="left"/>
            </w:pPr>
            <w:r>
              <w:rPr>
                <w:sz w:val="15"/>
              </w:rPr>
              <w:t>D</w:t>
            </w:r>
          </w:p>
        </w:tc>
        <w:tc>
          <w:tcPr>
            <w:tcW w:w="1445" w:type="dxa"/>
            <w:shd w:val="clear" w:color="auto" w:fill="EEF2F7"/>
          </w:tcPr>
          <w:p w14:paraId="05C9F70C" w14:textId="77777777" w:rsidR="007E727A" w:rsidRDefault="00441C07">
            <w:pPr>
              <w:spacing w:before="40" w:after="40"/>
              <w:jc w:val="left"/>
            </w:pPr>
            <w:r>
              <w:rPr>
                <w:sz w:val="15"/>
              </w:rPr>
              <w:t>Impl. / v. pend.</w:t>
            </w:r>
          </w:p>
        </w:tc>
      </w:tr>
      <w:tr w:rsidR="007E727A" w14:paraId="4C93BDA2" w14:textId="77777777">
        <w:trPr>
          <w:jc w:val="center"/>
        </w:trPr>
        <w:tc>
          <w:tcPr>
            <w:tcW w:w="963" w:type="dxa"/>
          </w:tcPr>
          <w:p w14:paraId="085F6CA7" w14:textId="77777777" w:rsidR="007E727A" w:rsidRDefault="00441C07">
            <w:pPr>
              <w:spacing w:before="40" w:after="40"/>
              <w:jc w:val="left"/>
            </w:pPr>
            <w:r>
              <w:rPr>
                <w:sz w:val="15"/>
              </w:rPr>
              <w:t>HMI-008</w:t>
            </w:r>
          </w:p>
        </w:tc>
        <w:tc>
          <w:tcPr>
            <w:tcW w:w="3612" w:type="dxa"/>
          </w:tcPr>
          <w:p w14:paraId="4FD7F2F5" w14:textId="77777777" w:rsidR="007E727A" w:rsidRPr="00473EB2" w:rsidRDefault="00441C07">
            <w:pPr>
              <w:spacing w:before="40" w:after="40"/>
              <w:jc w:val="left"/>
              <w:rPr>
                <w:lang w:val="es-MX"/>
              </w:rPr>
            </w:pPr>
            <w:r w:rsidRPr="00473EB2">
              <w:rPr>
                <w:sz w:val="15"/>
                <w:lang w:val="es-MX"/>
              </w:rPr>
              <w:t>El orden de apilamiento de la vista de vuelo deberá situar las alertas por encima de cualquier panel, video o diálogo no modal.</w:t>
            </w:r>
          </w:p>
        </w:tc>
        <w:tc>
          <w:tcPr>
            <w:tcW w:w="843" w:type="dxa"/>
          </w:tcPr>
          <w:p w14:paraId="2A90909C" w14:textId="77777777" w:rsidR="007E727A" w:rsidRDefault="00441C07">
            <w:pPr>
              <w:spacing w:before="40" w:after="40"/>
              <w:jc w:val="left"/>
            </w:pPr>
            <w:r>
              <w:rPr>
                <w:sz w:val="15"/>
              </w:rPr>
              <w:t>HMI-005</w:t>
            </w:r>
          </w:p>
        </w:tc>
        <w:tc>
          <w:tcPr>
            <w:tcW w:w="2047" w:type="dxa"/>
          </w:tcPr>
          <w:p w14:paraId="07088C8A" w14:textId="77777777" w:rsidR="007E727A" w:rsidRDefault="00441C07">
            <w:pPr>
              <w:spacing w:before="40" w:after="40"/>
              <w:jc w:val="left"/>
            </w:pPr>
            <w:r>
              <w:rPr>
                <w:sz w:val="15"/>
              </w:rPr>
              <w:t>src/FlightDisplay/FlyViewWidgetLayer.qml</w:t>
            </w:r>
          </w:p>
        </w:tc>
        <w:tc>
          <w:tcPr>
            <w:tcW w:w="722" w:type="dxa"/>
          </w:tcPr>
          <w:p w14:paraId="6E0431C4" w14:textId="77777777" w:rsidR="007E727A" w:rsidRDefault="00441C07">
            <w:pPr>
              <w:spacing w:before="40" w:after="40"/>
              <w:jc w:val="left"/>
            </w:pPr>
            <w:r>
              <w:rPr>
                <w:sz w:val="15"/>
              </w:rPr>
              <w:t>I</w:t>
            </w:r>
          </w:p>
        </w:tc>
        <w:tc>
          <w:tcPr>
            <w:tcW w:w="1445" w:type="dxa"/>
          </w:tcPr>
          <w:p w14:paraId="31F62FC7" w14:textId="77777777" w:rsidR="007E727A" w:rsidRDefault="00441C07">
            <w:pPr>
              <w:spacing w:before="40" w:after="40"/>
              <w:jc w:val="left"/>
            </w:pPr>
            <w:r>
              <w:rPr>
                <w:sz w:val="15"/>
              </w:rPr>
              <w:t>Verificado</w:t>
            </w:r>
          </w:p>
        </w:tc>
      </w:tr>
      <w:tr w:rsidR="007E727A" w14:paraId="5FD0D6BB" w14:textId="77777777">
        <w:trPr>
          <w:jc w:val="center"/>
        </w:trPr>
        <w:tc>
          <w:tcPr>
            <w:tcW w:w="963" w:type="dxa"/>
            <w:shd w:val="clear" w:color="auto" w:fill="EEF2F7"/>
          </w:tcPr>
          <w:p w14:paraId="5ADECF9C" w14:textId="77777777" w:rsidR="007E727A" w:rsidRDefault="00441C07">
            <w:pPr>
              <w:spacing w:before="40" w:after="40"/>
              <w:jc w:val="left"/>
            </w:pPr>
            <w:r>
              <w:rPr>
                <w:sz w:val="15"/>
              </w:rPr>
              <w:t>HMI-009</w:t>
            </w:r>
          </w:p>
        </w:tc>
        <w:tc>
          <w:tcPr>
            <w:tcW w:w="3612" w:type="dxa"/>
            <w:shd w:val="clear" w:color="auto" w:fill="EEF2F7"/>
          </w:tcPr>
          <w:p w14:paraId="30CF72C2" w14:textId="77777777" w:rsidR="007E727A" w:rsidRPr="00473EB2" w:rsidRDefault="00441C07">
            <w:pPr>
              <w:spacing w:before="40" w:after="40"/>
              <w:jc w:val="left"/>
              <w:rPr>
                <w:lang w:val="es-MX"/>
              </w:rPr>
            </w:pPr>
            <w:r w:rsidRPr="00473EB2">
              <w:rPr>
                <w:sz w:val="15"/>
                <w:lang w:val="es-MX"/>
              </w:rPr>
              <w:t>La consola de mensajes deberá ocupar una fracción fija de la vista, ser plegable y declarar su área al sistema de márgenes.</w:t>
            </w:r>
          </w:p>
        </w:tc>
        <w:tc>
          <w:tcPr>
            <w:tcW w:w="843" w:type="dxa"/>
            <w:shd w:val="clear" w:color="auto" w:fill="EEF2F7"/>
          </w:tcPr>
          <w:p w14:paraId="21724336" w14:textId="77777777" w:rsidR="007E727A" w:rsidRDefault="00441C07">
            <w:pPr>
              <w:spacing w:before="40" w:after="40"/>
              <w:jc w:val="left"/>
            </w:pPr>
            <w:r>
              <w:rPr>
                <w:sz w:val="15"/>
              </w:rPr>
              <w:t>HMI-006</w:t>
            </w:r>
          </w:p>
        </w:tc>
        <w:tc>
          <w:tcPr>
            <w:tcW w:w="2047" w:type="dxa"/>
            <w:shd w:val="clear" w:color="auto" w:fill="EEF2F7"/>
          </w:tcPr>
          <w:p w14:paraId="37893414" w14:textId="77777777" w:rsidR="007E727A" w:rsidRDefault="00441C07">
            <w:pPr>
              <w:spacing w:before="40" w:after="40"/>
              <w:jc w:val="left"/>
            </w:pPr>
            <w:r>
              <w:rPr>
                <w:sz w:val="15"/>
              </w:rPr>
              <w:t>src/FlightDisplay/FlyViewMavlinkConsole.qml</w:t>
            </w:r>
          </w:p>
        </w:tc>
        <w:tc>
          <w:tcPr>
            <w:tcW w:w="722" w:type="dxa"/>
            <w:shd w:val="clear" w:color="auto" w:fill="EEF2F7"/>
          </w:tcPr>
          <w:p w14:paraId="259FA55B" w14:textId="77777777" w:rsidR="007E727A" w:rsidRDefault="00441C07">
            <w:pPr>
              <w:spacing w:before="40" w:after="40"/>
              <w:jc w:val="left"/>
            </w:pPr>
            <w:r>
              <w:rPr>
                <w:sz w:val="15"/>
              </w:rPr>
              <w:t>D</w:t>
            </w:r>
          </w:p>
        </w:tc>
        <w:tc>
          <w:tcPr>
            <w:tcW w:w="1445" w:type="dxa"/>
            <w:shd w:val="clear" w:color="auto" w:fill="EEF2F7"/>
          </w:tcPr>
          <w:p w14:paraId="78974F79" w14:textId="77777777" w:rsidR="007E727A" w:rsidRDefault="00441C07">
            <w:pPr>
              <w:spacing w:before="40" w:after="40"/>
              <w:jc w:val="left"/>
            </w:pPr>
            <w:r>
              <w:rPr>
                <w:sz w:val="15"/>
              </w:rPr>
              <w:t>Verificado</w:t>
            </w:r>
          </w:p>
        </w:tc>
      </w:tr>
      <w:tr w:rsidR="007E727A" w14:paraId="75A56006" w14:textId="77777777">
        <w:trPr>
          <w:jc w:val="center"/>
        </w:trPr>
        <w:tc>
          <w:tcPr>
            <w:tcW w:w="963" w:type="dxa"/>
          </w:tcPr>
          <w:p w14:paraId="69CAB4D9" w14:textId="77777777" w:rsidR="007E727A" w:rsidRDefault="00441C07">
            <w:pPr>
              <w:spacing w:before="40" w:after="40"/>
              <w:jc w:val="left"/>
            </w:pPr>
            <w:r>
              <w:rPr>
                <w:sz w:val="15"/>
              </w:rPr>
              <w:t>HMI-010</w:t>
            </w:r>
          </w:p>
        </w:tc>
        <w:tc>
          <w:tcPr>
            <w:tcW w:w="3612" w:type="dxa"/>
          </w:tcPr>
          <w:p w14:paraId="2088DEC5" w14:textId="77777777" w:rsidR="007E727A" w:rsidRPr="00473EB2" w:rsidRDefault="00441C07">
            <w:pPr>
              <w:spacing w:before="40" w:after="40"/>
              <w:jc w:val="left"/>
              <w:rPr>
                <w:lang w:val="es-MX"/>
              </w:rPr>
            </w:pPr>
            <w:r w:rsidRPr="00473EB2">
              <w:rPr>
                <w:sz w:val="15"/>
                <w:lang w:val="es-MX"/>
              </w:rPr>
              <w:t>La consola deberá ocultarse cuando el video se presente en pantalla completa, para no reducir el área útil de la fuente de video.</w:t>
            </w:r>
          </w:p>
        </w:tc>
        <w:tc>
          <w:tcPr>
            <w:tcW w:w="843" w:type="dxa"/>
          </w:tcPr>
          <w:p w14:paraId="3DD701A9" w14:textId="77777777" w:rsidR="007E727A" w:rsidRDefault="00441C07">
            <w:pPr>
              <w:spacing w:before="40" w:after="40"/>
              <w:jc w:val="left"/>
            </w:pPr>
            <w:r>
              <w:rPr>
                <w:sz w:val="15"/>
              </w:rPr>
              <w:t>HMI-006</w:t>
            </w:r>
          </w:p>
        </w:tc>
        <w:tc>
          <w:tcPr>
            <w:tcW w:w="2047" w:type="dxa"/>
          </w:tcPr>
          <w:p w14:paraId="7C677EEB" w14:textId="77777777" w:rsidR="007E727A" w:rsidRDefault="00441C07">
            <w:pPr>
              <w:spacing w:before="40" w:after="40"/>
              <w:jc w:val="left"/>
            </w:pPr>
            <w:r>
              <w:rPr>
                <w:sz w:val="15"/>
              </w:rPr>
              <w:t>src/FlightDisplay/FlyViewWidgetLayer.qml</w:t>
            </w:r>
          </w:p>
        </w:tc>
        <w:tc>
          <w:tcPr>
            <w:tcW w:w="722" w:type="dxa"/>
          </w:tcPr>
          <w:p w14:paraId="297CE500" w14:textId="77777777" w:rsidR="007E727A" w:rsidRDefault="00441C07">
            <w:pPr>
              <w:spacing w:before="40" w:after="40"/>
              <w:jc w:val="left"/>
            </w:pPr>
            <w:r>
              <w:rPr>
                <w:sz w:val="15"/>
              </w:rPr>
              <w:t>T</w:t>
            </w:r>
          </w:p>
        </w:tc>
        <w:tc>
          <w:tcPr>
            <w:tcW w:w="1445" w:type="dxa"/>
          </w:tcPr>
          <w:p w14:paraId="3769EC92" w14:textId="77777777" w:rsidR="007E727A" w:rsidRDefault="00441C07">
            <w:pPr>
              <w:spacing w:before="40" w:after="40"/>
              <w:jc w:val="left"/>
            </w:pPr>
            <w:r>
              <w:rPr>
                <w:sz w:val="15"/>
              </w:rPr>
              <w:t>Verificado</w:t>
            </w:r>
          </w:p>
        </w:tc>
      </w:tr>
      <w:tr w:rsidR="007E727A" w14:paraId="6624D67B" w14:textId="77777777">
        <w:trPr>
          <w:jc w:val="center"/>
        </w:trPr>
        <w:tc>
          <w:tcPr>
            <w:tcW w:w="963" w:type="dxa"/>
            <w:shd w:val="clear" w:color="auto" w:fill="EEF2F7"/>
          </w:tcPr>
          <w:p w14:paraId="6461AEDA" w14:textId="77777777" w:rsidR="007E727A" w:rsidRDefault="00441C07">
            <w:pPr>
              <w:spacing w:before="40" w:after="40"/>
              <w:jc w:val="left"/>
            </w:pPr>
            <w:r>
              <w:rPr>
                <w:sz w:val="15"/>
              </w:rPr>
              <w:t>REG-001</w:t>
            </w:r>
          </w:p>
        </w:tc>
        <w:tc>
          <w:tcPr>
            <w:tcW w:w="3612" w:type="dxa"/>
            <w:shd w:val="clear" w:color="auto" w:fill="EEF2F7"/>
          </w:tcPr>
          <w:p w14:paraId="127DD7F6" w14:textId="77777777" w:rsidR="007E727A" w:rsidRPr="00473EB2" w:rsidRDefault="00441C07">
            <w:pPr>
              <w:spacing w:before="40" w:after="40"/>
              <w:jc w:val="left"/>
              <w:rPr>
                <w:lang w:val="es-MX"/>
              </w:rPr>
            </w:pPr>
            <w:r w:rsidRPr="00473EB2">
              <w:rPr>
                <w:sz w:val="15"/>
                <w:lang w:val="es-MX"/>
              </w:rPr>
              <w:t>MAVLinkLogManager deberá abrir un registro por sesión de vuelo y escribir cada trama recibida con su marca temporal.</w:t>
            </w:r>
          </w:p>
        </w:tc>
        <w:tc>
          <w:tcPr>
            <w:tcW w:w="843" w:type="dxa"/>
            <w:shd w:val="clear" w:color="auto" w:fill="EEF2F7"/>
          </w:tcPr>
          <w:p w14:paraId="00D2A807" w14:textId="77777777" w:rsidR="007E727A" w:rsidRDefault="00441C07">
            <w:pPr>
              <w:spacing w:before="40" w:after="40"/>
              <w:jc w:val="left"/>
            </w:pPr>
            <w:r>
              <w:rPr>
                <w:sz w:val="15"/>
              </w:rPr>
              <w:t>REG-001</w:t>
            </w:r>
          </w:p>
        </w:tc>
        <w:tc>
          <w:tcPr>
            <w:tcW w:w="2047" w:type="dxa"/>
            <w:shd w:val="clear" w:color="auto" w:fill="EEF2F7"/>
          </w:tcPr>
          <w:p w14:paraId="2C84B5BD" w14:textId="77777777" w:rsidR="007E727A" w:rsidRDefault="00441C07">
            <w:pPr>
              <w:spacing w:before="40" w:after="40"/>
              <w:jc w:val="left"/>
            </w:pPr>
            <w:r>
              <w:rPr>
                <w:sz w:val="15"/>
              </w:rPr>
              <w:t>src/Vehicle/MAVLinkLogManager.cc</w:t>
            </w:r>
          </w:p>
        </w:tc>
        <w:tc>
          <w:tcPr>
            <w:tcW w:w="722" w:type="dxa"/>
            <w:shd w:val="clear" w:color="auto" w:fill="EEF2F7"/>
          </w:tcPr>
          <w:p w14:paraId="7A3CD90B" w14:textId="77777777" w:rsidR="007E727A" w:rsidRDefault="00441C07">
            <w:pPr>
              <w:spacing w:before="40" w:after="40"/>
              <w:jc w:val="left"/>
            </w:pPr>
            <w:r>
              <w:rPr>
                <w:sz w:val="15"/>
              </w:rPr>
              <w:t>T</w:t>
            </w:r>
          </w:p>
        </w:tc>
        <w:tc>
          <w:tcPr>
            <w:tcW w:w="1445" w:type="dxa"/>
            <w:shd w:val="clear" w:color="auto" w:fill="EEF2F7"/>
          </w:tcPr>
          <w:p w14:paraId="0B5F67FC" w14:textId="77777777" w:rsidR="007E727A" w:rsidRDefault="00441C07">
            <w:pPr>
              <w:spacing w:before="40" w:after="40"/>
              <w:jc w:val="left"/>
            </w:pPr>
            <w:r>
              <w:rPr>
                <w:sz w:val="15"/>
              </w:rPr>
              <w:t>Impl. / v. pend.</w:t>
            </w:r>
          </w:p>
        </w:tc>
      </w:tr>
      <w:tr w:rsidR="007E727A" w14:paraId="6E488BBD" w14:textId="77777777">
        <w:trPr>
          <w:jc w:val="center"/>
        </w:trPr>
        <w:tc>
          <w:tcPr>
            <w:tcW w:w="963" w:type="dxa"/>
          </w:tcPr>
          <w:p w14:paraId="2E4525C5" w14:textId="77777777" w:rsidR="007E727A" w:rsidRDefault="00441C07">
            <w:pPr>
              <w:spacing w:before="40" w:after="40"/>
              <w:jc w:val="left"/>
            </w:pPr>
            <w:r>
              <w:rPr>
                <w:sz w:val="15"/>
              </w:rPr>
              <w:t>REG-002</w:t>
            </w:r>
          </w:p>
        </w:tc>
        <w:tc>
          <w:tcPr>
            <w:tcW w:w="3612" w:type="dxa"/>
          </w:tcPr>
          <w:p w14:paraId="2DC6BE6D" w14:textId="77777777" w:rsidR="007E727A" w:rsidRPr="00473EB2" w:rsidRDefault="00441C07">
            <w:pPr>
              <w:spacing w:before="40" w:after="40"/>
              <w:jc w:val="left"/>
              <w:rPr>
                <w:lang w:val="es-MX"/>
              </w:rPr>
            </w:pPr>
            <w:r w:rsidRPr="00473EB2">
              <w:rPr>
                <w:sz w:val="15"/>
                <w:lang w:val="es-MX"/>
              </w:rPr>
              <w:t>El registro deberá nombrarse de forma unívoca incluyendo fecha y hora de inicio de la sesión.</w:t>
            </w:r>
          </w:p>
        </w:tc>
        <w:tc>
          <w:tcPr>
            <w:tcW w:w="843" w:type="dxa"/>
          </w:tcPr>
          <w:p w14:paraId="3C84167E" w14:textId="77777777" w:rsidR="007E727A" w:rsidRDefault="00441C07">
            <w:pPr>
              <w:spacing w:before="40" w:after="40"/>
              <w:jc w:val="left"/>
            </w:pPr>
            <w:r>
              <w:rPr>
                <w:sz w:val="15"/>
              </w:rPr>
              <w:t>REG-001</w:t>
            </w:r>
          </w:p>
        </w:tc>
        <w:tc>
          <w:tcPr>
            <w:tcW w:w="2047" w:type="dxa"/>
          </w:tcPr>
          <w:p w14:paraId="325FB0C6" w14:textId="77777777" w:rsidR="007E727A" w:rsidRDefault="00441C07">
            <w:pPr>
              <w:spacing w:before="40" w:after="40"/>
              <w:jc w:val="left"/>
            </w:pPr>
            <w:r>
              <w:rPr>
                <w:sz w:val="15"/>
              </w:rPr>
              <w:t>src/Vehicle/MAVLinkLogManager.cc</w:t>
            </w:r>
          </w:p>
        </w:tc>
        <w:tc>
          <w:tcPr>
            <w:tcW w:w="722" w:type="dxa"/>
          </w:tcPr>
          <w:p w14:paraId="1C0D5CF8" w14:textId="77777777" w:rsidR="007E727A" w:rsidRDefault="00441C07">
            <w:pPr>
              <w:spacing w:before="40" w:after="40"/>
              <w:jc w:val="left"/>
            </w:pPr>
            <w:r>
              <w:rPr>
                <w:sz w:val="15"/>
              </w:rPr>
              <w:t>I</w:t>
            </w:r>
          </w:p>
        </w:tc>
        <w:tc>
          <w:tcPr>
            <w:tcW w:w="1445" w:type="dxa"/>
          </w:tcPr>
          <w:p w14:paraId="47B4630C" w14:textId="77777777" w:rsidR="007E727A" w:rsidRDefault="00441C07">
            <w:pPr>
              <w:spacing w:before="40" w:after="40"/>
              <w:jc w:val="left"/>
            </w:pPr>
            <w:r>
              <w:rPr>
                <w:sz w:val="15"/>
              </w:rPr>
              <w:t>Impl. / v. pend.</w:t>
            </w:r>
          </w:p>
        </w:tc>
      </w:tr>
      <w:tr w:rsidR="007E727A" w14:paraId="13F6D6FD" w14:textId="77777777">
        <w:trPr>
          <w:jc w:val="center"/>
        </w:trPr>
        <w:tc>
          <w:tcPr>
            <w:tcW w:w="963" w:type="dxa"/>
            <w:shd w:val="clear" w:color="auto" w:fill="EEF2F7"/>
          </w:tcPr>
          <w:p w14:paraId="7025BD54" w14:textId="77777777" w:rsidR="007E727A" w:rsidRDefault="00441C07">
            <w:pPr>
              <w:spacing w:before="40" w:after="40"/>
              <w:jc w:val="left"/>
            </w:pPr>
            <w:r>
              <w:rPr>
                <w:sz w:val="15"/>
              </w:rPr>
              <w:t>REG-003</w:t>
            </w:r>
          </w:p>
        </w:tc>
        <w:tc>
          <w:tcPr>
            <w:tcW w:w="3612" w:type="dxa"/>
            <w:shd w:val="clear" w:color="auto" w:fill="EEF2F7"/>
          </w:tcPr>
          <w:p w14:paraId="72DD4077" w14:textId="77777777" w:rsidR="007E727A" w:rsidRPr="00473EB2" w:rsidRDefault="00441C07">
            <w:pPr>
              <w:spacing w:before="40" w:after="40"/>
              <w:jc w:val="left"/>
              <w:rPr>
                <w:lang w:val="es-MX"/>
              </w:rPr>
            </w:pPr>
            <w:r w:rsidRPr="00473EB2">
              <w:rPr>
                <w:sz w:val="15"/>
                <w:lang w:val="es-MX"/>
              </w:rPr>
              <w:t>El subsistema de registro de la aplicación deberá categorizar los mensajes por componente y nivel de severidad.</w:t>
            </w:r>
          </w:p>
        </w:tc>
        <w:tc>
          <w:tcPr>
            <w:tcW w:w="843" w:type="dxa"/>
            <w:shd w:val="clear" w:color="auto" w:fill="EEF2F7"/>
          </w:tcPr>
          <w:p w14:paraId="2CFF064C" w14:textId="77777777" w:rsidR="007E727A" w:rsidRDefault="00441C07">
            <w:pPr>
              <w:spacing w:before="40" w:after="40"/>
              <w:jc w:val="left"/>
            </w:pPr>
            <w:r>
              <w:rPr>
                <w:sz w:val="15"/>
              </w:rPr>
              <w:t>REG-002</w:t>
            </w:r>
          </w:p>
        </w:tc>
        <w:tc>
          <w:tcPr>
            <w:tcW w:w="2047" w:type="dxa"/>
            <w:shd w:val="clear" w:color="auto" w:fill="EEF2F7"/>
          </w:tcPr>
          <w:p w14:paraId="4EA16F32" w14:textId="77777777" w:rsidR="007E727A" w:rsidRDefault="00441C07">
            <w:pPr>
              <w:spacing w:before="40" w:after="40"/>
              <w:jc w:val="left"/>
            </w:pPr>
            <w:r>
              <w:rPr>
                <w:sz w:val="15"/>
              </w:rPr>
              <w:t>src/Utilities/</w:t>
            </w:r>
          </w:p>
        </w:tc>
        <w:tc>
          <w:tcPr>
            <w:tcW w:w="722" w:type="dxa"/>
            <w:shd w:val="clear" w:color="auto" w:fill="EEF2F7"/>
          </w:tcPr>
          <w:p w14:paraId="2233A5FC" w14:textId="77777777" w:rsidR="007E727A" w:rsidRDefault="00441C07">
            <w:pPr>
              <w:spacing w:before="40" w:after="40"/>
              <w:jc w:val="left"/>
            </w:pPr>
            <w:r>
              <w:rPr>
                <w:sz w:val="15"/>
              </w:rPr>
              <w:t>I</w:t>
            </w:r>
          </w:p>
        </w:tc>
        <w:tc>
          <w:tcPr>
            <w:tcW w:w="1445" w:type="dxa"/>
            <w:shd w:val="clear" w:color="auto" w:fill="EEF2F7"/>
          </w:tcPr>
          <w:p w14:paraId="32737FB3" w14:textId="77777777" w:rsidR="007E727A" w:rsidRDefault="00441C07">
            <w:pPr>
              <w:spacing w:before="40" w:after="40"/>
              <w:jc w:val="left"/>
            </w:pPr>
            <w:r>
              <w:rPr>
                <w:sz w:val="15"/>
              </w:rPr>
              <w:t>Impl. / v. pend.</w:t>
            </w:r>
          </w:p>
        </w:tc>
      </w:tr>
      <w:tr w:rsidR="007E727A" w14:paraId="0298609D" w14:textId="77777777">
        <w:trPr>
          <w:jc w:val="center"/>
        </w:trPr>
        <w:tc>
          <w:tcPr>
            <w:tcW w:w="963" w:type="dxa"/>
          </w:tcPr>
          <w:p w14:paraId="7FA25D08" w14:textId="77777777" w:rsidR="007E727A" w:rsidRDefault="00441C07">
            <w:pPr>
              <w:spacing w:before="40" w:after="40"/>
              <w:jc w:val="left"/>
            </w:pPr>
            <w:r>
              <w:rPr>
                <w:sz w:val="15"/>
              </w:rPr>
              <w:t>REG-004</w:t>
            </w:r>
          </w:p>
        </w:tc>
        <w:tc>
          <w:tcPr>
            <w:tcW w:w="3612" w:type="dxa"/>
          </w:tcPr>
          <w:p w14:paraId="12D7F3CB" w14:textId="77777777" w:rsidR="007E727A" w:rsidRPr="00473EB2" w:rsidRDefault="00441C07">
            <w:pPr>
              <w:spacing w:before="40" w:after="40"/>
              <w:jc w:val="left"/>
              <w:rPr>
                <w:lang w:val="es-MX"/>
              </w:rPr>
            </w:pPr>
            <w:r w:rsidRPr="00473EB2">
              <w:rPr>
                <w:sz w:val="15"/>
                <w:lang w:val="es-MX"/>
              </w:rPr>
              <w:t>La descarga de registros de la aeronave deberá emplear el protocolo de transferencia de archivos MAVLink y verificar el tamaño recibido.</w:t>
            </w:r>
          </w:p>
        </w:tc>
        <w:tc>
          <w:tcPr>
            <w:tcW w:w="843" w:type="dxa"/>
          </w:tcPr>
          <w:p w14:paraId="01B07E34" w14:textId="77777777" w:rsidR="007E727A" w:rsidRDefault="00441C07">
            <w:pPr>
              <w:spacing w:before="40" w:after="40"/>
              <w:jc w:val="left"/>
            </w:pPr>
            <w:r>
              <w:rPr>
                <w:sz w:val="15"/>
              </w:rPr>
              <w:t>REG-003</w:t>
            </w:r>
          </w:p>
        </w:tc>
        <w:tc>
          <w:tcPr>
            <w:tcW w:w="2047" w:type="dxa"/>
          </w:tcPr>
          <w:p w14:paraId="6AE640FE" w14:textId="77777777" w:rsidR="007E727A" w:rsidRDefault="00441C07">
            <w:pPr>
              <w:spacing w:before="40" w:after="40"/>
              <w:jc w:val="left"/>
            </w:pPr>
            <w:r>
              <w:rPr>
                <w:sz w:val="15"/>
              </w:rPr>
              <w:t>src/Vehicle/FTPManager.cc</w:t>
            </w:r>
          </w:p>
        </w:tc>
        <w:tc>
          <w:tcPr>
            <w:tcW w:w="722" w:type="dxa"/>
          </w:tcPr>
          <w:p w14:paraId="1E5841A5" w14:textId="77777777" w:rsidR="007E727A" w:rsidRDefault="00441C07">
            <w:pPr>
              <w:spacing w:before="40" w:after="40"/>
              <w:jc w:val="left"/>
            </w:pPr>
            <w:r>
              <w:rPr>
                <w:sz w:val="15"/>
              </w:rPr>
              <w:t>T</w:t>
            </w:r>
          </w:p>
        </w:tc>
        <w:tc>
          <w:tcPr>
            <w:tcW w:w="1445" w:type="dxa"/>
          </w:tcPr>
          <w:p w14:paraId="3ADB1A9A" w14:textId="77777777" w:rsidR="007E727A" w:rsidRDefault="00441C07">
            <w:pPr>
              <w:spacing w:before="40" w:after="40"/>
              <w:jc w:val="left"/>
            </w:pPr>
            <w:r>
              <w:rPr>
                <w:sz w:val="15"/>
              </w:rPr>
              <w:t>Impl. / v. pend.</w:t>
            </w:r>
          </w:p>
        </w:tc>
      </w:tr>
      <w:tr w:rsidR="007E727A" w14:paraId="4CECCEA0" w14:textId="77777777">
        <w:trPr>
          <w:jc w:val="center"/>
        </w:trPr>
        <w:tc>
          <w:tcPr>
            <w:tcW w:w="963" w:type="dxa"/>
            <w:shd w:val="clear" w:color="auto" w:fill="EEF2F7"/>
          </w:tcPr>
          <w:p w14:paraId="2ABF1245" w14:textId="77777777" w:rsidR="007E727A" w:rsidRDefault="00441C07">
            <w:pPr>
              <w:spacing w:before="40" w:after="40"/>
              <w:jc w:val="left"/>
            </w:pPr>
            <w:r>
              <w:rPr>
                <w:sz w:val="15"/>
              </w:rPr>
              <w:t>REG-005</w:t>
            </w:r>
          </w:p>
        </w:tc>
        <w:tc>
          <w:tcPr>
            <w:tcW w:w="3612" w:type="dxa"/>
            <w:shd w:val="clear" w:color="auto" w:fill="EEF2F7"/>
          </w:tcPr>
          <w:p w14:paraId="7F2CB37D" w14:textId="77777777" w:rsidR="007E727A" w:rsidRPr="00473EB2" w:rsidRDefault="00441C07">
            <w:pPr>
              <w:spacing w:before="40" w:after="40"/>
              <w:jc w:val="left"/>
              <w:rPr>
                <w:lang w:val="es-MX"/>
              </w:rPr>
            </w:pPr>
            <w:r w:rsidRPr="00473EB2">
              <w:rPr>
                <w:sz w:val="15"/>
                <w:lang w:val="es-MX"/>
              </w:rPr>
              <w:t>El formato del registro deberá ser el formato .tlog documentado, sin transformaciones propietarias que impidan su lectura por herramientas de terceros.</w:t>
            </w:r>
          </w:p>
        </w:tc>
        <w:tc>
          <w:tcPr>
            <w:tcW w:w="843" w:type="dxa"/>
            <w:shd w:val="clear" w:color="auto" w:fill="EEF2F7"/>
          </w:tcPr>
          <w:p w14:paraId="70EEABC2" w14:textId="77777777" w:rsidR="007E727A" w:rsidRDefault="00441C07">
            <w:pPr>
              <w:spacing w:before="40" w:after="40"/>
              <w:jc w:val="left"/>
            </w:pPr>
            <w:r>
              <w:rPr>
                <w:sz w:val="15"/>
              </w:rPr>
              <w:t>REG-004</w:t>
            </w:r>
          </w:p>
        </w:tc>
        <w:tc>
          <w:tcPr>
            <w:tcW w:w="2047" w:type="dxa"/>
            <w:shd w:val="clear" w:color="auto" w:fill="EEF2F7"/>
          </w:tcPr>
          <w:p w14:paraId="0F401A4E" w14:textId="77777777" w:rsidR="007E727A" w:rsidRDefault="00441C07">
            <w:pPr>
              <w:spacing w:before="40" w:after="40"/>
              <w:jc w:val="left"/>
            </w:pPr>
            <w:r>
              <w:rPr>
                <w:sz w:val="15"/>
              </w:rPr>
              <w:t>src/Vehicle/MAVLinkLogManager.cc</w:t>
            </w:r>
          </w:p>
        </w:tc>
        <w:tc>
          <w:tcPr>
            <w:tcW w:w="722" w:type="dxa"/>
            <w:shd w:val="clear" w:color="auto" w:fill="EEF2F7"/>
          </w:tcPr>
          <w:p w14:paraId="293DDA4F" w14:textId="77777777" w:rsidR="007E727A" w:rsidRDefault="00441C07">
            <w:pPr>
              <w:spacing w:before="40" w:after="40"/>
              <w:jc w:val="left"/>
            </w:pPr>
            <w:r>
              <w:rPr>
                <w:sz w:val="15"/>
              </w:rPr>
              <w:t>I</w:t>
            </w:r>
          </w:p>
        </w:tc>
        <w:tc>
          <w:tcPr>
            <w:tcW w:w="1445" w:type="dxa"/>
            <w:shd w:val="clear" w:color="auto" w:fill="EEF2F7"/>
          </w:tcPr>
          <w:p w14:paraId="44ECD67A" w14:textId="77777777" w:rsidR="007E727A" w:rsidRDefault="00441C07">
            <w:pPr>
              <w:spacing w:before="40" w:after="40"/>
              <w:jc w:val="left"/>
            </w:pPr>
            <w:r>
              <w:rPr>
                <w:sz w:val="15"/>
              </w:rPr>
              <w:t>Impl. / v. pend.</w:t>
            </w:r>
          </w:p>
        </w:tc>
      </w:tr>
      <w:tr w:rsidR="007E727A" w14:paraId="4BB727C3" w14:textId="77777777">
        <w:trPr>
          <w:jc w:val="center"/>
        </w:trPr>
        <w:tc>
          <w:tcPr>
            <w:tcW w:w="963" w:type="dxa"/>
          </w:tcPr>
          <w:p w14:paraId="33BFB4D4" w14:textId="77777777" w:rsidR="007E727A" w:rsidRDefault="00441C07">
            <w:pPr>
              <w:spacing w:before="40" w:after="40"/>
              <w:jc w:val="left"/>
            </w:pPr>
            <w:r>
              <w:rPr>
                <w:sz w:val="15"/>
              </w:rPr>
              <w:t>REG-006</w:t>
            </w:r>
          </w:p>
        </w:tc>
        <w:tc>
          <w:tcPr>
            <w:tcW w:w="3612" w:type="dxa"/>
          </w:tcPr>
          <w:p w14:paraId="5C8907A6" w14:textId="77777777" w:rsidR="007E727A" w:rsidRPr="00473EB2" w:rsidRDefault="00441C07">
            <w:pPr>
              <w:spacing w:before="40" w:after="40"/>
              <w:jc w:val="left"/>
              <w:rPr>
                <w:lang w:val="es-MX"/>
              </w:rPr>
            </w:pPr>
            <w:r w:rsidRPr="00473EB2">
              <w:rPr>
                <w:sz w:val="15"/>
                <w:lang w:val="es-MX"/>
              </w:rPr>
              <w:t>El registro deberá vaciarse a disco con una periodicidad acotada, de modo que un cierre inesperado no comprometa más que el último intervalo.</w:t>
            </w:r>
          </w:p>
        </w:tc>
        <w:tc>
          <w:tcPr>
            <w:tcW w:w="843" w:type="dxa"/>
          </w:tcPr>
          <w:p w14:paraId="0FF754F5" w14:textId="77777777" w:rsidR="007E727A" w:rsidRDefault="00441C07">
            <w:pPr>
              <w:spacing w:before="40" w:after="40"/>
              <w:jc w:val="left"/>
            </w:pPr>
            <w:r>
              <w:rPr>
                <w:sz w:val="15"/>
              </w:rPr>
              <w:t>REG-005</w:t>
            </w:r>
          </w:p>
        </w:tc>
        <w:tc>
          <w:tcPr>
            <w:tcW w:w="2047" w:type="dxa"/>
          </w:tcPr>
          <w:p w14:paraId="1E82F2D4" w14:textId="77777777" w:rsidR="007E727A" w:rsidRDefault="00441C07">
            <w:pPr>
              <w:spacing w:before="40" w:after="40"/>
              <w:jc w:val="left"/>
            </w:pPr>
            <w:r>
              <w:rPr>
                <w:sz w:val="15"/>
              </w:rPr>
              <w:t>src/Vehicle/MAVLinkLogManager.cc</w:t>
            </w:r>
          </w:p>
        </w:tc>
        <w:tc>
          <w:tcPr>
            <w:tcW w:w="722" w:type="dxa"/>
          </w:tcPr>
          <w:p w14:paraId="20AA6EDB" w14:textId="77777777" w:rsidR="007E727A" w:rsidRDefault="00441C07">
            <w:pPr>
              <w:spacing w:before="40" w:after="40"/>
              <w:jc w:val="left"/>
            </w:pPr>
            <w:r>
              <w:rPr>
                <w:sz w:val="15"/>
              </w:rPr>
              <w:t>T</w:t>
            </w:r>
          </w:p>
        </w:tc>
        <w:tc>
          <w:tcPr>
            <w:tcW w:w="1445" w:type="dxa"/>
          </w:tcPr>
          <w:p w14:paraId="456B981B" w14:textId="77777777" w:rsidR="007E727A" w:rsidRDefault="00441C07">
            <w:pPr>
              <w:spacing w:before="40" w:after="40"/>
              <w:jc w:val="left"/>
            </w:pPr>
            <w:r>
              <w:rPr>
                <w:sz w:val="15"/>
              </w:rPr>
              <w:t>Parcial</w:t>
            </w:r>
          </w:p>
        </w:tc>
      </w:tr>
      <w:tr w:rsidR="007E727A" w14:paraId="13AC56D9" w14:textId="77777777">
        <w:trPr>
          <w:jc w:val="center"/>
        </w:trPr>
        <w:tc>
          <w:tcPr>
            <w:tcW w:w="963" w:type="dxa"/>
            <w:shd w:val="clear" w:color="auto" w:fill="EEF2F7"/>
          </w:tcPr>
          <w:p w14:paraId="4C7D4984" w14:textId="77777777" w:rsidR="007E727A" w:rsidRDefault="00441C07">
            <w:pPr>
              <w:spacing w:before="40" w:after="40"/>
              <w:jc w:val="left"/>
            </w:pPr>
            <w:r>
              <w:rPr>
                <w:sz w:val="15"/>
              </w:rPr>
              <w:t>CFG-001</w:t>
            </w:r>
          </w:p>
        </w:tc>
        <w:tc>
          <w:tcPr>
            <w:tcW w:w="3612" w:type="dxa"/>
            <w:shd w:val="clear" w:color="auto" w:fill="EEF2F7"/>
          </w:tcPr>
          <w:p w14:paraId="7D7A3972" w14:textId="77777777" w:rsidR="007E727A" w:rsidRPr="00473EB2" w:rsidRDefault="00441C07">
            <w:pPr>
              <w:spacing w:before="40" w:after="40"/>
              <w:jc w:val="left"/>
              <w:rPr>
                <w:lang w:val="es-MX"/>
              </w:rPr>
            </w:pPr>
            <w:r w:rsidRPr="00473EB2">
              <w:rPr>
                <w:sz w:val="15"/>
                <w:lang w:val="es-MX"/>
              </w:rPr>
              <w:t>ParameterManager deberá mantener la tabla completa de parámetros de la aeronave y su estado de sincronización individual.</w:t>
            </w:r>
          </w:p>
        </w:tc>
        <w:tc>
          <w:tcPr>
            <w:tcW w:w="843" w:type="dxa"/>
            <w:shd w:val="clear" w:color="auto" w:fill="EEF2F7"/>
          </w:tcPr>
          <w:p w14:paraId="54FACB37" w14:textId="77777777" w:rsidR="007E727A" w:rsidRDefault="00441C07">
            <w:pPr>
              <w:spacing w:before="40" w:after="40"/>
              <w:jc w:val="left"/>
            </w:pPr>
            <w:r>
              <w:rPr>
                <w:sz w:val="15"/>
              </w:rPr>
              <w:t>CFG-001</w:t>
            </w:r>
          </w:p>
        </w:tc>
        <w:tc>
          <w:tcPr>
            <w:tcW w:w="2047" w:type="dxa"/>
            <w:shd w:val="clear" w:color="auto" w:fill="EEF2F7"/>
          </w:tcPr>
          <w:p w14:paraId="3452E01D" w14:textId="77777777" w:rsidR="007E727A" w:rsidRDefault="00441C07">
            <w:pPr>
              <w:spacing w:before="40" w:after="40"/>
              <w:jc w:val="left"/>
            </w:pPr>
            <w:r>
              <w:rPr>
                <w:sz w:val="15"/>
              </w:rPr>
              <w:t>src/FactSystem/ParameterManager.cc</w:t>
            </w:r>
          </w:p>
        </w:tc>
        <w:tc>
          <w:tcPr>
            <w:tcW w:w="722" w:type="dxa"/>
            <w:shd w:val="clear" w:color="auto" w:fill="EEF2F7"/>
          </w:tcPr>
          <w:p w14:paraId="6A6C77EC" w14:textId="77777777" w:rsidR="007E727A" w:rsidRDefault="00441C07">
            <w:pPr>
              <w:spacing w:before="40" w:after="40"/>
              <w:jc w:val="left"/>
            </w:pPr>
            <w:r>
              <w:rPr>
                <w:sz w:val="15"/>
              </w:rPr>
              <w:t>T</w:t>
            </w:r>
          </w:p>
        </w:tc>
        <w:tc>
          <w:tcPr>
            <w:tcW w:w="1445" w:type="dxa"/>
            <w:shd w:val="clear" w:color="auto" w:fill="EEF2F7"/>
          </w:tcPr>
          <w:p w14:paraId="5E418C33" w14:textId="77777777" w:rsidR="007E727A" w:rsidRDefault="00441C07">
            <w:pPr>
              <w:spacing w:before="40" w:after="40"/>
              <w:jc w:val="left"/>
            </w:pPr>
            <w:r>
              <w:rPr>
                <w:sz w:val="15"/>
              </w:rPr>
              <w:t>Impl. / v. pend.</w:t>
            </w:r>
          </w:p>
        </w:tc>
      </w:tr>
      <w:tr w:rsidR="007E727A" w14:paraId="1C15D9BC" w14:textId="77777777">
        <w:trPr>
          <w:jc w:val="center"/>
        </w:trPr>
        <w:tc>
          <w:tcPr>
            <w:tcW w:w="963" w:type="dxa"/>
          </w:tcPr>
          <w:p w14:paraId="558C7FE6" w14:textId="77777777" w:rsidR="007E727A" w:rsidRDefault="00441C07">
            <w:pPr>
              <w:spacing w:before="40" w:after="40"/>
              <w:jc w:val="left"/>
            </w:pPr>
            <w:r>
              <w:rPr>
                <w:sz w:val="15"/>
              </w:rPr>
              <w:t>CFG-002</w:t>
            </w:r>
          </w:p>
        </w:tc>
        <w:tc>
          <w:tcPr>
            <w:tcW w:w="3612" w:type="dxa"/>
          </w:tcPr>
          <w:p w14:paraId="0A1375D2" w14:textId="77777777" w:rsidR="007E727A" w:rsidRPr="00473EB2" w:rsidRDefault="00441C07">
            <w:pPr>
              <w:spacing w:before="40" w:after="40"/>
              <w:jc w:val="left"/>
              <w:rPr>
                <w:lang w:val="es-MX"/>
              </w:rPr>
            </w:pPr>
            <w:r w:rsidRPr="00473EB2">
              <w:rPr>
                <w:sz w:val="15"/>
                <w:lang w:val="es-MX"/>
              </w:rPr>
              <w:t>Toda escritura de parámetro deberá confirmarse releyendo el valor efectivo desde la aeronave antes de marcarlo como aplicado.</w:t>
            </w:r>
          </w:p>
        </w:tc>
        <w:tc>
          <w:tcPr>
            <w:tcW w:w="843" w:type="dxa"/>
          </w:tcPr>
          <w:p w14:paraId="279BB5E8" w14:textId="77777777" w:rsidR="007E727A" w:rsidRDefault="00441C07">
            <w:pPr>
              <w:spacing w:before="40" w:after="40"/>
              <w:jc w:val="left"/>
            </w:pPr>
            <w:r>
              <w:rPr>
                <w:sz w:val="15"/>
              </w:rPr>
              <w:t>CFG-001</w:t>
            </w:r>
          </w:p>
        </w:tc>
        <w:tc>
          <w:tcPr>
            <w:tcW w:w="2047" w:type="dxa"/>
          </w:tcPr>
          <w:p w14:paraId="1B9E5D1A" w14:textId="77777777" w:rsidR="007E727A" w:rsidRDefault="00441C07">
            <w:pPr>
              <w:spacing w:before="40" w:after="40"/>
              <w:jc w:val="left"/>
            </w:pPr>
            <w:r>
              <w:rPr>
                <w:sz w:val="15"/>
              </w:rPr>
              <w:t>src/FactSystem/ParameterManager.cc</w:t>
            </w:r>
          </w:p>
        </w:tc>
        <w:tc>
          <w:tcPr>
            <w:tcW w:w="722" w:type="dxa"/>
          </w:tcPr>
          <w:p w14:paraId="25665D6D" w14:textId="77777777" w:rsidR="007E727A" w:rsidRDefault="00441C07">
            <w:pPr>
              <w:spacing w:before="40" w:after="40"/>
              <w:jc w:val="left"/>
            </w:pPr>
            <w:r>
              <w:rPr>
                <w:sz w:val="15"/>
              </w:rPr>
              <w:t>T</w:t>
            </w:r>
          </w:p>
        </w:tc>
        <w:tc>
          <w:tcPr>
            <w:tcW w:w="1445" w:type="dxa"/>
          </w:tcPr>
          <w:p w14:paraId="631AF42A" w14:textId="77777777" w:rsidR="007E727A" w:rsidRDefault="00441C07">
            <w:pPr>
              <w:spacing w:before="40" w:after="40"/>
              <w:jc w:val="left"/>
            </w:pPr>
            <w:r>
              <w:rPr>
                <w:sz w:val="15"/>
              </w:rPr>
              <w:t>Impl. / v. pend.</w:t>
            </w:r>
          </w:p>
        </w:tc>
      </w:tr>
      <w:tr w:rsidR="007E727A" w14:paraId="05E05864" w14:textId="77777777">
        <w:trPr>
          <w:jc w:val="center"/>
        </w:trPr>
        <w:tc>
          <w:tcPr>
            <w:tcW w:w="963" w:type="dxa"/>
            <w:shd w:val="clear" w:color="auto" w:fill="EEF2F7"/>
          </w:tcPr>
          <w:p w14:paraId="0D4EB90C" w14:textId="77777777" w:rsidR="007E727A" w:rsidRDefault="00441C07">
            <w:pPr>
              <w:spacing w:before="40" w:after="40"/>
              <w:jc w:val="left"/>
            </w:pPr>
            <w:r>
              <w:rPr>
                <w:sz w:val="15"/>
              </w:rPr>
              <w:t>CFG-003</w:t>
            </w:r>
          </w:p>
        </w:tc>
        <w:tc>
          <w:tcPr>
            <w:tcW w:w="3612" w:type="dxa"/>
            <w:shd w:val="clear" w:color="auto" w:fill="EEF2F7"/>
          </w:tcPr>
          <w:p w14:paraId="201DBA3B" w14:textId="77777777" w:rsidR="007E727A" w:rsidRPr="00473EB2" w:rsidRDefault="00441C07">
            <w:pPr>
              <w:spacing w:before="40" w:after="40"/>
              <w:jc w:val="left"/>
              <w:rPr>
                <w:lang w:val="es-MX"/>
              </w:rPr>
            </w:pPr>
            <w:r w:rsidRPr="00473EB2">
              <w:rPr>
                <w:sz w:val="15"/>
                <w:lang w:val="es-MX"/>
              </w:rPr>
              <w:t>Los metadatos de cada parámetro deberán acotar el rango admisible y la interfaz deberá impedir la introducción de valores fuera de rango.</w:t>
            </w:r>
          </w:p>
        </w:tc>
        <w:tc>
          <w:tcPr>
            <w:tcW w:w="843" w:type="dxa"/>
            <w:shd w:val="clear" w:color="auto" w:fill="EEF2F7"/>
          </w:tcPr>
          <w:p w14:paraId="2F7E3E1B" w14:textId="77777777" w:rsidR="007E727A" w:rsidRDefault="00441C07">
            <w:pPr>
              <w:spacing w:before="40" w:after="40"/>
              <w:jc w:val="left"/>
            </w:pPr>
            <w:r>
              <w:rPr>
                <w:sz w:val="15"/>
              </w:rPr>
              <w:t>CFG-001</w:t>
            </w:r>
          </w:p>
        </w:tc>
        <w:tc>
          <w:tcPr>
            <w:tcW w:w="2047" w:type="dxa"/>
            <w:shd w:val="clear" w:color="auto" w:fill="EEF2F7"/>
          </w:tcPr>
          <w:p w14:paraId="19214F07" w14:textId="77777777" w:rsidR="007E727A" w:rsidRDefault="00441C07">
            <w:pPr>
              <w:spacing w:before="40" w:after="40"/>
              <w:jc w:val="left"/>
            </w:pPr>
            <w:r>
              <w:rPr>
                <w:sz w:val="15"/>
              </w:rPr>
              <w:t>src/FactSystem/FactMetaData.cc</w:t>
            </w:r>
          </w:p>
        </w:tc>
        <w:tc>
          <w:tcPr>
            <w:tcW w:w="722" w:type="dxa"/>
            <w:shd w:val="clear" w:color="auto" w:fill="EEF2F7"/>
          </w:tcPr>
          <w:p w14:paraId="2DE18261" w14:textId="77777777" w:rsidR="007E727A" w:rsidRDefault="00441C07">
            <w:pPr>
              <w:spacing w:before="40" w:after="40"/>
              <w:jc w:val="left"/>
            </w:pPr>
            <w:r>
              <w:rPr>
                <w:sz w:val="15"/>
              </w:rPr>
              <w:t>T</w:t>
            </w:r>
          </w:p>
        </w:tc>
        <w:tc>
          <w:tcPr>
            <w:tcW w:w="1445" w:type="dxa"/>
            <w:shd w:val="clear" w:color="auto" w:fill="EEF2F7"/>
          </w:tcPr>
          <w:p w14:paraId="3F539DFA" w14:textId="77777777" w:rsidR="007E727A" w:rsidRDefault="00441C07">
            <w:pPr>
              <w:spacing w:before="40" w:after="40"/>
              <w:jc w:val="left"/>
            </w:pPr>
            <w:r>
              <w:rPr>
                <w:sz w:val="15"/>
              </w:rPr>
              <w:t>Impl. / v. pend.</w:t>
            </w:r>
          </w:p>
        </w:tc>
      </w:tr>
      <w:tr w:rsidR="007E727A" w14:paraId="7DC483C7" w14:textId="77777777">
        <w:trPr>
          <w:jc w:val="center"/>
        </w:trPr>
        <w:tc>
          <w:tcPr>
            <w:tcW w:w="963" w:type="dxa"/>
          </w:tcPr>
          <w:p w14:paraId="0AAB9C45" w14:textId="77777777" w:rsidR="007E727A" w:rsidRDefault="00441C07">
            <w:pPr>
              <w:spacing w:before="40" w:after="40"/>
              <w:jc w:val="left"/>
            </w:pPr>
            <w:r>
              <w:rPr>
                <w:sz w:val="15"/>
              </w:rPr>
              <w:t>CFG-004</w:t>
            </w:r>
          </w:p>
        </w:tc>
        <w:tc>
          <w:tcPr>
            <w:tcW w:w="3612" w:type="dxa"/>
          </w:tcPr>
          <w:p w14:paraId="7496AF6C" w14:textId="77777777" w:rsidR="007E727A" w:rsidRPr="00473EB2" w:rsidRDefault="00441C07">
            <w:pPr>
              <w:spacing w:before="40" w:after="40"/>
              <w:jc w:val="left"/>
              <w:rPr>
                <w:lang w:val="es-MX"/>
              </w:rPr>
            </w:pPr>
            <w:r w:rsidRPr="00473EB2">
              <w:rPr>
                <w:sz w:val="15"/>
                <w:lang w:val="es-MX"/>
              </w:rPr>
              <w:t>El respaldo de parámetros deberá almacenar identificador de aeronave, versión de programa y marca temporal junto con los valores.</w:t>
            </w:r>
          </w:p>
        </w:tc>
        <w:tc>
          <w:tcPr>
            <w:tcW w:w="843" w:type="dxa"/>
          </w:tcPr>
          <w:p w14:paraId="53D4B074" w14:textId="77777777" w:rsidR="007E727A" w:rsidRDefault="00441C07">
            <w:pPr>
              <w:spacing w:before="40" w:after="40"/>
              <w:jc w:val="left"/>
            </w:pPr>
            <w:r>
              <w:rPr>
                <w:sz w:val="15"/>
              </w:rPr>
              <w:t>CFG-002</w:t>
            </w:r>
          </w:p>
        </w:tc>
        <w:tc>
          <w:tcPr>
            <w:tcW w:w="2047" w:type="dxa"/>
          </w:tcPr>
          <w:p w14:paraId="2182337A" w14:textId="77777777" w:rsidR="007E727A" w:rsidRDefault="00441C07">
            <w:pPr>
              <w:spacing w:before="40" w:after="40"/>
              <w:jc w:val="left"/>
            </w:pPr>
            <w:r>
              <w:rPr>
                <w:sz w:val="15"/>
              </w:rPr>
              <w:t>src/FactSystem/ParameterManager.cc</w:t>
            </w:r>
          </w:p>
        </w:tc>
        <w:tc>
          <w:tcPr>
            <w:tcW w:w="722" w:type="dxa"/>
          </w:tcPr>
          <w:p w14:paraId="1AFD80ED" w14:textId="77777777" w:rsidR="007E727A" w:rsidRDefault="00441C07">
            <w:pPr>
              <w:spacing w:before="40" w:after="40"/>
              <w:jc w:val="left"/>
            </w:pPr>
            <w:r>
              <w:rPr>
                <w:sz w:val="15"/>
              </w:rPr>
              <w:t>T</w:t>
            </w:r>
          </w:p>
        </w:tc>
        <w:tc>
          <w:tcPr>
            <w:tcW w:w="1445" w:type="dxa"/>
          </w:tcPr>
          <w:p w14:paraId="0A47C105" w14:textId="77777777" w:rsidR="007E727A" w:rsidRDefault="00441C07">
            <w:pPr>
              <w:spacing w:before="40" w:after="40"/>
              <w:jc w:val="left"/>
            </w:pPr>
            <w:r>
              <w:rPr>
                <w:sz w:val="15"/>
              </w:rPr>
              <w:t>Impl. / v. pend.</w:t>
            </w:r>
          </w:p>
        </w:tc>
      </w:tr>
      <w:tr w:rsidR="007E727A" w14:paraId="53E474AD" w14:textId="77777777">
        <w:trPr>
          <w:jc w:val="center"/>
        </w:trPr>
        <w:tc>
          <w:tcPr>
            <w:tcW w:w="963" w:type="dxa"/>
            <w:shd w:val="clear" w:color="auto" w:fill="EEF2F7"/>
          </w:tcPr>
          <w:p w14:paraId="77005483" w14:textId="77777777" w:rsidR="007E727A" w:rsidRDefault="00441C07">
            <w:pPr>
              <w:spacing w:before="40" w:after="40"/>
              <w:jc w:val="left"/>
            </w:pPr>
            <w:r>
              <w:rPr>
                <w:sz w:val="15"/>
              </w:rPr>
              <w:lastRenderedPageBreak/>
              <w:t>CFG-005</w:t>
            </w:r>
          </w:p>
        </w:tc>
        <w:tc>
          <w:tcPr>
            <w:tcW w:w="3612" w:type="dxa"/>
            <w:shd w:val="clear" w:color="auto" w:fill="EEF2F7"/>
          </w:tcPr>
          <w:p w14:paraId="62B72318" w14:textId="77777777" w:rsidR="007E727A" w:rsidRPr="00473EB2" w:rsidRDefault="00441C07">
            <w:pPr>
              <w:spacing w:before="40" w:after="40"/>
              <w:jc w:val="left"/>
              <w:rPr>
                <w:lang w:val="es-MX"/>
              </w:rPr>
            </w:pPr>
            <w:r w:rsidRPr="00473EB2">
              <w:rPr>
                <w:sz w:val="15"/>
                <w:lang w:val="es-MX"/>
              </w:rPr>
              <w:t>Los asistentes de calibración deberán presentar el resultado comunicado por la aeronave y no declarar éxito sin confirmación de esta.</w:t>
            </w:r>
          </w:p>
        </w:tc>
        <w:tc>
          <w:tcPr>
            <w:tcW w:w="843" w:type="dxa"/>
            <w:shd w:val="clear" w:color="auto" w:fill="EEF2F7"/>
          </w:tcPr>
          <w:p w14:paraId="26CA3327" w14:textId="77777777" w:rsidR="007E727A" w:rsidRDefault="00441C07">
            <w:pPr>
              <w:spacing w:before="40" w:after="40"/>
              <w:jc w:val="left"/>
            </w:pPr>
            <w:r>
              <w:rPr>
                <w:sz w:val="15"/>
              </w:rPr>
              <w:t>CFG-003</w:t>
            </w:r>
          </w:p>
        </w:tc>
        <w:tc>
          <w:tcPr>
            <w:tcW w:w="2047" w:type="dxa"/>
            <w:shd w:val="clear" w:color="auto" w:fill="EEF2F7"/>
          </w:tcPr>
          <w:p w14:paraId="36191411" w14:textId="77777777" w:rsidR="007E727A" w:rsidRDefault="00441C07">
            <w:pPr>
              <w:spacing w:before="40" w:after="40"/>
              <w:jc w:val="left"/>
            </w:pPr>
            <w:r>
              <w:rPr>
                <w:sz w:val="15"/>
              </w:rPr>
              <w:t>src/AutoPilotPlugins/</w:t>
            </w:r>
          </w:p>
        </w:tc>
        <w:tc>
          <w:tcPr>
            <w:tcW w:w="722" w:type="dxa"/>
            <w:shd w:val="clear" w:color="auto" w:fill="EEF2F7"/>
          </w:tcPr>
          <w:p w14:paraId="7B23B327" w14:textId="77777777" w:rsidR="007E727A" w:rsidRDefault="00441C07">
            <w:pPr>
              <w:spacing w:before="40" w:after="40"/>
              <w:jc w:val="left"/>
            </w:pPr>
            <w:r>
              <w:rPr>
                <w:sz w:val="15"/>
              </w:rPr>
              <w:t>D</w:t>
            </w:r>
          </w:p>
        </w:tc>
        <w:tc>
          <w:tcPr>
            <w:tcW w:w="1445" w:type="dxa"/>
            <w:shd w:val="clear" w:color="auto" w:fill="EEF2F7"/>
          </w:tcPr>
          <w:p w14:paraId="239CDD59" w14:textId="77777777" w:rsidR="007E727A" w:rsidRDefault="00441C07">
            <w:pPr>
              <w:spacing w:before="40" w:after="40"/>
              <w:jc w:val="left"/>
            </w:pPr>
            <w:r>
              <w:rPr>
                <w:sz w:val="15"/>
              </w:rPr>
              <w:t>Impl. / v. pend.</w:t>
            </w:r>
          </w:p>
        </w:tc>
      </w:tr>
      <w:tr w:rsidR="007E727A" w14:paraId="4E0701FF" w14:textId="77777777">
        <w:trPr>
          <w:jc w:val="center"/>
        </w:trPr>
        <w:tc>
          <w:tcPr>
            <w:tcW w:w="963" w:type="dxa"/>
          </w:tcPr>
          <w:p w14:paraId="7E5CE66A" w14:textId="77777777" w:rsidR="007E727A" w:rsidRDefault="00441C07">
            <w:pPr>
              <w:spacing w:before="40" w:after="40"/>
              <w:jc w:val="left"/>
            </w:pPr>
            <w:r>
              <w:rPr>
                <w:sz w:val="15"/>
              </w:rPr>
              <w:t>CFG-006</w:t>
            </w:r>
          </w:p>
        </w:tc>
        <w:tc>
          <w:tcPr>
            <w:tcW w:w="3612" w:type="dxa"/>
          </w:tcPr>
          <w:p w14:paraId="4D005AFB" w14:textId="77777777" w:rsidR="007E727A" w:rsidRPr="00473EB2" w:rsidRDefault="00441C07">
            <w:pPr>
              <w:spacing w:before="40" w:after="40"/>
              <w:jc w:val="left"/>
              <w:rPr>
                <w:lang w:val="es-MX"/>
              </w:rPr>
            </w:pPr>
            <w:r w:rsidRPr="00473EB2">
              <w:rPr>
                <w:sz w:val="15"/>
                <w:lang w:val="es-MX"/>
              </w:rPr>
              <w:t>La configuración de la estación deberá almacenar el número de versión del esquema y descartarse de forma controlada al detectar una versión incompatible.</w:t>
            </w:r>
          </w:p>
        </w:tc>
        <w:tc>
          <w:tcPr>
            <w:tcW w:w="843" w:type="dxa"/>
          </w:tcPr>
          <w:p w14:paraId="21AF2D5F" w14:textId="77777777" w:rsidR="007E727A" w:rsidRDefault="00441C07">
            <w:pPr>
              <w:spacing w:before="40" w:after="40"/>
              <w:jc w:val="left"/>
            </w:pPr>
            <w:r>
              <w:rPr>
                <w:sz w:val="15"/>
              </w:rPr>
              <w:t>CFG-004</w:t>
            </w:r>
          </w:p>
        </w:tc>
        <w:tc>
          <w:tcPr>
            <w:tcW w:w="2047" w:type="dxa"/>
          </w:tcPr>
          <w:p w14:paraId="586C5559" w14:textId="77777777" w:rsidR="007E727A" w:rsidRDefault="00441C07">
            <w:pPr>
              <w:spacing w:before="40" w:after="40"/>
              <w:jc w:val="left"/>
            </w:pPr>
            <w:r>
              <w:rPr>
                <w:sz w:val="15"/>
              </w:rPr>
              <w:t>src/Settings/SettingsManager.cc</w:t>
            </w:r>
          </w:p>
        </w:tc>
        <w:tc>
          <w:tcPr>
            <w:tcW w:w="722" w:type="dxa"/>
          </w:tcPr>
          <w:p w14:paraId="4F132E3E" w14:textId="77777777" w:rsidR="007E727A" w:rsidRDefault="00441C07">
            <w:pPr>
              <w:spacing w:before="40" w:after="40"/>
              <w:jc w:val="left"/>
            </w:pPr>
            <w:r>
              <w:rPr>
                <w:sz w:val="15"/>
              </w:rPr>
              <w:t>I</w:t>
            </w:r>
          </w:p>
        </w:tc>
        <w:tc>
          <w:tcPr>
            <w:tcW w:w="1445" w:type="dxa"/>
          </w:tcPr>
          <w:p w14:paraId="2DE1E47B" w14:textId="77777777" w:rsidR="007E727A" w:rsidRDefault="00441C07">
            <w:pPr>
              <w:spacing w:before="40" w:after="40"/>
              <w:jc w:val="left"/>
            </w:pPr>
            <w:r>
              <w:rPr>
                <w:sz w:val="15"/>
              </w:rPr>
              <w:t>Verificado</w:t>
            </w:r>
          </w:p>
        </w:tc>
      </w:tr>
      <w:tr w:rsidR="007E727A" w14:paraId="664696FD" w14:textId="77777777">
        <w:trPr>
          <w:jc w:val="center"/>
        </w:trPr>
        <w:tc>
          <w:tcPr>
            <w:tcW w:w="963" w:type="dxa"/>
            <w:shd w:val="clear" w:color="auto" w:fill="EEF2F7"/>
          </w:tcPr>
          <w:p w14:paraId="7DE48021" w14:textId="77777777" w:rsidR="007E727A" w:rsidRDefault="00441C07">
            <w:pPr>
              <w:spacing w:before="40" w:after="40"/>
              <w:jc w:val="left"/>
            </w:pPr>
            <w:r>
              <w:rPr>
                <w:sz w:val="15"/>
              </w:rPr>
              <w:t>CFG-007</w:t>
            </w:r>
          </w:p>
        </w:tc>
        <w:tc>
          <w:tcPr>
            <w:tcW w:w="3612" w:type="dxa"/>
            <w:shd w:val="clear" w:color="auto" w:fill="EEF2F7"/>
          </w:tcPr>
          <w:p w14:paraId="421472CA" w14:textId="77777777" w:rsidR="007E727A" w:rsidRPr="00473EB2" w:rsidRDefault="00441C07">
            <w:pPr>
              <w:spacing w:before="40" w:after="40"/>
              <w:jc w:val="left"/>
              <w:rPr>
                <w:lang w:val="es-MX"/>
              </w:rPr>
            </w:pPr>
            <w:r w:rsidRPr="00473EB2">
              <w:rPr>
                <w:sz w:val="15"/>
                <w:lang w:val="es-MX"/>
              </w:rPr>
              <w:t>La versión de la aplicación deberá derivarse del sistema de control de versiones en el momento de la compilación y no editarse manualmente.</w:t>
            </w:r>
          </w:p>
        </w:tc>
        <w:tc>
          <w:tcPr>
            <w:tcW w:w="843" w:type="dxa"/>
            <w:shd w:val="clear" w:color="auto" w:fill="EEF2F7"/>
          </w:tcPr>
          <w:p w14:paraId="25849284" w14:textId="77777777" w:rsidR="007E727A" w:rsidRDefault="00441C07">
            <w:pPr>
              <w:spacing w:before="40" w:after="40"/>
              <w:jc w:val="left"/>
            </w:pPr>
            <w:r>
              <w:rPr>
                <w:sz w:val="15"/>
              </w:rPr>
              <w:t>CFG-005</w:t>
            </w:r>
          </w:p>
        </w:tc>
        <w:tc>
          <w:tcPr>
            <w:tcW w:w="2047" w:type="dxa"/>
            <w:shd w:val="clear" w:color="auto" w:fill="EEF2F7"/>
          </w:tcPr>
          <w:p w14:paraId="69F59157" w14:textId="77777777" w:rsidR="007E727A" w:rsidRDefault="00441C07">
            <w:pPr>
              <w:spacing w:before="40" w:after="40"/>
              <w:jc w:val="left"/>
            </w:pPr>
            <w:r>
              <w:rPr>
                <w:sz w:val="15"/>
              </w:rPr>
              <w:t>cmake/Git.cmake</w:t>
            </w:r>
          </w:p>
        </w:tc>
        <w:tc>
          <w:tcPr>
            <w:tcW w:w="722" w:type="dxa"/>
            <w:shd w:val="clear" w:color="auto" w:fill="EEF2F7"/>
          </w:tcPr>
          <w:p w14:paraId="0CD5AA13" w14:textId="77777777" w:rsidR="007E727A" w:rsidRDefault="00441C07">
            <w:pPr>
              <w:spacing w:before="40" w:after="40"/>
              <w:jc w:val="left"/>
            </w:pPr>
            <w:r>
              <w:rPr>
                <w:sz w:val="15"/>
              </w:rPr>
              <w:t>I</w:t>
            </w:r>
          </w:p>
        </w:tc>
        <w:tc>
          <w:tcPr>
            <w:tcW w:w="1445" w:type="dxa"/>
            <w:shd w:val="clear" w:color="auto" w:fill="EEF2F7"/>
          </w:tcPr>
          <w:p w14:paraId="7BEA4ADA" w14:textId="77777777" w:rsidR="007E727A" w:rsidRDefault="00441C07">
            <w:pPr>
              <w:spacing w:before="40" w:after="40"/>
              <w:jc w:val="left"/>
            </w:pPr>
            <w:r>
              <w:rPr>
                <w:sz w:val="15"/>
              </w:rPr>
              <w:t>Verificado</w:t>
            </w:r>
          </w:p>
        </w:tc>
      </w:tr>
      <w:tr w:rsidR="007E727A" w14:paraId="0F477717" w14:textId="77777777">
        <w:trPr>
          <w:jc w:val="center"/>
        </w:trPr>
        <w:tc>
          <w:tcPr>
            <w:tcW w:w="963" w:type="dxa"/>
          </w:tcPr>
          <w:p w14:paraId="3D1B4340" w14:textId="77777777" w:rsidR="007E727A" w:rsidRDefault="00441C07">
            <w:pPr>
              <w:spacing w:before="40" w:after="40"/>
              <w:jc w:val="left"/>
            </w:pPr>
            <w:r>
              <w:rPr>
                <w:sz w:val="15"/>
              </w:rPr>
              <w:t>CFG-008</w:t>
            </w:r>
          </w:p>
        </w:tc>
        <w:tc>
          <w:tcPr>
            <w:tcW w:w="3612" w:type="dxa"/>
          </w:tcPr>
          <w:p w14:paraId="59EFB1D6" w14:textId="77777777" w:rsidR="007E727A" w:rsidRPr="00473EB2" w:rsidRDefault="00441C07">
            <w:pPr>
              <w:spacing w:before="40" w:after="40"/>
              <w:jc w:val="left"/>
              <w:rPr>
                <w:lang w:val="es-MX"/>
              </w:rPr>
            </w:pPr>
            <w:r w:rsidRPr="00473EB2">
              <w:rPr>
                <w:sz w:val="15"/>
                <w:lang w:val="es-MX"/>
              </w:rPr>
              <w:t>La versión de programa de la aeronave conectada deberá presentarse junto con su identificador de plataforma.</w:t>
            </w:r>
          </w:p>
        </w:tc>
        <w:tc>
          <w:tcPr>
            <w:tcW w:w="843" w:type="dxa"/>
          </w:tcPr>
          <w:p w14:paraId="5B863270" w14:textId="77777777" w:rsidR="007E727A" w:rsidRDefault="00441C07">
            <w:pPr>
              <w:spacing w:before="40" w:after="40"/>
              <w:jc w:val="left"/>
            </w:pPr>
            <w:r>
              <w:rPr>
                <w:sz w:val="15"/>
              </w:rPr>
              <w:t>CFG-005</w:t>
            </w:r>
          </w:p>
        </w:tc>
        <w:tc>
          <w:tcPr>
            <w:tcW w:w="2047" w:type="dxa"/>
          </w:tcPr>
          <w:p w14:paraId="4649C868" w14:textId="77777777" w:rsidR="007E727A" w:rsidRDefault="00441C07">
            <w:pPr>
              <w:spacing w:before="40" w:after="40"/>
              <w:jc w:val="left"/>
            </w:pPr>
            <w:r>
              <w:rPr>
                <w:sz w:val="15"/>
              </w:rPr>
              <w:t>src/Vehicle/Vehicle.cc</w:t>
            </w:r>
          </w:p>
        </w:tc>
        <w:tc>
          <w:tcPr>
            <w:tcW w:w="722" w:type="dxa"/>
          </w:tcPr>
          <w:p w14:paraId="179A0FD5" w14:textId="77777777" w:rsidR="007E727A" w:rsidRDefault="00441C07">
            <w:pPr>
              <w:spacing w:before="40" w:after="40"/>
              <w:jc w:val="left"/>
            </w:pPr>
            <w:r>
              <w:rPr>
                <w:sz w:val="15"/>
              </w:rPr>
              <w:t>D</w:t>
            </w:r>
          </w:p>
        </w:tc>
        <w:tc>
          <w:tcPr>
            <w:tcW w:w="1445" w:type="dxa"/>
          </w:tcPr>
          <w:p w14:paraId="0C5E0DE3" w14:textId="77777777" w:rsidR="007E727A" w:rsidRDefault="00441C07">
            <w:pPr>
              <w:spacing w:before="40" w:after="40"/>
              <w:jc w:val="left"/>
            </w:pPr>
            <w:r>
              <w:rPr>
                <w:sz w:val="15"/>
              </w:rPr>
              <w:t>Verificado</w:t>
            </w:r>
          </w:p>
        </w:tc>
      </w:tr>
      <w:tr w:rsidR="007E727A" w14:paraId="432C33DF" w14:textId="77777777">
        <w:trPr>
          <w:jc w:val="center"/>
        </w:trPr>
        <w:tc>
          <w:tcPr>
            <w:tcW w:w="963" w:type="dxa"/>
            <w:shd w:val="clear" w:color="auto" w:fill="EEF2F7"/>
          </w:tcPr>
          <w:p w14:paraId="43B0549E" w14:textId="77777777" w:rsidR="007E727A" w:rsidRDefault="00441C07">
            <w:pPr>
              <w:spacing w:before="40" w:after="40"/>
              <w:jc w:val="left"/>
            </w:pPr>
            <w:r>
              <w:rPr>
                <w:sz w:val="15"/>
              </w:rPr>
              <w:t>PLT-001</w:t>
            </w:r>
          </w:p>
        </w:tc>
        <w:tc>
          <w:tcPr>
            <w:tcW w:w="3612" w:type="dxa"/>
            <w:shd w:val="clear" w:color="auto" w:fill="EEF2F7"/>
          </w:tcPr>
          <w:p w14:paraId="5EAB1221" w14:textId="77777777" w:rsidR="007E727A" w:rsidRPr="00473EB2" w:rsidRDefault="00441C07">
            <w:pPr>
              <w:spacing w:before="40" w:after="40"/>
              <w:jc w:val="left"/>
              <w:rPr>
                <w:lang w:val="es-MX"/>
              </w:rPr>
            </w:pPr>
            <w:r w:rsidRPr="00473EB2">
              <w:rPr>
                <w:sz w:val="15"/>
                <w:lang w:val="es-MX"/>
              </w:rPr>
              <w:t>La compilación deberá producir artefactos para Windows x64 y para Android arm64-v8a a partir del mismo árbol de fuentes, sin ramas divergentes.</w:t>
            </w:r>
          </w:p>
        </w:tc>
        <w:tc>
          <w:tcPr>
            <w:tcW w:w="843" w:type="dxa"/>
            <w:shd w:val="clear" w:color="auto" w:fill="EEF2F7"/>
          </w:tcPr>
          <w:p w14:paraId="63E368EF" w14:textId="77777777" w:rsidR="007E727A" w:rsidRDefault="00441C07">
            <w:pPr>
              <w:spacing w:before="40" w:after="40"/>
              <w:jc w:val="left"/>
            </w:pPr>
            <w:r>
              <w:rPr>
                <w:sz w:val="15"/>
              </w:rPr>
              <w:t>PLT-001</w:t>
            </w:r>
          </w:p>
        </w:tc>
        <w:tc>
          <w:tcPr>
            <w:tcW w:w="2047" w:type="dxa"/>
            <w:shd w:val="clear" w:color="auto" w:fill="EEF2F7"/>
          </w:tcPr>
          <w:p w14:paraId="263D76B6" w14:textId="77777777" w:rsidR="007E727A" w:rsidRDefault="00441C07">
            <w:pPr>
              <w:spacing w:before="40" w:after="40"/>
              <w:jc w:val="left"/>
            </w:pPr>
            <w:r>
              <w:rPr>
                <w:sz w:val="15"/>
              </w:rPr>
              <w:t>CMakeLists.txt</w:t>
            </w:r>
          </w:p>
        </w:tc>
        <w:tc>
          <w:tcPr>
            <w:tcW w:w="722" w:type="dxa"/>
            <w:shd w:val="clear" w:color="auto" w:fill="EEF2F7"/>
          </w:tcPr>
          <w:p w14:paraId="1EFFEE73" w14:textId="77777777" w:rsidR="007E727A" w:rsidRDefault="00441C07">
            <w:pPr>
              <w:spacing w:before="40" w:after="40"/>
              <w:jc w:val="left"/>
            </w:pPr>
            <w:r>
              <w:rPr>
                <w:sz w:val="15"/>
              </w:rPr>
              <w:t>I</w:t>
            </w:r>
          </w:p>
        </w:tc>
        <w:tc>
          <w:tcPr>
            <w:tcW w:w="1445" w:type="dxa"/>
            <w:shd w:val="clear" w:color="auto" w:fill="EEF2F7"/>
          </w:tcPr>
          <w:p w14:paraId="5B6B6C72" w14:textId="77777777" w:rsidR="007E727A" w:rsidRDefault="00441C07">
            <w:pPr>
              <w:spacing w:before="40" w:after="40"/>
              <w:jc w:val="left"/>
            </w:pPr>
            <w:r>
              <w:rPr>
                <w:sz w:val="15"/>
              </w:rPr>
              <w:t>Verificado</w:t>
            </w:r>
          </w:p>
        </w:tc>
      </w:tr>
      <w:tr w:rsidR="007E727A" w14:paraId="3F7376E5" w14:textId="77777777">
        <w:trPr>
          <w:jc w:val="center"/>
        </w:trPr>
        <w:tc>
          <w:tcPr>
            <w:tcW w:w="963" w:type="dxa"/>
          </w:tcPr>
          <w:p w14:paraId="11CEBF6A" w14:textId="77777777" w:rsidR="007E727A" w:rsidRDefault="00441C07">
            <w:pPr>
              <w:spacing w:before="40" w:after="40"/>
              <w:jc w:val="left"/>
            </w:pPr>
            <w:r>
              <w:rPr>
                <w:sz w:val="15"/>
              </w:rPr>
              <w:t>PLT-002</w:t>
            </w:r>
          </w:p>
        </w:tc>
        <w:tc>
          <w:tcPr>
            <w:tcW w:w="3612" w:type="dxa"/>
          </w:tcPr>
          <w:p w14:paraId="43921156" w14:textId="77777777" w:rsidR="007E727A" w:rsidRPr="00473EB2" w:rsidRDefault="00441C07">
            <w:pPr>
              <w:spacing w:before="40" w:after="40"/>
              <w:jc w:val="left"/>
              <w:rPr>
                <w:lang w:val="es-MX"/>
              </w:rPr>
            </w:pPr>
            <w:r w:rsidRPr="00473EB2">
              <w:rPr>
                <w:sz w:val="15"/>
                <w:lang w:val="es-MX"/>
              </w:rPr>
              <w:t>El paquete de Windows deberá incluir la totalidad de los complementos QML y de las bibliotecas de video requeridos en ejecución.</w:t>
            </w:r>
          </w:p>
        </w:tc>
        <w:tc>
          <w:tcPr>
            <w:tcW w:w="843" w:type="dxa"/>
          </w:tcPr>
          <w:p w14:paraId="55AFE330" w14:textId="77777777" w:rsidR="007E727A" w:rsidRDefault="00441C07">
            <w:pPr>
              <w:spacing w:before="40" w:after="40"/>
              <w:jc w:val="left"/>
            </w:pPr>
            <w:r>
              <w:rPr>
                <w:sz w:val="15"/>
              </w:rPr>
              <w:t>PLT-001</w:t>
            </w:r>
          </w:p>
        </w:tc>
        <w:tc>
          <w:tcPr>
            <w:tcW w:w="2047" w:type="dxa"/>
          </w:tcPr>
          <w:p w14:paraId="57AB8533" w14:textId="77777777" w:rsidR="007E727A" w:rsidRDefault="00441C07">
            <w:pPr>
              <w:spacing w:before="40" w:after="40"/>
              <w:jc w:val="left"/>
            </w:pPr>
            <w:r>
              <w:rPr>
                <w:sz w:val="15"/>
              </w:rPr>
              <w:t>deploy/windows/</w:t>
            </w:r>
          </w:p>
        </w:tc>
        <w:tc>
          <w:tcPr>
            <w:tcW w:w="722" w:type="dxa"/>
          </w:tcPr>
          <w:p w14:paraId="6A21CA6B" w14:textId="77777777" w:rsidR="007E727A" w:rsidRDefault="00441C07">
            <w:pPr>
              <w:spacing w:before="40" w:after="40"/>
              <w:jc w:val="left"/>
            </w:pPr>
            <w:r>
              <w:rPr>
                <w:sz w:val="15"/>
              </w:rPr>
              <w:t>T</w:t>
            </w:r>
          </w:p>
        </w:tc>
        <w:tc>
          <w:tcPr>
            <w:tcW w:w="1445" w:type="dxa"/>
          </w:tcPr>
          <w:p w14:paraId="2D5F635B" w14:textId="77777777" w:rsidR="007E727A" w:rsidRDefault="00441C07">
            <w:pPr>
              <w:spacing w:before="40" w:after="40"/>
              <w:jc w:val="left"/>
            </w:pPr>
            <w:r>
              <w:rPr>
                <w:sz w:val="15"/>
              </w:rPr>
              <w:t>Verificado</w:t>
            </w:r>
          </w:p>
        </w:tc>
      </w:tr>
      <w:tr w:rsidR="007E727A" w14:paraId="329FAE33" w14:textId="77777777">
        <w:trPr>
          <w:jc w:val="center"/>
        </w:trPr>
        <w:tc>
          <w:tcPr>
            <w:tcW w:w="963" w:type="dxa"/>
            <w:shd w:val="clear" w:color="auto" w:fill="EEF2F7"/>
          </w:tcPr>
          <w:p w14:paraId="4BA50B0E" w14:textId="77777777" w:rsidR="007E727A" w:rsidRDefault="00441C07">
            <w:pPr>
              <w:spacing w:before="40" w:after="40"/>
              <w:jc w:val="left"/>
            </w:pPr>
            <w:r>
              <w:rPr>
                <w:sz w:val="15"/>
              </w:rPr>
              <w:t>PLT-003</w:t>
            </w:r>
          </w:p>
        </w:tc>
        <w:tc>
          <w:tcPr>
            <w:tcW w:w="3612" w:type="dxa"/>
            <w:shd w:val="clear" w:color="auto" w:fill="EEF2F7"/>
          </w:tcPr>
          <w:p w14:paraId="15A5E617" w14:textId="77777777" w:rsidR="007E727A" w:rsidRPr="00473EB2" w:rsidRDefault="00441C07">
            <w:pPr>
              <w:spacing w:before="40" w:after="40"/>
              <w:jc w:val="left"/>
              <w:rPr>
                <w:lang w:val="es-MX"/>
              </w:rPr>
            </w:pPr>
            <w:r w:rsidRPr="00473EB2">
              <w:rPr>
                <w:sz w:val="15"/>
                <w:lang w:val="es-MX"/>
              </w:rPr>
              <w:t>La pantalla de presentación deberá indicar el progreso de la inicialización y ceder el control a la ventana principal al concluir.</w:t>
            </w:r>
          </w:p>
        </w:tc>
        <w:tc>
          <w:tcPr>
            <w:tcW w:w="843" w:type="dxa"/>
            <w:shd w:val="clear" w:color="auto" w:fill="EEF2F7"/>
          </w:tcPr>
          <w:p w14:paraId="1878B735" w14:textId="77777777" w:rsidR="007E727A" w:rsidRDefault="00441C07">
            <w:pPr>
              <w:spacing w:before="40" w:after="40"/>
              <w:jc w:val="left"/>
            </w:pPr>
            <w:r>
              <w:rPr>
                <w:sz w:val="15"/>
              </w:rPr>
              <w:t>PLT-002</w:t>
            </w:r>
          </w:p>
        </w:tc>
        <w:tc>
          <w:tcPr>
            <w:tcW w:w="2047" w:type="dxa"/>
            <w:shd w:val="clear" w:color="auto" w:fill="EEF2F7"/>
          </w:tcPr>
          <w:p w14:paraId="6A191E3B" w14:textId="77777777" w:rsidR="007E727A" w:rsidRDefault="00441C07">
            <w:pPr>
              <w:spacing w:before="40" w:after="40"/>
              <w:jc w:val="left"/>
            </w:pPr>
            <w:r>
              <w:rPr>
                <w:sz w:val="15"/>
              </w:rPr>
              <w:t>src/UI/OtechSplashScreen.qml</w:t>
            </w:r>
          </w:p>
        </w:tc>
        <w:tc>
          <w:tcPr>
            <w:tcW w:w="722" w:type="dxa"/>
            <w:shd w:val="clear" w:color="auto" w:fill="EEF2F7"/>
          </w:tcPr>
          <w:p w14:paraId="60A99D31" w14:textId="77777777" w:rsidR="007E727A" w:rsidRDefault="00441C07">
            <w:pPr>
              <w:spacing w:before="40" w:after="40"/>
              <w:jc w:val="left"/>
            </w:pPr>
            <w:r>
              <w:rPr>
                <w:sz w:val="15"/>
              </w:rPr>
              <w:t>D</w:t>
            </w:r>
          </w:p>
        </w:tc>
        <w:tc>
          <w:tcPr>
            <w:tcW w:w="1445" w:type="dxa"/>
            <w:shd w:val="clear" w:color="auto" w:fill="EEF2F7"/>
          </w:tcPr>
          <w:p w14:paraId="66003FE2" w14:textId="77777777" w:rsidR="007E727A" w:rsidRDefault="00441C07">
            <w:pPr>
              <w:spacing w:before="40" w:after="40"/>
              <w:jc w:val="left"/>
            </w:pPr>
            <w:r>
              <w:rPr>
                <w:sz w:val="15"/>
              </w:rPr>
              <w:t>Verificado</w:t>
            </w:r>
          </w:p>
        </w:tc>
      </w:tr>
      <w:tr w:rsidR="007E727A" w14:paraId="31612B9E" w14:textId="77777777">
        <w:trPr>
          <w:jc w:val="center"/>
        </w:trPr>
        <w:tc>
          <w:tcPr>
            <w:tcW w:w="963" w:type="dxa"/>
          </w:tcPr>
          <w:p w14:paraId="32EA9FFD" w14:textId="77777777" w:rsidR="007E727A" w:rsidRDefault="00441C07">
            <w:pPr>
              <w:spacing w:before="40" w:after="40"/>
              <w:jc w:val="left"/>
            </w:pPr>
            <w:r>
              <w:rPr>
                <w:sz w:val="15"/>
              </w:rPr>
              <w:t>PLT-004</w:t>
            </w:r>
          </w:p>
        </w:tc>
        <w:tc>
          <w:tcPr>
            <w:tcW w:w="3612" w:type="dxa"/>
          </w:tcPr>
          <w:p w14:paraId="6E086EFF" w14:textId="77777777" w:rsidR="007E727A" w:rsidRPr="00473EB2" w:rsidRDefault="00441C07">
            <w:pPr>
              <w:spacing w:before="40" w:after="40"/>
              <w:jc w:val="left"/>
              <w:rPr>
                <w:lang w:val="es-MX"/>
              </w:rPr>
            </w:pPr>
            <w:r w:rsidRPr="00473EB2">
              <w:rPr>
                <w:sz w:val="15"/>
                <w:lang w:val="es-MX"/>
              </w:rPr>
              <w:t>El artefacto distribuible deberá firmarse con el certificado de la organización como paso obligatorio del procedimiento de publicación.</w:t>
            </w:r>
          </w:p>
        </w:tc>
        <w:tc>
          <w:tcPr>
            <w:tcW w:w="843" w:type="dxa"/>
          </w:tcPr>
          <w:p w14:paraId="54970E6B" w14:textId="77777777" w:rsidR="007E727A" w:rsidRDefault="00441C07">
            <w:pPr>
              <w:spacing w:before="40" w:after="40"/>
              <w:jc w:val="left"/>
            </w:pPr>
            <w:r>
              <w:rPr>
                <w:sz w:val="15"/>
              </w:rPr>
              <w:t>PLT-003</w:t>
            </w:r>
          </w:p>
        </w:tc>
        <w:tc>
          <w:tcPr>
            <w:tcW w:w="2047" w:type="dxa"/>
          </w:tcPr>
          <w:p w14:paraId="4210FA5C" w14:textId="77777777" w:rsidR="007E727A" w:rsidRDefault="00441C07">
            <w:pPr>
              <w:spacing w:before="40" w:after="40"/>
              <w:jc w:val="left"/>
            </w:pPr>
            <w:r>
              <w:rPr>
                <w:sz w:val="15"/>
              </w:rPr>
              <w:t>deploy/</w:t>
            </w:r>
          </w:p>
        </w:tc>
        <w:tc>
          <w:tcPr>
            <w:tcW w:w="722" w:type="dxa"/>
          </w:tcPr>
          <w:p w14:paraId="20616CF2" w14:textId="77777777" w:rsidR="007E727A" w:rsidRDefault="00441C07">
            <w:pPr>
              <w:spacing w:before="40" w:after="40"/>
              <w:jc w:val="left"/>
            </w:pPr>
            <w:r>
              <w:rPr>
                <w:sz w:val="15"/>
              </w:rPr>
              <w:t>I</w:t>
            </w:r>
          </w:p>
        </w:tc>
        <w:tc>
          <w:tcPr>
            <w:tcW w:w="1445" w:type="dxa"/>
          </w:tcPr>
          <w:p w14:paraId="549D4B5E" w14:textId="77777777" w:rsidR="007E727A" w:rsidRDefault="00441C07">
            <w:pPr>
              <w:spacing w:before="40" w:after="40"/>
              <w:jc w:val="left"/>
            </w:pPr>
            <w:r>
              <w:rPr>
                <w:sz w:val="15"/>
              </w:rPr>
              <w:t>Planificado</w:t>
            </w:r>
          </w:p>
        </w:tc>
      </w:tr>
      <w:tr w:rsidR="007E727A" w14:paraId="3979C591" w14:textId="77777777">
        <w:trPr>
          <w:jc w:val="center"/>
        </w:trPr>
        <w:tc>
          <w:tcPr>
            <w:tcW w:w="963" w:type="dxa"/>
            <w:shd w:val="clear" w:color="auto" w:fill="EEF2F7"/>
          </w:tcPr>
          <w:p w14:paraId="77D31766" w14:textId="77777777" w:rsidR="007E727A" w:rsidRDefault="00441C07">
            <w:pPr>
              <w:spacing w:before="40" w:after="40"/>
              <w:jc w:val="left"/>
            </w:pPr>
            <w:r>
              <w:rPr>
                <w:sz w:val="15"/>
              </w:rPr>
              <w:t>PLT-005</w:t>
            </w:r>
          </w:p>
        </w:tc>
        <w:tc>
          <w:tcPr>
            <w:tcW w:w="3612" w:type="dxa"/>
            <w:shd w:val="clear" w:color="auto" w:fill="EEF2F7"/>
          </w:tcPr>
          <w:p w14:paraId="78359D6F" w14:textId="77777777" w:rsidR="007E727A" w:rsidRPr="00473EB2" w:rsidRDefault="00441C07">
            <w:pPr>
              <w:spacing w:before="40" w:after="40"/>
              <w:jc w:val="left"/>
              <w:rPr>
                <w:lang w:val="es-MX"/>
              </w:rPr>
            </w:pPr>
            <w:r w:rsidRPr="00473EB2">
              <w:rPr>
                <w:sz w:val="15"/>
                <w:lang w:val="es-MX"/>
              </w:rPr>
              <w:t>Ninguna función de mando o de telemetría deberá depender de una consulta de red para completarse.</w:t>
            </w:r>
          </w:p>
        </w:tc>
        <w:tc>
          <w:tcPr>
            <w:tcW w:w="843" w:type="dxa"/>
            <w:shd w:val="clear" w:color="auto" w:fill="EEF2F7"/>
          </w:tcPr>
          <w:p w14:paraId="3BE5B56B" w14:textId="77777777" w:rsidR="007E727A" w:rsidRDefault="00441C07">
            <w:pPr>
              <w:spacing w:before="40" w:after="40"/>
              <w:jc w:val="left"/>
            </w:pPr>
            <w:r>
              <w:rPr>
                <w:sz w:val="15"/>
              </w:rPr>
              <w:t>PLT-004</w:t>
            </w:r>
          </w:p>
        </w:tc>
        <w:tc>
          <w:tcPr>
            <w:tcW w:w="2047" w:type="dxa"/>
            <w:shd w:val="clear" w:color="auto" w:fill="EEF2F7"/>
          </w:tcPr>
          <w:p w14:paraId="766D9AB7" w14:textId="77777777" w:rsidR="007E727A" w:rsidRDefault="00441C07">
            <w:pPr>
              <w:spacing w:before="40" w:after="40"/>
              <w:jc w:val="left"/>
            </w:pPr>
            <w:r>
              <w:rPr>
                <w:sz w:val="15"/>
              </w:rPr>
              <w:t>src/Comms/</w:t>
            </w:r>
          </w:p>
        </w:tc>
        <w:tc>
          <w:tcPr>
            <w:tcW w:w="722" w:type="dxa"/>
            <w:shd w:val="clear" w:color="auto" w:fill="EEF2F7"/>
          </w:tcPr>
          <w:p w14:paraId="65D55E4E" w14:textId="77777777" w:rsidR="007E727A" w:rsidRDefault="00441C07">
            <w:pPr>
              <w:spacing w:before="40" w:after="40"/>
              <w:jc w:val="left"/>
            </w:pPr>
            <w:r>
              <w:rPr>
                <w:sz w:val="15"/>
              </w:rPr>
              <w:t>A</w:t>
            </w:r>
          </w:p>
        </w:tc>
        <w:tc>
          <w:tcPr>
            <w:tcW w:w="1445" w:type="dxa"/>
            <w:shd w:val="clear" w:color="auto" w:fill="EEF2F7"/>
          </w:tcPr>
          <w:p w14:paraId="458FD20B" w14:textId="77777777" w:rsidR="007E727A" w:rsidRDefault="00441C07">
            <w:pPr>
              <w:spacing w:before="40" w:after="40"/>
              <w:jc w:val="left"/>
            </w:pPr>
            <w:r>
              <w:rPr>
                <w:sz w:val="15"/>
              </w:rPr>
              <w:t>Impl. / v. pend.</w:t>
            </w:r>
          </w:p>
        </w:tc>
      </w:tr>
      <w:tr w:rsidR="007E727A" w14:paraId="20B94559" w14:textId="77777777">
        <w:trPr>
          <w:jc w:val="center"/>
        </w:trPr>
        <w:tc>
          <w:tcPr>
            <w:tcW w:w="963" w:type="dxa"/>
          </w:tcPr>
          <w:p w14:paraId="0F9D0FCA" w14:textId="77777777" w:rsidR="007E727A" w:rsidRDefault="00441C07">
            <w:pPr>
              <w:spacing w:before="40" w:after="40"/>
              <w:jc w:val="left"/>
            </w:pPr>
            <w:r>
              <w:rPr>
                <w:sz w:val="15"/>
              </w:rPr>
              <w:t>PLT-006</w:t>
            </w:r>
          </w:p>
        </w:tc>
        <w:tc>
          <w:tcPr>
            <w:tcW w:w="3612" w:type="dxa"/>
          </w:tcPr>
          <w:p w14:paraId="17737022" w14:textId="77777777" w:rsidR="007E727A" w:rsidRPr="00473EB2" w:rsidRDefault="00441C07">
            <w:pPr>
              <w:spacing w:before="40" w:after="40"/>
              <w:jc w:val="left"/>
              <w:rPr>
                <w:lang w:val="es-MX"/>
              </w:rPr>
            </w:pPr>
            <w:r w:rsidRPr="00473EB2">
              <w:rPr>
                <w:sz w:val="15"/>
                <w:lang w:val="es-MX"/>
              </w:rPr>
              <w:t>La ausencia del entorno de ejecución de video deberá desactivar únicamente las funciones de video, dejando operativo el resto de la aplicación.</w:t>
            </w:r>
          </w:p>
        </w:tc>
        <w:tc>
          <w:tcPr>
            <w:tcW w:w="843" w:type="dxa"/>
          </w:tcPr>
          <w:p w14:paraId="42A18139" w14:textId="77777777" w:rsidR="007E727A" w:rsidRDefault="00441C07">
            <w:pPr>
              <w:spacing w:before="40" w:after="40"/>
              <w:jc w:val="left"/>
            </w:pPr>
            <w:r>
              <w:rPr>
                <w:sz w:val="15"/>
              </w:rPr>
              <w:t>PLT-005</w:t>
            </w:r>
          </w:p>
        </w:tc>
        <w:tc>
          <w:tcPr>
            <w:tcW w:w="2047" w:type="dxa"/>
          </w:tcPr>
          <w:p w14:paraId="48E73C60" w14:textId="77777777" w:rsidR="007E727A" w:rsidRDefault="00441C07">
            <w:pPr>
              <w:spacing w:before="40" w:after="40"/>
              <w:jc w:val="left"/>
            </w:pPr>
            <w:r>
              <w:rPr>
                <w:sz w:val="15"/>
              </w:rPr>
              <w:t>src/VideoManager/VideoManager.cc</w:t>
            </w:r>
          </w:p>
        </w:tc>
        <w:tc>
          <w:tcPr>
            <w:tcW w:w="722" w:type="dxa"/>
          </w:tcPr>
          <w:p w14:paraId="6A041274" w14:textId="77777777" w:rsidR="007E727A" w:rsidRDefault="00441C07">
            <w:pPr>
              <w:spacing w:before="40" w:after="40"/>
              <w:jc w:val="left"/>
            </w:pPr>
            <w:r>
              <w:rPr>
                <w:sz w:val="15"/>
              </w:rPr>
              <w:t>T</w:t>
            </w:r>
          </w:p>
        </w:tc>
        <w:tc>
          <w:tcPr>
            <w:tcW w:w="1445" w:type="dxa"/>
          </w:tcPr>
          <w:p w14:paraId="3944D557" w14:textId="77777777" w:rsidR="007E727A" w:rsidRDefault="00441C07">
            <w:pPr>
              <w:spacing w:before="40" w:after="40"/>
              <w:jc w:val="left"/>
            </w:pPr>
            <w:r>
              <w:rPr>
                <w:sz w:val="15"/>
              </w:rPr>
              <w:t>Parcial</w:t>
            </w:r>
          </w:p>
        </w:tc>
      </w:tr>
      <w:tr w:rsidR="007E727A" w14:paraId="3B9EEB35" w14:textId="77777777">
        <w:trPr>
          <w:jc w:val="center"/>
        </w:trPr>
        <w:tc>
          <w:tcPr>
            <w:tcW w:w="963" w:type="dxa"/>
            <w:shd w:val="clear" w:color="auto" w:fill="EEF2F7"/>
          </w:tcPr>
          <w:p w14:paraId="7EA61988" w14:textId="77777777" w:rsidR="007E727A" w:rsidRDefault="00441C07">
            <w:pPr>
              <w:spacing w:before="40" w:after="40"/>
              <w:jc w:val="left"/>
            </w:pPr>
            <w:r>
              <w:rPr>
                <w:sz w:val="15"/>
              </w:rPr>
              <w:t>PLT-007</w:t>
            </w:r>
          </w:p>
        </w:tc>
        <w:tc>
          <w:tcPr>
            <w:tcW w:w="3612" w:type="dxa"/>
            <w:shd w:val="clear" w:color="auto" w:fill="EEF2F7"/>
          </w:tcPr>
          <w:p w14:paraId="452E6B12" w14:textId="77777777" w:rsidR="007E727A" w:rsidRPr="00473EB2" w:rsidRDefault="00441C07">
            <w:pPr>
              <w:spacing w:before="40" w:after="40"/>
              <w:jc w:val="left"/>
              <w:rPr>
                <w:lang w:val="es-MX"/>
              </w:rPr>
            </w:pPr>
            <w:r w:rsidRPr="00473EB2">
              <w:rPr>
                <w:sz w:val="15"/>
                <w:lang w:val="es-MX"/>
              </w:rPr>
              <w:t>La ausencia de un componente opcional en la aeronave no deberá provocar el acceso a referencias no inicializadas.</w:t>
            </w:r>
          </w:p>
        </w:tc>
        <w:tc>
          <w:tcPr>
            <w:tcW w:w="843" w:type="dxa"/>
            <w:shd w:val="clear" w:color="auto" w:fill="EEF2F7"/>
          </w:tcPr>
          <w:p w14:paraId="20CE6456" w14:textId="77777777" w:rsidR="007E727A" w:rsidRDefault="00441C07">
            <w:pPr>
              <w:spacing w:before="40" w:after="40"/>
              <w:jc w:val="left"/>
            </w:pPr>
            <w:r>
              <w:rPr>
                <w:sz w:val="15"/>
              </w:rPr>
              <w:t>PLT-005</w:t>
            </w:r>
          </w:p>
        </w:tc>
        <w:tc>
          <w:tcPr>
            <w:tcW w:w="2047" w:type="dxa"/>
            <w:shd w:val="clear" w:color="auto" w:fill="EEF2F7"/>
          </w:tcPr>
          <w:p w14:paraId="28EC0612" w14:textId="77777777" w:rsidR="007E727A" w:rsidRDefault="00441C07">
            <w:pPr>
              <w:spacing w:before="40" w:after="40"/>
              <w:jc w:val="left"/>
            </w:pPr>
            <w:r>
              <w:rPr>
                <w:sz w:val="15"/>
              </w:rPr>
              <w:t>src/Vehicle/Vehicle.cc</w:t>
            </w:r>
          </w:p>
        </w:tc>
        <w:tc>
          <w:tcPr>
            <w:tcW w:w="722" w:type="dxa"/>
            <w:shd w:val="clear" w:color="auto" w:fill="EEF2F7"/>
          </w:tcPr>
          <w:p w14:paraId="01B19751" w14:textId="77777777" w:rsidR="007E727A" w:rsidRDefault="00441C07">
            <w:pPr>
              <w:spacing w:before="40" w:after="40"/>
              <w:jc w:val="left"/>
            </w:pPr>
            <w:r>
              <w:rPr>
                <w:sz w:val="15"/>
              </w:rPr>
              <w:t>T</w:t>
            </w:r>
          </w:p>
        </w:tc>
        <w:tc>
          <w:tcPr>
            <w:tcW w:w="1445" w:type="dxa"/>
            <w:shd w:val="clear" w:color="auto" w:fill="EEF2F7"/>
          </w:tcPr>
          <w:p w14:paraId="1506A970" w14:textId="77777777" w:rsidR="007E727A" w:rsidRDefault="00441C07">
            <w:pPr>
              <w:spacing w:before="40" w:after="40"/>
              <w:jc w:val="left"/>
            </w:pPr>
            <w:r>
              <w:rPr>
                <w:sz w:val="15"/>
              </w:rPr>
              <w:t>Verificado</w:t>
            </w:r>
          </w:p>
        </w:tc>
      </w:tr>
      <w:tr w:rsidR="007E727A" w14:paraId="7BD7DF2A" w14:textId="77777777">
        <w:trPr>
          <w:jc w:val="center"/>
        </w:trPr>
        <w:tc>
          <w:tcPr>
            <w:tcW w:w="963" w:type="dxa"/>
          </w:tcPr>
          <w:p w14:paraId="5AB21F9A" w14:textId="77777777" w:rsidR="007E727A" w:rsidRDefault="00441C07">
            <w:pPr>
              <w:spacing w:before="40" w:after="40"/>
              <w:jc w:val="left"/>
            </w:pPr>
            <w:r>
              <w:rPr>
                <w:sz w:val="15"/>
              </w:rPr>
              <w:t>SEC-001</w:t>
            </w:r>
          </w:p>
        </w:tc>
        <w:tc>
          <w:tcPr>
            <w:tcW w:w="3612" w:type="dxa"/>
          </w:tcPr>
          <w:p w14:paraId="7E733E7E" w14:textId="77777777" w:rsidR="007E727A" w:rsidRPr="00473EB2" w:rsidRDefault="00441C07">
            <w:pPr>
              <w:spacing w:before="40" w:after="40"/>
              <w:jc w:val="left"/>
              <w:rPr>
                <w:lang w:val="es-MX"/>
              </w:rPr>
            </w:pPr>
            <w:r w:rsidRPr="00473EB2">
              <w:rPr>
                <w:sz w:val="15"/>
                <w:lang w:val="es-MX"/>
              </w:rPr>
              <w:t>MAVLinkProtocol deberá verificar la firma de los mensajes que la incorporen y descartar los que no la superen.</w:t>
            </w:r>
          </w:p>
        </w:tc>
        <w:tc>
          <w:tcPr>
            <w:tcW w:w="843" w:type="dxa"/>
          </w:tcPr>
          <w:p w14:paraId="26316907" w14:textId="77777777" w:rsidR="007E727A" w:rsidRDefault="00441C07">
            <w:pPr>
              <w:spacing w:before="40" w:after="40"/>
              <w:jc w:val="left"/>
            </w:pPr>
            <w:r>
              <w:rPr>
                <w:sz w:val="15"/>
              </w:rPr>
              <w:t>SEC-001</w:t>
            </w:r>
          </w:p>
        </w:tc>
        <w:tc>
          <w:tcPr>
            <w:tcW w:w="2047" w:type="dxa"/>
          </w:tcPr>
          <w:p w14:paraId="5096F1C1" w14:textId="77777777" w:rsidR="007E727A" w:rsidRDefault="00441C07">
            <w:pPr>
              <w:spacing w:before="40" w:after="40"/>
              <w:jc w:val="left"/>
            </w:pPr>
            <w:r>
              <w:rPr>
                <w:sz w:val="15"/>
              </w:rPr>
              <w:t>src/Comms/MAVLinkProtocol.cc</w:t>
            </w:r>
          </w:p>
        </w:tc>
        <w:tc>
          <w:tcPr>
            <w:tcW w:w="722" w:type="dxa"/>
          </w:tcPr>
          <w:p w14:paraId="49C56C81" w14:textId="77777777" w:rsidR="007E727A" w:rsidRDefault="00441C07">
            <w:pPr>
              <w:spacing w:before="40" w:after="40"/>
              <w:jc w:val="left"/>
            </w:pPr>
            <w:r>
              <w:rPr>
                <w:sz w:val="15"/>
              </w:rPr>
              <w:t>T</w:t>
            </w:r>
          </w:p>
        </w:tc>
        <w:tc>
          <w:tcPr>
            <w:tcW w:w="1445" w:type="dxa"/>
          </w:tcPr>
          <w:p w14:paraId="35E06037" w14:textId="77777777" w:rsidR="007E727A" w:rsidRDefault="00441C07">
            <w:pPr>
              <w:spacing w:before="40" w:after="40"/>
              <w:jc w:val="left"/>
            </w:pPr>
            <w:r>
              <w:rPr>
                <w:sz w:val="15"/>
              </w:rPr>
              <w:t>Parcial</w:t>
            </w:r>
          </w:p>
        </w:tc>
      </w:tr>
      <w:tr w:rsidR="007E727A" w14:paraId="046256D8" w14:textId="77777777">
        <w:trPr>
          <w:jc w:val="center"/>
        </w:trPr>
        <w:tc>
          <w:tcPr>
            <w:tcW w:w="963" w:type="dxa"/>
            <w:shd w:val="clear" w:color="auto" w:fill="EEF2F7"/>
          </w:tcPr>
          <w:p w14:paraId="23994F83" w14:textId="77777777" w:rsidR="007E727A" w:rsidRDefault="00441C07">
            <w:pPr>
              <w:spacing w:before="40" w:after="40"/>
              <w:jc w:val="left"/>
            </w:pPr>
            <w:r>
              <w:rPr>
                <w:sz w:val="15"/>
              </w:rPr>
              <w:t>SEC-002</w:t>
            </w:r>
          </w:p>
        </w:tc>
        <w:tc>
          <w:tcPr>
            <w:tcW w:w="3612" w:type="dxa"/>
            <w:shd w:val="clear" w:color="auto" w:fill="EEF2F7"/>
          </w:tcPr>
          <w:p w14:paraId="4B8C14CE" w14:textId="77777777" w:rsidR="007E727A" w:rsidRPr="00473EB2" w:rsidRDefault="00441C07">
            <w:pPr>
              <w:spacing w:before="40" w:after="40"/>
              <w:jc w:val="left"/>
              <w:rPr>
                <w:lang w:val="es-MX"/>
              </w:rPr>
            </w:pPr>
            <w:r w:rsidRPr="00473EB2">
              <w:rPr>
                <w:sz w:val="15"/>
                <w:lang w:val="es-MX"/>
              </w:rPr>
              <w:t>Las credenciales de servicios externos deberán almacenarse mediante el almacén seguro de la plataforma anfitriona.</w:t>
            </w:r>
          </w:p>
        </w:tc>
        <w:tc>
          <w:tcPr>
            <w:tcW w:w="843" w:type="dxa"/>
            <w:shd w:val="clear" w:color="auto" w:fill="EEF2F7"/>
          </w:tcPr>
          <w:p w14:paraId="5806EFDC" w14:textId="77777777" w:rsidR="007E727A" w:rsidRDefault="00441C07">
            <w:pPr>
              <w:spacing w:before="40" w:after="40"/>
              <w:jc w:val="left"/>
            </w:pPr>
            <w:r>
              <w:rPr>
                <w:sz w:val="15"/>
              </w:rPr>
              <w:t>SEC-002</w:t>
            </w:r>
          </w:p>
        </w:tc>
        <w:tc>
          <w:tcPr>
            <w:tcW w:w="2047" w:type="dxa"/>
            <w:shd w:val="clear" w:color="auto" w:fill="EEF2F7"/>
          </w:tcPr>
          <w:p w14:paraId="1D2CC0A3" w14:textId="77777777" w:rsidR="007E727A" w:rsidRDefault="00441C07">
            <w:pPr>
              <w:spacing w:before="40" w:after="40"/>
              <w:jc w:val="left"/>
            </w:pPr>
            <w:r>
              <w:rPr>
                <w:sz w:val="15"/>
              </w:rPr>
              <w:t>src/Settings/</w:t>
            </w:r>
          </w:p>
        </w:tc>
        <w:tc>
          <w:tcPr>
            <w:tcW w:w="722" w:type="dxa"/>
            <w:shd w:val="clear" w:color="auto" w:fill="EEF2F7"/>
          </w:tcPr>
          <w:p w14:paraId="58E6EE67" w14:textId="77777777" w:rsidR="007E727A" w:rsidRDefault="00441C07">
            <w:pPr>
              <w:spacing w:before="40" w:after="40"/>
              <w:jc w:val="left"/>
            </w:pPr>
            <w:r>
              <w:rPr>
                <w:sz w:val="15"/>
              </w:rPr>
              <w:t>I</w:t>
            </w:r>
          </w:p>
        </w:tc>
        <w:tc>
          <w:tcPr>
            <w:tcW w:w="1445" w:type="dxa"/>
            <w:shd w:val="clear" w:color="auto" w:fill="EEF2F7"/>
          </w:tcPr>
          <w:p w14:paraId="2E54C04F" w14:textId="77777777" w:rsidR="007E727A" w:rsidRDefault="00441C07">
            <w:pPr>
              <w:spacing w:before="40" w:after="40"/>
              <w:jc w:val="left"/>
            </w:pPr>
            <w:r>
              <w:rPr>
                <w:sz w:val="15"/>
              </w:rPr>
              <w:t>Planificado</w:t>
            </w:r>
          </w:p>
        </w:tc>
      </w:tr>
      <w:tr w:rsidR="007E727A" w14:paraId="63BD4E1A" w14:textId="77777777">
        <w:trPr>
          <w:jc w:val="center"/>
        </w:trPr>
        <w:tc>
          <w:tcPr>
            <w:tcW w:w="963" w:type="dxa"/>
          </w:tcPr>
          <w:p w14:paraId="4BAA3C2A" w14:textId="77777777" w:rsidR="007E727A" w:rsidRDefault="00441C07">
            <w:pPr>
              <w:spacing w:before="40" w:after="40"/>
              <w:jc w:val="left"/>
            </w:pPr>
            <w:r>
              <w:rPr>
                <w:sz w:val="15"/>
              </w:rPr>
              <w:t>SEC-003</w:t>
            </w:r>
          </w:p>
        </w:tc>
        <w:tc>
          <w:tcPr>
            <w:tcW w:w="3612" w:type="dxa"/>
          </w:tcPr>
          <w:p w14:paraId="5CD2EABA" w14:textId="77777777" w:rsidR="007E727A" w:rsidRPr="00473EB2" w:rsidRDefault="00441C07">
            <w:pPr>
              <w:spacing w:before="40" w:after="40"/>
              <w:jc w:val="left"/>
              <w:rPr>
                <w:lang w:val="es-MX"/>
              </w:rPr>
            </w:pPr>
            <w:r w:rsidRPr="00473EB2">
              <w:rPr>
                <w:sz w:val="15"/>
                <w:lang w:val="es-MX"/>
              </w:rPr>
              <w:t>Toda petición a servicios externos deberá emplear TLS con validación de cadena de certificados activa.</w:t>
            </w:r>
          </w:p>
        </w:tc>
        <w:tc>
          <w:tcPr>
            <w:tcW w:w="843" w:type="dxa"/>
          </w:tcPr>
          <w:p w14:paraId="2283C8C0" w14:textId="77777777" w:rsidR="007E727A" w:rsidRDefault="00441C07">
            <w:pPr>
              <w:spacing w:before="40" w:after="40"/>
              <w:jc w:val="left"/>
            </w:pPr>
            <w:r>
              <w:rPr>
                <w:sz w:val="15"/>
              </w:rPr>
              <w:t>SEC-003</w:t>
            </w:r>
          </w:p>
        </w:tc>
        <w:tc>
          <w:tcPr>
            <w:tcW w:w="2047" w:type="dxa"/>
          </w:tcPr>
          <w:p w14:paraId="34B925CC" w14:textId="77777777" w:rsidR="007E727A" w:rsidRDefault="00441C07">
            <w:pPr>
              <w:spacing w:before="40" w:after="40"/>
              <w:jc w:val="left"/>
            </w:pPr>
            <w:r>
              <w:rPr>
                <w:sz w:val="15"/>
              </w:rPr>
              <w:t>src/UTMSP/, src/Terrain/</w:t>
            </w:r>
          </w:p>
        </w:tc>
        <w:tc>
          <w:tcPr>
            <w:tcW w:w="722" w:type="dxa"/>
          </w:tcPr>
          <w:p w14:paraId="3DEBD7DB" w14:textId="77777777" w:rsidR="007E727A" w:rsidRDefault="00441C07">
            <w:pPr>
              <w:spacing w:before="40" w:after="40"/>
              <w:jc w:val="left"/>
            </w:pPr>
            <w:r>
              <w:rPr>
                <w:sz w:val="15"/>
              </w:rPr>
              <w:t>T</w:t>
            </w:r>
          </w:p>
        </w:tc>
        <w:tc>
          <w:tcPr>
            <w:tcW w:w="1445" w:type="dxa"/>
          </w:tcPr>
          <w:p w14:paraId="1BC4B0BF" w14:textId="77777777" w:rsidR="007E727A" w:rsidRDefault="00441C07">
            <w:pPr>
              <w:spacing w:before="40" w:after="40"/>
              <w:jc w:val="left"/>
            </w:pPr>
            <w:r>
              <w:rPr>
                <w:sz w:val="15"/>
              </w:rPr>
              <w:t>Impl. / v. pend.</w:t>
            </w:r>
          </w:p>
        </w:tc>
      </w:tr>
      <w:tr w:rsidR="007E727A" w14:paraId="4569065F" w14:textId="77777777">
        <w:trPr>
          <w:jc w:val="center"/>
        </w:trPr>
        <w:tc>
          <w:tcPr>
            <w:tcW w:w="963" w:type="dxa"/>
            <w:shd w:val="clear" w:color="auto" w:fill="EEF2F7"/>
          </w:tcPr>
          <w:p w14:paraId="706A168E" w14:textId="77777777" w:rsidR="007E727A" w:rsidRDefault="00441C07">
            <w:pPr>
              <w:spacing w:before="40" w:after="40"/>
              <w:jc w:val="left"/>
            </w:pPr>
            <w:r>
              <w:rPr>
                <w:sz w:val="15"/>
              </w:rPr>
              <w:t>SEC-004</w:t>
            </w:r>
          </w:p>
        </w:tc>
        <w:tc>
          <w:tcPr>
            <w:tcW w:w="3612" w:type="dxa"/>
            <w:shd w:val="clear" w:color="auto" w:fill="EEF2F7"/>
          </w:tcPr>
          <w:p w14:paraId="30F040FE" w14:textId="77777777" w:rsidR="007E727A" w:rsidRPr="00473EB2" w:rsidRDefault="00441C07">
            <w:pPr>
              <w:spacing w:before="40" w:after="40"/>
              <w:jc w:val="left"/>
              <w:rPr>
                <w:lang w:val="es-MX"/>
              </w:rPr>
            </w:pPr>
            <w:r w:rsidRPr="00473EB2">
              <w:rPr>
                <w:sz w:val="15"/>
                <w:lang w:val="es-MX"/>
              </w:rPr>
              <w:t>Deberá definirse y ejecutarse un análisis de integridad de los componentes cargados dinámicamente en el arranque.</w:t>
            </w:r>
          </w:p>
        </w:tc>
        <w:tc>
          <w:tcPr>
            <w:tcW w:w="843" w:type="dxa"/>
            <w:shd w:val="clear" w:color="auto" w:fill="EEF2F7"/>
          </w:tcPr>
          <w:p w14:paraId="0BFA3069" w14:textId="77777777" w:rsidR="007E727A" w:rsidRDefault="00441C07">
            <w:pPr>
              <w:spacing w:before="40" w:after="40"/>
              <w:jc w:val="left"/>
            </w:pPr>
            <w:r>
              <w:rPr>
                <w:sz w:val="15"/>
              </w:rPr>
              <w:t>SEC-004</w:t>
            </w:r>
          </w:p>
        </w:tc>
        <w:tc>
          <w:tcPr>
            <w:tcW w:w="2047" w:type="dxa"/>
            <w:shd w:val="clear" w:color="auto" w:fill="EEF2F7"/>
          </w:tcPr>
          <w:p w14:paraId="181FE159" w14:textId="77777777" w:rsidR="007E727A" w:rsidRDefault="00441C07">
            <w:pPr>
              <w:spacing w:before="40" w:after="40"/>
              <w:jc w:val="left"/>
            </w:pPr>
            <w:r>
              <w:rPr>
                <w:sz w:val="15"/>
              </w:rPr>
              <w:t>deploy/</w:t>
            </w:r>
          </w:p>
        </w:tc>
        <w:tc>
          <w:tcPr>
            <w:tcW w:w="722" w:type="dxa"/>
            <w:shd w:val="clear" w:color="auto" w:fill="EEF2F7"/>
          </w:tcPr>
          <w:p w14:paraId="1A14C576" w14:textId="77777777" w:rsidR="007E727A" w:rsidRDefault="00441C07">
            <w:pPr>
              <w:spacing w:before="40" w:after="40"/>
              <w:jc w:val="left"/>
            </w:pPr>
            <w:r>
              <w:rPr>
                <w:sz w:val="15"/>
              </w:rPr>
              <w:t>A</w:t>
            </w:r>
          </w:p>
        </w:tc>
        <w:tc>
          <w:tcPr>
            <w:tcW w:w="1445" w:type="dxa"/>
            <w:shd w:val="clear" w:color="auto" w:fill="EEF2F7"/>
          </w:tcPr>
          <w:p w14:paraId="29E80733" w14:textId="77777777" w:rsidR="007E727A" w:rsidRDefault="00441C07">
            <w:pPr>
              <w:spacing w:before="40" w:after="40"/>
              <w:jc w:val="left"/>
            </w:pPr>
            <w:r>
              <w:rPr>
                <w:sz w:val="15"/>
              </w:rPr>
              <w:t>Planificado</w:t>
            </w:r>
          </w:p>
        </w:tc>
      </w:tr>
      <w:tr w:rsidR="007E727A" w14:paraId="77FEEF31" w14:textId="77777777">
        <w:trPr>
          <w:jc w:val="center"/>
        </w:trPr>
        <w:tc>
          <w:tcPr>
            <w:tcW w:w="963" w:type="dxa"/>
          </w:tcPr>
          <w:p w14:paraId="692631FE" w14:textId="77777777" w:rsidR="007E727A" w:rsidRDefault="00441C07">
            <w:pPr>
              <w:spacing w:before="40" w:after="40"/>
              <w:jc w:val="left"/>
            </w:pPr>
            <w:r>
              <w:rPr>
                <w:sz w:val="15"/>
              </w:rPr>
              <w:t>SEC-005</w:t>
            </w:r>
          </w:p>
        </w:tc>
        <w:tc>
          <w:tcPr>
            <w:tcW w:w="3612" w:type="dxa"/>
          </w:tcPr>
          <w:p w14:paraId="7958C20C" w14:textId="77777777" w:rsidR="007E727A" w:rsidRPr="00473EB2" w:rsidRDefault="00441C07">
            <w:pPr>
              <w:spacing w:before="40" w:after="40"/>
              <w:jc w:val="left"/>
              <w:rPr>
                <w:lang w:val="es-MX"/>
              </w:rPr>
            </w:pPr>
            <w:r w:rsidRPr="00473EB2">
              <w:rPr>
                <w:sz w:val="15"/>
                <w:lang w:val="es-MX"/>
              </w:rPr>
              <w:t>Los fallos de conexión y de autenticación contra servicios externos deberán registrarse con marca temporal y motivo.</w:t>
            </w:r>
          </w:p>
        </w:tc>
        <w:tc>
          <w:tcPr>
            <w:tcW w:w="843" w:type="dxa"/>
          </w:tcPr>
          <w:p w14:paraId="5D195253" w14:textId="77777777" w:rsidR="007E727A" w:rsidRDefault="00441C07">
            <w:pPr>
              <w:spacing w:before="40" w:after="40"/>
              <w:jc w:val="left"/>
            </w:pPr>
            <w:r>
              <w:rPr>
                <w:sz w:val="15"/>
              </w:rPr>
              <w:t>SEC-005</w:t>
            </w:r>
          </w:p>
        </w:tc>
        <w:tc>
          <w:tcPr>
            <w:tcW w:w="2047" w:type="dxa"/>
          </w:tcPr>
          <w:p w14:paraId="2F781FAE" w14:textId="77777777" w:rsidR="007E727A" w:rsidRDefault="00441C07">
            <w:pPr>
              <w:spacing w:before="40" w:after="40"/>
              <w:jc w:val="left"/>
            </w:pPr>
            <w:r>
              <w:rPr>
                <w:sz w:val="15"/>
              </w:rPr>
              <w:t>src/UTMSP/UTMSPLogger.h</w:t>
            </w:r>
          </w:p>
        </w:tc>
        <w:tc>
          <w:tcPr>
            <w:tcW w:w="722" w:type="dxa"/>
          </w:tcPr>
          <w:p w14:paraId="2E6434C6" w14:textId="77777777" w:rsidR="007E727A" w:rsidRDefault="00441C07">
            <w:pPr>
              <w:spacing w:before="40" w:after="40"/>
              <w:jc w:val="left"/>
            </w:pPr>
            <w:r>
              <w:rPr>
                <w:sz w:val="15"/>
              </w:rPr>
              <w:t>I</w:t>
            </w:r>
          </w:p>
        </w:tc>
        <w:tc>
          <w:tcPr>
            <w:tcW w:w="1445" w:type="dxa"/>
          </w:tcPr>
          <w:p w14:paraId="55494C3F" w14:textId="77777777" w:rsidR="007E727A" w:rsidRDefault="00441C07">
            <w:pPr>
              <w:spacing w:before="40" w:after="40"/>
              <w:jc w:val="left"/>
            </w:pPr>
            <w:r>
              <w:rPr>
                <w:sz w:val="15"/>
              </w:rPr>
              <w:t>Parcial</w:t>
            </w:r>
          </w:p>
        </w:tc>
      </w:tr>
      <w:tr w:rsidR="007E727A" w14:paraId="6C5E17E1" w14:textId="77777777">
        <w:trPr>
          <w:jc w:val="center"/>
        </w:trPr>
        <w:tc>
          <w:tcPr>
            <w:tcW w:w="963" w:type="dxa"/>
            <w:shd w:val="clear" w:color="auto" w:fill="EEF2F7"/>
          </w:tcPr>
          <w:p w14:paraId="0A2B10A2" w14:textId="77777777" w:rsidR="007E727A" w:rsidRDefault="00441C07">
            <w:pPr>
              <w:spacing w:before="40" w:after="40"/>
              <w:jc w:val="left"/>
            </w:pPr>
            <w:r>
              <w:rPr>
                <w:sz w:val="15"/>
              </w:rPr>
              <w:t>PER-001</w:t>
            </w:r>
          </w:p>
        </w:tc>
        <w:tc>
          <w:tcPr>
            <w:tcW w:w="3612" w:type="dxa"/>
            <w:shd w:val="clear" w:color="auto" w:fill="EEF2F7"/>
          </w:tcPr>
          <w:p w14:paraId="3129C4A2" w14:textId="77777777" w:rsidR="007E727A" w:rsidRPr="00473EB2" w:rsidRDefault="00441C07">
            <w:pPr>
              <w:spacing w:before="40" w:after="40"/>
              <w:jc w:val="left"/>
              <w:rPr>
                <w:lang w:val="es-MX"/>
              </w:rPr>
            </w:pPr>
            <w:r w:rsidRPr="00473EB2">
              <w:rPr>
                <w:sz w:val="15"/>
                <w:lang w:val="es-MX"/>
              </w:rPr>
              <w:t>La vista de vuelo no deberá contener expresiones de dimensión mutuamente dependientes que provoquen ciclos de reevaluación en cada fotograma.</w:t>
            </w:r>
          </w:p>
        </w:tc>
        <w:tc>
          <w:tcPr>
            <w:tcW w:w="843" w:type="dxa"/>
            <w:shd w:val="clear" w:color="auto" w:fill="EEF2F7"/>
          </w:tcPr>
          <w:p w14:paraId="2A695405" w14:textId="77777777" w:rsidR="007E727A" w:rsidRDefault="00441C07">
            <w:pPr>
              <w:spacing w:before="40" w:after="40"/>
              <w:jc w:val="left"/>
            </w:pPr>
            <w:r>
              <w:rPr>
                <w:sz w:val="15"/>
              </w:rPr>
              <w:t>PER-001</w:t>
            </w:r>
          </w:p>
        </w:tc>
        <w:tc>
          <w:tcPr>
            <w:tcW w:w="2047" w:type="dxa"/>
            <w:shd w:val="clear" w:color="auto" w:fill="EEF2F7"/>
          </w:tcPr>
          <w:p w14:paraId="25C8FD23" w14:textId="77777777" w:rsidR="007E727A" w:rsidRDefault="00441C07">
            <w:pPr>
              <w:spacing w:before="40" w:after="40"/>
              <w:jc w:val="left"/>
            </w:pPr>
            <w:r>
              <w:rPr>
                <w:sz w:val="15"/>
              </w:rPr>
              <w:t>src/FlightDisplay/</w:t>
            </w:r>
          </w:p>
        </w:tc>
        <w:tc>
          <w:tcPr>
            <w:tcW w:w="722" w:type="dxa"/>
            <w:shd w:val="clear" w:color="auto" w:fill="EEF2F7"/>
          </w:tcPr>
          <w:p w14:paraId="2AA3FFD5" w14:textId="77777777" w:rsidR="007E727A" w:rsidRDefault="00441C07">
            <w:pPr>
              <w:spacing w:before="40" w:after="40"/>
              <w:jc w:val="left"/>
            </w:pPr>
            <w:r>
              <w:rPr>
                <w:sz w:val="15"/>
              </w:rPr>
              <w:t>A</w:t>
            </w:r>
          </w:p>
        </w:tc>
        <w:tc>
          <w:tcPr>
            <w:tcW w:w="1445" w:type="dxa"/>
            <w:shd w:val="clear" w:color="auto" w:fill="EEF2F7"/>
          </w:tcPr>
          <w:p w14:paraId="709A593B" w14:textId="77777777" w:rsidR="007E727A" w:rsidRDefault="00441C07">
            <w:pPr>
              <w:spacing w:before="40" w:after="40"/>
              <w:jc w:val="left"/>
            </w:pPr>
            <w:r>
              <w:rPr>
                <w:sz w:val="15"/>
              </w:rPr>
              <w:t>Verificado</w:t>
            </w:r>
          </w:p>
        </w:tc>
      </w:tr>
      <w:tr w:rsidR="007E727A" w14:paraId="472D8288" w14:textId="77777777">
        <w:trPr>
          <w:jc w:val="center"/>
        </w:trPr>
        <w:tc>
          <w:tcPr>
            <w:tcW w:w="963" w:type="dxa"/>
          </w:tcPr>
          <w:p w14:paraId="70C6FEDB" w14:textId="77777777" w:rsidR="007E727A" w:rsidRDefault="00441C07">
            <w:pPr>
              <w:spacing w:before="40" w:after="40"/>
              <w:jc w:val="left"/>
            </w:pPr>
            <w:r>
              <w:rPr>
                <w:sz w:val="15"/>
              </w:rPr>
              <w:t>PER-002</w:t>
            </w:r>
          </w:p>
        </w:tc>
        <w:tc>
          <w:tcPr>
            <w:tcW w:w="3612" w:type="dxa"/>
          </w:tcPr>
          <w:p w14:paraId="1D2C1BF6" w14:textId="77777777" w:rsidR="007E727A" w:rsidRPr="00473EB2" w:rsidRDefault="00441C07">
            <w:pPr>
              <w:spacing w:before="40" w:after="40"/>
              <w:jc w:val="left"/>
              <w:rPr>
                <w:lang w:val="es-MX"/>
              </w:rPr>
            </w:pPr>
            <w:r w:rsidRPr="00473EB2">
              <w:rPr>
                <w:sz w:val="15"/>
                <w:lang w:val="es-MX"/>
              </w:rPr>
              <w:t>El número de puntos de traza representados deberá acotarse para mantener constante el coste de dibujado.</w:t>
            </w:r>
          </w:p>
        </w:tc>
        <w:tc>
          <w:tcPr>
            <w:tcW w:w="843" w:type="dxa"/>
          </w:tcPr>
          <w:p w14:paraId="40395E58" w14:textId="77777777" w:rsidR="007E727A" w:rsidRDefault="00441C07">
            <w:pPr>
              <w:spacing w:before="40" w:after="40"/>
              <w:jc w:val="left"/>
            </w:pPr>
            <w:r>
              <w:rPr>
                <w:sz w:val="15"/>
              </w:rPr>
              <w:t>PER-001</w:t>
            </w:r>
          </w:p>
        </w:tc>
        <w:tc>
          <w:tcPr>
            <w:tcW w:w="2047" w:type="dxa"/>
          </w:tcPr>
          <w:p w14:paraId="73E535B9" w14:textId="77777777" w:rsidR="007E727A" w:rsidRDefault="00441C07">
            <w:pPr>
              <w:spacing w:before="40" w:after="40"/>
              <w:jc w:val="left"/>
            </w:pPr>
            <w:r>
              <w:rPr>
                <w:sz w:val="15"/>
              </w:rPr>
              <w:t>src/Vehicle/TrajectoryPoints.cc</w:t>
            </w:r>
          </w:p>
        </w:tc>
        <w:tc>
          <w:tcPr>
            <w:tcW w:w="722" w:type="dxa"/>
          </w:tcPr>
          <w:p w14:paraId="3B4AFFA8" w14:textId="77777777" w:rsidR="007E727A" w:rsidRDefault="00441C07">
            <w:pPr>
              <w:spacing w:before="40" w:after="40"/>
              <w:jc w:val="left"/>
            </w:pPr>
            <w:r>
              <w:rPr>
                <w:sz w:val="15"/>
              </w:rPr>
              <w:t>T</w:t>
            </w:r>
          </w:p>
        </w:tc>
        <w:tc>
          <w:tcPr>
            <w:tcW w:w="1445" w:type="dxa"/>
          </w:tcPr>
          <w:p w14:paraId="473E96D7" w14:textId="77777777" w:rsidR="007E727A" w:rsidRDefault="00441C07">
            <w:pPr>
              <w:spacing w:before="40" w:after="40"/>
              <w:jc w:val="left"/>
            </w:pPr>
            <w:r>
              <w:rPr>
                <w:sz w:val="15"/>
              </w:rPr>
              <w:t>Impl. / v. pend.</w:t>
            </w:r>
          </w:p>
        </w:tc>
      </w:tr>
      <w:tr w:rsidR="007E727A" w14:paraId="00DBFD23" w14:textId="77777777">
        <w:trPr>
          <w:jc w:val="center"/>
        </w:trPr>
        <w:tc>
          <w:tcPr>
            <w:tcW w:w="963" w:type="dxa"/>
            <w:shd w:val="clear" w:color="auto" w:fill="EEF2F7"/>
          </w:tcPr>
          <w:p w14:paraId="37F57FBC" w14:textId="77777777" w:rsidR="007E727A" w:rsidRDefault="00441C07">
            <w:pPr>
              <w:spacing w:before="40" w:after="40"/>
              <w:jc w:val="left"/>
            </w:pPr>
            <w:r>
              <w:rPr>
                <w:sz w:val="15"/>
              </w:rPr>
              <w:t>PER-003</w:t>
            </w:r>
          </w:p>
        </w:tc>
        <w:tc>
          <w:tcPr>
            <w:tcW w:w="3612" w:type="dxa"/>
            <w:shd w:val="clear" w:color="auto" w:fill="EEF2F7"/>
          </w:tcPr>
          <w:p w14:paraId="60323174" w14:textId="77777777" w:rsidR="007E727A" w:rsidRPr="00473EB2" w:rsidRDefault="00441C07">
            <w:pPr>
              <w:spacing w:before="40" w:after="40"/>
              <w:jc w:val="left"/>
              <w:rPr>
                <w:lang w:val="es-MX"/>
              </w:rPr>
            </w:pPr>
            <w:r w:rsidRPr="00473EB2">
              <w:rPr>
                <w:sz w:val="15"/>
                <w:lang w:val="es-MX"/>
              </w:rPr>
              <w:t>La recepción de mensajes deberá desacoplarse del hilo de interfaz mediante colas acotadas con política de descarte declarada.</w:t>
            </w:r>
          </w:p>
        </w:tc>
        <w:tc>
          <w:tcPr>
            <w:tcW w:w="843" w:type="dxa"/>
            <w:shd w:val="clear" w:color="auto" w:fill="EEF2F7"/>
          </w:tcPr>
          <w:p w14:paraId="00A00709" w14:textId="77777777" w:rsidR="007E727A" w:rsidRDefault="00441C07">
            <w:pPr>
              <w:spacing w:before="40" w:after="40"/>
              <w:jc w:val="left"/>
            </w:pPr>
            <w:r>
              <w:rPr>
                <w:sz w:val="15"/>
              </w:rPr>
              <w:t>PER-002</w:t>
            </w:r>
          </w:p>
        </w:tc>
        <w:tc>
          <w:tcPr>
            <w:tcW w:w="2047" w:type="dxa"/>
            <w:shd w:val="clear" w:color="auto" w:fill="EEF2F7"/>
          </w:tcPr>
          <w:p w14:paraId="163A9A39" w14:textId="77777777" w:rsidR="007E727A" w:rsidRDefault="00441C07">
            <w:pPr>
              <w:spacing w:before="40" w:after="40"/>
              <w:jc w:val="left"/>
            </w:pPr>
            <w:r>
              <w:rPr>
                <w:sz w:val="15"/>
              </w:rPr>
              <w:t>src/Comms/MAVLinkProtocol.cc</w:t>
            </w:r>
          </w:p>
        </w:tc>
        <w:tc>
          <w:tcPr>
            <w:tcW w:w="722" w:type="dxa"/>
            <w:shd w:val="clear" w:color="auto" w:fill="EEF2F7"/>
          </w:tcPr>
          <w:p w14:paraId="613B27CA" w14:textId="77777777" w:rsidR="007E727A" w:rsidRDefault="00441C07">
            <w:pPr>
              <w:spacing w:before="40" w:after="40"/>
              <w:jc w:val="left"/>
            </w:pPr>
            <w:r>
              <w:rPr>
                <w:sz w:val="15"/>
              </w:rPr>
              <w:t>T</w:t>
            </w:r>
          </w:p>
        </w:tc>
        <w:tc>
          <w:tcPr>
            <w:tcW w:w="1445" w:type="dxa"/>
            <w:shd w:val="clear" w:color="auto" w:fill="EEF2F7"/>
          </w:tcPr>
          <w:p w14:paraId="357266BC" w14:textId="77777777" w:rsidR="007E727A" w:rsidRDefault="00441C07">
            <w:pPr>
              <w:spacing w:before="40" w:after="40"/>
              <w:jc w:val="left"/>
            </w:pPr>
            <w:r>
              <w:rPr>
                <w:sz w:val="15"/>
              </w:rPr>
              <w:t>Planificado</w:t>
            </w:r>
          </w:p>
        </w:tc>
      </w:tr>
      <w:tr w:rsidR="007E727A" w14:paraId="3D4BDD54" w14:textId="77777777">
        <w:trPr>
          <w:jc w:val="center"/>
        </w:trPr>
        <w:tc>
          <w:tcPr>
            <w:tcW w:w="963" w:type="dxa"/>
          </w:tcPr>
          <w:p w14:paraId="128ADC18" w14:textId="77777777" w:rsidR="007E727A" w:rsidRDefault="00441C07">
            <w:pPr>
              <w:spacing w:before="40" w:after="40"/>
              <w:jc w:val="left"/>
            </w:pPr>
            <w:r>
              <w:rPr>
                <w:sz w:val="15"/>
              </w:rPr>
              <w:lastRenderedPageBreak/>
              <w:t>PER-004</w:t>
            </w:r>
          </w:p>
        </w:tc>
        <w:tc>
          <w:tcPr>
            <w:tcW w:w="3612" w:type="dxa"/>
          </w:tcPr>
          <w:p w14:paraId="742A36EB" w14:textId="77777777" w:rsidR="007E727A" w:rsidRPr="00473EB2" w:rsidRDefault="00441C07">
            <w:pPr>
              <w:spacing w:before="40" w:after="40"/>
              <w:jc w:val="left"/>
              <w:rPr>
                <w:lang w:val="es-MX"/>
              </w:rPr>
            </w:pPr>
            <w:r w:rsidRPr="00473EB2">
              <w:rPr>
                <w:sz w:val="15"/>
                <w:lang w:val="es-MX"/>
              </w:rPr>
              <w:t>El consumo de memoria deberá medirse en el escenario de referencia y registrarse como línea base de cada versión.</w:t>
            </w:r>
          </w:p>
        </w:tc>
        <w:tc>
          <w:tcPr>
            <w:tcW w:w="843" w:type="dxa"/>
          </w:tcPr>
          <w:p w14:paraId="1289D58A" w14:textId="77777777" w:rsidR="007E727A" w:rsidRDefault="00441C07">
            <w:pPr>
              <w:spacing w:before="40" w:after="40"/>
              <w:jc w:val="left"/>
            </w:pPr>
            <w:r>
              <w:rPr>
                <w:sz w:val="15"/>
              </w:rPr>
              <w:t>PER-003</w:t>
            </w:r>
          </w:p>
        </w:tc>
        <w:tc>
          <w:tcPr>
            <w:tcW w:w="2047" w:type="dxa"/>
          </w:tcPr>
          <w:p w14:paraId="4CD1CA40" w14:textId="77777777" w:rsidR="007E727A" w:rsidRDefault="00441C07">
            <w:pPr>
              <w:spacing w:before="40" w:after="40"/>
              <w:jc w:val="left"/>
            </w:pPr>
            <w:r>
              <w:rPr>
                <w:sz w:val="15"/>
              </w:rPr>
              <w:t>test/</w:t>
            </w:r>
          </w:p>
        </w:tc>
        <w:tc>
          <w:tcPr>
            <w:tcW w:w="722" w:type="dxa"/>
          </w:tcPr>
          <w:p w14:paraId="2748DF28" w14:textId="77777777" w:rsidR="007E727A" w:rsidRDefault="00441C07">
            <w:pPr>
              <w:spacing w:before="40" w:after="40"/>
              <w:jc w:val="left"/>
            </w:pPr>
            <w:r>
              <w:rPr>
                <w:sz w:val="15"/>
              </w:rPr>
              <w:t>T</w:t>
            </w:r>
          </w:p>
        </w:tc>
        <w:tc>
          <w:tcPr>
            <w:tcW w:w="1445" w:type="dxa"/>
          </w:tcPr>
          <w:p w14:paraId="31A5B635" w14:textId="77777777" w:rsidR="007E727A" w:rsidRDefault="00441C07">
            <w:pPr>
              <w:spacing w:before="40" w:after="40"/>
              <w:jc w:val="left"/>
            </w:pPr>
            <w:r>
              <w:rPr>
                <w:sz w:val="15"/>
              </w:rPr>
              <w:t>Planificado</w:t>
            </w:r>
          </w:p>
        </w:tc>
      </w:tr>
      <w:tr w:rsidR="007E727A" w14:paraId="297BA773" w14:textId="77777777">
        <w:trPr>
          <w:jc w:val="center"/>
        </w:trPr>
        <w:tc>
          <w:tcPr>
            <w:tcW w:w="963" w:type="dxa"/>
            <w:shd w:val="clear" w:color="auto" w:fill="EEF2F7"/>
          </w:tcPr>
          <w:p w14:paraId="2276C3B2" w14:textId="77777777" w:rsidR="007E727A" w:rsidRDefault="00441C07">
            <w:pPr>
              <w:spacing w:before="40" w:after="40"/>
              <w:jc w:val="left"/>
            </w:pPr>
            <w:r>
              <w:rPr>
                <w:sz w:val="15"/>
              </w:rPr>
              <w:t>PER-005</w:t>
            </w:r>
          </w:p>
        </w:tc>
        <w:tc>
          <w:tcPr>
            <w:tcW w:w="3612" w:type="dxa"/>
            <w:shd w:val="clear" w:color="auto" w:fill="EEF2F7"/>
          </w:tcPr>
          <w:p w14:paraId="413E57E2" w14:textId="77777777" w:rsidR="007E727A" w:rsidRPr="00473EB2" w:rsidRDefault="00441C07">
            <w:pPr>
              <w:spacing w:before="40" w:after="40"/>
              <w:jc w:val="left"/>
              <w:rPr>
                <w:lang w:val="es-MX"/>
              </w:rPr>
            </w:pPr>
            <w:r w:rsidRPr="00473EB2">
              <w:rPr>
                <w:sz w:val="15"/>
                <w:lang w:val="es-MX"/>
              </w:rPr>
              <w:t>Deberá ejecutarse una prueba de resistencia de 4 horas con registro periódico de memoria y de tiempo de respuesta.</w:t>
            </w:r>
          </w:p>
        </w:tc>
        <w:tc>
          <w:tcPr>
            <w:tcW w:w="843" w:type="dxa"/>
            <w:shd w:val="clear" w:color="auto" w:fill="EEF2F7"/>
          </w:tcPr>
          <w:p w14:paraId="0FBE593D" w14:textId="77777777" w:rsidR="007E727A" w:rsidRDefault="00441C07">
            <w:pPr>
              <w:spacing w:before="40" w:after="40"/>
              <w:jc w:val="left"/>
            </w:pPr>
            <w:r>
              <w:rPr>
                <w:sz w:val="15"/>
              </w:rPr>
              <w:t>PER-004</w:t>
            </w:r>
          </w:p>
        </w:tc>
        <w:tc>
          <w:tcPr>
            <w:tcW w:w="2047" w:type="dxa"/>
            <w:shd w:val="clear" w:color="auto" w:fill="EEF2F7"/>
          </w:tcPr>
          <w:p w14:paraId="14722E5D" w14:textId="77777777" w:rsidR="007E727A" w:rsidRDefault="00441C07">
            <w:pPr>
              <w:spacing w:before="40" w:after="40"/>
              <w:jc w:val="left"/>
            </w:pPr>
            <w:r>
              <w:rPr>
                <w:sz w:val="15"/>
              </w:rPr>
              <w:t>test/</w:t>
            </w:r>
          </w:p>
        </w:tc>
        <w:tc>
          <w:tcPr>
            <w:tcW w:w="722" w:type="dxa"/>
            <w:shd w:val="clear" w:color="auto" w:fill="EEF2F7"/>
          </w:tcPr>
          <w:p w14:paraId="7B6957E9" w14:textId="77777777" w:rsidR="007E727A" w:rsidRDefault="00441C07">
            <w:pPr>
              <w:spacing w:before="40" w:after="40"/>
              <w:jc w:val="left"/>
            </w:pPr>
            <w:r>
              <w:rPr>
                <w:sz w:val="15"/>
              </w:rPr>
              <w:t>T</w:t>
            </w:r>
          </w:p>
        </w:tc>
        <w:tc>
          <w:tcPr>
            <w:tcW w:w="1445" w:type="dxa"/>
            <w:shd w:val="clear" w:color="auto" w:fill="EEF2F7"/>
          </w:tcPr>
          <w:p w14:paraId="135E7358" w14:textId="77777777" w:rsidR="007E727A" w:rsidRDefault="00441C07">
            <w:pPr>
              <w:spacing w:before="40" w:after="40"/>
              <w:jc w:val="left"/>
            </w:pPr>
            <w:r>
              <w:rPr>
                <w:sz w:val="15"/>
              </w:rPr>
              <w:t>Planificado</w:t>
            </w:r>
          </w:p>
        </w:tc>
      </w:tr>
    </w:tbl>
    <w:p w14:paraId="07D3AE43" w14:textId="77777777" w:rsidR="007E727A" w:rsidRDefault="007E727A">
      <w:pPr>
        <w:spacing w:after="40"/>
      </w:pPr>
    </w:p>
    <w:p w14:paraId="5ED0FEC1" w14:textId="77777777" w:rsidR="007E727A" w:rsidRDefault="00441C07">
      <w:r>
        <w:br w:type="page"/>
      </w:r>
    </w:p>
    <w:p w14:paraId="12CA17B8" w14:textId="77777777" w:rsidR="007E727A" w:rsidRDefault="00441C07">
      <w:pPr>
        <w:pStyle w:val="Ttulo1"/>
      </w:pPr>
      <w:bookmarkStart w:id="86" w:name="_Toc237698199"/>
      <w:r>
        <w:lastRenderedPageBreak/>
        <w:t>7. Matriz de trazabilidad</w:t>
      </w:r>
      <w:bookmarkEnd w:id="86"/>
    </w:p>
    <w:p w14:paraId="6DFCAD01" w14:textId="77777777" w:rsidR="007E727A" w:rsidRDefault="00441C07">
      <w:pPr>
        <w:pStyle w:val="Ttulo2"/>
      </w:pPr>
      <w:bookmarkStart w:id="87" w:name="_Toc237698200"/>
      <w:r>
        <w:t>7.1 Metodología</w:t>
      </w:r>
      <w:bookmarkEnd w:id="87"/>
    </w:p>
    <w:p w14:paraId="1186044A" w14:textId="77777777" w:rsidR="007E727A" w:rsidRPr="00473EB2" w:rsidRDefault="00441C07">
      <w:pPr>
        <w:rPr>
          <w:lang w:val="es-MX"/>
        </w:rPr>
      </w:pPr>
      <w:r w:rsidRPr="00473EB2">
        <w:rPr>
          <w:lang w:val="es-MX"/>
        </w:rPr>
        <w:t>La trazabilidad se mantiene en ambos sentidos. En sentido directo demuestra que toda exigencia acaba implementada y verificada. En sentido inverso demuestra que no existe función ni código cuya presencia no responda a un requisito, lo que es tan relevante como lo anterior: el código no justificado es código cuyo comportamiento nadie ha analizado.</w:t>
      </w:r>
    </w:p>
    <w:p w14:paraId="5D5F4759" w14:textId="77777777" w:rsidR="007E727A" w:rsidRDefault="00441C07">
      <w:pPr>
        <w:spacing w:before="160" w:after="60"/>
        <w:jc w:val="center"/>
      </w:pPr>
      <w:r>
        <w:rPr>
          <w:noProof/>
        </w:rPr>
        <w:drawing>
          <wp:inline distT="0" distB="0" distL="0" distR="0" wp14:anchorId="00CB0BD8" wp14:editId="08921871">
            <wp:extent cx="5903999" cy="180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trazabilidad.png"/>
                    <pic:cNvPicPr/>
                  </pic:nvPicPr>
                  <pic:blipFill>
                    <a:blip r:embed="rId10"/>
                    <a:stretch>
                      <a:fillRect/>
                    </a:stretch>
                  </pic:blipFill>
                  <pic:spPr>
                    <a:xfrm>
                      <a:off x="0" y="0"/>
                      <a:ext cx="5903999" cy="1807900"/>
                    </a:xfrm>
                    <a:prstGeom prst="rect">
                      <a:avLst/>
                    </a:prstGeom>
                  </pic:spPr>
                </pic:pic>
              </a:graphicData>
            </a:graphic>
          </wp:inline>
        </w:drawing>
      </w:r>
    </w:p>
    <w:p w14:paraId="2B411194" w14:textId="293CDFCF" w:rsidR="007E727A" w:rsidRPr="00473EB2" w:rsidRDefault="00441C07">
      <w:pPr>
        <w:pStyle w:val="Descripcin"/>
        <w:spacing w:after="240"/>
        <w:jc w:val="center"/>
        <w:rPr>
          <w:lang w:val="es-MX"/>
        </w:rPr>
      </w:pPr>
      <w:bookmarkStart w:id="88" w:name="_Toc237698228"/>
      <w:r w:rsidRPr="00473EB2">
        <w:rPr>
          <w:color w:val="5A6472"/>
          <w:sz w:val="17"/>
          <w:lang w:val="es-MX"/>
        </w:rPr>
        <w:t xml:space="preserve">Figura </w:t>
      </w:r>
      <w:r>
        <w:rPr>
          <w:color w:val="5A6472"/>
          <w:sz w:val="17"/>
        </w:rPr>
        <w:fldChar w:fldCharType="begin"/>
      </w:r>
      <w:r w:rsidRPr="00473EB2">
        <w:rPr>
          <w:color w:val="5A6472"/>
          <w:sz w:val="17"/>
          <w:lang w:val="es-MX"/>
        </w:rPr>
        <w:instrText>SEQ Figura \* ARABIC</w:instrText>
      </w:r>
      <w:r>
        <w:rPr>
          <w:color w:val="5A6472"/>
          <w:sz w:val="17"/>
        </w:rPr>
        <w:fldChar w:fldCharType="separate"/>
      </w:r>
      <w:r w:rsidR="005F4545" w:rsidRPr="00473EB2">
        <w:rPr>
          <w:noProof/>
          <w:color w:val="5A6472"/>
          <w:sz w:val="17"/>
          <w:lang w:val="es-MX"/>
        </w:rPr>
        <w:t>2</w:t>
      </w:r>
      <w:r>
        <w:rPr>
          <w:color w:val="5A6472"/>
          <w:sz w:val="17"/>
        </w:rPr>
        <w:fldChar w:fldCharType="end"/>
      </w:r>
      <w:r w:rsidRPr="00473EB2">
        <w:rPr>
          <w:color w:val="5A6472"/>
          <w:sz w:val="17"/>
          <w:lang w:val="es-MX"/>
        </w:rPr>
        <w:t>. Cadena de trazabilidad y sentido de cada verificación.</w:t>
      </w:r>
      <w:bookmarkEnd w:id="88"/>
    </w:p>
    <w:p w14:paraId="7A4C11FC" w14:textId="77777777" w:rsidR="007E727A" w:rsidRPr="00473EB2" w:rsidRDefault="00441C07">
      <w:pPr>
        <w:pStyle w:val="Ttulo2"/>
        <w:rPr>
          <w:lang w:val="es-MX"/>
        </w:rPr>
      </w:pPr>
      <w:bookmarkStart w:id="89" w:name="_Toc237698201"/>
      <w:r w:rsidRPr="00473EB2">
        <w:rPr>
          <w:lang w:val="es-MX"/>
        </w:rPr>
        <w:t>7.2 Trazabilidad normativa a requisitos de alto nivel</w:t>
      </w:r>
      <w:bookmarkEnd w:id="89"/>
    </w:p>
    <w:p w14:paraId="535AEBBA" w14:textId="34896E36" w:rsidR="007E727A" w:rsidRPr="00473EB2" w:rsidRDefault="00441C07">
      <w:pPr>
        <w:spacing w:before="200" w:after="60"/>
        <w:rPr>
          <w:lang w:val="es-MX"/>
        </w:rPr>
      </w:pPr>
      <w:bookmarkStart w:id="90" w:name="_Toc237698258"/>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29</w:t>
      </w:r>
      <w:r>
        <w:rPr>
          <w:b/>
          <w:color w:val="5A6472"/>
          <w:sz w:val="17"/>
        </w:rPr>
        <w:fldChar w:fldCharType="end"/>
      </w:r>
      <w:r w:rsidRPr="00473EB2">
        <w:rPr>
          <w:color w:val="5A6472"/>
          <w:sz w:val="17"/>
          <w:lang w:val="es-MX"/>
        </w:rPr>
        <w:t>. Trazabilidad de la normativa aplicable a los requisitos de alto nivel.</w:t>
      </w:r>
      <w:bookmarkEnd w:id="90"/>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709"/>
        <w:gridCol w:w="2709"/>
        <w:gridCol w:w="4214"/>
      </w:tblGrid>
      <w:tr w:rsidR="007E727A" w14:paraId="0057BDCE" w14:textId="77777777">
        <w:trPr>
          <w:tblHeader/>
          <w:jc w:val="center"/>
        </w:trPr>
        <w:tc>
          <w:tcPr>
            <w:tcW w:w="2709" w:type="dxa"/>
            <w:shd w:val="clear" w:color="auto" w:fill="0F1B3D"/>
          </w:tcPr>
          <w:p w14:paraId="62123016" w14:textId="77777777" w:rsidR="007E727A" w:rsidRDefault="00441C07">
            <w:pPr>
              <w:spacing w:before="40" w:after="40"/>
              <w:jc w:val="left"/>
            </w:pPr>
            <w:r>
              <w:rPr>
                <w:b/>
                <w:color w:val="FFFFFF"/>
                <w:sz w:val="17"/>
              </w:rPr>
              <w:t>Origen normativo</w:t>
            </w:r>
          </w:p>
        </w:tc>
        <w:tc>
          <w:tcPr>
            <w:tcW w:w="2709" w:type="dxa"/>
            <w:shd w:val="clear" w:color="auto" w:fill="0F1B3D"/>
          </w:tcPr>
          <w:p w14:paraId="6ECB9CF2" w14:textId="77777777" w:rsidR="007E727A" w:rsidRDefault="00441C07">
            <w:pPr>
              <w:spacing w:before="40" w:after="40"/>
              <w:jc w:val="left"/>
            </w:pPr>
            <w:r>
              <w:rPr>
                <w:b/>
                <w:color w:val="FFFFFF"/>
                <w:sz w:val="17"/>
              </w:rPr>
              <w:t>Materia</w:t>
            </w:r>
          </w:p>
        </w:tc>
        <w:tc>
          <w:tcPr>
            <w:tcW w:w="4214" w:type="dxa"/>
            <w:shd w:val="clear" w:color="auto" w:fill="0F1B3D"/>
          </w:tcPr>
          <w:p w14:paraId="1450F1C5" w14:textId="77777777" w:rsidR="007E727A" w:rsidRDefault="00441C07">
            <w:pPr>
              <w:spacing w:before="40" w:after="40"/>
              <w:jc w:val="left"/>
            </w:pPr>
            <w:r>
              <w:rPr>
                <w:b/>
                <w:color w:val="FFFFFF"/>
                <w:sz w:val="17"/>
              </w:rPr>
              <w:t>Requisitos de alto nivel</w:t>
            </w:r>
          </w:p>
        </w:tc>
      </w:tr>
      <w:tr w:rsidR="007E727A" w14:paraId="3096C769" w14:textId="77777777">
        <w:trPr>
          <w:jc w:val="center"/>
        </w:trPr>
        <w:tc>
          <w:tcPr>
            <w:tcW w:w="2709" w:type="dxa"/>
          </w:tcPr>
          <w:p w14:paraId="411933E5" w14:textId="77777777" w:rsidR="007E727A" w:rsidRDefault="00441C07">
            <w:pPr>
              <w:spacing w:before="40" w:after="40"/>
              <w:jc w:val="left"/>
            </w:pPr>
            <w:r>
              <w:rPr>
                <w:sz w:val="16"/>
              </w:rPr>
              <w:t>NOM-107-SCT3-2019, num. 5.2 y 5.3</w:t>
            </w:r>
          </w:p>
        </w:tc>
        <w:tc>
          <w:tcPr>
            <w:tcW w:w="2709" w:type="dxa"/>
          </w:tcPr>
          <w:p w14:paraId="7EE8AA89" w14:textId="77777777" w:rsidR="007E727A" w:rsidRPr="00473EB2" w:rsidRDefault="00441C07">
            <w:pPr>
              <w:spacing w:before="40" w:after="40"/>
              <w:jc w:val="left"/>
              <w:rPr>
                <w:lang w:val="es-MX"/>
              </w:rPr>
            </w:pPr>
            <w:r w:rsidRPr="00473EB2">
              <w:rPr>
                <w:sz w:val="16"/>
                <w:lang w:val="es-MX"/>
              </w:rPr>
              <w:t>Identificación del RPAS y del operador</w:t>
            </w:r>
          </w:p>
        </w:tc>
        <w:tc>
          <w:tcPr>
            <w:tcW w:w="4214" w:type="dxa"/>
          </w:tcPr>
          <w:p w14:paraId="3EE349E6" w14:textId="77777777" w:rsidR="007E727A" w:rsidRDefault="00441C07">
            <w:pPr>
              <w:spacing w:before="40" w:after="40"/>
              <w:jc w:val="left"/>
            </w:pPr>
            <w:r>
              <w:rPr>
                <w:sz w:val="16"/>
              </w:rPr>
              <w:t>RID-001, RID-002, CFG-005</w:t>
            </w:r>
          </w:p>
        </w:tc>
      </w:tr>
      <w:tr w:rsidR="007E727A" w14:paraId="4533B85B" w14:textId="77777777">
        <w:trPr>
          <w:jc w:val="center"/>
        </w:trPr>
        <w:tc>
          <w:tcPr>
            <w:tcW w:w="2709" w:type="dxa"/>
            <w:shd w:val="clear" w:color="auto" w:fill="EEF2F7"/>
          </w:tcPr>
          <w:p w14:paraId="236CCC3B" w14:textId="77777777" w:rsidR="007E727A" w:rsidRDefault="00441C07">
            <w:pPr>
              <w:spacing w:before="40" w:after="40"/>
              <w:jc w:val="left"/>
            </w:pPr>
            <w:r>
              <w:rPr>
                <w:sz w:val="16"/>
              </w:rPr>
              <w:t>NOM-107-SCT3-2019, num. 6.1</w:t>
            </w:r>
          </w:p>
        </w:tc>
        <w:tc>
          <w:tcPr>
            <w:tcW w:w="2709" w:type="dxa"/>
            <w:shd w:val="clear" w:color="auto" w:fill="EEF2F7"/>
          </w:tcPr>
          <w:p w14:paraId="1FE3B90B" w14:textId="77777777" w:rsidR="007E727A" w:rsidRDefault="00441C07">
            <w:pPr>
              <w:spacing w:before="40" w:after="40"/>
              <w:jc w:val="left"/>
            </w:pPr>
            <w:r>
              <w:rPr>
                <w:sz w:val="16"/>
              </w:rPr>
              <w:t>Condiciones generales de operación</w:t>
            </w:r>
          </w:p>
        </w:tc>
        <w:tc>
          <w:tcPr>
            <w:tcW w:w="4214" w:type="dxa"/>
            <w:shd w:val="clear" w:color="auto" w:fill="EEF2F7"/>
          </w:tcPr>
          <w:p w14:paraId="7E3EAB04" w14:textId="77777777" w:rsidR="007E727A" w:rsidRDefault="00441C07">
            <w:pPr>
              <w:spacing w:before="40" w:after="40"/>
              <w:jc w:val="left"/>
            </w:pPr>
            <w:r>
              <w:rPr>
                <w:sz w:val="16"/>
              </w:rPr>
              <w:t>COM-001, SIT-002, PLT-004</w:t>
            </w:r>
          </w:p>
        </w:tc>
      </w:tr>
      <w:tr w:rsidR="007E727A" w14:paraId="00A85A54" w14:textId="77777777">
        <w:trPr>
          <w:jc w:val="center"/>
        </w:trPr>
        <w:tc>
          <w:tcPr>
            <w:tcW w:w="2709" w:type="dxa"/>
          </w:tcPr>
          <w:p w14:paraId="6C34574B" w14:textId="77777777" w:rsidR="007E727A" w:rsidRDefault="00441C07">
            <w:pPr>
              <w:spacing w:before="40" w:after="40"/>
              <w:jc w:val="left"/>
            </w:pPr>
            <w:r>
              <w:rPr>
                <w:sz w:val="16"/>
              </w:rPr>
              <w:t>NOM-107-SCT3-2019, num. 6.2</w:t>
            </w:r>
          </w:p>
        </w:tc>
        <w:tc>
          <w:tcPr>
            <w:tcW w:w="2709" w:type="dxa"/>
          </w:tcPr>
          <w:p w14:paraId="2F05C917" w14:textId="77777777" w:rsidR="007E727A" w:rsidRDefault="00441C07">
            <w:pPr>
              <w:spacing w:before="40" w:after="40"/>
              <w:jc w:val="left"/>
            </w:pPr>
            <w:r>
              <w:rPr>
                <w:sz w:val="16"/>
              </w:rPr>
              <w:t>Planificación de la operación</w:t>
            </w:r>
          </w:p>
        </w:tc>
        <w:tc>
          <w:tcPr>
            <w:tcW w:w="4214" w:type="dxa"/>
          </w:tcPr>
          <w:p w14:paraId="0C00401D" w14:textId="77777777" w:rsidR="007E727A" w:rsidRDefault="00441C07">
            <w:pPr>
              <w:spacing w:before="40" w:after="40"/>
              <w:jc w:val="left"/>
            </w:pPr>
            <w:r>
              <w:rPr>
                <w:sz w:val="16"/>
              </w:rPr>
              <w:t>MIS-001, MIS-002, MIS-005, MIS-007</w:t>
            </w:r>
          </w:p>
        </w:tc>
      </w:tr>
      <w:tr w:rsidR="007E727A" w14:paraId="1DE80DD7" w14:textId="77777777">
        <w:trPr>
          <w:jc w:val="center"/>
        </w:trPr>
        <w:tc>
          <w:tcPr>
            <w:tcW w:w="2709" w:type="dxa"/>
            <w:shd w:val="clear" w:color="auto" w:fill="EEF2F7"/>
          </w:tcPr>
          <w:p w14:paraId="559DE80F" w14:textId="77777777" w:rsidR="007E727A" w:rsidRDefault="00441C07">
            <w:pPr>
              <w:spacing w:before="40" w:after="40"/>
              <w:jc w:val="left"/>
            </w:pPr>
            <w:r>
              <w:rPr>
                <w:sz w:val="16"/>
              </w:rPr>
              <w:t>NOM-107-SCT3-2019, num. 6.3</w:t>
            </w:r>
          </w:p>
        </w:tc>
        <w:tc>
          <w:tcPr>
            <w:tcW w:w="2709" w:type="dxa"/>
            <w:shd w:val="clear" w:color="auto" w:fill="EEF2F7"/>
          </w:tcPr>
          <w:p w14:paraId="25DC7359" w14:textId="77777777" w:rsidR="007E727A" w:rsidRPr="00473EB2" w:rsidRDefault="00441C07">
            <w:pPr>
              <w:spacing w:before="40" w:after="40"/>
              <w:jc w:val="left"/>
              <w:rPr>
                <w:lang w:val="es-MX"/>
              </w:rPr>
            </w:pPr>
            <w:r w:rsidRPr="00473EB2">
              <w:rPr>
                <w:sz w:val="16"/>
                <w:lang w:val="es-MX"/>
              </w:rPr>
              <w:t>Información disponible para el piloto</w:t>
            </w:r>
          </w:p>
        </w:tc>
        <w:tc>
          <w:tcPr>
            <w:tcW w:w="4214" w:type="dxa"/>
            <w:shd w:val="clear" w:color="auto" w:fill="EEF2F7"/>
          </w:tcPr>
          <w:p w14:paraId="1541F1DB" w14:textId="77777777" w:rsidR="007E727A" w:rsidRDefault="00441C07">
            <w:pPr>
              <w:spacing w:before="40" w:after="40"/>
              <w:jc w:val="left"/>
            </w:pPr>
            <w:r>
              <w:rPr>
                <w:sz w:val="16"/>
              </w:rPr>
              <w:t>TEL-001, TEL-006, SIT-001, SIT-005, HMI-004</w:t>
            </w:r>
          </w:p>
        </w:tc>
      </w:tr>
      <w:tr w:rsidR="007E727A" w14:paraId="147D8A62" w14:textId="77777777">
        <w:trPr>
          <w:jc w:val="center"/>
        </w:trPr>
        <w:tc>
          <w:tcPr>
            <w:tcW w:w="2709" w:type="dxa"/>
          </w:tcPr>
          <w:p w14:paraId="6A67BC2E" w14:textId="77777777" w:rsidR="007E727A" w:rsidRDefault="00441C07">
            <w:pPr>
              <w:spacing w:before="40" w:after="40"/>
              <w:jc w:val="left"/>
            </w:pPr>
            <w:r>
              <w:rPr>
                <w:sz w:val="16"/>
              </w:rPr>
              <w:t>NOM-107-SCT3-2019, num. 6.4</w:t>
            </w:r>
          </w:p>
        </w:tc>
        <w:tc>
          <w:tcPr>
            <w:tcW w:w="2709" w:type="dxa"/>
          </w:tcPr>
          <w:p w14:paraId="28AB3111" w14:textId="77777777" w:rsidR="007E727A" w:rsidRPr="00473EB2" w:rsidRDefault="00441C07">
            <w:pPr>
              <w:spacing w:before="40" w:after="40"/>
              <w:jc w:val="left"/>
              <w:rPr>
                <w:lang w:val="es-MX"/>
              </w:rPr>
            </w:pPr>
            <w:r w:rsidRPr="00473EB2">
              <w:rPr>
                <w:sz w:val="16"/>
                <w:lang w:val="es-MX"/>
              </w:rPr>
              <w:t>Conservación de registros de la operación</w:t>
            </w:r>
          </w:p>
        </w:tc>
        <w:tc>
          <w:tcPr>
            <w:tcW w:w="4214" w:type="dxa"/>
          </w:tcPr>
          <w:p w14:paraId="4A86126C" w14:textId="77777777" w:rsidR="007E727A" w:rsidRDefault="00441C07">
            <w:pPr>
              <w:spacing w:before="40" w:after="40"/>
              <w:jc w:val="left"/>
            </w:pPr>
            <w:r>
              <w:rPr>
                <w:sz w:val="16"/>
              </w:rPr>
              <w:t>REG-001, REG-003, REG-004, VID-003</w:t>
            </w:r>
          </w:p>
        </w:tc>
      </w:tr>
      <w:tr w:rsidR="007E727A" w14:paraId="14046F69" w14:textId="77777777">
        <w:trPr>
          <w:jc w:val="center"/>
        </w:trPr>
        <w:tc>
          <w:tcPr>
            <w:tcW w:w="2709" w:type="dxa"/>
            <w:shd w:val="clear" w:color="auto" w:fill="EEF2F7"/>
          </w:tcPr>
          <w:p w14:paraId="2F32A094" w14:textId="77777777" w:rsidR="007E727A" w:rsidRDefault="00441C07">
            <w:pPr>
              <w:spacing w:before="40" w:after="40"/>
              <w:jc w:val="left"/>
            </w:pPr>
            <w:r>
              <w:rPr>
                <w:sz w:val="16"/>
              </w:rPr>
              <w:t>NOM-107-SCT3-2019, num. 7.1 y 7.2</w:t>
            </w:r>
          </w:p>
        </w:tc>
        <w:tc>
          <w:tcPr>
            <w:tcW w:w="2709" w:type="dxa"/>
            <w:shd w:val="clear" w:color="auto" w:fill="EEF2F7"/>
          </w:tcPr>
          <w:p w14:paraId="4447127A" w14:textId="77777777" w:rsidR="007E727A" w:rsidRPr="00473EB2" w:rsidRDefault="00441C07">
            <w:pPr>
              <w:spacing w:before="40" w:after="40"/>
              <w:jc w:val="left"/>
              <w:rPr>
                <w:lang w:val="es-MX"/>
              </w:rPr>
            </w:pPr>
            <w:r w:rsidRPr="00473EB2">
              <w:rPr>
                <w:sz w:val="16"/>
                <w:lang w:val="es-MX"/>
              </w:rPr>
              <w:t>Límites de altura y volumen de operación</w:t>
            </w:r>
          </w:p>
        </w:tc>
        <w:tc>
          <w:tcPr>
            <w:tcW w:w="4214" w:type="dxa"/>
            <w:shd w:val="clear" w:color="auto" w:fill="EEF2F7"/>
          </w:tcPr>
          <w:p w14:paraId="759C9B73" w14:textId="77777777" w:rsidR="007E727A" w:rsidRDefault="00441C07">
            <w:pPr>
              <w:spacing w:before="40" w:after="40"/>
              <w:jc w:val="left"/>
            </w:pPr>
            <w:r>
              <w:rPr>
                <w:sz w:val="16"/>
              </w:rPr>
              <w:t>MIS-004, SAF-001, SIT-003</w:t>
            </w:r>
          </w:p>
        </w:tc>
      </w:tr>
      <w:tr w:rsidR="007E727A" w14:paraId="2CEB7B1B" w14:textId="77777777">
        <w:trPr>
          <w:jc w:val="center"/>
        </w:trPr>
        <w:tc>
          <w:tcPr>
            <w:tcW w:w="2709" w:type="dxa"/>
          </w:tcPr>
          <w:p w14:paraId="0932C087" w14:textId="77777777" w:rsidR="007E727A" w:rsidRDefault="00441C07">
            <w:pPr>
              <w:spacing w:before="40" w:after="40"/>
              <w:jc w:val="left"/>
            </w:pPr>
            <w:r>
              <w:rPr>
                <w:sz w:val="16"/>
              </w:rPr>
              <w:t>NOM-107-SCT3-2019, num. 7.3</w:t>
            </w:r>
          </w:p>
        </w:tc>
        <w:tc>
          <w:tcPr>
            <w:tcW w:w="2709" w:type="dxa"/>
          </w:tcPr>
          <w:p w14:paraId="7B10A30D" w14:textId="77777777" w:rsidR="007E727A" w:rsidRDefault="00441C07">
            <w:pPr>
              <w:spacing w:before="40" w:after="40"/>
              <w:jc w:val="left"/>
            </w:pPr>
            <w:r>
              <w:rPr>
                <w:sz w:val="16"/>
              </w:rPr>
              <w:t>Verificaciones previas al vuelo</w:t>
            </w:r>
          </w:p>
        </w:tc>
        <w:tc>
          <w:tcPr>
            <w:tcW w:w="4214" w:type="dxa"/>
          </w:tcPr>
          <w:p w14:paraId="484C29C6" w14:textId="77777777" w:rsidR="007E727A" w:rsidRDefault="00441C07">
            <w:pPr>
              <w:spacing w:before="40" w:after="40"/>
              <w:jc w:val="left"/>
            </w:pPr>
            <w:r>
              <w:rPr>
                <w:sz w:val="16"/>
              </w:rPr>
              <w:t>SAF-005, CFG-003</w:t>
            </w:r>
          </w:p>
        </w:tc>
      </w:tr>
      <w:tr w:rsidR="007E727A" w14:paraId="5C9322F8" w14:textId="77777777">
        <w:trPr>
          <w:jc w:val="center"/>
        </w:trPr>
        <w:tc>
          <w:tcPr>
            <w:tcW w:w="2709" w:type="dxa"/>
            <w:shd w:val="clear" w:color="auto" w:fill="EEF2F7"/>
          </w:tcPr>
          <w:p w14:paraId="60DE7D0B" w14:textId="77777777" w:rsidR="007E727A" w:rsidRDefault="00441C07">
            <w:pPr>
              <w:spacing w:before="40" w:after="40"/>
              <w:jc w:val="left"/>
            </w:pPr>
            <w:r>
              <w:rPr>
                <w:sz w:val="16"/>
              </w:rPr>
              <w:t>NOM-107-SCT3-2019, num. 7.4</w:t>
            </w:r>
          </w:p>
        </w:tc>
        <w:tc>
          <w:tcPr>
            <w:tcW w:w="2709" w:type="dxa"/>
            <w:shd w:val="clear" w:color="auto" w:fill="EEF2F7"/>
          </w:tcPr>
          <w:p w14:paraId="526FFEB7" w14:textId="77777777" w:rsidR="007E727A" w:rsidRDefault="00441C07">
            <w:pPr>
              <w:spacing w:before="40" w:after="40"/>
              <w:jc w:val="left"/>
            </w:pPr>
            <w:r>
              <w:rPr>
                <w:sz w:val="16"/>
              </w:rPr>
              <w:t>Procedimientos de contingencia</w:t>
            </w:r>
          </w:p>
        </w:tc>
        <w:tc>
          <w:tcPr>
            <w:tcW w:w="4214" w:type="dxa"/>
            <w:shd w:val="clear" w:color="auto" w:fill="EEF2F7"/>
          </w:tcPr>
          <w:p w14:paraId="2D8B85A7" w14:textId="77777777" w:rsidR="007E727A" w:rsidRDefault="00441C07">
            <w:pPr>
              <w:spacing w:before="40" w:after="40"/>
              <w:jc w:val="left"/>
            </w:pPr>
            <w:r>
              <w:rPr>
                <w:sz w:val="16"/>
              </w:rPr>
              <w:t>COM-003, SAF-002, SAF-004, SAF-007, TEL-004</w:t>
            </w:r>
          </w:p>
        </w:tc>
      </w:tr>
      <w:tr w:rsidR="007E727A" w14:paraId="08C7D240" w14:textId="77777777">
        <w:trPr>
          <w:jc w:val="center"/>
        </w:trPr>
        <w:tc>
          <w:tcPr>
            <w:tcW w:w="2709" w:type="dxa"/>
          </w:tcPr>
          <w:p w14:paraId="13B172FE" w14:textId="77777777" w:rsidR="007E727A" w:rsidRDefault="00441C07">
            <w:pPr>
              <w:spacing w:before="40" w:after="40"/>
              <w:jc w:val="left"/>
            </w:pPr>
            <w:r>
              <w:rPr>
                <w:sz w:val="16"/>
              </w:rPr>
              <w:t>OACI Anexo 13</w:t>
            </w:r>
          </w:p>
        </w:tc>
        <w:tc>
          <w:tcPr>
            <w:tcW w:w="2709" w:type="dxa"/>
          </w:tcPr>
          <w:p w14:paraId="19952728" w14:textId="77777777" w:rsidR="007E727A" w:rsidRPr="00473EB2" w:rsidRDefault="00441C07">
            <w:pPr>
              <w:spacing w:before="40" w:after="40"/>
              <w:jc w:val="left"/>
              <w:rPr>
                <w:lang w:val="es-MX"/>
              </w:rPr>
            </w:pPr>
            <w:r w:rsidRPr="00473EB2">
              <w:rPr>
                <w:sz w:val="16"/>
                <w:lang w:val="es-MX"/>
              </w:rPr>
              <w:t>Investigación de accidentes e incidentes</w:t>
            </w:r>
          </w:p>
        </w:tc>
        <w:tc>
          <w:tcPr>
            <w:tcW w:w="4214" w:type="dxa"/>
          </w:tcPr>
          <w:p w14:paraId="0A0BFBCE" w14:textId="77777777" w:rsidR="007E727A" w:rsidRDefault="00441C07">
            <w:pPr>
              <w:spacing w:before="40" w:after="40"/>
              <w:jc w:val="left"/>
            </w:pPr>
            <w:r>
              <w:rPr>
                <w:sz w:val="16"/>
              </w:rPr>
              <w:t>REG-004, REG-005</w:t>
            </w:r>
          </w:p>
        </w:tc>
      </w:tr>
      <w:tr w:rsidR="007E727A" w14:paraId="56315246" w14:textId="77777777">
        <w:trPr>
          <w:jc w:val="center"/>
        </w:trPr>
        <w:tc>
          <w:tcPr>
            <w:tcW w:w="2709" w:type="dxa"/>
            <w:shd w:val="clear" w:color="auto" w:fill="EEF2F7"/>
          </w:tcPr>
          <w:p w14:paraId="74D98E81" w14:textId="77777777" w:rsidR="007E727A" w:rsidRDefault="00441C07">
            <w:pPr>
              <w:spacing w:before="40" w:after="40"/>
              <w:jc w:val="left"/>
            </w:pPr>
            <w:r>
              <w:rPr>
                <w:sz w:val="16"/>
              </w:rPr>
              <w:t>OACI Doc 10019, cap. 6</w:t>
            </w:r>
          </w:p>
        </w:tc>
        <w:tc>
          <w:tcPr>
            <w:tcW w:w="2709" w:type="dxa"/>
            <w:shd w:val="clear" w:color="auto" w:fill="EEF2F7"/>
          </w:tcPr>
          <w:p w14:paraId="593CDFFA" w14:textId="77777777" w:rsidR="007E727A" w:rsidRPr="00473EB2" w:rsidRDefault="00441C07">
            <w:pPr>
              <w:spacing w:before="40" w:after="40"/>
              <w:jc w:val="left"/>
              <w:rPr>
                <w:lang w:val="es-MX"/>
              </w:rPr>
            </w:pPr>
            <w:r w:rsidRPr="00473EB2">
              <w:rPr>
                <w:sz w:val="16"/>
                <w:lang w:val="es-MX"/>
              </w:rPr>
              <w:t>Estación de pilotaje a distancia</w:t>
            </w:r>
          </w:p>
        </w:tc>
        <w:tc>
          <w:tcPr>
            <w:tcW w:w="4214" w:type="dxa"/>
            <w:shd w:val="clear" w:color="auto" w:fill="EEF2F7"/>
          </w:tcPr>
          <w:p w14:paraId="0F695011" w14:textId="77777777" w:rsidR="007E727A" w:rsidRDefault="00441C07">
            <w:pPr>
              <w:spacing w:before="40" w:after="40"/>
              <w:jc w:val="left"/>
            </w:pPr>
            <w:r>
              <w:rPr>
                <w:sz w:val="16"/>
              </w:rPr>
              <w:t>COM-001, COM-004, TEL-001, SAF-008</w:t>
            </w:r>
          </w:p>
        </w:tc>
      </w:tr>
      <w:tr w:rsidR="007E727A" w14:paraId="2DFFF8F4" w14:textId="77777777">
        <w:trPr>
          <w:jc w:val="center"/>
        </w:trPr>
        <w:tc>
          <w:tcPr>
            <w:tcW w:w="2709" w:type="dxa"/>
          </w:tcPr>
          <w:p w14:paraId="3D2E26D0" w14:textId="77777777" w:rsidR="007E727A" w:rsidRDefault="00441C07">
            <w:pPr>
              <w:spacing w:before="40" w:after="40"/>
              <w:jc w:val="left"/>
            </w:pPr>
            <w:r>
              <w:rPr>
                <w:sz w:val="16"/>
              </w:rPr>
              <w:t>OACI Doc 9859</w:t>
            </w:r>
          </w:p>
        </w:tc>
        <w:tc>
          <w:tcPr>
            <w:tcW w:w="2709" w:type="dxa"/>
          </w:tcPr>
          <w:p w14:paraId="2E93DC2B" w14:textId="77777777" w:rsidR="007E727A" w:rsidRPr="00473EB2" w:rsidRDefault="00441C07">
            <w:pPr>
              <w:spacing w:before="40" w:after="40"/>
              <w:jc w:val="left"/>
              <w:rPr>
                <w:lang w:val="es-MX"/>
              </w:rPr>
            </w:pPr>
            <w:r w:rsidRPr="00473EB2">
              <w:rPr>
                <w:sz w:val="16"/>
                <w:lang w:val="es-MX"/>
              </w:rPr>
              <w:t>Gestión de la seguridad operacional</w:t>
            </w:r>
          </w:p>
        </w:tc>
        <w:tc>
          <w:tcPr>
            <w:tcW w:w="4214" w:type="dxa"/>
          </w:tcPr>
          <w:p w14:paraId="797238F5" w14:textId="77777777" w:rsidR="007E727A" w:rsidRDefault="00441C07">
            <w:pPr>
              <w:spacing w:before="40" w:after="40"/>
              <w:jc w:val="left"/>
            </w:pPr>
            <w:r>
              <w:rPr>
                <w:sz w:val="16"/>
              </w:rPr>
              <w:t>TEL-003, HMI-002, REG-001</w:t>
            </w:r>
          </w:p>
        </w:tc>
      </w:tr>
      <w:tr w:rsidR="007E727A" w14:paraId="039DCFDC" w14:textId="77777777">
        <w:trPr>
          <w:jc w:val="center"/>
        </w:trPr>
        <w:tc>
          <w:tcPr>
            <w:tcW w:w="2709" w:type="dxa"/>
            <w:shd w:val="clear" w:color="auto" w:fill="EEF2F7"/>
          </w:tcPr>
          <w:p w14:paraId="4FFE7C7C" w14:textId="77777777" w:rsidR="007E727A" w:rsidRDefault="00441C07">
            <w:pPr>
              <w:spacing w:before="40" w:after="40"/>
              <w:jc w:val="left"/>
            </w:pPr>
            <w:r>
              <w:rPr>
                <w:sz w:val="16"/>
              </w:rPr>
              <w:t>JARUS SORA, OSO#05</w:t>
            </w:r>
          </w:p>
        </w:tc>
        <w:tc>
          <w:tcPr>
            <w:tcW w:w="2709" w:type="dxa"/>
            <w:shd w:val="clear" w:color="auto" w:fill="EEF2F7"/>
          </w:tcPr>
          <w:p w14:paraId="70FA84B3" w14:textId="77777777" w:rsidR="007E727A" w:rsidRPr="00473EB2" w:rsidRDefault="00441C07">
            <w:pPr>
              <w:spacing w:before="40" w:after="40"/>
              <w:jc w:val="left"/>
              <w:rPr>
                <w:lang w:val="es-MX"/>
              </w:rPr>
            </w:pPr>
            <w:r w:rsidRPr="00473EB2">
              <w:rPr>
                <w:sz w:val="16"/>
                <w:lang w:val="es-MX"/>
              </w:rPr>
              <w:t>Diseño considerando la seguridad del sistema</w:t>
            </w:r>
          </w:p>
        </w:tc>
        <w:tc>
          <w:tcPr>
            <w:tcW w:w="4214" w:type="dxa"/>
            <w:shd w:val="clear" w:color="auto" w:fill="EEF2F7"/>
          </w:tcPr>
          <w:p w14:paraId="55C1B732" w14:textId="77777777" w:rsidR="007E727A" w:rsidRDefault="00441C07">
            <w:pPr>
              <w:spacing w:before="40" w:after="40"/>
              <w:jc w:val="left"/>
            </w:pPr>
            <w:r>
              <w:rPr>
                <w:sz w:val="16"/>
              </w:rPr>
              <w:t>PER-004, PLT-005</w:t>
            </w:r>
          </w:p>
        </w:tc>
      </w:tr>
      <w:tr w:rsidR="007E727A" w14:paraId="764FA403" w14:textId="77777777">
        <w:trPr>
          <w:jc w:val="center"/>
        </w:trPr>
        <w:tc>
          <w:tcPr>
            <w:tcW w:w="2709" w:type="dxa"/>
          </w:tcPr>
          <w:p w14:paraId="583BE477" w14:textId="77777777" w:rsidR="007E727A" w:rsidRDefault="00441C07">
            <w:pPr>
              <w:spacing w:before="40" w:after="40"/>
              <w:jc w:val="left"/>
            </w:pPr>
            <w:r>
              <w:rPr>
                <w:sz w:val="16"/>
              </w:rPr>
              <w:t>JARUS SORA, OSO#06</w:t>
            </w:r>
          </w:p>
        </w:tc>
        <w:tc>
          <w:tcPr>
            <w:tcW w:w="2709" w:type="dxa"/>
          </w:tcPr>
          <w:p w14:paraId="0CB89641" w14:textId="77777777" w:rsidR="007E727A" w:rsidRDefault="00441C07">
            <w:pPr>
              <w:spacing w:before="40" w:after="40"/>
              <w:jc w:val="left"/>
            </w:pPr>
            <w:r>
              <w:rPr>
                <w:sz w:val="16"/>
              </w:rPr>
              <w:t>Desempeño del enlace C3</w:t>
            </w:r>
          </w:p>
        </w:tc>
        <w:tc>
          <w:tcPr>
            <w:tcW w:w="4214" w:type="dxa"/>
          </w:tcPr>
          <w:p w14:paraId="2068FA1B" w14:textId="77777777" w:rsidR="007E727A" w:rsidRDefault="00441C07">
            <w:pPr>
              <w:spacing w:before="40" w:after="40"/>
              <w:jc w:val="left"/>
            </w:pPr>
            <w:r>
              <w:rPr>
                <w:sz w:val="16"/>
              </w:rPr>
              <w:t>COM-001, COM-002, COM-003, SAF-006, TEL-005</w:t>
            </w:r>
          </w:p>
        </w:tc>
      </w:tr>
      <w:tr w:rsidR="007E727A" w14:paraId="59709CB1" w14:textId="77777777">
        <w:trPr>
          <w:jc w:val="center"/>
        </w:trPr>
        <w:tc>
          <w:tcPr>
            <w:tcW w:w="2709" w:type="dxa"/>
            <w:shd w:val="clear" w:color="auto" w:fill="EEF2F7"/>
          </w:tcPr>
          <w:p w14:paraId="68540EDC" w14:textId="77777777" w:rsidR="007E727A" w:rsidRPr="00473EB2" w:rsidRDefault="00441C07">
            <w:pPr>
              <w:spacing w:before="40" w:after="40"/>
              <w:jc w:val="left"/>
              <w:rPr>
                <w:lang w:val="es-MX"/>
              </w:rPr>
            </w:pPr>
            <w:r w:rsidRPr="00473EB2">
              <w:rPr>
                <w:sz w:val="16"/>
                <w:lang w:val="es-MX"/>
              </w:rPr>
              <w:t>JARUS SORA, OSO#08 y OSO#16</w:t>
            </w:r>
          </w:p>
        </w:tc>
        <w:tc>
          <w:tcPr>
            <w:tcW w:w="2709" w:type="dxa"/>
            <w:shd w:val="clear" w:color="auto" w:fill="EEF2F7"/>
          </w:tcPr>
          <w:p w14:paraId="7BCAECDA" w14:textId="77777777" w:rsidR="007E727A" w:rsidRDefault="00441C07">
            <w:pPr>
              <w:spacing w:before="40" w:after="40"/>
              <w:jc w:val="left"/>
            </w:pPr>
            <w:r>
              <w:rPr>
                <w:sz w:val="16"/>
              </w:rPr>
              <w:t>Procedimientos operacionales y configuración</w:t>
            </w:r>
          </w:p>
        </w:tc>
        <w:tc>
          <w:tcPr>
            <w:tcW w:w="4214" w:type="dxa"/>
            <w:shd w:val="clear" w:color="auto" w:fill="EEF2F7"/>
          </w:tcPr>
          <w:p w14:paraId="32ED6CB8" w14:textId="77777777" w:rsidR="007E727A" w:rsidRDefault="00441C07">
            <w:pPr>
              <w:spacing w:before="40" w:after="40"/>
              <w:jc w:val="left"/>
            </w:pPr>
            <w:r>
              <w:rPr>
                <w:sz w:val="16"/>
              </w:rPr>
              <w:t>MIS-003, CFG-001, CFG-002, CFG-003</w:t>
            </w:r>
          </w:p>
        </w:tc>
      </w:tr>
      <w:tr w:rsidR="007E727A" w14:paraId="2A05D388" w14:textId="77777777">
        <w:trPr>
          <w:jc w:val="center"/>
        </w:trPr>
        <w:tc>
          <w:tcPr>
            <w:tcW w:w="2709" w:type="dxa"/>
          </w:tcPr>
          <w:p w14:paraId="503827F0" w14:textId="77777777" w:rsidR="007E727A" w:rsidRPr="00473EB2" w:rsidRDefault="00441C07">
            <w:pPr>
              <w:spacing w:before="40" w:after="40"/>
              <w:jc w:val="left"/>
              <w:rPr>
                <w:lang w:val="es-MX"/>
              </w:rPr>
            </w:pPr>
            <w:r w:rsidRPr="00473EB2">
              <w:rPr>
                <w:sz w:val="16"/>
                <w:lang w:val="es-MX"/>
              </w:rPr>
              <w:t>JARUS SORA, OSO#10 y M2</w:t>
            </w:r>
          </w:p>
        </w:tc>
        <w:tc>
          <w:tcPr>
            <w:tcW w:w="2709" w:type="dxa"/>
          </w:tcPr>
          <w:p w14:paraId="156102C6" w14:textId="77777777" w:rsidR="007E727A" w:rsidRPr="00473EB2" w:rsidRDefault="00441C07">
            <w:pPr>
              <w:spacing w:before="40" w:after="40"/>
              <w:jc w:val="left"/>
              <w:rPr>
                <w:lang w:val="es-MX"/>
              </w:rPr>
            </w:pPr>
            <w:r w:rsidRPr="00473EB2">
              <w:rPr>
                <w:sz w:val="16"/>
                <w:lang w:val="es-MX"/>
              </w:rPr>
              <w:t>Contención del volumen de operación</w:t>
            </w:r>
          </w:p>
        </w:tc>
        <w:tc>
          <w:tcPr>
            <w:tcW w:w="4214" w:type="dxa"/>
          </w:tcPr>
          <w:p w14:paraId="45B41E93" w14:textId="77777777" w:rsidR="007E727A" w:rsidRDefault="00441C07">
            <w:pPr>
              <w:spacing w:before="40" w:after="40"/>
              <w:jc w:val="left"/>
            </w:pPr>
            <w:r>
              <w:rPr>
                <w:sz w:val="16"/>
              </w:rPr>
              <w:t>SAF-001, SAF-002, SAF-007, SAF-008, MIS-004</w:t>
            </w:r>
          </w:p>
        </w:tc>
      </w:tr>
      <w:tr w:rsidR="007E727A" w14:paraId="57FFE2D4" w14:textId="77777777">
        <w:trPr>
          <w:jc w:val="center"/>
        </w:trPr>
        <w:tc>
          <w:tcPr>
            <w:tcW w:w="2709" w:type="dxa"/>
            <w:shd w:val="clear" w:color="auto" w:fill="EEF2F7"/>
          </w:tcPr>
          <w:p w14:paraId="3C90D1FD" w14:textId="77777777" w:rsidR="007E727A" w:rsidRDefault="00441C07">
            <w:pPr>
              <w:spacing w:before="40" w:after="40"/>
              <w:jc w:val="left"/>
            </w:pPr>
            <w:r>
              <w:rPr>
                <w:sz w:val="16"/>
              </w:rPr>
              <w:lastRenderedPageBreak/>
              <w:t>JARUS SORA, OSO#13</w:t>
            </w:r>
          </w:p>
        </w:tc>
        <w:tc>
          <w:tcPr>
            <w:tcW w:w="2709" w:type="dxa"/>
            <w:shd w:val="clear" w:color="auto" w:fill="EEF2F7"/>
          </w:tcPr>
          <w:p w14:paraId="1AD498A0" w14:textId="77777777" w:rsidR="007E727A" w:rsidRPr="00473EB2" w:rsidRDefault="00441C07">
            <w:pPr>
              <w:spacing w:before="40" w:after="40"/>
              <w:jc w:val="left"/>
              <w:rPr>
                <w:lang w:val="es-MX"/>
              </w:rPr>
            </w:pPr>
            <w:r w:rsidRPr="00473EB2">
              <w:rPr>
                <w:sz w:val="16"/>
                <w:lang w:val="es-MX"/>
              </w:rPr>
              <w:t>Sistemas externos que soportan la operación</w:t>
            </w:r>
          </w:p>
        </w:tc>
        <w:tc>
          <w:tcPr>
            <w:tcW w:w="4214" w:type="dxa"/>
            <w:shd w:val="clear" w:color="auto" w:fill="EEF2F7"/>
          </w:tcPr>
          <w:p w14:paraId="68EFF110" w14:textId="77777777" w:rsidR="007E727A" w:rsidRDefault="00441C07">
            <w:pPr>
              <w:spacing w:before="40" w:after="40"/>
              <w:jc w:val="left"/>
            </w:pPr>
            <w:r>
              <w:rPr>
                <w:sz w:val="16"/>
              </w:rPr>
              <w:t>RID-004, SEC-001</w:t>
            </w:r>
          </w:p>
        </w:tc>
      </w:tr>
      <w:tr w:rsidR="007E727A" w14:paraId="1DDA9943" w14:textId="77777777">
        <w:trPr>
          <w:jc w:val="center"/>
        </w:trPr>
        <w:tc>
          <w:tcPr>
            <w:tcW w:w="2709" w:type="dxa"/>
          </w:tcPr>
          <w:p w14:paraId="0EADCE10" w14:textId="77777777" w:rsidR="007E727A" w:rsidRPr="00473EB2" w:rsidRDefault="00441C07">
            <w:pPr>
              <w:spacing w:before="40" w:after="40"/>
              <w:jc w:val="left"/>
              <w:rPr>
                <w:lang w:val="es-MX"/>
              </w:rPr>
            </w:pPr>
            <w:r w:rsidRPr="00473EB2">
              <w:rPr>
                <w:sz w:val="16"/>
                <w:lang w:val="es-MX"/>
              </w:rPr>
              <w:t>JARUS SORA, OSO#19 y OSO#20</w:t>
            </w:r>
          </w:p>
        </w:tc>
        <w:tc>
          <w:tcPr>
            <w:tcW w:w="2709" w:type="dxa"/>
          </w:tcPr>
          <w:p w14:paraId="3CC6F6A2" w14:textId="77777777" w:rsidR="007E727A" w:rsidRPr="00473EB2" w:rsidRDefault="00441C07">
            <w:pPr>
              <w:spacing w:before="40" w:after="40"/>
              <w:jc w:val="left"/>
              <w:rPr>
                <w:lang w:val="es-MX"/>
              </w:rPr>
            </w:pPr>
            <w:r w:rsidRPr="00473EB2">
              <w:rPr>
                <w:sz w:val="16"/>
                <w:lang w:val="es-MX"/>
              </w:rPr>
              <w:t>Errores humanos y factores humanos</w:t>
            </w:r>
          </w:p>
        </w:tc>
        <w:tc>
          <w:tcPr>
            <w:tcW w:w="4214" w:type="dxa"/>
          </w:tcPr>
          <w:p w14:paraId="37F06EE2" w14:textId="77777777" w:rsidR="007E727A" w:rsidRDefault="00441C07">
            <w:pPr>
              <w:spacing w:before="40" w:after="40"/>
              <w:jc w:val="left"/>
            </w:pPr>
            <w:r>
              <w:rPr>
                <w:sz w:val="16"/>
              </w:rPr>
              <w:t>SAF-003, SAF-005, HMI-005, VID-004, SIT-004</w:t>
            </w:r>
          </w:p>
        </w:tc>
      </w:tr>
      <w:tr w:rsidR="007E727A" w14:paraId="2510159C" w14:textId="77777777">
        <w:trPr>
          <w:jc w:val="center"/>
        </w:trPr>
        <w:tc>
          <w:tcPr>
            <w:tcW w:w="2709" w:type="dxa"/>
            <w:shd w:val="clear" w:color="auto" w:fill="EEF2F7"/>
          </w:tcPr>
          <w:p w14:paraId="66366BEA" w14:textId="77777777" w:rsidR="007E727A" w:rsidRDefault="00441C07">
            <w:pPr>
              <w:spacing w:before="40" w:after="40"/>
              <w:jc w:val="left"/>
            </w:pPr>
            <w:r>
              <w:rPr>
                <w:sz w:val="16"/>
              </w:rPr>
              <w:t>ASTM F3411-22a</w:t>
            </w:r>
          </w:p>
        </w:tc>
        <w:tc>
          <w:tcPr>
            <w:tcW w:w="2709" w:type="dxa"/>
            <w:shd w:val="clear" w:color="auto" w:fill="EEF2F7"/>
          </w:tcPr>
          <w:p w14:paraId="50D6E246" w14:textId="77777777" w:rsidR="007E727A" w:rsidRPr="00473EB2" w:rsidRDefault="00441C07">
            <w:pPr>
              <w:spacing w:before="40" w:after="40"/>
              <w:jc w:val="left"/>
              <w:rPr>
                <w:lang w:val="es-MX"/>
              </w:rPr>
            </w:pPr>
            <w:r w:rsidRPr="00473EB2">
              <w:rPr>
                <w:sz w:val="16"/>
                <w:lang w:val="es-MX"/>
              </w:rPr>
              <w:t>Identificación remota de aeronaves no tripuladas</w:t>
            </w:r>
          </w:p>
        </w:tc>
        <w:tc>
          <w:tcPr>
            <w:tcW w:w="4214" w:type="dxa"/>
            <w:shd w:val="clear" w:color="auto" w:fill="EEF2F7"/>
          </w:tcPr>
          <w:p w14:paraId="5EB37158" w14:textId="77777777" w:rsidR="007E727A" w:rsidRDefault="00441C07">
            <w:pPr>
              <w:spacing w:before="40" w:after="40"/>
              <w:jc w:val="left"/>
            </w:pPr>
            <w:r>
              <w:rPr>
                <w:sz w:val="16"/>
              </w:rPr>
              <w:t>RID-001, RID-002, RID-003, RID-004, SIT-005</w:t>
            </w:r>
          </w:p>
        </w:tc>
      </w:tr>
      <w:tr w:rsidR="007E727A" w14:paraId="1AF9A0BD" w14:textId="77777777">
        <w:trPr>
          <w:jc w:val="center"/>
        </w:trPr>
        <w:tc>
          <w:tcPr>
            <w:tcW w:w="2709" w:type="dxa"/>
          </w:tcPr>
          <w:p w14:paraId="7519D6F0" w14:textId="77777777" w:rsidR="007E727A" w:rsidRDefault="00441C07">
            <w:pPr>
              <w:spacing w:before="40" w:after="40"/>
              <w:jc w:val="left"/>
            </w:pPr>
            <w:r>
              <w:rPr>
                <w:sz w:val="16"/>
              </w:rPr>
              <w:t>ASTM F3548-21</w:t>
            </w:r>
          </w:p>
        </w:tc>
        <w:tc>
          <w:tcPr>
            <w:tcW w:w="2709" w:type="dxa"/>
          </w:tcPr>
          <w:p w14:paraId="7B57AA26" w14:textId="77777777" w:rsidR="007E727A" w:rsidRPr="00473EB2" w:rsidRDefault="00441C07">
            <w:pPr>
              <w:spacing w:before="40" w:after="40"/>
              <w:jc w:val="left"/>
              <w:rPr>
                <w:lang w:val="es-MX"/>
              </w:rPr>
            </w:pPr>
            <w:r w:rsidRPr="00473EB2">
              <w:rPr>
                <w:sz w:val="16"/>
                <w:lang w:val="es-MX"/>
              </w:rPr>
              <w:t>Interoperabilidad con proveedores de servicios UTM</w:t>
            </w:r>
          </w:p>
        </w:tc>
        <w:tc>
          <w:tcPr>
            <w:tcW w:w="4214" w:type="dxa"/>
          </w:tcPr>
          <w:p w14:paraId="6D276279" w14:textId="77777777" w:rsidR="007E727A" w:rsidRDefault="00441C07">
            <w:pPr>
              <w:spacing w:before="40" w:after="40"/>
              <w:jc w:val="left"/>
            </w:pPr>
            <w:r>
              <w:rPr>
                <w:sz w:val="16"/>
              </w:rPr>
              <w:t>UTM-001, UTM-002, UTM-003</w:t>
            </w:r>
          </w:p>
        </w:tc>
      </w:tr>
      <w:tr w:rsidR="007E727A" w:rsidRPr="00473EB2" w14:paraId="1BE3D253" w14:textId="77777777">
        <w:trPr>
          <w:jc w:val="center"/>
        </w:trPr>
        <w:tc>
          <w:tcPr>
            <w:tcW w:w="2709" w:type="dxa"/>
            <w:shd w:val="clear" w:color="auto" w:fill="EEF2F7"/>
          </w:tcPr>
          <w:p w14:paraId="759831F9" w14:textId="77777777" w:rsidR="007E727A" w:rsidRDefault="00441C07">
            <w:pPr>
              <w:spacing w:before="40" w:after="40"/>
              <w:jc w:val="left"/>
            </w:pPr>
            <w:r>
              <w:rPr>
                <w:sz w:val="16"/>
              </w:rPr>
              <w:t>RTCA DO-278A / ED-109A</w:t>
            </w:r>
          </w:p>
        </w:tc>
        <w:tc>
          <w:tcPr>
            <w:tcW w:w="2709" w:type="dxa"/>
            <w:shd w:val="clear" w:color="auto" w:fill="EEF2F7"/>
          </w:tcPr>
          <w:p w14:paraId="6AC209F3" w14:textId="77777777" w:rsidR="007E727A" w:rsidRPr="00473EB2" w:rsidRDefault="00441C07">
            <w:pPr>
              <w:spacing w:before="40" w:after="40"/>
              <w:jc w:val="left"/>
              <w:rPr>
                <w:lang w:val="es-MX"/>
              </w:rPr>
            </w:pPr>
            <w:r w:rsidRPr="00473EB2">
              <w:rPr>
                <w:sz w:val="16"/>
                <w:lang w:val="es-MX"/>
              </w:rPr>
              <w:t>Aseguramiento de software de sistemas CNS/ATM</w:t>
            </w:r>
          </w:p>
        </w:tc>
        <w:tc>
          <w:tcPr>
            <w:tcW w:w="4214" w:type="dxa"/>
            <w:shd w:val="clear" w:color="auto" w:fill="EEF2F7"/>
          </w:tcPr>
          <w:p w14:paraId="3104B015" w14:textId="77777777" w:rsidR="007E727A" w:rsidRPr="00473EB2" w:rsidRDefault="00441C07">
            <w:pPr>
              <w:spacing w:before="40" w:after="40"/>
              <w:jc w:val="left"/>
              <w:rPr>
                <w:lang w:val="es-MX"/>
              </w:rPr>
            </w:pPr>
            <w:r w:rsidRPr="00473EB2">
              <w:rPr>
                <w:sz w:val="16"/>
                <w:lang w:val="es-MX"/>
              </w:rPr>
              <w:t>Todos los HLR; en particular COM-006, PER-002, CFG-005</w:t>
            </w:r>
          </w:p>
        </w:tc>
      </w:tr>
      <w:tr w:rsidR="007E727A" w14:paraId="735CD533" w14:textId="77777777">
        <w:trPr>
          <w:jc w:val="center"/>
        </w:trPr>
        <w:tc>
          <w:tcPr>
            <w:tcW w:w="2709" w:type="dxa"/>
          </w:tcPr>
          <w:p w14:paraId="0E087294" w14:textId="77777777" w:rsidR="007E727A" w:rsidRDefault="00441C07">
            <w:pPr>
              <w:spacing w:before="40" w:after="40"/>
              <w:jc w:val="left"/>
            </w:pPr>
            <w:r>
              <w:rPr>
                <w:sz w:val="16"/>
              </w:rPr>
              <w:t>RTCA DO-326A / ED-202A</w:t>
            </w:r>
          </w:p>
        </w:tc>
        <w:tc>
          <w:tcPr>
            <w:tcW w:w="2709" w:type="dxa"/>
          </w:tcPr>
          <w:p w14:paraId="7520429F" w14:textId="77777777" w:rsidR="007E727A" w:rsidRPr="00473EB2" w:rsidRDefault="00441C07">
            <w:pPr>
              <w:spacing w:before="40" w:after="40"/>
              <w:jc w:val="left"/>
              <w:rPr>
                <w:lang w:val="es-MX"/>
              </w:rPr>
            </w:pPr>
            <w:r w:rsidRPr="00473EB2">
              <w:rPr>
                <w:sz w:val="16"/>
                <w:lang w:val="es-MX"/>
              </w:rPr>
              <w:t>Proceso de seguridad de la información</w:t>
            </w:r>
          </w:p>
        </w:tc>
        <w:tc>
          <w:tcPr>
            <w:tcW w:w="4214" w:type="dxa"/>
          </w:tcPr>
          <w:p w14:paraId="71A8CA11" w14:textId="77777777" w:rsidR="007E727A" w:rsidRDefault="00441C07">
            <w:pPr>
              <w:spacing w:before="40" w:after="40"/>
              <w:jc w:val="left"/>
            </w:pPr>
            <w:r>
              <w:rPr>
                <w:sz w:val="16"/>
              </w:rPr>
              <w:t>SEC-001 a SEC-005, PLT-003</w:t>
            </w:r>
          </w:p>
        </w:tc>
      </w:tr>
      <w:tr w:rsidR="007E727A" w14:paraId="06340101" w14:textId="77777777">
        <w:trPr>
          <w:jc w:val="center"/>
        </w:trPr>
        <w:tc>
          <w:tcPr>
            <w:tcW w:w="2709" w:type="dxa"/>
            <w:shd w:val="clear" w:color="auto" w:fill="EEF2F7"/>
          </w:tcPr>
          <w:p w14:paraId="4B6BFC70" w14:textId="77777777" w:rsidR="007E727A" w:rsidRDefault="00441C07">
            <w:pPr>
              <w:spacing w:before="40" w:after="40"/>
              <w:jc w:val="left"/>
            </w:pPr>
            <w:r>
              <w:rPr>
                <w:sz w:val="16"/>
              </w:rPr>
              <w:t>SAE ARP4102/4 y /7</w:t>
            </w:r>
          </w:p>
        </w:tc>
        <w:tc>
          <w:tcPr>
            <w:tcW w:w="2709" w:type="dxa"/>
            <w:shd w:val="clear" w:color="auto" w:fill="EEF2F7"/>
          </w:tcPr>
          <w:p w14:paraId="08C038B8" w14:textId="77777777" w:rsidR="007E727A" w:rsidRPr="00473EB2" w:rsidRDefault="00441C07">
            <w:pPr>
              <w:spacing w:before="40" w:after="40"/>
              <w:jc w:val="left"/>
              <w:rPr>
                <w:lang w:val="es-MX"/>
              </w:rPr>
            </w:pPr>
            <w:r w:rsidRPr="00473EB2">
              <w:rPr>
                <w:sz w:val="16"/>
                <w:lang w:val="es-MX"/>
              </w:rPr>
              <w:t>Presentación de alertas e instrumentación</w:t>
            </w:r>
          </w:p>
        </w:tc>
        <w:tc>
          <w:tcPr>
            <w:tcW w:w="4214" w:type="dxa"/>
            <w:shd w:val="clear" w:color="auto" w:fill="EEF2F7"/>
          </w:tcPr>
          <w:p w14:paraId="514CB120" w14:textId="77777777" w:rsidR="007E727A" w:rsidRDefault="00441C07">
            <w:pPr>
              <w:spacing w:before="40" w:after="40"/>
              <w:jc w:val="left"/>
            </w:pPr>
            <w:r>
              <w:rPr>
                <w:sz w:val="16"/>
              </w:rPr>
              <w:t>TEL-002, TEL-003, HMI-001, HMI-002, HMI-005</w:t>
            </w:r>
          </w:p>
        </w:tc>
      </w:tr>
    </w:tbl>
    <w:p w14:paraId="141737D1" w14:textId="77777777" w:rsidR="007E727A" w:rsidRDefault="007E727A">
      <w:pPr>
        <w:spacing w:after="40"/>
      </w:pPr>
    </w:p>
    <w:p w14:paraId="59C50618" w14:textId="77777777" w:rsidR="007E727A" w:rsidRPr="00473EB2" w:rsidRDefault="00441C07">
      <w:pPr>
        <w:pStyle w:val="Ttulo2"/>
        <w:rPr>
          <w:lang w:val="es-MX"/>
        </w:rPr>
      </w:pPr>
      <w:bookmarkStart w:id="91" w:name="_Toc237698202"/>
      <w:r w:rsidRPr="00473EB2">
        <w:rPr>
          <w:lang w:val="es-MX"/>
        </w:rPr>
        <w:t>7.3 Trazabilidad de alto nivel a bajo nivel y a componente</w:t>
      </w:r>
      <w:bookmarkEnd w:id="91"/>
    </w:p>
    <w:p w14:paraId="7687B742" w14:textId="77777777" w:rsidR="007E727A" w:rsidRPr="00473EB2" w:rsidRDefault="00441C07">
      <w:pPr>
        <w:rPr>
          <w:lang w:val="es-MX"/>
        </w:rPr>
      </w:pPr>
      <w:r w:rsidRPr="00473EB2">
        <w:rPr>
          <w:lang w:val="es-MX"/>
        </w:rPr>
        <w:t>La tabla se ordena por requisito de alto nivel. La columna de componente identifica el elemento del árbol de fuentes que realiza el requisito.</w:t>
      </w:r>
    </w:p>
    <w:p w14:paraId="4F8E586F" w14:textId="65DF2FD4" w:rsidR="007E727A" w:rsidRPr="00473EB2" w:rsidRDefault="00441C07">
      <w:pPr>
        <w:spacing w:before="200" w:after="60"/>
        <w:rPr>
          <w:lang w:val="es-MX"/>
        </w:rPr>
      </w:pPr>
      <w:bookmarkStart w:id="92" w:name="_Toc237698259"/>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30</w:t>
      </w:r>
      <w:r>
        <w:rPr>
          <w:b/>
          <w:color w:val="5A6472"/>
          <w:sz w:val="17"/>
        </w:rPr>
        <w:fldChar w:fldCharType="end"/>
      </w:r>
      <w:r w:rsidRPr="00473EB2">
        <w:rPr>
          <w:color w:val="5A6472"/>
          <w:sz w:val="17"/>
          <w:lang w:val="es-MX"/>
        </w:rPr>
        <w:t>. Trazabilidad de requisitos de alto nivel a bajo nivel y a componente de código.</w:t>
      </w:r>
      <w:bookmarkEnd w:id="92"/>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027"/>
        <w:gridCol w:w="3018"/>
        <w:gridCol w:w="1027"/>
        <w:gridCol w:w="3211"/>
        <w:gridCol w:w="1348"/>
      </w:tblGrid>
      <w:tr w:rsidR="007E727A" w14:paraId="3C16287C" w14:textId="77777777">
        <w:trPr>
          <w:tblHeader/>
          <w:jc w:val="center"/>
        </w:trPr>
        <w:tc>
          <w:tcPr>
            <w:tcW w:w="1027" w:type="dxa"/>
            <w:shd w:val="clear" w:color="auto" w:fill="0F1B3D"/>
          </w:tcPr>
          <w:p w14:paraId="22E38519" w14:textId="77777777" w:rsidR="007E727A" w:rsidRDefault="00441C07">
            <w:pPr>
              <w:spacing w:before="40" w:after="40"/>
              <w:jc w:val="left"/>
            </w:pPr>
            <w:r>
              <w:rPr>
                <w:b/>
                <w:color w:val="FFFFFF"/>
                <w:sz w:val="17"/>
              </w:rPr>
              <w:t>HLR</w:t>
            </w:r>
          </w:p>
        </w:tc>
        <w:tc>
          <w:tcPr>
            <w:tcW w:w="3018" w:type="dxa"/>
            <w:shd w:val="clear" w:color="auto" w:fill="0F1B3D"/>
          </w:tcPr>
          <w:p w14:paraId="0D75E3B5" w14:textId="77777777" w:rsidR="007E727A" w:rsidRPr="00473EB2" w:rsidRDefault="00441C07">
            <w:pPr>
              <w:spacing w:before="40" w:after="40"/>
              <w:jc w:val="left"/>
              <w:rPr>
                <w:lang w:val="es-MX"/>
              </w:rPr>
            </w:pPr>
            <w:r w:rsidRPr="00473EB2">
              <w:rPr>
                <w:b/>
                <w:color w:val="FFFFFF"/>
                <w:sz w:val="17"/>
                <w:lang w:val="es-MX"/>
              </w:rPr>
              <w:t>Título del requisito de alto nivel</w:t>
            </w:r>
          </w:p>
        </w:tc>
        <w:tc>
          <w:tcPr>
            <w:tcW w:w="1027" w:type="dxa"/>
            <w:shd w:val="clear" w:color="auto" w:fill="0F1B3D"/>
          </w:tcPr>
          <w:p w14:paraId="7EAD3F23" w14:textId="77777777" w:rsidR="007E727A" w:rsidRDefault="00441C07">
            <w:pPr>
              <w:spacing w:before="40" w:after="40"/>
              <w:jc w:val="left"/>
            </w:pPr>
            <w:r>
              <w:rPr>
                <w:b/>
                <w:color w:val="FFFFFF"/>
                <w:sz w:val="17"/>
              </w:rPr>
              <w:t>LLR</w:t>
            </w:r>
          </w:p>
        </w:tc>
        <w:tc>
          <w:tcPr>
            <w:tcW w:w="3211" w:type="dxa"/>
            <w:shd w:val="clear" w:color="auto" w:fill="0F1B3D"/>
          </w:tcPr>
          <w:p w14:paraId="575C1E3F" w14:textId="77777777" w:rsidR="007E727A" w:rsidRDefault="00441C07">
            <w:pPr>
              <w:spacing w:before="40" w:after="40"/>
              <w:jc w:val="left"/>
            </w:pPr>
            <w:r>
              <w:rPr>
                <w:b/>
                <w:color w:val="FFFFFF"/>
                <w:sz w:val="17"/>
              </w:rPr>
              <w:t>Componente</w:t>
            </w:r>
          </w:p>
        </w:tc>
        <w:tc>
          <w:tcPr>
            <w:tcW w:w="1348" w:type="dxa"/>
            <w:shd w:val="clear" w:color="auto" w:fill="0F1B3D"/>
          </w:tcPr>
          <w:p w14:paraId="04012C89" w14:textId="77777777" w:rsidR="007E727A" w:rsidRDefault="00441C07">
            <w:pPr>
              <w:spacing w:before="40" w:after="40"/>
              <w:jc w:val="left"/>
            </w:pPr>
            <w:r>
              <w:rPr>
                <w:b/>
                <w:color w:val="FFFFFF"/>
                <w:sz w:val="17"/>
              </w:rPr>
              <w:t>Estado</w:t>
            </w:r>
          </w:p>
        </w:tc>
      </w:tr>
      <w:tr w:rsidR="007E727A" w14:paraId="495C8B55" w14:textId="77777777">
        <w:trPr>
          <w:jc w:val="center"/>
        </w:trPr>
        <w:tc>
          <w:tcPr>
            <w:tcW w:w="1027" w:type="dxa"/>
          </w:tcPr>
          <w:p w14:paraId="391BF709" w14:textId="77777777" w:rsidR="007E727A" w:rsidRDefault="00441C07">
            <w:pPr>
              <w:spacing w:before="40" w:after="40"/>
              <w:jc w:val="left"/>
            </w:pPr>
            <w:r>
              <w:rPr>
                <w:sz w:val="15"/>
              </w:rPr>
              <w:t>COM-001</w:t>
            </w:r>
          </w:p>
        </w:tc>
        <w:tc>
          <w:tcPr>
            <w:tcW w:w="3018" w:type="dxa"/>
          </w:tcPr>
          <w:p w14:paraId="00E0F3E2" w14:textId="77777777" w:rsidR="007E727A" w:rsidRDefault="00441C07">
            <w:pPr>
              <w:spacing w:before="40" w:after="40"/>
              <w:jc w:val="left"/>
            </w:pPr>
            <w:r>
              <w:rPr>
                <w:sz w:val="15"/>
              </w:rPr>
              <w:t>Establecimiento del enlace C2</w:t>
            </w:r>
          </w:p>
        </w:tc>
        <w:tc>
          <w:tcPr>
            <w:tcW w:w="1027" w:type="dxa"/>
          </w:tcPr>
          <w:p w14:paraId="50F8CFE3" w14:textId="77777777" w:rsidR="007E727A" w:rsidRDefault="00441C07">
            <w:pPr>
              <w:spacing w:before="40" w:after="40"/>
              <w:jc w:val="left"/>
            </w:pPr>
            <w:r>
              <w:rPr>
                <w:sz w:val="15"/>
              </w:rPr>
              <w:t>COM-001</w:t>
            </w:r>
          </w:p>
        </w:tc>
        <w:tc>
          <w:tcPr>
            <w:tcW w:w="3211" w:type="dxa"/>
          </w:tcPr>
          <w:p w14:paraId="744C0670" w14:textId="77777777" w:rsidR="007E727A" w:rsidRDefault="00441C07">
            <w:pPr>
              <w:spacing w:before="40" w:after="40"/>
              <w:jc w:val="left"/>
            </w:pPr>
            <w:r>
              <w:rPr>
                <w:sz w:val="15"/>
              </w:rPr>
              <w:t>src/Comms/LinkManager.cc</w:t>
            </w:r>
          </w:p>
        </w:tc>
        <w:tc>
          <w:tcPr>
            <w:tcW w:w="1348" w:type="dxa"/>
          </w:tcPr>
          <w:p w14:paraId="239FED3A" w14:textId="77777777" w:rsidR="007E727A" w:rsidRDefault="00441C07">
            <w:pPr>
              <w:spacing w:before="40" w:after="40"/>
              <w:jc w:val="left"/>
            </w:pPr>
            <w:r>
              <w:rPr>
                <w:sz w:val="15"/>
              </w:rPr>
              <w:t>Impl. / v. pend.</w:t>
            </w:r>
          </w:p>
        </w:tc>
      </w:tr>
      <w:tr w:rsidR="007E727A" w14:paraId="3FCF778A" w14:textId="77777777">
        <w:trPr>
          <w:jc w:val="center"/>
        </w:trPr>
        <w:tc>
          <w:tcPr>
            <w:tcW w:w="1027" w:type="dxa"/>
            <w:shd w:val="clear" w:color="auto" w:fill="EEF2F7"/>
          </w:tcPr>
          <w:p w14:paraId="7E5A1DBB" w14:textId="77777777" w:rsidR="007E727A" w:rsidRDefault="007E727A">
            <w:pPr>
              <w:spacing w:before="40" w:after="40"/>
              <w:jc w:val="left"/>
            </w:pPr>
          </w:p>
        </w:tc>
        <w:tc>
          <w:tcPr>
            <w:tcW w:w="3018" w:type="dxa"/>
            <w:shd w:val="clear" w:color="auto" w:fill="EEF2F7"/>
          </w:tcPr>
          <w:p w14:paraId="623397AD" w14:textId="77777777" w:rsidR="007E727A" w:rsidRDefault="007E727A">
            <w:pPr>
              <w:spacing w:before="40" w:after="40"/>
              <w:jc w:val="left"/>
            </w:pPr>
          </w:p>
        </w:tc>
        <w:tc>
          <w:tcPr>
            <w:tcW w:w="1027" w:type="dxa"/>
            <w:shd w:val="clear" w:color="auto" w:fill="EEF2F7"/>
          </w:tcPr>
          <w:p w14:paraId="704EB4B7" w14:textId="77777777" w:rsidR="007E727A" w:rsidRDefault="00441C07">
            <w:pPr>
              <w:spacing w:before="40" w:after="40"/>
              <w:jc w:val="left"/>
            </w:pPr>
            <w:r>
              <w:rPr>
                <w:sz w:val="15"/>
              </w:rPr>
              <w:t>COM-002</w:t>
            </w:r>
          </w:p>
        </w:tc>
        <w:tc>
          <w:tcPr>
            <w:tcW w:w="3211" w:type="dxa"/>
            <w:shd w:val="clear" w:color="auto" w:fill="EEF2F7"/>
          </w:tcPr>
          <w:p w14:paraId="1677CDC3" w14:textId="77777777" w:rsidR="007E727A" w:rsidRDefault="00441C07">
            <w:pPr>
              <w:spacing w:before="40" w:after="40"/>
              <w:jc w:val="left"/>
            </w:pPr>
            <w:r>
              <w:rPr>
                <w:sz w:val="15"/>
              </w:rPr>
              <w:t>src/Comms/LinkInterface.cc</w:t>
            </w:r>
          </w:p>
        </w:tc>
        <w:tc>
          <w:tcPr>
            <w:tcW w:w="1348" w:type="dxa"/>
            <w:shd w:val="clear" w:color="auto" w:fill="EEF2F7"/>
          </w:tcPr>
          <w:p w14:paraId="0D1D804B" w14:textId="77777777" w:rsidR="007E727A" w:rsidRDefault="00441C07">
            <w:pPr>
              <w:spacing w:before="40" w:after="40"/>
              <w:jc w:val="left"/>
            </w:pPr>
            <w:r>
              <w:rPr>
                <w:sz w:val="15"/>
              </w:rPr>
              <w:t>Impl. / v. pend.</w:t>
            </w:r>
          </w:p>
        </w:tc>
      </w:tr>
      <w:tr w:rsidR="007E727A" w14:paraId="1D6F1243" w14:textId="77777777">
        <w:trPr>
          <w:jc w:val="center"/>
        </w:trPr>
        <w:tc>
          <w:tcPr>
            <w:tcW w:w="1027" w:type="dxa"/>
          </w:tcPr>
          <w:p w14:paraId="1529CF1D" w14:textId="77777777" w:rsidR="007E727A" w:rsidRDefault="007E727A">
            <w:pPr>
              <w:spacing w:before="40" w:after="40"/>
              <w:jc w:val="left"/>
            </w:pPr>
          </w:p>
        </w:tc>
        <w:tc>
          <w:tcPr>
            <w:tcW w:w="3018" w:type="dxa"/>
          </w:tcPr>
          <w:p w14:paraId="7FFB472D" w14:textId="77777777" w:rsidR="007E727A" w:rsidRDefault="007E727A">
            <w:pPr>
              <w:spacing w:before="40" w:after="40"/>
              <w:jc w:val="left"/>
            </w:pPr>
          </w:p>
        </w:tc>
        <w:tc>
          <w:tcPr>
            <w:tcW w:w="1027" w:type="dxa"/>
          </w:tcPr>
          <w:p w14:paraId="65E679AA" w14:textId="77777777" w:rsidR="007E727A" w:rsidRDefault="00441C07">
            <w:pPr>
              <w:spacing w:before="40" w:after="40"/>
              <w:jc w:val="left"/>
            </w:pPr>
            <w:r>
              <w:rPr>
                <w:sz w:val="15"/>
              </w:rPr>
              <w:t>COM-003</w:t>
            </w:r>
          </w:p>
        </w:tc>
        <w:tc>
          <w:tcPr>
            <w:tcW w:w="3211" w:type="dxa"/>
          </w:tcPr>
          <w:p w14:paraId="55D65363" w14:textId="77777777" w:rsidR="007E727A" w:rsidRDefault="00441C07">
            <w:pPr>
              <w:spacing w:before="40" w:after="40"/>
              <w:jc w:val="left"/>
            </w:pPr>
            <w:r>
              <w:rPr>
                <w:sz w:val="15"/>
              </w:rPr>
              <w:t>src/Comms/SerialLink.cc</w:t>
            </w:r>
          </w:p>
        </w:tc>
        <w:tc>
          <w:tcPr>
            <w:tcW w:w="1348" w:type="dxa"/>
          </w:tcPr>
          <w:p w14:paraId="1A49D4A2" w14:textId="77777777" w:rsidR="007E727A" w:rsidRDefault="00441C07">
            <w:pPr>
              <w:spacing w:before="40" w:after="40"/>
              <w:jc w:val="left"/>
            </w:pPr>
            <w:r>
              <w:rPr>
                <w:sz w:val="15"/>
              </w:rPr>
              <w:t>Impl. / v. pend.</w:t>
            </w:r>
          </w:p>
        </w:tc>
      </w:tr>
      <w:tr w:rsidR="007E727A" w14:paraId="2F81C789" w14:textId="77777777">
        <w:trPr>
          <w:jc w:val="center"/>
        </w:trPr>
        <w:tc>
          <w:tcPr>
            <w:tcW w:w="1027" w:type="dxa"/>
            <w:shd w:val="clear" w:color="auto" w:fill="EEF2F7"/>
          </w:tcPr>
          <w:p w14:paraId="491C4BC9" w14:textId="77777777" w:rsidR="007E727A" w:rsidRDefault="007E727A">
            <w:pPr>
              <w:spacing w:before="40" w:after="40"/>
              <w:jc w:val="left"/>
            </w:pPr>
          </w:p>
        </w:tc>
        <w:tc>
          <w:tcPr>
            <w:tcW w:w="3018" w:type="dxa"/>
            <w:shd w:val="clear" w:color="auto" w:fill="EEF2F7"/>
          </w:tcPr>
          <w:p w14:paraId="5D9447BE" w14:textId="77777777" w:rsidR="007E727A" w:rsidRDefault="007E727A">
            <w:pPr>
              <w:spacing w:before="40" w:after="40"/>
              <w:jc w:val="left"/>
            </w:pPr>
          </w:p>
        </w:tc>
        <w:tc>
          <w:tcPr>
            <w:tcW w:w="1027" w:type="dxa"/>
            <w:shd w:val="clear" w:color="auto" w:fill="EEF2F7"/>
          </w:tcPr>
          <w:p w14:paraId="1C91292E" w14:textId="77777777" w:rsidR="007E727A" w:rsidRDefault="00441C07">
            <w:pPr>
              <w:spacing w:before="40" w:after="40"/>
              <w:jc w:val="left"/>
            </w:pPr>
            <w:r>
              <w:rPr>
                <w:sz w:val="15"/>
              </w:rPr>
              <w:t>COM-004</w:t>
            </w:r>
          </w:p>
        </w:tc>
        <w:tc>
          <w:tcPr>
            <w:tcW w:w="3211" w:type="dxa"/>
            <w:shd w:val="clear" w:color="auto" w:fill="EEF2F7"/>
          </w:tcPr>
          <w:p w14:paraId="07E5856F" w14:textId="77777777" w:rsidR="007E727A" w:rsidRDefault="00441C07">
            <w:pPr>
              <w:spacing w:before="40" w:after="40"/>
              <w:jc w:val="left"/>
            </w:pPr>
            <w:r>
              <w:rPr>
                <w:sz w:val="15"/>
              </w:rPr>
              <w:t>src/Comms/UDPLink.cc, TCPLink.cc</w:t>
            </w:r>
          </w:p>
        </w:tc>
        <w:tc>
          <w:tcPr>
            <w:tcW w:w="1348" w:type="dxa"/>
            <w:shd w:val="clear" w:color="auto" w:fill="EEF2F7"/>
          </w:tcPr>
          <w:p w14:paraId="0B3C9DE3" w14:textId="77777777" w:rsidR="007E727A" w:rsidRDefault="00441C07">
            <w:pPr>
              <w:spacing w:before="40" w:after="40"/>
              <w:jc w:val="left"/>
            </w:pPr>
            <w:r>
              <w:rPr>
                <w:sz w:val="15"/>
              </w:rPr>
              <w:t>Impl. / v. pend.</w:t>
            </w:r>
          </w:p>
        </w:tc>
      </w:tr>
      <w:tr w:rsidR="007E727A" w14:paraId="5499BD5F" w14:textId="77777777">
        <w:trPr>
          <w:jc w:val="center"/>
        </w:trPr>
        <w:tc>
          <w:tcPr>
            <w:tcW w:w="1027" w:type="dxa"/>
          </w:tcPr>
          <w:p w14:paraId="20D0A3D8" w14:textId="77777777" w:rsidR="007E727A" w:rsidRDefault="00441C07">
            <w:pPr>
              <w:spacing w:before="40" w:after="40"/>
              <w:jc w:val="left"/>
            </w:pPr>
            <w:r>
              <w:rPr>
                <w:sz w:val="15"/>
              </w:rPr>
              <w:t>COM-002</w:t>
            </w:r>
          </w:p>
        </w:tc>
        <w:tc>
          <w:tcPr>
            <w:tcW w:w="3018" w:type="dxa"/>
          </w:tcPr>
          <w:p w14:paraId="7F2A5D79" w14:textId="77777777" w:rsidR="007E727A" w:rsidRDefault="00441C07">
            <w:pPr>
              <w:spacing w:before="40" w:after="40"/>
              <w:jc w:val="left"/>
            </w:pPr>
            <w:r>
              <w:rPr>
                <w:sz w:val="15"/>
              </w:rPr>
              <w:t>Redundancia de enlaces</w:t>
            </w:r>
          </w:p>
        </w:tc>
        <w:tc>
          <w:tcPr>
            <w:tcW w:w="1027" w:type="dxa"/>
          </w:tcPr>
          <w:p w14:paraId="1750DA27" w14:textId="77777777" w:rsidR="007E727A" w:rsidRDefault="00441C07">
            <w:pPr>
              <w:spacing w:before="40" w:after="40"/>
              <w:jc w:val="left"/>
            </w:pPr>
            <w:r>
              <w:rPr>
                <w:sz w:val="15"/>
              </w:rPr>
              <w:t>COM-005</w:t>
            </w:r>
          </w:p>
        </w:tc>
        <w:tc>
          <w:tcPr>
            <w:tcW w:w="3211" w:type="dxa"/>
          </w:tcPr>
          <w:p w14:paraId="13CDD2ED" w14:textId="77777777" w:rsidR="007E727A" w:rsidRDefault="00441C07">
            <w:pPr>
              <w:spacing w:before="40" w:after="40"/>
              <w:jc w:val="left"/>
            </w:pPr>
            <w:r>
              <w:rPr>
                <w:sz w:val="15"/>
              </w:rPr>
              <w:t>src/Vehicle/VehicleLinkManager.cc</w:t>
            </w:r>
          </w:p>
        </w:tc>
        <w:tc>
          <w:tcPr>
            <w:tcW w:w="1348" w:type="dxa"/>
          </w:tcPr>
          <w:p w14:paraId="5A218FE2" w14:textId="77777777" w:rsidR="007E727A" w:rsidRDefault="00441C07">
            <w:pPr>
              <w:spacing w:before="40" w:after="40"/>
              <w:jc w:val="left"/>
            </w:pPr>
            <w:r>
              <w:rPr>
                <w:sz w:val="15"/>
              </w:rPr>
              <w:t>Impl. / v. pend.</w:t>
            </w:r>
          </w:p>
        </w:tc>
      </w:tr>
      <w:tr w:rsidR="007E727A" w14:paraId="476B038F" w14:textId="77777777">
        <w:trPr>
          <w:jc w:val="center"/>
        </w:trPr>
        <w:tc>
          <w:tcPr>
            <w:tcW w:w="1027" w:type="dxa"/>
            <w:shd w:val="clear" w:color="auto" w:fill="EEF2F7"/>
          </w:tcPr>
          <w:p w14:paraId="2902D169" w14:textId="77777777" w:rsidR="007E727A" w:rsidRDefault="007E727A">
            <w:pPr>
              <w:spacing w:before="40" w:after="40"/>
              <w:jc w:val="left"/>
            </w:pPr>
          </w:p>
        </w:tc>
        <w:tc>
          <w:tcPr>
            <w:tcW w:w="3018" w:type="dxa"/>
            <w:shd w:val="clear" w:color="auto" w:fill="EEF2F7"/>
          </w:tcPr>
          <w:p w14:paraId="6C287232" w14:textId="77777777" w:rsidR="007E727A" w:rsidRDefault="007E727A">
            <w:pPr>
              <w:spacing w:before="40" w:after="40"/>
              <w:jc w:val="left"/>
            </w:pPr>
          </w:p>
        </w:tc>
        <w:tc>
          <w:tcPr>
            <w:tcW w:w="1027" w:type="dxa"/>
            <w:shd w:val="clear" w:color="auto" w:fill="EEF2F7"/>
          </w:tcPr>
          <w:p w14:paraId="66B1EC30" w14:textId="77777777" w:rsidR="007E727A" w:rsidRDefault="00441C07">
            <w:pPr>
              <w:spacing w:before="40" w:after="40"/>
              <w:jc w:val="left"/>
            </w:pPr>
            <w:r>
              <w:rPr>
                <w:sz w:val="15"/>
              </w:rPr>
              <w:t>COM-006</w:t>
            </w:r>
          </w:p>
        </w:tc>
        <w:tc>
          <w:tcPr>
            <w:tcW w:w="3211" w:type="dxa"/>
            <w:shd w:val="clear" w:color="auto" w:fill="EEF2F7"/>
          </w:tcPr>
          <w:p w14:paraId="52BEC960" w14:textId="77777777" w:rsidR="007E727A" w:rsidRDefault="00441C07">
            <w:pPr>
              <w:spacing w:before="40" w:after="40"/>
              <w:jc w:val="left"/>
            </w:pPr>
            <w:r>
              <w:rPr>
                <w:sz w:val="15"/>
              </w:rPr>
              <w:t>src/Vehicle/InitialConnectStateMachine.cc</w:t>
            </w:r>
          </w:p>
        </w:tc>
        <w:tc>
          <w:tcPr>
            <w:tcW w:w="1348" w:type="dxa"/>
            <w:shd w:val="clear" w:color="auto" w:fill="EEF2F7"/>
          </w:tcPr>
          <w:p w14:paraId="7C403CD7" w14:textId="77777777" w:rsidR="007E727A" w:rsidRDefault="00441C07">
            <w:pPr>
              <w:spacing w:before="40" w:after="40"/>
              <w:jc w:val="left"/>
            </w:pPr>
            <w:r>
              <w:rPr>
                <w:sz w:val="15"/>
              </w:rPr>
              <w:t>Impl. / v. pend.</w:t>
            </w:r>
          </w:p>
        </w:tc>
      </w:tr>
      <w:tr w:rsidR="007E727A" w14:paraId="43686553" w14:textId="77777777">
        <w:trPr>
          <w:jc w:val="center"/>
        </w:trPr>
        <w:tc>
          <w:tcPr>
            <w:tcW w:w="1027" w:type="dxa"/>
          </w:tcPr>
          <w:p w14:paraId="6F745DBD" w14:textId="77777777" w:rsidR="007E727A" w:rsidRDefault="00441C07">
            <w:pPr>
              <w:spacing w:before="40" w:after="40"/>
              <w:jc w:val="left"/>
            </w:pPr>
            <w:r>
              <w:rPr>
                <w:sz w:val="15"/>
              </w:rPr>
              <w:t>COM-003</w:t>
            </w:r>
          </w:p>
        </w:tc>
        <w:tc>
          <w:tcPr>
            <w:tcW w:w="3018" w:type="dxa"/>
          </w:tcPr>
          <w:p w14:paraId="5E3CFEDD" w14:textId="77777777" w:rsidR="007E727A" w:rsidRPr="00473EB2" w:rsidRDefault="00441C07">
            <w:pPr>
              <w:spacing w:before="40" w:after="40"/>
              <w:jc w:val="left"/>
              <w:rPr>
                <w:lang w:val="es-MX"/>
              </w:rPr>
            </w:pPr>
            <w:r w:rsidRPr="00473EB2">
              <w:rPr>
                <w:sz w:val="15"/>
                <w:lang w:val="es-MX"/>
              </w:rPr>
              <w:t>Detección de pérdida de enlace</w:t>
            </w:r>
          </w:p>
        </w:tc>
        <w:tc>
          <w:tcPr>
            <w:tcW w:w="1027" w:type="dxa"/>
          </w:tcPr>
          <w:p w14:paraId="650A5101" w14:textId="77777777" w:rsidR="007E727A" w:rsidRDefault="00441C07">
            <w:pPr>
              <w:spacing w:before="40" w:after="40"/>
              <w:jc w:val="left"/>
            </w:pPr>
            <w:r>
              <w:rPr>
                <w:sz w:val="15"/>
              </w:rPr>
              <w:t>COM-007</w:t>
            </w:r>
          </w:p>
        </w:tc>
        <w:tc>
          <w:tcPr>
            <w:tcW w:w="3211" w:type="dxa"/>
          </w:tcPr>
          <w:p w14:paraId="57D282B5" w14:textId="77777777" w:rsidR="007E727A" w:rsidRDefault="00441C07">
            <w:pPr>
              <w:spacing w:before="40" w:after="40"/>
              <w:jc w:val="left"/>
            </w:pPr>
            <w:r>
              <w:rPr>
                <w:sz w:val="15"/>
              </w:rPr>
              <w:t>src/Vehicle/VehicleLinkManager.cc</w:t>
            </w:r>
          </w:p>
        </w:tc>
        <w:tc>
          <w:tcPr>
            <w:tcW w:w="1348" w:type="dxa"/>
          </w:tcPr>
          <w:p w14:paraId="41ED3072" w14:textId="77777777" w:rsidR="007E727A" w:rsidRDefault="00441C07">
            <w:pPr>
              <w:spacing w:before="40" w:after="40"/>
              <w:jc w:val="left"/>
            </w:pPr>
            <w:r>
              <w:rPr>
                <w:sz w:val="15"/>
              </w:rPr>
              <w:t>Verificado</w:t>
            </w:r>
          </w:p>
        </w:tc>
      </w:tr>
      <w:tr w:rsidR="007E727A" w14:paraId="48BEF21B" w14:textId="77777777">
        <w:trPr>
          <w:jc w:val="center"/>
        </w:trPr>
        <w:tc>
          <w:tcPr>
            <w:tcW w:w="1027" w:type="dxa"/>
            <w:shd w:val="clear" w:color="auto" w:fill="EEF2F7"/>
          </w:tcPr>
          <w:p w14:paraId="1703E7D0" w14:textId="77777777" w:rsidR="007E727A" w:rsidRDefault="007E727A">
            <w:pPr>
              <w:spacing w:before="40" w:after="40"/>
              <w:jc w:val="left"/>
            </w:pPr>
          </w:p>
        </w:tc>
        <w:tc>
          <w:tcPr>
            <w:tcW w:w="3018" w:type="dxa"/>
            <w:shd w:val="clear" w:color="auto" w:fill="EEF2F7"/>
          </w:tcPr>
          <w:p w14:paraId="0BE0D50E" w14:textId="77777777" w:rsidR="007E727A" w:rsidRDefault="007E727A">
            <w:pPr>
              <w:spacing w:before="40" w:after="40"/>
              <w:jc w:val="left"/>
            </w:pPr>
          </w:p>
        </w:tc>
        <w:tc>
          <w:tcPr>
            <w:tcW w:w="1027" w:type="dxa"/>
            <w:shd w:val="clear" w:color="auto" w:fill="EEF2F7"/>
          </w:tcPr>
          <w:p w14:paraId="4B5A404B" w14:textId="77777777" w:rsidR="007E727A" w:rsidRDefault="00441C07">
            <w:pPr>
              <w:spacing w:before="40" w:after="40"/>
              <w:jc w:val="left"/>
            </w:pPr>
            <w:r>
              <w:rPr>
                <w:sz w:val="15"/>
              </w:rPr>
              <w:t>COM-008</w:t>
            </w:r>
          </w:p>
        </w:tc>
        <w:tc>
          <w:tcPr>
            <w:tcW w:w="3211" w:type="dxa"/>
            <w:shd w:val="clear" w:color="auto" w:fill="EEF2F7"/>
          </w:tcPr>
          <w:p w14:paraId="60615EA7" w14:textId="77777777" w:rsidR="007E727A" w:rsidRDefault="00441C07">
            <w:pPr>
              <w:spacing w:before="40" w:after="40"/>
              <w:jc w:val="left"/>
            </w:pPr>
            <w:r>
              <w:rPr>
                <w:sz w:val="15"/>
              </w:rPr>
              <w:t>src/FlightDisplay/VehicleWarnings.qml</w:t>
            </w:r>
          </w:p>
        </w:tc>
        <w:tc>
          <w:tcPr>
            <w:tcW w:w="1348" w:type="dxa"/>
            <w:shd w:val="clear" w:color="auto" w:fill="EEF2F7"/>
          </w:tcPr>
          <w:p w14:paraId="12790B9B" w14:textId="77777777" w:rsidR="007E727A" w:rsidRDefault="00441C07">
            <w:pPr>
              <w:spacing w:before="40" w:after="40"/>
              <w:jc w:val="left"/>
            </w:pPr>
            <w:r>
              <w:rPr>
                <w:sz w:val="15"/>
              </w:rPr>
              <w:t>Verificado</w:t>
            </w:r>
          </w:p>
        </w:tc>
      </w:tr>
      <w:tr w:rsidR="007E727A" w14:paraId="3A09C2D8" w14:textId="77777777">
        <w:trPr>
          <w:jc w:val="center"/>
        </w:trPr>
        <w:tc>
          <w:tcPr>
            <w:tcW w:w="1027" w:type="dxa"/>
          </w:tcPr>
          <w:p w14:paraId="605AC382" w14:textId="77777777" w:rsidR="007E727A" w:rsidRDefault="00441C07">
            <w:pPr>
              <w:spacing w:before="40" w:after="40"/>
              <w:jc w:val="left"/>
            </w:pPr>
            <w:r>
              <w:rPr>
                <w:sz w:val="15"/>
              </w:rPr>
              <w:t>COM-004</w:t>
            </w:r>
          </w:p>
        </w:tc>
        <w:tc>
          <w:tcPr>
            <w:tcW w:w="3018" w:type="dxa"/>
          </w:tcPr>
          <w:p w14:paraId="150B39EE" w14:textId="77777777" w:rsidR="007E727A" w:rsidRDefault="00441C07">
            <w:pPr>
              <w:spacing w:before="40" w:after="40"/>
              <w:jc w:val="left"/>
            </w:pPr>
            <w:r>
              <w:rPr>
                <w:sz w:val="15"/>
              </w:rPr>
              <w:t>Operación multiaeronave</w:t>
            </w:r>
          </w:p>
        </w:tc>
        <w:tc>
          <w:tcPr>
            <w:tcW w:w="1027" w:type="dxa"/>
          </w:tcPr>
          <w:p w14:paraId="6ABA21EC" w14:textId="77777777" w:rsidR="007E727A" w:rsidRDefault="00441C07">
            <w:pPr>
              <w:spacing w:before="40" w:after="40"/>
              <w:jc w:val="left"/>
            </w:pPr>
            <w:r>
              <w:rPr>
                <w:sz w:val="15"/>
              </w:rPr>
              <w:t>COM-009</w:t>
            </w:r>
          </w:p>
        </w:tc>
        <w:tc>
          <w:tcPr>
            <w:tcW w:w="3211" w:type="dxa"/>
          </w:tcPr>
          <w:p w14:paraId="01B43900" w14:textId="77777777" w:rsidR="007E727A" w:rsidRDefault="00441C07">
            <w:pPr>
              <w:spacing w:before="40" w:after="40"/>
              <w:jc w:val="left"/>
            </w:pPr>
            <w:r>
              <w:rPr>
                <w:sz w:val="15"/>
              </w:rPr>
              <w:t>src/Vehicle/MultiVehicleManager.cc</w:t>
            </w:r>
          </w:p>
        </w:tc>
        <w:tc>
          <w:tcPr>
            <w:tcW w:w="1348" w:type="dxa"/>
          </w:tcPr>
          <w:p w14:paraId="79FB5571" w14:textId="77777777" w:rsidR="007E727A" w:rsidRDefault="00441C07">
            <w:pPr>
              <w:spacing w:before="40" w:after="40"/>
              <w:jc w:val="left"/>
            </w:pPr>
            <w:r>
              <w:rPr>
                <w:sz w:val="15"/>
              </w:rPr>
              <w:t>Impl. / v. pend.</w:t>
            </w:r>
          </w:p>
        </w:tc>
      </w:tr>
      <w:tr w:rsidR="007E727A" w14:paraId="59485221" w14:textId="77777777">
        <w:trPr>
          <w:jc w:val="center"/>
        </w:trPr>
        <w:tc>
          <w:tcPr>
            <w:tcW w:w="1027" w:type="dxa"/>
            <w:shd w:val="clear" w:color="auto" w:fill="EEF2F7"/>
          </w:tcPr>
          <w:p w14:paraId="2384AD84" w14:textId="77777777" w:rsidR="007E727A" w:rsidRDefault="007E727A">
            <w:pPr>
              <w:spacing w:before="40" w:after="40"/>
              <w:jc w:val="left"/>
            </w:pPr>
          </w:p>
        </w:tc>
        <w:tc>
          <w:tcPr>
            <w:tcW w:w="3018" w:type="dxa"/>
            <w:shd w:val="clear" w:color="auto" w:fill="EEF2F7"/>
          </w:tcPr>
          <w:p w14:paraId="34015AA6" w14:textId="77777777" w:rsidR="007E727A" w:rsidRDefault="007E727A">
            <w:pPr>
              <w:spacing w:before="40" w:after="40"/>
              <w:jc w:val="left"/>
            </w:pPr>
          </w:p>
        </w:tc>
        <w:tc>
          <w:tcPr>
            <w:tcW w:w="1027" w:type="dxa"/>
            <w:shd w:val="clear" w:color="auto" w:fill="EEF2F7"/>
          </w:tcPr>
          <w:p w14:paraId="32FF66E6" w14:textId="77777777" w:rsidR="007E727A" w:rsidRDefault="00441C07">
            <w:pPr>
              <w:spacing w:before="40" w:after="40"/>
              <w:jc w:val="left"/>
            </w:pPr>
            <w:r>
              <w:rPr>
                <w:sz w:val="15"/>
              </w:rPr>
              <w:t>COM-010</w:t>
            </w:r>
          </w:p>
        </w:tc>
        <w:tc>
          <w:tcPr>
            <w:tcW w:w="3211" w:type="dxa"/>
            <w:shd w:val="clear" w:color="auto" w:fill="EEF2F7"/>
          </w:tcPr>
          <w:p w14:paraId="0B1B622B" w14:textId="77777777" w:rsidR="007E727A" w:rsidRDefault="00441C07">
            <w:pPr>
              <w:spacing w:before="40" w:after="40"/>
              <w:jc w:val="left"/>
            </w:pPr>
            <w:r>
              <w:rPr>
                <w:sz w:val="15"/>
              </w:rPr>
              <w:t>src/Vehicle/Vehicle.cc</w:t>
            </w:r>
          </w:p>
        </w:tc>
        <w:tc>
          <w:tcPr>
            <w:tcW w:w="1348" w:type="dxa"/>
            <w:shd w:val="clear" w:color="auto" w:fill="EEF2F7"/>
          </w:tcPr>
          <w:p w14:paraId="3491D294" w14:textId="77777777" w:rsidR="007E727A" w:rsidRDefault="00441C07">
            <w:pPr>
              <w:spacing w:before="40" w:after="40"/>
              <w:jc w:val="left"/>
            </w:pPr>
            <w:r>
              <w:rPr>
                <w:sz w:val="15"/>
              </w:rPr>
              <w:t>Impl. / v. pend.</w:t>
            </w:r>
          </w:p>
        </w:tc>
      </w:tr>
      <w:tr w:rsidR="007E727A" w14:paraId="6D493176" w14:textId="77777777">
        <w:trPr>
          <w:jc w:val="center"/>
        </w:trPr>
        <w:tc>
          <w:tcPr>
            <w:tcW w:w="1027" w:type="dxa"/>
          </w:tcPr>
          <w:p w14:paraId="46839813" w14:textId="77777777" w:rsidR="007E727A" w:rsidRDefault="00441C07">
            <w:pPr>
              <w:spacing w:before="40" w:after="40"/>
              <w:jc w:val="left"/>
            </w:pPr>
            <w:r>
              <w:rPr>
                <w:sz w:val="15"/>
              </w:rPr>
              <w:t>COM-005</w:t>
            </w:r>
          </w:p>
        </w:tc>
        <w:tc>
          <w:tcPr>
            <w:tcW w:w="3018" w:type="dxa"/>
          </w:tcPr>
          <w:p w14:paraId="416DF3CF" w14:textId="77777777" w:rsidR="007E727A" w:rsidRDefault="00441C07">
            <w:pPr>
              <w:spacing w:before="40" w:after="40"/>
              <w:jc w:val="left"/>
            </w:pPr>
            <w:r>
              <w:rPr>
                <w:sz w:val="15"/>
              </w:rPr>
              <w:t>Conexión automática de dispositivos</w:t>
            </w:r>
          </w:p>
        </w:tc>
        <w:tc>
          <w:tcPr>
            <w:tcW w:w="1027" w:type="dxa"/>
          </w:tcPr>
          <w:p w14:paraId="322F1D0C" w14:textId="77777777" w:rsidR="007E727A" w:rsidRDefault="00441C07">
            <w:pPr>
              <w:spacing w:before="40" w:after="40"/>
              <w:jc w:val="left"/>
            </w:pPr>
            <w:r>
              <w:rPr>
                <w:sz w:val="15"/>
              </w:rPr>
              <w:t>COM-011</w:t>
            </w:r>
          </w:p>
        </w:tc>
        <w:tc>
          <w:tcPr>
            <w:tcW w:w="3211" w:type="dxa"/>
          </w:tcPr>
          <w:p w14:paraId="547A2ED3" w14:textId="77777777" w:rsidR="007E727A" w:rsidRDefault="00441C07">
            <w:pPr>
              <w:spacing w:before="40" w:after="40"/>
              <w:jc w:val="left"/>
            </w:pPr>
            <w:r>
              <w:rPr>
                <w:sz w:val="15"/>
              </w:rPr>
              <w:t>src/Comms/QGCSerialPortInfo.cc</w:t>
            </w:r>
          </w:p>
        </w:tc>
        <w:tc>
          <w:tcPr>
            <w:tcW w:w="1348" w:type="dxa"/>
          </w:tcPr>
          <w:p w14:paraId="6E6329D8" w14:textId="77777777" w:rsidR="007E727A" w:rsidRDefault="00441C07">
            <w:pPr>
              <w:spacing w:before="40" w:after="40"/>
              <w:jc w:val="left"/>
            </w:pPr>
            <w:r>
              <w:rPr>
                <w:sz w:val="15"/>
              </w:rPr>
              <w:t>Impl. / v. pend.</w:t>
            </w:r>
          </w:p>
        </w:tc>
      </w:tr>
      <w:tr w:rsidR="007E727A" w14:paraId="4943B5C0" w14:textId="77777777">
        <w:trPr>
          <w:jc w:val="center"/>
        </w:trPr>
        <w:tc>
          <w:tcPr>
            <w:tcW w:w="1027" w:type="dxa"/>
            <w:shd w:val="clear" w:color="auto" w:fill="EEF2F7"/>
          </w:tcPr>
          <w:p w14:paraId="2BFB6E95" w14:textId="77777777" w:rsidR="007E727A" w:rsidRDefault="007E727A">
            <w:pPr>
              <w:spacing w:before="40" w:after="40"/>
              <w:jc w:val="left"/>
            </w:pPr>
          </w:p>
        </w:tc>
        <w:tc>
          <w:tcPr>
            <w:tcW w:w="3018" w:type="dxa"/>
            <w:shd w:val="clear" w:color="auto" w:fill="EEF2F7"/>
          </w:tcPr>
          <w:p w14:paraId="67CE2790" w14:textId="77777777" w:rsidR="007E727A" w:rsidRDefault="007E727A">
            <w:pPr>
              <w:spacing w:before="40" w:after="40"/>
              <w:jc w:val="left"/>
            </w:pPr>
          </w:p>
        </w:tc>
        <w:tc>
          <w:tcPr>
            <w:tcW w:w="1027" w:type="dxa"/>
            <w:shd w:val="clear" w:color="auto" w:fill="EEF2F7"/>
          </w:tcPr>
          <w:p w14:paraId="6AD0AC8E" w14:textId="77777777" w:rsidR="007E727A" w:rsidRDefault="00441C07">
            <w:pPr>
              <w:spacing w:before="40" w:after="40"/>
              <w:jc w:val="left"/>
            </w:pPr>
            <w:r>
              <w:rPr>
                <w:sz w:val="15"/>
              </w:rPr>
              <w:t>COM-012</w:t>
            </w:r>
          </w:p>
        </w:tc>
        <w:tc>
          <w:tcPr>
            <w:tcW w:w="3211" w:type="dxa"/>
            <w:shd w:val="clear" w:color="auto" w:fill="EEF2F7"/>
          </w:tcPr>
          <w:p w14:paraId="6278BD58" w14:textId="77777777" w:rsidR="007E727A" w:rsidRDefault="00441C07">
            <w:pPr>
              <w:spacing w:before="40" w:after="40"/>
              <w:jc w:val="left"/>
            </w:pPr>
            <w:r>
              <w:rPr>
                <w:sz w:val="15"/>
              </w:rPr>
              <w:t>src/Settings/AutoConnect.SettingsGroup.json</w:t>
            </w:r>
          </w:p>
        </w:tc>
        <w:tc>
          <w:tcPr>
            <w:tcW w:w="1348" w:type="dxa"/>
            <w:shd w:val="clear" w:color="auto" w:fill="EEF2F7"/>
          </w:tcPr>
          <w:p w14:paraId="4D04B940" w14:textId="77777777" w:rsidR="007E727A" w:rsidRDefault="00441C07">
            <w:pPr>
              <w:spacing w:before="40" w:after="40"/>
              <w:jc w:val="left"/>
            </w:pPr>
            <w:r>
              <w:rPr>
                <w:sz w:val="15"/>
              </w:rPr>
              <w:t>Impl. / v. pend.</w:t>
            </w:r>
          </w:p>
        </w:tc>
      </w:tr>
      <w:tr w:rsidR="007E727A" w14:paraId="6444D0C5" w14:textId="77777777">
        <w:trPr>
          <w:jc w:val="center"/>
        </w:trPr>
        <w:tc>
          <w:tcPr>
            <w:tcW w:w="1027" w:type="dxa"/>
          </w:tcPr>
          <w:p w14:paraId="45A05700" w14:textId="77777777" w:rsidR="007E727A" w:rsidRDefault="00441C07">
            <w:pPr>
              <w:spacing w:before="40" w:after="40"/>
              <w:jc w:val="left"/>
            </w:pPr>
            <w:r>
              <w:rPr>
                <w:sz w:val="15"/>
              </w:rPr>
              <w:t>COM-006</w:t>
            </w:r>
          </w:p>
        </w:tc>
        <w:tc>
          <w:tcPr>
            <w:tcW w:w="3018" w:type="dxa"/>
          </w:tcPr>
          <w:p w14:paraId="33366315" w14:textId="77777777" w:rsidR="007E727A" w:rsidRDefault="00441C07">
            <w:pPr>
              <w:spacing w:before="40" w:after="40"/>
              <w:jc w:val="left"/>
            </w:pPr>
            <w:r>
              <w:rPr>
                <w:sz w:val="15"/>
              </w:rPr>
              <w:t>Integridad de los mensajes</w:t>
            </w:r>
          </w:p>
        </w:tc>
        <w:tc>
          <w:tcPr>
            <w:tcW w:w="1027" w:type="dxa"/>
          </w:tcPr>
          <w:p w14:paraId="4883EC6D" w14:textId="77777777" w:rsidR="007E727A" w:rsidRDefault="00441C07">
            <w:pPr>
              <w:spacing w:before="40" w:after="40"/>
              <w:jc w:val="left"/>
            </w:pPr>
            <w:r>
              <w:rPr>
                <w:sz w:val="15"/>
              </w:rPr>
              <w:t>COM-013</w:t>
            </w:r>
          </w:p>
        </w:tc>
        <w:tc>
          <w:tcPr>
            <w:tcW w:w="3211" w:type="dxa"/>
          </w:tcPr>
          <w:p w14:paraId="0811FC99" w14:textId="77777777" w:rsidR="007E727A" w:rsidRDefault="00441C07">
            <w:pPr>
              <w:spacing w:before="40" w:after="40"/>
              <w:jc w:val="left"/>
            </w:pPr>
            <w:r>
              <w:rPr>
                <w:sz w:val="15"/>
              </w:rPr>
              <w:t>src/Comms/MAVLinkProtocol.cc</w:t>
            </w:r>
          </w:p>
        </w:tc>
        <w:tc>
          <w:tcPr>
            <w:tcW w:w="1348" w:type="dxa"/>
          </w:tcPr>
          <w:p w14:paraId="35143BBF" w14:textId="77777777" w:rsidR="007E727A" w:rsidRDefault="00441C07">
            <w:pPr>
              <w:spacing w:before="40" w:after="40"/>
              <w:jc w:val="left"/>
            </w:pPr>
            <w:r>
              <w:rPr>
                <w:sz w:val="15"/>
              </w:rPr>
              <w:t>Impl. / v. pend.</w:t>
            </w:r>
          </w:p>
        </w:tc>
      </w:tr>
      <w:tr w:rsidR="007E727A" w14:paraId="56B7B1C7" w14:textId="77777777">
        <w:trPr>
          <w:jc w:val="center"/>
        </w:trPr>
        <w:tc>
          <w:tcPr>
            <w:tcW w:w="1027" w:type="dxa"/>
            <w:shd w:val="clear" w:color="auto" w:fill="EEF2F7"/>
          </w:tcPr>
          <w:p w14:paraId="3F0A1339" w14:textId="77777777" w:rsidR="007E727A" w:rsidRDefault="007E727A">
            <w:pPr>
              <w:spacing w:before="40" w:after="40"/>
              <w:jc w:val="left"/>
            </w:pPr>
          </w:p>
        </w:tc>
        <w:tc>
          <w:tcPr>
            <w:tcW w:w="3018" w:type="dxa"/>
            <w:shd w:val="clear" w:color="auto" w:fill="EEF2F7"/>
          </w:tcPr>
          <w:p w14:paraId="00903CA4" w14:textId="77777777" w:rsidR="007E727A" w:rsidRDefault="007E727A">
            <w:pPr>
              <w:spacing w:before="40" w:after="40"/>
              <w:jc w:val="left"/>
            </w:pPr>
          </w:p>
        </w:tc>
        <w:tc>
          <w:tcPr>
            <w:tcW w:w="1027" w:type="dxa"/>
            <w:shd w:val="clear" w:color="auto" w:fill="EEF2F7"/>
          </w:tcPr>
          <w:p w14:paraId="38730545" w14:textId="77777777" w:rsidR="007E727A" w:rsidRDefault="00441C07">
            <w:pPr>
              <w:spacing w:before="40" w:after="40"/>
              <w:jc w:val="left"/>
            </w:pPr>
            <w:r>
              <w:rPr>
                <w:sz w:val="15"/>
              </w:rPr>
              <w:t>COM-014</w:t>
            </w:r>
          </w:p>
        </w:tc>
        <w:tc>
          <w:tcPr>
            <w:tcW w:w="3211" w:type="dxa"/>
            <w:shd w:val="clear" w:color="auto" w:fill="EEF2F7"/>
          </w:tcPr>
          <w:p w14:paraId="2F9DE98E" w14:textId="77777777" w:rsidR="007E727A" w:rsidRDefault="00441C07">
            <w:pPr>
              <w:spacing w:before="40" w:after="40"/>
              <w:jc w:val="left"/>
            </w:pPr>
            <w:r>
              <w:rPr>
                <w:sz w:val="15"/>
              </w:rPr>
              <w:t>src/Comms/MAVLinkProtocol.cc</w:t>
            </w:r>
          </w:p>
        </w:tc>
        <w:tc>
          <w:tcPr>
            <w:tcW w:w="1348" w:type="dxa"/>
            <w:shd w:val="clear" w:color="auto" w:fill="EEF2F7"/>
          </w:tcPr>
          <w:p w14:paraId="5815C872" w14:textId="77777777" w:rsidR="007E727A" w:rsidRDefault="00441C07">
            <w:pPr>
              <w:spacing w:before="40" w:after="40"/>
              <w:jc w:val="left"/>
            </w:pPr>
            <w:r>
              <w:rPr>
                <w:sz w:val="15"/>
              </w:rPr>
              <w:t>Impl. / v. pend.</w:t>
            </w:r>
          </w:p>
        </w:tc>
      </w:tr>
      <w:tr w:rsidR="007E727A" w14:paraId="621C5445" w14:textId="77777777">
        <w:trPr>
          <w:jc w:val="center"/>
        </w:trPr>
        <w:tc>
          <w:tcPr>
            <w:tcW w:w="1027" w:type="dxa"/>
          </w:tcPr>
          <w:p w14:paraId="602BFC81" w14:textId="77777777" w:rsidR="007E727A" w:rsidRDefault="00441C07">
            <w:pPr>
              <w:spacing w:before="40" w:after="40"/>
              <w:jc w:val="left"/>
            </w:pPr>
            <w:r>
              <w:rPr>
                <w:sz w:val="15"/>
              </w:rPr>
              <w:t>COM-007</w:t>
            </w:r>
          </w:p>
        </w:tc>
        <w:tc>
          <w:tcPr>
            <w:tcW w:w="3018" w:type="dxa"/>
          </w:tcPr>
          <w:p w14:paraId="1282B935" w14:textId="77777777" w:rsidR="007E727A" w:rsidRDefault="00441C07">
            <w:pPr>
              <w:spacing w:before="40" w:after="40"/>
              <w:jc w:val="left"/>
            </w:pPr>
            <w:r>
              <w:rPr>
                <w:sz w:val="15"/>
              </w:rPr>
              <w:t>Reproducción de registros</w:t>
            </w:r>
          </w:p>
        </w:tc>
        <w:tc>
          <w:tcPr>
            <w:tcW w:w="1027" w:type="dxa"/>
          </w:tcPr>
          <w:p w14:paraId="3C07DFA6" w14:textId="77777777" w:rsidR="007E727A" w:rsidRDefault="00441C07">
            <w:pPr>
              <w:spacing w:before="40" w:after="40"/>
              <w:jc w:val="left"/>
            </w:pPr>
            <w:r>
              <w:rPr>
                <w:sz w:val="15"/>
              </w:rPr>
              <w:t>COM-015</w:t>
            </w:r>
          </w:p>
        </w:tc>
        <w:tc>
          <w:tcPr>
            <w:tcW w:w="3211" w:type="dxa"/>
          </w:tcPr>
          <w:p w14:paraId="151BC264" w14:textId="77777777" w:rsidR="007E727A" w:rsidRDefault="00441C07">
            <w:pPr>
              <w:spacing w:before="40" w:after="40"/>
              <w:jc w:val="left"/>
            </w:pPr>
            <w:r>
              <w:rPr>
                <w:sz w:val="15"/>
              </w:rPr>
              <w:t>src/Comms/LogReplayLink.cc</w:t>
            </w:r>
          </w:p>
        </w:tc>
        <w:tc>
          <w:tcPr>
            <w:tcW w:w="1348" w:type="dxa"/>
          </w:tcPr>
          <w:p w14:paraId="64FD3D0F" w14:textId="77777777" w:rsidR="007E727A" w:rsidRDefault="00441C07">
            <w:pPr>
              <w:spacing w:before="40" w:after="40"/>
              <w:jc w:val="left"/>
            </w:pPr>
            <w:r>
              <w:rPr>
                <w:sz w:val="15"/>
              </w:rPr>
              <w:t>Impl. / v. pend.</w:t>
            </w:r>
          </w:p>
        </w:tc>
      </w:tr>
      <w:tr w:rsidR="007E727A" w14:paraId="05A416C0" w14:textId="77777777">
        <w:trPr>
          <w:jc w:val="center"/>
        </w:trPr>
        <w:tc>
          <w:tcPr>
            <w:tcW w:w="1027" w:type="dxa"/>
            <w:shd w:val="clear" w:color="auto" w:fill="EEF2F7"/>
          </w:tcPr>
          <w:p w14:paraId="73D9C383" w14:textId="77777777" w:rsidR="007E727A" w:rsidRDefault="007E727A">
            <w:pPr>
              <w:spacing w:before="40" w:after="40"/>
              <w:jc w:val="left"/>
            </w:pPr>
          </w:p>
        </w:tc>
        <w:tc>
          <w:tcPr>
            <w:tcW w:w="3018" w:type="dxa"/>
            <w:shd w:val="clear" w:color="auto" w:fill="EEF2F7"/>
          </w:tcPr>
          <w:p w14:paraId="042E80BD" w14:textId="77777777" w:rsidR="007E727A" w:rsidRDefault="007E727A">
            <w:pPr>
              <w:spacing w:before="40" w:after="40"/>
              <w:jc w:val="left"/>
            </w:pPr>
          </w:p>
        </w:tc>
        <w:tc>
          <w:tcPr>
            <w:tcW w:w="1027" w:type="dxa"/>
            <w:shd w:val="clear" w:color="auto" w:fill="EEF2F7"/>
          </w:tcPr>
          <w:p w14:paraId="070D87CA" w14:textId="77777777" w:rsidR="007E727A" w:rsidRDefault="00441C07">
            <w:pPr>
              <w:spacing w:before="40" w:after="40"/>
              <w:jc w:val="left"/>
            </w:pPr>
            <w:r>
              <w:rPr>
                <w:sz w:val="15"/>
              </w:rPr>
              <w:t>COM-016</w:t>
            </w:r>
          </w:p>
        </w:tc>
        <w:tc>
          <w:tcPr>
            <w:tcW w:w="3211" w:type="dxa"/>
            <w:shd w:val="clear" w:color="auto" w:fill="EEF2F7"/>
          </w:tcPr>
          <w:p w14:paraId="2D1EFB8B" w14:textId="77777777" w:rsidR="007E727A" w:rsidRDefault="00441C07">
            <w:pPr>
              <w:spacing w:before="40" w:after="40"/>
              <w:jc w:val="left"/>
            </w:pPr>
            <w:r>
              <w:rPr>
                <w:sz w:val="15"/>
              </w:rPr>
              <w:t>src/Comms/LogReplayLinkController.cc</w:t>
            </w:r>
          </w:p>
        </w:tc>
        <w:tc>
          <w:tcPr>
            <w:tcW w:w="1348" w:type="dxa"/>
            <w:shd w:val="clear" w:color="auto" w:fill="EEF2F7"/>
          </w:tcPr>
          <w:p w14:paraId="18A4CEF4" w14:textId="77777777" w:rsidR="007E727A" w:rsidRDefault="00441C07">
            <w:pPr>
              <w:spacing w:before="40" w:after="40"/>
              <w:jc w:val="left"/>
            </w:pPr>
            <w:r>
              <w:rPr>
                <w:sz w:val="15"/>
              </w:rPr>
              <w:t>Impl. / v. pend.</w:t>
            </w:r>
          </w:p>
        </w:tc>
      </w:tr>
      <w:tr w:rsidR="007E727A" w14:paraId="23733620" w14:textId="77777777">
        <w:trPr>
          <w:jc w:val="center"/>
        </w:trPr>
        <w:tc>
          <w:tcPr>
            <w:tcW w:w="1027" w:type="dxa"/>
          </w:tcPr>
          <w:p w14:paraId="03096865" w14:textId="77777777" w:rsidR="007E727A" w:rsidRDefault="00441C07">
            <w:pPr>
              <w:spacing w:before="40" w:after="40"/>
              <w:jc w:val="left"/>
            </w:pPr>
            <w:r>
              <w:rPr>
                <w:sz w:val="15"/>
              </w:rPr>
              <w:t>TEL-001</w:t>
            </w:r>
          </w:p>
        </w:tc>
        <w:tc>
          <w:tcPr>
            <w:tcW w:w="3018" w:type="dxa"/>
          </w:tcPr>
          <w:p w14:paraId="1AF6975A" w14:textId="77777777" w:rsidR="007E727A" w:rsidRDefault="00441C07">
            <w:pPr>
              <w:spacing w:before="40" w:after="40"/>
              <w:jc w:val="left"/>
            </w:pPr>
            <w:r>
              <w:rPr>
                <w:sz w:val="15"/>
              </w:rPr>
              <w:t>Telemetría esencial</w:t>
            </w:r>
          </w:p>
        </w:tc>
        <w:tc>
          <w:tcPr>
            <w:tcW w:w="1027" w:type="dxa"/>
          </w:tcPr>
          <w:p w14:paraId="01191511" w14:textId="77777777" w:rsidR="007E727A" w:rsidRDefault="00441C07">
            <w:pPr>
              <w:spacing w:before="40" w:after="40"/>
              <w:jc w:val="left"/>
            </w:pPr>
            <w:r>
              <w:rPr>
                <w:sz w:val="15"/>
              </w:rPr>
              <w:t>TEL-001</w:t>
            </w:r>
          </w:p>
        </w:tc>
        <w:tc>
          <w:tcPr>
            <w:tcW w:w="3211" w:type="dxa"/>
          </w:tcPr>
          <w:p w14:paraId="3A49EE97" w14:textId="77777777" w:rsidR="007E727A" w:rsidRDefault="00441C07">
            <w:pPr>
              <w:spacing w:before="40" w:after="40"/>
              <w:jc w:val="left"/>
            </w:pPr>
            <w:r>
              <w:rPr>
                <w:sz w:val="15"/>
              </w:rPr>
              <w:t>src/Vehicle/FactGroups/</w:t>
            </w:r>
          </w:p>
        </w:tc>
        <w:tc>
          <w:tcPr>
            <w:tcW w:w="1348" w:type="dxa"/>
          </w:tcPr>
          <w:p w14:paraId="4152E049" w14:textId="77777777" w:rsidR="007E727A" w:rsidRDefault="00441C07">
            <w:pPr>
              <w:spacing w:before="40" w:after="40"/>
              <w:jc w:val="left"/>
            </w:pPr>
            <w:r>
              <w:rPr>
                <w:sz w:val="15"/>
              </w:rPr>
              <w:t>Verificado</w:t>
            </w:r>
          </w:p>
        </w:tc>
      </w:tr>
      <w:tr w:rsidR="007E727A" w14:paraId="0202C37C" w14:textId="77777777">
        <w:trPr>
          <w:jc w:val="center"/>
        </w:trPr>
        <w:tc>
          <w:tcPr>
            <w:tcW w:w="1027" w:type="dxa"/>
            <w:shd w:val="clear" w:color="auto" w:fill="EEF2F7"/>
          </w:tcPr>
          <w:p w14:paraId="15F028CB" w14:textId="77777777" w:rsidR="007E727A" w:rsidRDefault="007E727A">
            <w:pPr>
              <w:spacing w:before="40" w:after="40"/>
              <w:jc w:val="left"/>
            </w:pPr>
          </w:p>
        </w:tc>
        <w:tc>
          <w:tcPr>
            <w:tcW w:w="3018" w:type="dxa"/>
            <w:shd w:val="clear" w:color="auto" w:fill="EEF2F7"/>
          </w:tcPr>
          <w:p w14:paraId="3959ABF1" w14:textId="77777777" w:rsidR="007E727A" w:rsidRDefault="007E727A">
            <w:pPr>
              <w:spacing w:before="40" w:after="40"/>
              <w:jc w:val="left"/>
            </w:pPr>
          </w:p>
        </w:tc>
        <w:tc>
          <w:tcPr>
            <w:tcW w:w="1027" w:type="dxa"/>
            <w:shd w:val="clear" w:color="auto" w:fill="EEF2F7"/>
          </w:tcPr>
          <w:p w14:paraId="40261F3B" w14:textId="77777777" w:rsidR="007E727A" w:rsidRDefault="00441C07">
            <w:pPr>
              <w:spacing w:before="40" w:after="40"/>
              <w:jc w:val="left"/>
            </w:pPr>
            <w:r>
              <w:rPr>
                <w:sz w:val="15"/>
              </w:rPr>
              <w:t>TEL-002</w:t>
            </w:r>
          </w:p>
        </w:tc>
        <w:tc>
          <w:tcPr>
            <w:tcW w:w="3211" w:type="dxa"/>
            <w:shd w:val="clear" w:color="auto" w:fill="EEF2F7"/>
          </w:tcPr>
          <w:p w14:paraId="1188FCBE" w14:textId="77777777" w:rsidR="007E727A" w:rsidRDefault="00441C07">
            <w:pPr>
              <w:spacing w:before="40" w:after="40"/>
              <w:jc w:val="left"/>
            </w:pPr>
            <w:r>
              <w:rPr>
                <w:sz w:val="15"/>
              </w:rPr>
              <w:t>src/FlightDisplay/TelemetryValuesBar.qml</w:t>
            </w:r>
          </w:p>
        </w:tc>
        <w:tc>
          <w:tcPr>
            <w:tcW w:w="1348" w:type="dxa"/>
            <w:shd w:val="clear" w:color="auto" w:fill="EEF2F7"/>
          </w:tcPr>
          <w:p w14:paraId="4F54C47D" w14:textId="77777777" w:rsidR="007E727A" w:rsidRDefault="00441C07">
            <w:pPr>
              <w:spacing w:before="40" w:after="40"/>
              <w:jc w:val="left"/>
            </w:pPr>
            <w:r>
              <w:rPr>
                <w:sz w:val="15"/>
              </w:rPr>
              <w:t>Verificado</w:t>
            </w:r>
          </w:p>
        </w:tc>
      </w:tr>
      <w:tr w:rsidR="007E727A" w14:paraId="1F25F1BA" w14:textId="77777777">
        <w:trPr>
          <w:jc w:val="center"/>
        </w:trPr>
        <w:tc>
          <w:tcPr>
            <w:tcW w:w="1027" w:type="dxa"/>
          </w:tcPr>
          <w:p w14:paraId="3F1217E1" w14:textId="77777777" w:rsidR="007E727A" w:rsidRDefault="00441C07">
            <w:pPr>
              <w:spacing w:before="40" w:after="40"/>
              <w:jc w:val="left"/>
            </w:pPr>
            <w:r>
              <w:rPr>
                <w:sz w:val="15"/>
              </w:rPr>
              <w:t>TEL-002</w:t>
            </w:r>
          </w:p>
        </w:tc>
        <w:tc>
          <w:tcPr>
            <w:tcW w:w="3018" w:type="dxa"/>
          </w:tcPr>
          <w:p w14:paraId="342AF68C" w14:textId="77777777" w:rsidR="007E727A" w:rsidRDefault="00441C07">
            <w:pPr>
              <w:spacing w:before="40" w:after="40"/>
              <w:jc w:val="left"/>
            </w:pPr>
            <w:r>
              <w:rPr>
                <w:sz w:val="15"/>
              </w:rPr>
              <w:t>Presentación de actitud</w:t>
            </w:r>
          </w:p>
        </w:tc>
        <w:tc>
          <w:tcPr>
            <w:tcW w:w="1027" w:type="dxa"/>
          </w:tcPr>
          <w:p w14:paraId="6F41213D" w14:textId="77777777" w:rsidR="007E727A" w:rsidRDefault="00441C07">
            <w:pPr>
              <w:spacing w:before="40" w:after="40"/>
              <w:jc w:val="left"/>
            </w:pPr>
            <w:r>
              <w:rPr>
                <w:sz w:val="15"/>
              </w:rPr>
              <w:t>TEL-003</w:t>
            </w:r>
          </w:p>
        </w:tc>
        <w:tc>
          <w:tcPr>
            <w:tcW w:w="3211" w:type="dxa"/>
          </w:tcPr>
          <w:p w14:paraId="30A50CD5" w14:textId="77777777" w:rsidR="007E727A" w:rsidRDefault="00441C07">
            <w:pPr>
              <w:spacing w:before="40" w:after="40"/>
              <w:jc w:val="left"/>
            </w:pPr>
            <w:r>
              <w:rPr>
                <w:sz w:val="15"/>
              </w:rPr>
              <w:t>src/FlightMap/Widgets/</w:t>
            </w:r>
          </w:p>
        </w:tc>
        <w:tc>
          <w:tcPr>
            <w:tcW w:w="1348" w:type="dxa"/>
          </w:tcPr>
          <w:p w14:paraId="46EA21F8" w14:textId="77777777" w:rsidR="007E727A" w:rsidRDefault="00441C07">
            <w:pPr>
              <w:spacing w:before="40" w:after="40"/>
              <w:jc w:val="left"/>
            </w:pPr>
            <w:r>
              <w:rPr>
                <w:sz w:val="15"/>
              </w:rPr>
              <w:t>Verificado</w:t>
            </w:r>
          </w:p>
        </w:tc>
      </w:tr>
      <w:tr w:rsidR="007E727A" w14:paraId="6E01F03A" w14:textId="77777777">
        <w:trPr>
          <w:jc w:val="center"/>
        </w:trPr>
        <w:tc>
          <w:tcPr>
            <w:tcW w:w="1027" w:type="dxa"/>
            <w:shd w:val="clear" w:color="auto" w:fill="EEF2F7"/>
          </w:tcPr>
          <w:p w14:paraId="0DB71CC1" w14:textId="77777777" w:rsidR="007E727A" w:rsidRDefault="007E727A">
            <w:pPr>
              <w:spacing w:before="40" w:after="40"/>
              <w:jc w:val="left"/>
            </w:pPr>
          </w:p>
        </w:tc>
        <w:tc>
          <w:tcPr>
            <w:tcW w:w="3018" w:type="dxa"/>
            <w:shd w:val="clear" w:color="auto" w:fill="EEF2F7"/>
          </w:tcPr>
          <w:p w14:paraId="44D6C3B9" w14:textId="77777777" w:rsidR="007E727A" w:rsidRDefault="007E727A">
            <w:pPr>
              <w:spacing w:before="40" w:after="40"/>
              <w:jc w:val="left"/>
            </w:pPr>
          </w:p>
        </w:tc>
        <w:tc>
          <w:tcPr>
            <w:tcW w:w="1027" w:type="dxa"/>
            <w:shd w:val="clear" w:color="auto" w:fill="EEF2F7"/>
          </w:tcPr>
          <w:p w14:paraId="7E1F5F1A" w14:textId="77777777" w:rsidR="007E727A" w:rsidRDefault="00441C07">
            <w:pPr>
              <w:spacing w:before="40" w:after="40"/>
              <w:jc w:val="left"/>
            </w:pPr>
            <w:r>
              <w:rPr>
                <w:sz w:val="15"/>
              </w:rPr>
              <w:t>TEL-004</w:t>
            </w:r>
          </w:p>
        </w:tc>
        <w:tc>
          <w:tcPr>
            <w:tcW w:w="3211" w:type="dxa"/>
            <w:shd w:val="clear" w:color="auto" w:fill="EEF2F7"/>
          </w:tcPr>
          <w:p w14:paraId="149072EA" w14:textId="77777777" w:rsidR="007E727A" w:rsidRDefault="00441C07">
            <w:pPr>
              <w:spacing w:before="40" w:after="40"/>
              <w:jc w:val="left"/>
            </w:pPr>
            <w:r>
              <w:rPr>
                <w:sz w:val="15"/>
              </w:rPr>
              <w:t>src/FlightMap/Widgets/VerticalCompassAttitude.qml</w:t>
            </w:r>
          </w:p>
        </w:tc>
        <w:tc>
          <w:tcPr>
            <w:tcW w:w="1348" w:type="dxa"/>
            <w:shd w:val="clear" w:color="auto" w:fill="EEF2F7"/>
          </w:tcPr>
          <w:p w14:paraId="04954843" w14:textId="77777777" w:rsidR="007E727A" w:rsidRDefault="00441C07">
            <w:pPr>
              <w:spacing w:before="40" w:after="40"/>
              <w:jc w:val="left"/>
            </w:pPr>
            <w:r>
              <w:rPr>
                <w:sz w:val="15"/>
              </w:rPr>
              <w:t>Verificado</w:t>
            </w:r>
          </w:p>
        </w:tc>
      </w:tr>
      <w:tr w:rsidR="007E727A" w14:paraId="41395671" w14:textId="77777777">
        <w:trPr>
          <w:jc w:val="center"/>
        </w:trPr>
        <w:tc>
          <w:tcPr>
            <w:tcW w:w="1027" w:type="dxa"/>
          </w:tcPr>
          <w:p w14:paraId="5B69E29F" w14:textId="77777777" w:rsidR="007E727A" w:rsidRDefault="00441C07">
            <w:pPr>
              <w:spacing w:before="40" w:after="40"/>
              <w:jc w:val="left"/>
            </w:pPr>
            <w:r>
              <w:rPr>
                <w:sz w:val="15"/>
              </w:rPr>
              <w:t>TEL-003</w:t>
            </w:r>
          </w:p>
        </w:tc>
        <w:tc>
          <w:tcPr>
            <w:tcW w:w="3018" w:type="dxa"/>
          </w:tcPr>
          <w:p w14:paraId="0827C9DA" w14:textId="77777777" w:rsidR="007E727A" w:rsidRPr="00473EB2" w:rsidRDefault="00441C07">
            <w:pPr>
              <w:spacing w:before="40" w:after="40"/>
              <w:jc w:val="left"/>
              <w:rPr>
                <w:lang w:val="es-MX"/>
              </w:rPr>
            </w:pPr>
            <w:r w:rsidRPr="00473EB2">
              <w:rPr>
                <w:sz w:val="15"/>
                <w:lang w:val="es-MX"/>
              </w:rPr>
              <w:t>Mensajes de estado de la aeronave</w:t>
            </w:r>
          </w:p>
        </w:tc>
        <w:tc>
          <w:tcPr>
            <w:tcW w:w="1027" w:type="dxa"/>
          </w:tcPr>
          <w:p w14:paraId="79776CBC" w14:textId="77777777" w:rsidR="007E727A" w:rsidRDefault="00441C07">
            <w:pPr>
              <w:spacing w:before="40" w:after="40"/>
              <w:jc w:val="left"/>
            </w:pPr>
            <w:r>
              <w:rPr>
                <w:sz w:val="15"/>
              </w:rPr>
              <w:t>TEL-005</w:t>
            </w:r>
          </w:p>
        </w:tc>
        <w:tc>
          <w:tcPr>
            <w:tcW w:w="3211" w:type="dxa"/>
          </w:tcPr>
          <w:p w14:paraId="75935F81" w14:textId="77777777" w:rsidR="007E727A" w:rsidRDefault="00441C07">
            <w:pPr>
              <w:spacing w:before="40" w:after="40"/>
              <w:jc w:val="left"/>
            </w:pPr>
            <w:r>
              <w:rPr>
                <w:sz w:val="15"/>
              </w:rPr>
              <w:t>src/FlightDisplay/FlyViewMavlinkConsole.qml</w:t>
            </w:r>
          </w:p>
        </w:tc>
        <w:tc>
          <w:tcPr>
            <w:tcW w:w="1348" w:type="dxa"/>
          </w:tcPr>
          <w:p w14:paraId="31C3D7C4" w14:textId="77777777" w:rsidR="007E727A" w:rsidRDefault="00441C07">
            <w:pPr>
              <w:spacing w:before="40" w:after="40"/>
              <w:jc w:val="left"/>
            </w:pPr>
            <w:r>
              <w:rPr>
                <w:sz w:val="15"/>
              </w:rPr>
              <w:t>Verificado</w:t>
            </w:r>
          </w:p>
        </w:tc>
      </w:tr>
      <w:tr w:rsidR="007E727A" w14:paraId="6F043243" w14:textId="77777777">
        <w:trPr>
          <w:jc w:val="center"/>
        </w:trPr>
        <w:tc>
          <w:tcPr>
            <w:tcW w:w="1027" w:type="dxa"/>
            <w:shd w:val="clear" w:color="auto" w:fill="EEF2F7"/>
          </w:tcPr>
          <w:p w14:paraId="4FB5F787" w14:textId="77777777" w:rsidR="007E727A" w:rsidRDefault="007E727A">
            <w:pPr>
              <w:spacing w:before="40" w:after="40"/>
              <w:jc w:val="left"/>
            </w:pPr>
          </w:p>
        </w:tc>
        <w:tc>
          <w:tcPr>
            <w:tcW w:w="3018" w:type="dxa"/>
            <w:shd w:val="clear" w:color="auto" w:fill="EEF2F7"/>
          </w:tcPr>
          <w:p w14:paraId="12E5E504" w14:textId="77777777" w:rsidR="007E727A" w:rsidRDefault="007E727A">
            <w:pPr>
              <w:spacing w:before="40" w:after="40"/>
              <w:jc w:val="left"/>
            </w:pPr>
          </w:p>
        </w:tc>
        <w:tc>
          <w:tcPr>
            <w:tcW w:w="1027" w:type="dxa"/>
            <w:shd w:val="clear" w:color="auto" w:fill="EEF2F7"/>
          </w:tcPr>
          <w:p w14:paraId="188F7E4E" w14:textId="77777777" w:rsidR="007E727A" w:rsidRDefault="00441C07">
            <w:pPr>
              <w:spacing w:before="40" w:after="40"/>
              <w:jc w:val="left"/>
            </w:pPr>
            <w:r>
              <w:rPr>
                <w:sz w:val="15"/>
              </w:rPr>
              <w:t>TEL-006</w:t>
            </w:r>
          </w:p>
        </w:tc>
        <w:tc>
          <w:tcPr>
            <w:tcW w:w="3211" w:type="dxa"/>
            <w:shd w:val="clear" w:color="auto" w:fill="EEF2F7"/>
          </w:tcPr>
          <w:p w14:paraId="53ED447C" w14:textId="77777777" w:rsidR="007E727A" w:rsidRDefault="00441C07">
            <w:pPr>
              <w:spacing w:before="40" w:after="40"/>
              <w:jc w:val="left"/>
            </w:pPr>
            <w:r>
              <w:rPr>
                <w:sz w:val="15"/>
              </w:rPr>
              <w:t>src/FlightDisplay/FlyViewMavlinkConsole.qml</w:t>
            </w:r>
          </w:p>
        </w:tc>
        <w:tc>
          <w:tcPr>
            <w:tcW w:w="1348" w:type="dxa"/>
            <w:shd w:val="clear" w:color="auto" w:fill="EEF2F7"/>
          </w:tcPr>
          <w:p w14:paraId="50693432" w14:textId="77777777" w:rsidR="007E727A" w:rsidRDefault="00441C07">
            <w:pPr>
              <w:spacing w:before="40" w:after="40"/>
              <w:jc w:val="left"/>
            </w:pPr>
            <w:r>
              <w:rPr>
                <w:sz w:val="15"/>
              </w:rPr>
              <w:t>Verificado</w:t>
            </w:r>
          </w:p>
        </w:tc>
      </w:tr>
      <w:tr w:rsidR="007E727A" w14:paraId="6BF92043" w14:textId="77777777">
        <w:trPr>
          <w:jc w:val="center"/>
        </w:trPr>
        <w:tc>
          <w:tcPr>
            <w:tcW w:w="1027" w:type="dxa"/>
          </w:tcPr>
          <w:p w14:paraId="0F0914DA" w14:textId="77777777" w:rsidR="007E727A" w:rsidRDefault="007E727A">
            <w:pPr>
              <w:spacing w:before="40" w:after="40"/>
              <w:jc w:val="left"/>
            </w:pPr>
          </w:p>
        </w:tc>
        <w:tc>
          <w:tcPr>
            <w:tcW w:w="3018" w:type="dxa"/>
          </w:tcPr>
          <w:p w14:paraId="6A71A0DF" w14:textId="77777777" w:rsidR="007E727A" w:rsidRDefault="007E727A">
            <w:pPr>
              <w:spacing w:before="40" w:after="40"/>
              <w:jc w:val="left"/>
            </w:pPr>
          </w:p>
        </w:tc>
        <w:tc>
          <w:tcPr>
            <w:tcW w:w="1027" w:type="dxa"/>
          </w:tcPr>
          <w:p w14:paraId="24357543" w14:textId="77777777" w:rsidR="007E727A" w:rsidRDefault="00441C07">
            <w:pPr>
              <w:spacing w:before="40" w:after="40"/>
              <w:jc w:val="left"/>
            </w:pPr>
            <w:r>
              <w:rPr>
                <w:sz w:val="15"/>
              </w:rPr>
              <w:t>TEL-007</w:t>
            </w:r>
          </w:p>
        </w:tc>
        <w:tc>
          <w:tcPr>
            <w:tcW w:w="3211" w:type="dxa"/>
          </w:tcPr>
          <w:p w14:paraId="31E0548C" w14:textId="77777777" w:rsidR="007E727A" w:rsidRDefault="00441C07">
            <w:pPr>
              <w:spacing w:before="40" w:after="40"/>
              <w:jc w:val="left"/>
            </w:pPr>
            <w:r>
              <w:rPr>
                <w:sz w:val="15"/>
              </w:rPr>
              <w:t>src/FlightDisplay/FlyViewMavlinkConsole.qml</w:t>
            </w:r>
          </w:p>
        </w:tc>
        <w:tc>
          <w:tcPr>
            <w:tcW w:w="1348" w:type="dxa"/>
          </w:tcPr>
          <w:p w14:paraId="06184419" w14:textId="77777777" w:rsidR="007E727A" w:rsidRDefault="00441C07">
            <w:pPr>
              <w:spacing w:before="40" w:after="40"/>
              <w:jc w:val="left"/>
            </w:pPr>
            <w:r>
              <w:rPr>
                <w:sz w:val="15"/>
              </w:rPr>
              <w:t>Verificado</w:t>
            </w:r>
          </w:p>
        </w:tc>
      </w:tr>
      <w:tr w:rsidR="007E727A" w14:paraId="29C951A1" w14:textId="77777777">
        <w:trPr>
          <w:jc w:val="center"/>
        </w:trPr>
        <w:tc>
          <w:tcPr>
            <w:tcW w:w="1027" w:type="dxa"/>
            <w:shd w:val="clear" w:color="auto" w:fill="EEF2F7"/>
          </w:tcPr>
          <w:p w14:paraId="4F57987C" w14:textId="77777777" w:rsidR="007E727A" w:rsidRDefault="00441C07">
            <w:pPr>
              <w:spacing w:before="40" w:after="40"/>
              <w:jc w:val="left"/>
            </w:pPr>
            <w:r>
              <w:rPr>
                <w:sz w:val="15"/>
              </w:rPr>
              <w:t>TEL-004</w:t>
            </w:r>
          </w:p>
        </w:tc>
        <w:tc>
          <w:tcPr>
            <w:tcW w:w="3018" w:type="dxa"/>
            <w:shd w:val="clear" w:color="auto" w:fill="EEF2F7"/>
          </w:tcPr>
          <w:p w14:paraId="6E81A77C" w14:textId="77777777" w:rsidR="007E727A" w:rsidRDefault="00441C07">
            <w:pPr>
              <w:spacing w:before="40" w:after="40"/>
              <w:jc w:val="left"/>
            </w:pPr>
            <w:r>
              <w:rPr>
                <w:sz w:val="15"/>
              </w:rPr>
              <w:t>Alertas de condición crítica</w:t>
            </w:r>
          </w:p>
        </w:tc>
        <w:tc>
          <w:tcPr>
            <w:tcW w:w="1027" w:type="dxa"/>
            <w:shd w:val="clear" w:color="auto" w:fill="EEF2F7"/>
          </w:tcPr>
          <w:p w14:paraId="7F032319" w14:textId="77777777" w:rsidR="007E727A" w:rsidRDefault="00441C07">
            <w:pPr>
              <w:spacing w:before="40" w:after="40"/>
              <w:jc w:val="left"/>
            </w:pPr>
            <w:r>
              <w:rPr>
                <w:sz w:val="15"/>
              </w:rPr>
              <w:t>TEL-008</w:t>
            </w:r>
          </w:p>
        </w:tc>
        <w:tc>
          <w:tcPr>
            <w:tcW w:w="3211" w:type="dxa"/>
            <w:shd w:val="clear" w:color="auto" w:fill="EEF2F7"/>
          </w:tcPr>
          <w:p w14:paraId="36667B61" w14:textId="77777777" w:rsidR="007E727A" w:rsidRDefault="00441C07">
            <w:pPr>
              <w:spacing w:before="40" w:after="40"/>
              <w:jc w:val="left"/>
            </w:pPr>
            <w:r>
              <w:rPr>
                <w:sz w:val="15"/>
              </w:rPr>
              <w:t>src/FlightDisplay/VehicleWarnings.qml</w:t>
            </w:r>
          </w:p>
        </w:tc>
        <w:tc>
          <w:tcPr>
            <w:tcW w:w="1348" w:type="dxa"/>
            <w:shd w:val="clear" w:color="auto" w:fill="EEF2F7"/>
          </w:tcPr>
          <w:p w14:paraId="1498177A" w14:textId="77777777" w:rsidR="007E727A" w:rsidRDefault="00441C07">
            <w:pPr>
              <w:spacing w:before="40" w:after="40"/>
              <w:jc w:val="left"/>
            </w:pPr>
            <w:r>
              <w:rPr>
                <w:sz w:val="15"/>
              </w:rPr>
              <w:t>Verificado</w:t>
            </w:r>
          </w:p>
        </w:tc>
      </w:tr>
      <w:tr w:rsidR="007E727A" w14:paraId="52667782" w14:textId="77777777">
        <w:trPr>
          <w:jc w:val="center"/>
        </w:trPr>
        <w:tc>
          <w:tcPr>
            <w:tcW w:w="1027" w:type="dxa"/>
          </w:tcPr>
          <w:p w14:paraId="2B4D4AB5" w14:textId="77777777" w:rsidR="007E727A" w:rsidRDefault="00441C07">
            <w:pPr>
              <w:spacing w:before="40" w:after="40"/>
              <w:jc w:val="left"/>
            </w:pPr>
            <w:r>
              <w:rPr>
                <w:sz w:val="15"/>
              </w:rPr>
              <w:t>TEL-005</w:t>
            </w:r>
          </w:p>
        </w:tc>
        <w:tc>
          <w:tcPr>
            <w:tcW w:w="3018" w:type="dxa"/>
          </w:tcPr>
          <w:p w14:paraId="4F37C497" w14:textId="77777777" w:rsidR="007E727A" w:rsidRDefault="00441C07">
            <w:pPr>
              <w:spacing w:before="40" w:after="40"/>
              <w:jc w:val="left"/>
            </w:pPr>
            <w:r>
              <w:rPr>
                <w:sz w:val="15"/>
              </w:rPr>
              <w:t>Calidad del enlace</w:t>
            </w:r>
          </w:p>
        </w:tc>
        <w:tc>
          <w:tcPr>
            <w:tcW w:w="1027" w:type="dxa"/>
          </w:tcPr>
          <w:p w14:paraId="297DAF98" w14:textId="77777777" w:rsidR="007E727A" w:rsidRDefault="00441C07">
            <w:pPr>
              <w:spacing w:before="40" w:after="40"/>
              <w:jc w:val="left"/>
            </w:pPr>
            <w:r>
              <w:rPr>
                <w:sz w:val="15"/>
              </w:rPr>
              <w:t>TEL-009</w:t>
            </w:r>
          </w:p>
        </w:tc>
        <w:tc>
          <w:tcPr>
            <w:tcW w:w="3211" w:type="dxa"/>
          </w:tcPr>
          <w:p w14:paraId="55C632C8" w14:textId="77777777" w:rsidR="007E727A" w:rsidRDefault="00441C07">
            <w:pPr>
              <w:spacing w:before="40" w:after="40"/>
              <w:jc w:val="left"/>
            </w:pPr>
            <w:r>
              <w:rPr>
                <w:sz w:val="15"/>
              </w:rPr>
              <w:t>src/Vehicle/FactGroups/</w:t>
            </w:r>
          </w:p>
        </w:tc>
        <w:tc>
          <w:tcPr>
            <w:tcW w:w="1348" w:type="dxa"/>
          </w:tcPr>
          <w:p w14:paraId="2F971752" w14:textId="77777777" w:rsidR="007E727A" w:rsidRDefault="00441C07">
            <w:pPr>
              <w:spacing w:before="40" w:after="40"/>
              <w:jc w:val="left"/>
            </w:pPr>
            <w:r>
              <w:rPr>
                <w:sz w:val="15"/>
              </w:rPr>
              <w:t>Impl. / v. pend.</w:t>
            </w:r>
          </w:p>
        </w:tc>
      </w:tr>
      <w:tr w:rsidR="007E727A" w14:paraId="67A9E74B" w14:textId="77777777">
        <w:trPr>
          <w:jc w:val="center"/>
        </w:trPr>
        <w:tc>
          <w:tcPr>
            <w:tcW w:w="1027" w:type="dxa"/>
            <w:shd w:val="clear" w:color="auto" w:fill="EEF2F7"/>
          </w:tcPr>
          <w:p w14:paraId="4003A472" w14:textId="77777777" w:rsidR="007E727A" w:rsidRDefault="00441C07">
            <w:pPr>
              <w:spacing w:before="40" w:after="40"/>
              <w:jc w:val="left"/>
            </w:pPr>
            <w:r>
              <w:rPr>
                <w:sz w:val="15"/>
              </w:rPr>
              <w:t>TEL-006</w:t>
            </w:r>
          </w:p>
        </w:tc>
        <w:tc>
          <w:tcPr>
            <w:tcW w:w="3018" w:type="dxa"/>
            <w:shd w:val="clear" w:color="auto" w:fill="EEF2F7"/>
          </w:tcPr>
          <w:p w14:paraId="66C88AAB" w14:textId="77777777" w:rsidR="007E727A" w:rsidRPr="00473EB2" w:rsidRDefault="00441C07">
            <w:pPr>
              <w:spacing w:before="40" w:after="40"/>
              <w:jc w:val="left"/>
              <w:rPr>
                <w:lang w:val="es-MX"/>
              </w:rPr>
            </w:pPr>
            <w:r w:rsidRPr="00473EB2">
              <w:rPr>
                <w:sz w:val="15"/>
                <w:lang w:val="es-MX"/>
              </w:rPr>
              <w:t>Estado de navegación por satélite</w:t>
            </w:r>
          </w:p>
        </w:tc>
        <w:tc>
          <w:tcPr>
            <w:tcW w:w="1027" w:type="dxa"/>
            <w:shd w:val="clear" w:color="auto" w:fill="EEF2F7"/>
          </w:tcPr>
          <w:p w14:paraId="367CB97C" w14:textId="77777777" w:rsidR="007E727A" w:rsidRDefault="00441C07">
            <w:pPr>
              <w:spacing w:before="40" w:after="40"/>
              <w:jc w:val="left"/>
            </w:pPr>
            <w:r>
              <w:rPr>
                <w:sz w:val="15"/>
              </w:rPr>
              <w:t>TEL-010</w:t>
            </w:r>
          </w:p>
        </w:tc>
        <w:tc>
          <w:tcPr>
            <w:tcW w:w="3211" w:type="dxa"/>
            <w:shd w:val="clear" w:color="auto" w:fill="EEF2F7"/>
          </w:tcPr>
          <w:p w14:paraId="69E48B15" w14:textId="77777777" w:rsidR="007E727A" w:rsidRDefault="00441C07">
            <w:pPr>
              <w:spacing w:before="40" w:after="40"/>
              <w:jc w:val="left"/>
            </w:pPr>
            <w:r>
              <w:rPr>
                <w:sz w:val="15"/>
              </w:rPr>
              <w:t>src/FlightDisplay/FlyViewMavlinkConsole.qml</w:t>
            </w:r>
          </w:p>
        </w:tc>
        <w:tc>
          <w:tcPr>
            <w:tcW w:w="1348" w:type="dxa"/>
            <w:shd w:val="clear" w:color="auto" w:fill="EEF2F7"/>
          </w:tcPr>
          <w:p w14:paraId="7FB897F1" w14:textId="77777777" w:rsidR="007E727A" w:rsidRDefault="00441C07">
            <w:pPr>
              <w:spacing w:before="40" w:after="40"/>
              <w:jc w:val="left"/>
            </w:pPr>
            <w:r>
              <w:rPr>
                <w:sz w:val="15"/>
              </w:rPr>
              <w:t>Verificado</w:t>
            </w:r>
          </w:p>
        </w:tc>
      </w:tr>
      <w:tr w:rsidR="007E727A" w14:paraId="7F506552" w14:textId="77777777">
        <w:trPr>
          <w:jc w:val="center"/>
        </w:trPr>
        <w:tc>
          <w:tcPr>
            <w:tcW w:w="1027" w:type="dxa"/>
          </w:tcPr>
          <w:p w14:paraId="7C1B1411" w14:textId="77777777" w:rsidR="007E727A" w:rsidRDefault="00441C07">
            <w:pPr>
              <w:spacing w:before="40" w:after="40"/>
              <w:jc w:val="left"/>
            </w:pPr>
            <w:r>
              <w:rPr>
                <w:sz w:val="15"/>
              </w:rPr>
              <w:t>MIS-001</w:t>
            </w:r>
          </w:p>
        </w:tc>
        <w:tc>
          <w:tcPr>
            <w:tcW w:w="3018" w:type="dxa"/>
          </w:tcPr>
          <w:p w14:paraId="35DDB8A0" w14:textId="77777777" w:rsidR="007E727A" w:rsidRPr="00473EB2" w:rsidRDefault="00441C07">
            <w:pPr>
              <w:spacing w:before="40" w:after="40"/>
              <w:jc w:val="left"/>
              <w:rPr>
                <w:lang w:val="es-MX"/>
              </w:rPr>
            </w:pPr>
            <w:r w:rsidRPr="00473EB2">
              <w:rPr>
                <w:sz w:val="15"/>
                <w:lang w:val="es-MX"/>
              </w:rPr>
              <w:t>Edición del plan de vuelo</w:t>
            </w:r>
          </w:p>
        </w:tc>
        <w:tc>
          <w:tcPr>
            <w:tcW w:w="1027" w:type="dxa"/>
          </w:tcPr>
          <w:p w14:paraId="1600B40F" w14:textId="77777777" w:rsidR="007E727A" w:rsidRDefault="00441C07">
            <w:pPr>
              <w:spacing w:before="40" w:after="40"/>
              <w:jc w:val="left"/>
            </w:pPr>
            <w:r>
              <w:rPr>
                <w:sz w:val="15"/>
              </w:rPr>
              <w:t>MIS-001</w:t>
            </w:r>
          </w:p>
        </w:tc>
        <w:tc>
          <w:tcPr>
            <w:tcW w:w="3211" w:type="dxa"/>
          </w:tcPr>
          <w:p w14:paraId="34086670" w14:textId="77777777" w:rsidR="007E727A" w:rsidRDefault="00441C07">
            <w:pPr>
              <w:spacing w:before="40" w:after="40"/>
              <w:jc w:val="left"/>
            </w:pPr>
            <w:r>
              <w:rPr>
                <w:sz w:val="15"/>
              </w:rPr>
              <w:t>src/MissionManager/PlanMasterController.cc</w:t>
            </w:r>
          </w:p>
        </w:tc>
        <w:tc>
          <w:tcPr>
            <w:tcW w:w="1348" w:type="dxa"/>
          </w:tcPr>
          <w:p w14:paraId="414E9900" w14:textId="77777777" w:rsidR="007E727A" w:rsidRDefault="00441C07">
            <w:pPr>
              <w:spacing w:before="40" w:after="40"/>
              <w:jc w:val="left"/>
            </w:pPr>
            <w:r>
              <w:rPr>
                <w:sz w:val="15"/>
              </w:rPr>
              <w:t>Impl. / v. pend.</w:t>
            </w:r>
          </w:p>
        </w:tc>
      </w:tr>
      <w:tr w:rsidR="007E727A" w14:paraId="55C7EEDE" w14:textId="77777777">
        <w:trPr>
          <w:jc w:val="center"/>
        </w:trPr>
        <w:tc>
          <w:tcPr>
            <w:tcW w:w="1027" w:type="dxa"/>
            <w:shd w:val="clear" w:color="auto" w:fill="EEF2F7"/>
          </w:tcPr>
          <w:p w14:paraId="4A4BF034" w14:textId="77777777" w:rsidR="007E727A" w:rsidRDefault="007E727A">
            <w:pPr>
              <w:spacing w:before="40" w:after="40"/>
              <w:jc w:val="left"/>
            </w:pPr>
          </w:p>
        </w:tc>
        <w:tc>
          <w:tcPr>
            <w:tcW w:w="3018" w:type="dxa"/>
            <w:shd w:val="clear" w:color="auto" w:fill="EEF2F7"/>
          </w:tcPr>
          <w:p w14:paraId="5E4AC6A4" w14:textId="77777777" w:rsidR="007E727A" w:rsidRDefault="007E727A">
            <w:pPr>
              <w:spacing w:before="40" w:after="40"/>
              <w:jc w:val="left"/>
            </w:pPr>
          </w:p>
        </w:tc>
        <w:tc>
          <w:tcPr>
            <w:tcW w:w="1027" w:type="dxa"/>
            <w:shd w:val="clear" w:color="auto" w:fill="EEF2F7"/>
          </w:tcPr>
          <w:p w14:paraId="75B373EA" w14:textId="77777777" w:rsidR="007E727A" w:rsidRDefault="00441C07">
            <w:pPr>
              <w:spacing w:before="40" w:after="40"/>
              <w:jc w:val="left"/>
            </w:pPr>
            <w:r>
              <w:rPr>
                <w:sz w:val="15"/>
              </w:rPr>
              <w:t>MIS-002</w:t>
            </w:r>
          </w:p>
        </w:tc>
        <w:tc>
          <w:tcPr>
            <w:tcW w:w="3211" w:type="dxa"/>
            <w:shd w:val="clear" w:color="auto" w:fill="EEF2F7"/>
          </w:tcPr>
          <w:p w14:paraId="0072DF42" w14:textId="77777777" w:rsidR="007E727A" w:rsidRDefault="00441C07">
            <w:pPr>
              <w:spacing w:before="40" w:after="40"/>
              <w:jc w:val="left"/>
            </w:pPr>
            <w:r>
              <w:rPr>
                <w:sz w:val="15"/>
              </w:rPr>
              <w:t>src/MissionManager/MissionController.cc</w:t>
            </w:r>
          </w:p>
        </w:tc>
        <w:tc>
          <w:tcPr>
            <w:tcW w:w="1348" w:type="dxa"/>
            <w:shd w:val="clear" w:color="auto" w:fill="EEF2F7"/>
          </w:tcPr>
          <w:p w14:paraId="51EB9535" w14:textId="77777777" w:rsidR="007E727A" w:rsidRDefault="00441C07">
            <w:pPr>
              <w:spacing w:before="40" w:after="40"/>
              <w:jc w:val="left"/>
            </w:pPr>
            <w:r>
              <w:rPr>
                <w:sz w:val="15"/>
              </w:rPr>
              <w:t>Impl. / v. pend.</w:t>
            </w:r>
          </w:p>
        </w:tc>
      </w:tr>
      <w:tr w:rsidR="007E727A" w14:paraId="570EA931" w14:textId="77777777">
        <w:trPr>
          <w:jc w:val="center"/>
        </w:trPr>
        <w:tc>
          <w:tcPr>
            <w:tcW w:w="1027" w:type="dxa"/>
          </w:tcPr>
          <w:p w14:paraId="72238D11" w14:textId="77777777" w:rsidR="007E727A" w:rsidRDefault="00441C07">
            <w:pPr>
              <w:spacing w:before="40" w:after="40"/>
              <w:jc w:val="left"/>
            </w:pPr>
            <w:r>
              <w:rPr>
                <w:sz w:val="15"/>
              </w:rPr>
              <w:t>MIS-002</w:t>
            </w:r>
          </w:p>
        </w:tc>
        <w:tc>
          <w:tcPr>
            <w:tcW w:w="3018" w:type="dxa"/>
          </w:tcPr>
          <w:p w14:paraId="58E7BDE2" w14:textId="77777777" w:rsidR="007E727A" w:rsidRPr="00473EB2" w:rsidRDefault="00441C07">
            <w:pPr>
              <w:spacing w:before="40" w:after="40"/>
              <w:jc w:val="left"/>
              <w:rPr>
                <w:lang w:val="es-MX"/>
              </w:rPr>
            </w:pPr>
            <w:r w:rsidRPr="00473EB2">
              <w:rPr>
                <w:sz w:val="15"/>
                <w:lang w:val="es-MX"/>
              </w:rPr>
              <w:t>Transferencia del plan a la aeronave</w:t>
            </w:r>
          </w:p>
        </w:tc>
        <w:tc>
          <w:tcPr>
            <w:tcW w:w="1027" w:type="dxa"/>
          </w:tcPr>
          <w:p w14:paraId="4D6C78EB" w14:textId="77777777" w:rsidR="007E727A" w:rsidRDefault="00441C07">
            <w:pPr>
              <w:spacing w:before="40" w:after="40"/>
              <w:jc w:val="left"/>
            </w:pPr>
            <w:r>
              <w:rPr>
                <w:sz w:val="15"/>
              </w:rPr>
              <w:t>MIS-003</w:t>
            </w:r>
          </w:p>
        </w:tc>
        <w:tc>
          <w:tcPr>
            <w:tcW w:w="3211" w:type="dxa"/>
          </w:tcPr>
          <w:p w14:paraId="5567A5D6" w14:textId="77777777" w:rsidR="007E727A" w:rsidRDefault="00441C07">
            <w:pPr>
              <w:spacing w:before="40" w:after="40"/>
              <w:jc w:val="left"/>
            </w:pPr>
            <w:r>
              <w:rPr>
                <w:sz w:val="15"/>
              </w:rPr>
              <w:t>src/MissionManager/MissionManager.cc</w:t>
            </w:r>
          </w:p>
        </w:tc>
        <w:tc>
          <w:tcPr>
            <w:tcW w:w="1348" w:type="dxa"/>
          </w:tcPr>
          <w:p w14:paraId="0451F41D" w14:textId="77777777" w:rsidR="007E727A" w:rsidRDefault="00441C07">
            <w:pPr>
              <w:spacing w:before="40" w:after="40"/>
              <w:jc w:val="left"/>
            </w:pPr>
            <w:r>
              <w:rPr>
                <w:sz w:val="15"/>
              </w:rPr>
              <w:t>Impl. / v. pend.</w:t>
            </w:r>
          </w:p>
        </w:tc>
      </w:tr>
      <w:tr w:rsidR="007E727A" w14:paraId="30735A7C" w14:textId="77777777">
        <w:trPr>
          <w:jc w:val="center"/>
        </w:trPr>
        <w:tc>
          <w:tcPr>
            <w:tcW w:w="1027" w:type="dxa"/>
            <w:shd w:val="clear" w:color="auto" w:fill="EEF2F7"/>
          </w:tcPr>
          <w:p w14:paraId="687DA087" w14:textId="77777777" w:rsidR="007E727A" w:rsidRDefault="007E727A">
            <w:pPr>
              <w:spacing w:before="40" w:after="40"/>
              <w:jc w:val="left"/>
            </w:pPr>
          </w:p>
        </w:tc>
        <w:tc>
          <w:tcPr>
            <w:tcW w:w="3018" w:type="dxa"/>
            <w:shd w:val="clear" w:color="auto" w:fill="EEF2F7"/>
          </w:tcPr>
          <w:p w14:paraId="3684522E" w14:textId="77777777" w:rsidR="007E727A" w:rsidRDefault="007E727A">
            <w:pPr>
              <w:spacing w:before="40" w:after="40"/>
              <w:jc w:val="left"/>
            </w:pPr>
          </w:p>
        </w:tc>
        <w:tc>
          <w:tcPr>
            <w:tcW w:w="1027" w:type="dxa"/>
            <w:shd w:val="clear" w:color="auto" w:fill="EEF2F7"/>
          </w:tcPr>
          <w:p w14:paraId="0D518136" w14:textId="77777777" w:rsidR="007E727A" w:rsidRDefault="00441C07">
            <w:pPr>
              <w:spacing w:before="40" w:after="40"/>
              <w:jc w:val="left"/>
            </w:pPr>
            <w:r>
              <w:rPr>
                <w:sz w:val="15"/>
              </w:rPr>
              <w:t>MIS-004</w:t>
            </w:r>
          </w:p>
        </w:tc>
        <w:tc>
          <w:tcPr>
            <w:tcW w:w="3211" w:type="dxa"/>
            <w:shd w:val="clear" w:color="auto" w:fill="EEF2F7"/>
          </w:tcPr>
          <w:p w14:paraId="0AD6A792" w14:textId="77777777" w:rsidR="007E727A" w:rsidRDefault="00441C07">
            <w:pPr>
              <w:spacing w:before="40" w:after="40"/>
              <w:jc w:val="left"/>
            </w:pPr>
            <w:r>
              <w:rPr>
                <w:sz w:val="15"/>
              </w:rPr>
              <w:t>src/MissionManager/MissionManager.cc</w:t>
            </w:r>
          </w:p>
        </w:tc>
        <w:tc>
          <w:tcPr>
            <w:tcW w:w="1348" w:type="dxa"/>
            <w:shd w:val="clear" w:color="auto" w:fill="EEF2F7"/>
          </w:tcPr>
          <w:p w14:paraId="67E7534B" w14:textId="77777777" w:rsidR="007E727A" w:rsidRDefault="00441C07">
            <w:pPr>
              <w:spacing w:before="40" w:after="40"/>
              <w:jc w:val="left"/>
            </w:pPr>
            <w:r>
              <w:rPr>
                <w:sz w:val="15"/>
              </w:rPr>
              <w:t>Impl. / v. pend.</w:t>
            </w:r>
          </w:p>
        </w:tc>
      </w:tr>
      <w:tr w:rsidR="007E727A" w14:paraId="78F2DCD2" w14:textId="77777777">
        <w:trPr>
          <w:jc w:val="center"/>
        </w:trPr>
        <w:tc>
          <w:tcPr>
            <w:tcW w:w="1027" w:type="dxa"/>
          </w:tcPr>
          <w:p w14:paraId="546312A6" w14:textId="77777777" w:rsidR="007E727A" w:rsidRDefault="00441C07">
            <w:pPr>
              <w:spacing w:before="40" w:after="40"/>
              <w:jc w:val="left"/>
            </w:pPr>
            <w:r>
              <w:rPr>
                <w:sz w:val="15"/>
              </w:rPr>
              <w:t>MIS-003</w:t>
            </w:r>
          </w:p>
        </w:tc>
        <w:tc>
          <w:tcPr>
            <w:tcW w:w="3018" w:type="dxa"/>
          </w:tcPr>
          <w:p w14:paraId="77CF4EB5" w14:textId="77777777" w:rsidR="007E727A" w:rsidRPr="00473EB2" w:rsidRDefault="00441C07">
            <w:pPr>
              <w:spacing w:before="40" w:after="40"/>
              <w:jc w:val="left"/>
              <w:rPr>
                <w:lang w:val="es-MX"/>
              </w:rPr>
            </w:pPr>
            <w:r w:rsidRPr="00473EB2">
              <w:rPr>
                <w:sz w:val="15"/>
                <w:lang w:val="es-MX"/>
              </w:rPr>
              <w:t>Lectura y cotejo del plan residente</w:t>
            </w:r>
          </w:p>
        </w:tc>
        <w:tc>
          <w:tcPr>
            <w:tcW w:w="1027" w:type="dxa"/>
          </w:tcPr>
          <w:p w14:paraId="670B5EE0" w14:textId="77777777" w:rsidR="007E727A" w:rsidRDefault="00441C07">
            <w:pPr>
              <w:spacing w:before="40" w:after="40"/>
              <w:jc w:val="left"/>
            </w:pPr>
            <w:r>
              <w:rPr>
                <w:sz w:val="15"/>
              </w:rPr>
              <w:t>MIS-005</w:t>
            </w:r>
          </w:p>
        </w:tc>
        <w:tc>
          <w:tcPr>
            <w:tcW w:w="3211" w:type="dxa"/>
          </w:tcPr>
          <w:p w14:paraId="3A43B195" w14:textId="77777777" w:rsidR="007E727A" w:rsidRDefault="00441C07">
            <w:pPr>
              <w:spacing w:before="40" w:after="40"/>
              <w:jc w:val="left"/>
            </w:pPr>
            <w:r>
              <w:rPr>
                <w:sz w:val="15"/>
              </w:rPr>
              <w:t>src/MissionManager/PlanMasterController.cc</w:t>
            </w:r>
          </w:p>
        </w:tc>
        <w:tc>
          <w:tcPr>
            <w:tcW w:w="1348" w:type="dxa"/>
          </w:tcPr>
          <w:p w14:paraId="520084C8" w14:textId="77777777" w:rsidR="007E727A" w:rsidRDefault="00441C07">
            <w:pPr>
              <w:spacing w:before="40" w:after="40"/>
              <w:jc w:val="left"/>
            </w:pPr>
            <w:r>
              <w:rPr>
                <w:sz w:val="15"/>
              </w:rPr>
              <w:t>Impl. / v. pend.</w:t>
            </w:r>
          </w:p>
        </w:tc>
      </w:tr>
      <w:tr w:rsidR="007E727A" w14:paraId="337F1C75" w14:textId="77777777">
        <w:trPr>
          <w:jc w:val="center"/>
        </w:trPr>
        <w:tc>
          <w:tcPr>
            <w:tcW w:w="1027" w:type="dxa"/>
            <w:shd w:val="clear" w:color="auto" w:fill="EEF2F7"/>
          </w:tcPr>
          <w:p w14:paraId="180E6146" w14:textId="77777777" w:rsidR="007E727A" w:rsidRDefault="00441C07">
            <w:pPr>
              <w:spacing w:before="40" w:after="40"/>
              <w:jc w:val="left"/>
            </w:pPr>
            <w:r>
              <w:rPr>
                <w:sz w:val="15"/>
              </w:rPr>
              <w:t>MIS-004</w:t>
            </w:r>
          </w:p>
        </w:tc>
        <w:tc>
          <w:tcPr>
            <w:tcW w:w="3018" w:type="dxa"/>
            <w:shd w:val="clear" w:color="auto" w:fill="EEF2F7"/>
          </w:tcPr>
          <w:p w14:paraId="7AB66D01" w14:textId="77777777" w:rsidR="007E727A" w:rsidRDefault="00441C07">
            <w:pPr>
              <w:spacing w:before="40" w:after="40"/>
              <w:jc w:val="left"/>
            </w:pPr>
            <w:r>
              <w:rPr>
                <w:sz w:val="15"/>
              </w:rPr>
              <w:t>Validación de restricciones</w:t>
            </w:r>
          </w:p>
        </w:tc>
        <w:tc>
          <w:tcPr>
            <w:tcW w:w="1027" w:type="dxa"/>
            <w:shd w:val="clear" w:color="auto" w:fill="EEF2F7"/>
          </w:tcPr>
          <w:p w14:paraId="4380B081" w14:textId="77777777" w:rsidR="007E727A" w:rsidRDefault="00441C07">
            <w:pPr>
              <w:spacing w:before="40" w:after="40"/>
              <w:jc w:val="left"/>
            </w:pPr>
            <w:r>
              <w:rPr>
                <w:sz w:val="15"/>
              </w:rPr>
              <w:t>MIS-006</w:t>
            </w:r>
          </w:p>
        </w:tc>
        <w:tc>
          <w:tcPr>
            <w:tcW w:w="3211" w:type="dxa"/>
            <w:shd w:val="clear" w:color="auto" w:fill="EEF2F7"/>
          </w:tcPr>
          <w:p w14:paraId="3B00297E" w14:textId="77777777" w:rsidR="007E727A" w:rsidRDefault="00441C07">
            <w:pPr>
              <w:spacing w:before="40" w:after="40"/>
              <w:jc w:val="left"/>
            </w:pPr>
            <w:r>
              <w:rPr>
                <w:sz w:val="15"/>
              </w:rPr>
              <w:t>src/MissionManager/MissionController.cc</w:t>
            </w:r>
          </w:p>
        </w:tc>
        <w:tc>
          <w:tcPr>
            <w:tcW w:w="1348" w:type="dxa"/>
            <w:shd w:val="clear" w:color="auto" w:fill="EEF2F7"/>
          </w:tcPr>
          <w:p w14:paraId="10449E71" w14:textId="77777777" w:rsidR="007E727A" w:rsidRDefault="00441C07">
            <w:pPr>
              <w:spacing w:before="40" w:after="40"/>
              <w:jc w:val="left"/>
            </w:pPr>
            <w:r>
              <w:rPr>
                <w:sz w:val="15"/>
              </w:rPr>
              <w:t>Parcial</w:t>
            </w:r>
          </w:p>
        </w:tc>
      </w:tr>
      <w:tr w:rsidR="007E727A" w14:paraId="4FDB3684" w14:textId="77777777">
        <w:trPr>
          <w:jc w:val="center"/>
        </w:trPr>
        <w:tc>
          <w:tcPr>
            <w:tcW w:w="1027" w:type="dxa"/>
          </w:tcPr>
          <w:p w14:paraId="2E739251" w14:textId="77777777" w:rsidR="007E727A" w:rsidRDefault="007E727A">
            <w:pPr>
              <w:spacing w:before="40" w:after="40"/>
              <w:jc w:val="left"/>
            </w:pPr>
          </w:p>
        </w:tc>
        <w:tc>
          <w:tcPr>
            <w:tcW w:w="3018" w:type="dxa"/>
          </w:tcPr>
          <w:p w14:paraId="22C0F0CA" w14:textId="77777777" w:rsidR="007E727A" w:rsidRDefault="007E727A">
            <w:pPr>
              <w:spacing w:before="40" w:after="40"/>
              <w:jc w:val="left"/>
            </w:pPr>
          </w:p>
        </w:tc>
        <w:tc>
          <w:tcPr>
            <w:tcW w:w="1027" w:type="dxa"/>
          </w:tcPr>
          <w:p w14:paraId="5EE2342C" w14:textId="77777777" w:rsidR="007E727A" w:rsidRDefault="00441C07">
            <w:pPr>
              <w:spacing w:before="40" w:after="40"/>
              <w:jc w:val="left"/>
            </w:pPr>
            <w:r>
              <w:rPr>
                <w:sz w:val="15"/>
              </w:rPr>
              <w:t>MIS-007</w:t>
            </w:r>
          </w:p>
        </w:tc>
        <w:tc>
          <w:tcPr>
            <w:tcW w:w="3211" w:type="dxa"/>
          </w:tcPr>
          <w:p w14:paraId="26F85E11" w14:textId="77777777" w:rsidR="007E727A" w:rsidRDefault="00441C07">
            <w:pPr>
              <w:spacing w:before="40" w:after="40"/>
              <w:jc w:val="left"/>
            </w:pPr>
            <w:r>
              <w:rPr>
                <w:sz w:val="15"/>
              </w:rPr>
              <w:t>src/MissionManager/GeoFenceController.cc</w:t>
            </w:r>
          </w:p>
        </w:tc>
        <w:tc>
          <w:tcPr>
            <w:tcW w:w="1348" w:type="dxa"/>
          </w:tcPr>
          <w:p w14:paraId="213D831A" w14:textId="77777777" w:rsidR="007E727A" w:rsidRDefault="00441C07">
            <w:pPr>
              <w:spacing w:before="40" w:after="40"/>
              <w:jc w:val="left"/>
            </w:pPr>
            <w:r>
              <w:rPr>
                <w:sz w:val="15"/>
              </w:rPr>
              <w:t>Parcial</w:t>
            </w:r>
          </w:p>
        </w:tc>
      </w:tr>
      <w:tr w:rsidR="007E727A" w14:paraId="53E883E2" w14:textId="77777777">
        <w:trPr>
          <w:jc w:val="center"/>
        </w:trPr>
        <w:tc>
          <w:tcPr>
            <w:tcW w:w="1027" w:type="dxa"/>
            <w:shd w:val="clear" w:color="auto" w:fill="EEF2F7"/>
          </w:tcPr>
          <w:p w14:paraId="27C73707" w14:textId="77777777" w:rsidR="007E727A" w:rsidRDefault="00441C07">
            <w:pPr>
              <w:spacing w:before="40" w:after="40"/>
              <w:jc w:val="left"/>
            </w:pPr>
            <w:r>
              <w:rPr>
                <w:sz w:val="15"/>
              </w:rPr>
              <w:t>MIS-005</w:t>
            </w:r>
          </w:p>
        </w:tc>
        <w:tc>
          <w:tcPr>
            <w:tcW w:w="3018" w:type="dxa"/>
            <w:shd w:val="clear" w:color="auto" w:fill="EEF2F7"/>
          </w:tcPr>
          <w:p w14:paraId="2096CF8D" w14:textId="77777777" w:rsidR="007E727A" w:rsidRPr="00473EB2" w:rsidRDefault="00441C07">
            <w:pPr>
              <w:spacing w:before="40" w:after="40"/>
              <w:jc w:val="left"/>
              <w:rPr>
                <w:lang w:val="es-MX"/>
              </w:rPr>
            </w:pPr>
            <w:r w:rsidRPr="00473EB2">
              <w:rPr>
                <w:sz w:val="15"/>
                <w:lang w:val="es-MX"/>
              </w:rPr>
              <w:t>Cálculo de parámetros de misión</w:t>
            </w:r>
          </w:p>
        </w:tc>
        <w:tc>
          <w:tcPr>
            <w:tcW w:w="1027" w:type="dxa"/>
            <w:shd w:val="clear" w:color="auto" w:fill="EEF2F7"/>
          </w:tcPr>
          <w:p w14:paraId="54A51D0D" w14:textId="77777777" w:rsidR="007E727A" w:rsidRDefault="00441C07">
            <w:pPr>
              <w:spacing w:before="40" w:after="40"/>
              <w:jc w:val="left"/>
            </w:pPr>
            <w:r>
              <w:rPr>
                <w:sz w:val="15"/>
              </w:rPr>
              <w:t>MIS-008</w:t>
            </w:r>
          </w:p>
        </w:tc>
        <w:tc>
          <w:tcPr>
            <w:tcW w:w="3211" w:type="dxa"/>
            <w:shd w:val="clear" w:color="auto" w:fill="EEF2F7"/>
          </w:tcPr>
          <w:p w14:paraId="5D586AD7" w14:textId="77777777" w:rsidR="007E727A" w:rsidRDefault="00441C07">
            <w:pPr>
              <w:spacing w:before="40" w:after="40"/>
              <w:jc w:val="left"/>
            </w:pPr>
            <w:r>
              <w:rPr>
                <w:sz w:val="15"/>
              </w:rPr>
              <w:t>src/MissionManager/MissionController.cc</w:t>
            </w:r>
          </w:p>
        </w:tc>
        <w:tc>
          <w:tcPr>
            <w:tcW w:w="1348" w:type="dxa"/>
            <w:shd w:val="clear" w:color="auto" w:fill="EEF2F7"/>
          </w:tcPr>
          <w:p w14:paraId="2407A242" w14:textId="77777777" w:rsidR="007E727A" w:rsidRDefault="00441C07">
            <w:pPr>
              <w:spacing w:before="40" w:after="40"/>
              <w:jc w:val="left"/>
            </w:pPr>
            <w:r>
              <w:rPr>
                <w:sz w:val="15"/>
              </w:rPr>
              <w:t>Impl. / v. pend.</w:t>
            </w:r>
          </w:p>
        </w:tc>
      </w:tr>
      <w:tr w:rsidR="007E727A" w14:paraId="60E90292" w14:textId="77777777">
        <w:trPr>
          <w:jc w:val="center"/>
        </w:trPr>
        <w:tc>
          <w:tcPr>
            <w:tcW w:w="1027" w:type="dxa"/>
          </w:tcPr>
          <w:p w14:paraId="1A186100" w14:textId="77777777" w:rsidR="007E727A" w:rsidRDefault="00441C07">
            <w:pPr>
              <w:spacing w:before="40" w:after="40"/>
              <w:jc w:val="left"/>
            </w:pPr>
            <w:r>
              <w:rPr>
                <w:sz w:val="15"/>
              </w:rPr>
              <w:t>MIS-006</w:t>
            </w:r>
          </w:p>
        </w:tc>
        <w:tc>
          <w:tcPr>
            <w:tcW w:w="3018" w:type="dxa"/>
          </w:tcPr>
          <w:p w14:paraId="344E060E" w14:textId="77777777" w:rsidR="007E727A" w:rsidRDefault="00441C07">
            <w:pPr>
              <w:spacing w:before="40" w:after="40"/>
              <w:jc w:val="left"/>
            </w:pPr>
            <w:r>
              <w:rPr>
                <w:sz w:val="15"/>
              </w:rPr>
              <w:t>Patrones de levantamiento</w:t>
            </w:r>
          </w:p>
        </w:tc>
        <w:tc>
          <w:tcPr>
            <w:tcW w:w="1027" w:type="dxa"/>
          </w:tcPr>
          <w:p w14:paraId="304B24BF" w14:textId="77777777" w:rsidR="007E727A" w:rsidRDefault="00441C07">
            <w:pPr>
              <w:spacing w:before="40" w:after="40"/>
              <w:jc w:val="left"/>
            </w:pPr>
            <w:r>
              <w:rPr>
                <w:sz w:val="15"/>
              </w:rPr>
              <w:t>MIS-009</w:t>
            </w:r>
          </w:p>
        </w:tc>
        <w:tc>
          <w:tcPr>
            <w:tcW w:w="3211" w:type="dxa"/>
          </w:tcPr>
          <w:p w14:paraId="4DCD8F2C" w14:textId="77777777" w:rsidR="007E727A" w:rsidRDefault="00441C07">
            <w:pPr>
              <w:spacing w:before="40" w:after="40"/>
              <w:jc w:val="left"/>
            </w:pPr>
            <w:r>
              <w:rPr>
                <w:sz w:val="15"/>
              </w:rPr>
              <w:t>src/MissionManager/SurveyComplexItem.cc</w:t>
            </w:r>
          </w:p>
        </w:tc>
        <w:tc>
          <w:tcPr>
            <w:tcW w:w="1348" w:type="dxa"/>
          </w:tcPr>
          <w:p w14:paraId="61FA7861" w14:textId="77777777" w:rsidR="007E727A" w:rsidRDefault="00441C07">
            <w:pPr>
              <w:spacing w:before="40" w:after="40"/>
              <w:jc w:val="left"/>
            </w:pPr>
            <w:r>
              <w:rPr>
                <w:sz w:val="15"/>
              </w:rPr>
              <w:t>Impl. / v. pend.</w:t>
            </w:r>
          </w:p>
        </w:tc>
      </w:tr>
      <w:tr w:rsidR="007E727A" w14:paraId="6412DCA4" w14:textId="77777777">
        <w:trPr>
          <w:jc w:val="center"/>
        </w:trPr>
        <w:tc>
          <w:tcPr>
            <w:tcW w:w="1027" w:type="dxa"/>
            <w:shd w:val="clear" w:color="auto" w:fill="EEF2F7"/>
          </w:tcPr>
          <w:p w14:paraId="66147301" w14:textId="77777777" w:rsidR="007E727A" w:rsidRDefault="00441C07">
            <w:pPr>
              <w:spacing w:before="40" w:after="40"/>
              <w:jc w:val="left"/>
            </w:pPr>
            <w:r>
              <w:rPr>
                <w:sz w:val="15"/>
              </w:rPr>
              <w:t>MIS-007</w:t>
            </w:r>
          </w:p>
        </w:tc>
        <w:tc>
          <w:tcPr>
            <w:tcW w:w="3018" w:type="dxa"/>
            <w:shd w:val="clear" w:color="auto" w:fill="EEF2F7"/>
          </w:tcPr>
          <w:p w14:paraId="398CD0A5" w14:textId="77777777" w:rsidR="007E727A" w:rsidRDefault="00441C07">
            <w:pPr>
              <w:spacing w:before="40" w:after="40"/>
              <w:jc w:val="left"/>
            </w:pPr>
            <w:r>
              <w:rPr>
                <w:sz w:val="15"/>
              </w:rPr>
              <w:t>Intercambio de planes</w:t>
            </w:r>
          </w:p>
        </w:tc>
        <w:tc>
          <w:tcPr>
            <w:tcW w:w="1027" w:type="dxa"/>
            <w:shd w:val="clear" w:color="auto" w:fill="EEF2F7"/>
          </w:tcPr>
          <w:p w14:paraId="6A2D1744" w14:textId="77777777" w:rsidR="007E727A" w:rsidRDefault="00441C07">
            <w:pPr>
              <w:spacing w:before="40" w:after="40"/>
              <w:jc w:val="left"/>
            </w:pPr>
            <w:r>
              <w:rPr>
                <w:sz w:val="15"/>
              </w:rPr>
              <w:t>MIS-010</w:t>
            </w:r>
          </w:p>
        </w:tc>
        <w:tc>
          <w:tcPr>
            <w:tcW w:w="3211" w:type="dxa"/>
            <w:shd w:val="clear" w:color="auto" w:fill="EEF2F7"/>
          </w:tcPr>
          <w:p w14:paraId="5EE276ED" w14:textId="77777777" w:rsidR="007E727A" w:rsidRDefault="00441C07">
            <w:pPr>
              <w:spacing w:before="40" w:after="40"/>
              <w:jc w:val="left"/>
            </w:pPr>
            <w:r>
              <w:rPr>
                <w:sz w:val="15"/>
              </w:rPr>
              <w:t>src/MissionManager/PlanMasterController.cc</w:t>
            </w:r>
          </w:p>
        </w:tc>
        <w:tc>
          <w:tcPr>
            <w:tcW w:w="1348" w:type="dxa"/>
            <w:shd w:val="clear" w:color="auto" w:fill="EEF2F7"/>
          </w:tcPr>
          <w:p w14:paraId="30F9392A" w14:textId="77777777" w:rsidR="007E727A" w:rsidRDefault="00441C07">
            <w:pPr>
              <w:spacing w:before="40" w:after="40"/>
              <w:jc w:val="left"/>
            </w:pPr>
            <w:r>
              <w:rPr>
                <w:sz w:val="15"/>
              </w:rPr>
              <w:t>Impl. / v. pend.</w:t>
            </w:r>
          </w:p>
        </w:tc>
      </w:tr>
      <w:tr w:rsidR="007E727A" w14:paraId="569D29F0" w14:textId="77777777">
        <w:trPr>
          <w:jc w:val="center"/>
        </w:trPr>
        <w:tc>
          <w:tcPr>
            <w:tcW w:w="1027" w:type="dxa"/>
          </w:tcPr>
          <w:p w14:paraId="42A77E5B" w14:textId="77777777" w:rsidR="007E727A" w:rsidRDefault="007E727A">
            <w:pPr>
              <w:spacing w:before="40" w:after="40"/>
              <w:jc w:val="left"/>
            </w:pPr>
          </w:p>
        </w:tc>
        <w:tc>
          <w:tcPr>
            <w:tcW w:w="3018" w:type="dxa"/>
          </w:tcPr>
          <w:p w14:paraId="2EA74FC9" w14:textId="77777777" w:rsidR="007E727A" w:rsidRDefault="007E727A">
            <w:pPr>
              <w:spacing w:before="40" w:after="40"/>
              <w:jc w:val="left"/>
            </w:pPr>
          </w:p>
        </w:tc>
        <w:tc>
          <w:tcPr>
            <w:tcW w:w="1027" w:type="dxa"/>
          </w:tcPr>
          <w:p w14:paraId="63ACACFB" w14:textId="77777777" w:rsidR="007E727A" w:rsidRDefault="00441C07">
            <w:pPr>
              <w:spacing w:before="40" w:after="40"/>
              <w:jc w:val="left"/>
            </w:pPr>
            <w:r>
              <w:rPr>
                <w:sz w:val="15"/>
              </w:rPr>
              <w:t>MIS-011</w:t>
            </w:r>
          </w:p>
        </w:tc>
        <w:tc>
          <w:tcPr>
            <w:tcW w:w="3211" w:type="dxa"/>
          </w:tcPr>
          <w:p w14:paraId="727506A7" w14:textId="77777777" w:rsidR="007E727A" w:rsidRDefault="00441C07">
            <w:pPr>
              <w:spacing w:before="40" w:after="40"/>
              <w:jc w:val="left"/>
            </w:pPr>
            <w:r>
              <w:rPr>
                <w:sz w:val="15"/>
              </w:rPr>
              <w:t>src/MissionManager/KMLPlanDomDocument.cc</w:t>
            </w:r>
          </w:p>
        </w:tc>
        <w:tc>
          <w:tcPr>
            <w:tcW w:w="1348" w:type="dxa"/>
          </w:tcPr>
          <w:p w14:paraId="0E8D1CF9" w14:textId="77777777" w:rsidR="007E727A" w:rsidRDefault="00441C07">
            <w:pPr>
              <w:spacing w:before="40" w:after="40"/>
              <w:jc w:val="left"/>
            </w:pPr>
            <w:r>
              <w:rPr>
                <w:sz w:val="15"/>
              </w:rPr>
              <w:t>Impl. / v. pend.</w:t>
            </w:r>
          </w:p>
        </w:tc>
      </w:tr>
      <w:tr w:rsidR="007E727A" w14:paraId="3CCDF13B" w14:textId="77777777">
        <w:trPr>
          <w:jc w:val="center"/>
        </w:trPr>
        <w:tc>
          <w:tcPr>
            <w:tcW w:w="1027" w:type="dxa"/>
            <w:shd w:val="clear" w:color="auto" w:fill="EEF2F7"/>
          </w:tcPr>
          <w:p w14:paraId="665EBFD7" w14:textId="77777777" w:rsidR="007E727A" w:rsidRDefault="00441C07">
            <w:pPr>
              <w:spacing w:before="40" w:after="40"/>
              <w:jc w:val="left"/>
            </w:pPr>
            <w:r>
              <w:rPr>
                <w:sz w:val="15"/>
              </w:rPr>
              <w:t>SAF-001</w:t>
            </w:r>
          </w:p>
        </w:tc>
        <w:tc>
          <w:tcPr>
            <w:tcW w:w="3018" w:type="dxa"/>
            <w:shd w:val="clear" w:color="auto" w:fill="EEF2F7"/>
          </w:tcPr>
          <w:p w14:paraId="5BF28B46" w14:textId="77777777" w:rsidR="007E727A" w:rsidRDefault="00441C07">
            <w:pPr>
              <w:spacing w:before="40" w:after="40"/>
              <w:jc w:val="left"/>
            </w:pPr>
            <w:r>
              <w:rPr>
                <w:sz w:val="15"/>
              </w:rPr>
              <w:t>Definición de geocercas</w:t>
            </w:r>
          </w:p>
        </w:tc>
        <w:tc>
          <w:tcPr>
            <w:tcW w:w="1027" w:type="dxa"/>
            <w:shd w:val="clear" w:color="auto" w:fill="EEF2F7"/>
          </w:tcPr>
          <w:p w14:paraId="02D5D30D" w14:textId="77777777" w:rsidR="007E727A" w:rsidRDefault="00441C07">
            <w:pPr>
              <w:spacing w:before="40" w:after="40"/>
              <w:jc w:val="left"/>
            </w:pPr>
            <w:r>
              <w:rPr>
                <w:sz w:val="15"/>
              </w:rPr>
              <w:t>SAF-001</w:t>
            </w:r>
          </w:p>
        </w:tc>
        <w:tc>
          <w:tcPr>
            <w:tcW w:w="3211" w:type="dxa"/>
            <w:shd w:val="clear" w:color="auto" w:fill="EEF2F7"/>
          </w:tcPr>
          <w:p w14:paraId="600E4C4C" w14:textId="77777777" w:rsidR="007E727A" w:rsidRDefault="00441C07">
            <w:pPr>
              <w:spacing w:before="40" w:after="40"/>
              <w:jc w:val="left"/>
            </w:pPr>
            <w:r>
              <w:rPr>
                <w:sz w:val="15"/>
              </w:rPr>
              <w:t>src/MissionManager/GeoFenceController.cc</w:t>
            </w:r>
          </w:p>
        </w:tc>
        <w:tc>
          <w:tcPr>
            <w:tcW w:w="1348" w:type="dxa"/>
            <w:shd w:val="clear" w:color="auto" w:fill="EEF2F7"/>
          </w:tcPr>
          <w:p w14:paraId="1F91F0C1" w14:textId="77777777" w:rsidR="007E727A" w:rsidRDefault="00441C07">
            <w:pPr>
              <w:spacing w:before="40" w:after="40"/>
              <w:jc w:val="left"/>
            </w:pPr>
            <w:r>
              <w:rPr>
                <w:sz w:val="15"/>
              </w:rPr>
              <w:t>Impl. / v. pend.</w:t>
            </w:r>
          </w:p>
        </w:tc>
      </w:tr>
      <w:tr w:rsidR="007E727A" w14:paraId="616F0357" w14:textId="77777777">
        <w:trPr>
          <w:jc w:val="center"/>
        </w:trPr>
        <w:tc>
          <w:tcPr>
            <w:tcW w:w="1027" w:type="dxa"/>
          </w:tcPr>
          <w:p w14:paraId="43AC4B76" w14:textId="77777777" w:rsidR="007E727A" w:rsidRDefault="007E727A">
            <w:pPr>
              <w:spacing w:before="40" w:after="40"/>
              <w:jc w:val="left"/>
            </w:pPr>
          </w:p>
        </w:tc>
        <w:tc>
          <w:tcPr>
            <w:tcW w:w="3018" w:type="dxa"/>
          </w:tcPr>
          <w:p w14:paraId="43D7BE57" w14:textId="77777777" w:rsidR="007E727A" w:rsidRDefault="007E727A">
            <w:pPr>
              <w:spacing w:before="40" w:after="40"/>
              <w:jc w:val="left"/>
            </w:pPr>
          </w:p>
        </w:tc>
        <w:tc>
          <w:tcPr>
            <w:tcW w:w="1027" w:type="dxa"/>
          </w:tcPr>
          <w:p w14:paraId="46ADEC97" w14:textId="77777777" w:rsidR="007E727A" w:rsidRDefault="00441C07">
            <w:pPr>
              <w:spacing w:before="40" w:after="40"/>
              <w:jc w:val="left"/>
            </w:pPr>
            <w:r>
              <w:rPr>
                <w:sz w:val="15"/>
              </w:rPr>
              <w:t>SAF-002</w:t>
            </w:r>
          </w:p>
        </w:tc>
        <w:tc>
          <w:tcPr>
            <w:tcW w:w="3211" w:type="dxa"/>
          </w:tcPr>
          <w:p w14:paraId="195A46A8" w14:textId="77777777" w:rsidR="007E727A" w:rsidRDefault="00441C07">
            <w:pPr>
              <w:spacing w:before="40" w:after="40"/>
              <w:jc w:val="left"/>
            </w:pPr>
            <w:r>
              <w:rPr>
                <w:sz w:val="15"/>
              </w:rPr>
              <w:t>src/MissionManager/GeoFenceManager.cc</w:t>
            </w:r>
          </w:p>
        </w:tc>
        <w:tc>
          <w:tcPr>
            <w:tcW w:w="1348" w:type="dxa"/>
          </w:tcPr>
          <w:p w14:paraId="375560CA" w14:textId="77777777" w:rsidR="007E727A" w:rsidRDefault="00441C07">
            <w:pPr>
              <w:spacing w:before="40" w:after="40"/>
              <w:jc w:val="left"/>
            </w:pPr>
            <w:r>
              <w:rPr>
                <w:sz w:val="15"/>
              </w:rPr>
              <w:t>Impl. / v. pend.</w:t>
            </w:r>
          </w:p>
        </w:tc>
      </w:tr>
      <w:tr w:rsidR="007E727A" w14:paraId="588D059A" w14:textId="77777777">
        <w:trPr>
          <w:jc w:val="center"/>
        </w:trPr>
        <w:tc>
          <w:tcPr>
            <w:tcW w:w="1027" w:type="dxa"/>
            <w:shd w:val="clear" w:color="auto" w:fill="EEF2F7"/>
          </w:tcPr>
          <w:p w14:paraId="7AE01843" w14:textId="77777777" w:rsidR="007E727A" w:rsidRDefault="00441C07">
            <w:pPr>
              <w:spacing w:before="40" w:after="40"/>
              <w:jc w:val="left"/>
            </w:pPr>
            <w:r>
              <w:rPr>
                <w:sz w:val="15"/>
              </w:rPr>
              <w:t>SAF-002</w:t>
            </w:r>
          </w:p>
        </w:tc>
        <w:tc>
          <w:tcPr>
            <w:tcW w:w="3018" w:type="dxa"/>
            <w:shd w:val="clear" w:color="auto" w:fill="EEF2F7"/>
          </w:tcPr>
          <w:p w14:paraId="020FC59E" w14:textId="77777777" w:rsidR="007E727A" w:rsidRDefault="00441C07">
            <w:pPr>
              <w:spacing w:before="40" w:after="40"/>
              <w:jc w:val="left"/>
            </w:pPr>
            <w:r>
              <w:rPr>
                <w:sz w:val="15"/>
              </w:rPr>
              <w:t>Puntos de recuperación</w:t>
            </w:r>
          </w:p>
        </w:tc>
        <w:tc>
          <w:tcPr>
            <w:tcW w:w="1027" w:type="dxa"/>
            <w:shd w:val="clear" w:color="auto" w:fill="EEF2F7"/>
          </w:tcPr>
          <w:p w14:paraId="321CFADE" w14:textId="77777777" w:rsidR="007E727A" w:rsidRDefault="00441C07">
            <w:pPr>
              <w:spacing w:before="40" w:after="40"/>
              <w:jc w:val="left"/>
            </w:pPr>
            <w:r>
              <w:rPr>
                <w:sz w:val="15"/>
              </w:rPr>
              <w:t>SAF-003</w:t>
            </w:r>
          </w:p>
        </w:tc>
        <w:tc>
          <w:tcPr>
            <w:tcW w:w="3211" w:type="dxa"/>
            <w:shd w:val="clear" w:color="auto" w:fill="EEF2F7"/>
          </w:tcPr>
          <w:p w14:paraId="1CD0E088" w14:textId="77777777" w:rsidR="007E727A" w:rsidRDefault="00441C07">
            <w:pPr>
              <w:spacing w:before="40" w:after="40"/>
              <w:jc w:val="left"/>
            </w:pPr>
            <w:r>
              <w:rPr>
                <w:sz w:val="15"/>
              </w:rPr>
              <w:t>src/MissionManager/RallyPointController.cc</w:t>
            </w:r>
          </w:p>
        </w:tc>
        <w:tc>
          <w:tcPr>
            <w:tcW w:w="1348" w:type="dxa"/>
            <w:shd w:val="clear" w:color="auto" w:fill="EEF2F7"/>
          </w:tcPr>
          <w:p w14:paraId="14428FA2" w14:textId="77777777" w:rsidR="007E727A" w:rsidRDefault="00441C07">
            <w:pPr>
              <w:spacing w:before="40" w:after="40"/>
              <w:jc w:val="left"/>
            </w:pPr>
            <w:r>
              <w:rPr>
                <w:sz w:val="15"/>
              </w:rPr>
              <w:t>Impl. / v. pend.</w:t>
            </w:r>
          </w:p>
        </w:tc>
      </w:tr>
      <w:tr w:rsidR="007E727A" w14:paraId="5551A77E" w14:textId="77777777">
        <w:trPr>
          <w:jc w:val="center"/>
        </w:trPr>
        <w:tc>
          <w:tcPr>
            <w:tcW w:w="1027" w:type="dxa"/>
          </w:tcPr>
          <w:p w14:paraId="351CD749" w14:textId="77777777" w:rsidR="007E727A" w:rsidRDefault="00441C07">
            <w:pPr>
              <w:spacing w:before="40" w:after="40"/>
              <w:jc w:val="left"/>
            </w:pPr>
            <w:r>
              <w:rPr>
                <w:sz w:val="15"/>
              </w:rPr>
              <w:t>SAF-003</w:t>
            </w:r>
          </w:p>
        </w:tc>
        <w:tc>
          <w:tcPr>
            <w:tcW w:w="3018" w:type="dxa"/>
          </w:tcPr>
          <w:p w14:paraId="2E7BEC67" w14:textId="77777777" w:rsidR="007E727A" w:rsidRDefault="00441C07">
            <w:pPr>
              <w:spacing w:before="40" w:after="40"/>
              <w:jc w:val="left"/>
            </w:pPr>
            <w:r>
              <w:rPr>
                <w:sz w:val="15"/>
              </w:rPr>
              <w:t>Confirmación de mandos críticos</w:t>
            </w:r>
          </w:p>
        </w:tc>
        <w:tc>
          <w:tcPr>
            <w:tcW w:w="1027" w:type="dxa"/>
          </w:tcPr>
          <w:p w14:paraId="6328FFEF" w14:textId="77777777" w:rsidR="007E727A" w:rsidRDefault="00441C07">
            <w:pPr>
              <w:spacing w:before="40" w:after="40"/>
              <w:jc w:val="left"/>
            </w:pPr>
            <w:r>
              <w:rPr>
                <w:sz w:val="15"/>
              </w:rPr>
              <w:t>SAF-004</w:t>
            </w:r>
          </w:p>
        </w:tc>
        <w:tc>
          <w:tcPr>
            <w:tcW w:w="3211" w:type="dxa"/>
          </w:tcPr>
          <w:p w14:paraId="36EF6FD5" w14:textId="77777777" w:rsidR="007E727A" w:rsidRDefault="00441C07">
            <w:pPr>
              <w:spacing w:before="40" w:after="40"/>
              <w:jc w:val="left"/>
            </w:pPr>
            <w:r>
              <w:rPr>
                <w:sz w:val="15"/>
              </w:rPr>
              <w:t>src/FlightDisplay/GuidedActionsController.qml</w:t>
            </w:r>
          </w:p>
        </w:tc>
        <w:tc>
          <w:tcPr>
            <w:tcW w:w="1348" w:type="dxa"/>
          </w:tcPr>
          <w:p w14:paraId="1AA20976" w14:textId="77777777" w:rsidR="007E727A" w:rsidRDefault="00441C07">
            <w:pPr>
              <w:spacing w:before="40" w:after="40"/>
              <w:jc w:val="left"/>
            </w:pPr>
            <w:r>
              <w:rPr>
                <w:sz w:val="15"/>
              </w:rPr>
              <w:t>Verificado</w:t>
            </w:r>
          </w:p>
        </w:tc>
      </w:tr>
      <w:tr w:rsidR="007E727A" w14:paraId="5FA56026" w14:textId="77777777">
        <w:trPr>
          <w:jc w:val="center"/>
        </w:trPr>
        <w:tc>
          <w:tcPr>
            <w:tcW w:w="1027" w:type="dxa"/>
            <w:shd w:val="clear" w:color="auto" w:fill="EEF2F7"/>
          </w:tcPr>
          <w:p w14:paraId="38936C62" w14:textId="77777777" w:rsidR="007E727A" w:rsidRDefault="007E727A">
            <w:pPr>
              <w:spacing w:before="40" w:after="40"/>
              <w:jc w:val="left"/>
            </w:pPr>
          </w:p>
        </w:tc>
        <w:tc>
          <w:tcPr>
            <w:tcW w:w="3018" w:type="dxa"/>
            <w:shd w:val="clear" w:color="auto" w:fill="EEF2F7"/>
          </w:tcPr>
          <w:p w14:paraId="0AB1BCC1" w14:textId="77777777" w:rsidR="007E727A" w:rsidRDefault="007E727A">
            <w:pPr>
              <w:spacing w:before="40" w:after="40"/>
              <w:jc w:val="left"/>
            </w:pPr>
          </w:p>
        </w:tc>
        <w:tc>
          <w:tcPr>
            <w:tcW w:w="1027" w:type="dxa"/>
            <w:shd w:val="clear" w:color="auto" w:fill="EEF2F7"/>
          </w:tcPr>
          <w:p w14:paraId="5FA2E0B9" w14:textId="77777777" w:rsidR="007E727A" w:rsidRDefault="00441C07">
            <w:pPr>
              <w:spacing w:before="40" w:after="40"/>
              <w:jc w:val="left"/>
            </w:pPr>
            <w:r>
              <w:rPr>
                <w:sz w:val="15"/>
              </w:rPr>
              <w:t>SAF-005</w:t>
            </w:r>
          </w:p>
        </w:tc>
        <w:tc>
          <w:tcPr>
            <w:tcW w:w="3211" w:type="dxa"/>
            <w:shd w:val="clear" w:color="auto" w:fill="EEF2F7"/>
          </w:tcPr>
          <w:p w14:paraId="06940449" w14:textId="77777777" w:rsidR="007E727A" w:rsidRDefault="00441C07">
            <w:pPr>
              <w:spacing w:before="40" w:after="40"/>
              <w:jc w:val="left"/>
            </w:pPr>
            <w:r>
              <w:rPr>
                <w:sz w:val="15"/>
              </w:rPr>
              <w:t>src/FlightDisplay/GuidedActionConfirm.qml</w:t>
            </w:r>
          </w:p>
        </w:tc>
        <w:tc>
          <w:tcPr>
            <w:tcW w:w="1348" w:type="dxa"/>
            <w:shd w:val="clear" w:color="auto" w:fill="EEF2F7"/>
          </w:tcPr>
          <w:p w14:paraId="77750749" w14:textId="77777777" w:rsidR="007E727A" w:rsidRDefault="00441C07">
            <w:pPr>
              <w:spacing w:before="40" w:after="40"/>
              <w:jc w:val="left"/>
            </w:pPr>
            <w:r>
              <w:rPr>
                <w:sz w:val="15"/>
              </w:rPr>
              <w:t>Verificado</w:t>
            </w:r>
          </w:p>
        </w:tc>
      </w:tr>
      <w:tr w:rsidR="007E727A" w14:paraId="08A3EFD4" w14:textId="77777777">
        <w:trPr>
          <w:jc w:val="center"/>
        </w:trPr>
        <w:tc>
          <w:tcPr>
            <w:tcW w:w="1027" w:type="dxa"/>
          </w:tcPr>
          <w:p w14:paraId="6666698B" w14:textId="77777777" w:rsidR="007E727A" w:rsidRDefault="00441C07">
            <w:pPr>
              <w:spacing w:before="40" w:after="40"/>
              <w:jc w:val="left"/>
            </w:pPr>
            <w:r>
              <w:rPr>
                <w:sz w:val="15"/>
              </w:rPr>
              <w:t>SAF-004</w:t>
            </w:r>
          </w:p>
        </w:tc>
        <w:tc>
          <w:tcPr>
            <w:tcW w:w="3018" w:type="dxa"/>
          </w:tcPr>
          <w:p w14:paraId="01EBEE3D" w14:textId="77777777" w:rsidR="007E727A" w:rsidRPr="00473EB2" w:rsidRDefault="00441C07">
            <w:pPr>
              <w:spacing w:before="40" w:after="40"/>
              <w:jc w:val="left"/>
              <w:rPr>
                <w:lang w:val="es-MX"/>
              </w:rPr>
            </w:pPr>
            <w:r w:rsidRPr="00473EB2">
              <w:rPr>
                <w:sz w:val="15"/>
                <w:lang w:val="es-MX"/>
              </w:rPr>
              <w:t>Retorno al punto de lanzamiento</w:t>
            </w:r>
          </w:p>
        </w:tc>
        <w:tc>
          <w:tcPr>
            <w:tcW w:w="1027" w:type="dxa"/>
          </w:tcPr>
          <w:p w14:paraId="531F4D7C" w14:textId="77777777" w:rsidR="007E727A" w:rsidRDefault="00441C07">
            <w:pPr>
              <w:spacing w:before="40" w:after="40"/>
              <w:jc w:val="left"/>
            </w:pPr>
            <w:r>
              <w:rPr>
                <w:sz w:val="15"/>
              </w:rPr>
              <w:t>SAF-006</w:t>
            </w:r>
          </w:p>
        </w:tc>
        <w:tc>
          <w:tcPr>
            <w:tcW w:w="3211" w:type="dxa"/>
          </w:tcPr>
          <w:p w14:paraId="72EC7825" w14:textId="77777777" w:rsidR="007E727A" w:rsidRDefault="00441C07">
            <w:pPr>
              <w:spacing w:before="40" w:after="40"/>
              <w:jc w:val="left"/>
            </w:pPr>
            <w:r>
              <w:rPr>
                <w:sz w:val="15"/>
              </w:rPr>
              <w:t>src/FlightDisplay/GuidedActionsController.qml</w:t>
            </w:r>
          </w:p>
        </w:tc>
        <w:tc>
          <w:tcPr>
            <w:tcW w:w="1348" w:type="dxa"/>
          </w:tcPr>
          <w:p w14:paraId="74CA1C13" w14:textId="77777777" w:rsidR="007E727A" w:rsidRDefault="00441C07">
            <w:pPr>
              <w:spacing w:before="40" w:after="40"/>
              <w:jc w:val="left"/>
            </w:pPr>
            <w:r>
              <w:rPr>
                <w:sz w:val="15"/>
              </w:rPr>
              <w:t>Verificado</w:t>
            </w:r>
          </w:p>
        </w:tc>
      </w:tr>
      <w:tr w:rsidR="007E727A" w14:paraId="30658EED" w14:textId="77777777">
        <w:trPr>
          <w:jc w:val="center"/>
        </w:trPr>
        <w:tc>
          <w:tcPr>
            <w:tcW w:w="1027" w:type="dxa"/>
            <w:shd w:val="clear" w:color="auto" w:fill="EEF2F7"/>
          </w:tcPr>
          <w:p w14:paraId="14345349" w14:textId="77777777" w:rsidR="007E727A" w:rsidRDefault="00441C07">
            <w:pPr>
              <w:spacing w:before="40" w:after="40"/>
              <w:jc w:val="left"/>
            </w:pPr>
            <w:r>
              <w:rPr>
                <w:sz w:val="15"/>
              </w:rPr>
              <w:t>SAF-005</w:t>
            </w:r>
          </w:p>
        </w:tc>
        <w:tc>
          <w:tcPr>
            <w:tcW w:w="3018" w:type="dxa"/>
            <w:shd w:val="clear" w:color="auto" w:fill="EEF2F7"/>
          </w:tcPr>
          <w:p w14:paraId="366BE4FF" w14:textId="77777777" w:rsidR="007E727A" w:rsidRDefault="00441C07">
            <w:pPr>
              <w:spacing w:before="40" w:after="40"/>
              <w:jc w:val="left"/>
            </w:pPr>
            <w:r>
              <w:rPr>
                <w:sz w:val="15"/>
              </w:rPr>
              <w:t>Advertencias de precondición</w:t>
            </w:r>
          </w:p>
        </w:tc>
        <w:tc>
          <w:tcPr>
            <w:tcW w:w="1027" w:type="dxa"/>
            <w:shd w:val="clear" w:color="auto" w:fill="EEF2F7"/>
          </w:tcPr>
          <w:p w14:paraId="643CDD6E" w14:textId="77777777" w:rsidR="007E727A" w:rsidRDefault="00441C07">
            <w:pPr>
              <w:spacing w:before="40" w:after="40"/>
              <w:jc w:val="left"/>
            </w:pPr>
            <w:r>
              <w:rPr>
                <w:sz w:val="15"/>
              </w:rPr>
              <w:t>SAF-007</w:t>
            </w:r>
          </w:p>
        </w:tc>
        <w:tc>
          <w:tcPr>
            <w:tcW w:w="3211" w:type="dxa"/>
            <w:shd w:val="clear" w:color="auto" w:fill="EEF2F7"/>
          </w:tcPr>
          <w:p w14:paraId="0E07BA27" w14:textId="77777777" w:rsidR="007E727A" w:rsidRDefault="00441C07">
            <w:pPr>
              <w:spacing w:before="40" w:after="40"/>
              <w:jc w:val="left"/>
            </w:pPr>
            <w:r>
              <w:rPr>
                <w:sz w:val="15"/>
              </w:rPr>
              <w:t>src/FlightDisplay/FlyViewWidgetLayer.qml</w:t>
            </w:r>
          </w:p>
        </w:tc>
        <w:tc>
          <w:tcPr>
            <w:tcW w:w="1348" w:type="dxa"/>
            <w:shd w:val="clear" w:color="auto" w:fill="EEF2F7"/>
          </w:tcPr>
          <w:p w14:paraId="597D20F0" w14:textId="77777777" w:rsidR="007E727A" w:rsidRDefault="00441C07">
            <w:pPr>
              <w:spacing w:before="40" w:after="40"/>
              <w:jc w:val="left"/>
            </w:pPr>
            <w:r>
              <w:rPr>
                <w:sz w:val="15"/>
              </w:rPr>
              <w:t>Verificado</w:t>
            </w:r>
          </w:p>
        </w:tc>
      </w:tr>
      <w:tr w:rsidR="007E727A" w14:paraId="738B3F8E" w14:textId="77777777">
        <w:trPr>
          <w:jc w:val="center"/>
        </w:trPr>
        <w:tc>
          <w:tcPr>
            <w:tcW w:w="1027" w:type="dxa"/>
          </w:tcPr>
          <w:p w14:paraId="4328D79D" w14:textId="77777777" w:rsidR="007E727A" w:rsidRDefault="00441C07">
            <w:pPr>
              <w:spacing w:before="40" w:after="40"/>
              <w:jc w:val="left"/>
            </w:pPr>
            <w:r>
              <w:rPr>
                <w:sz w:val="15"/>
              </w:rPr>
              <w:t>SAF-006</w:t>
            </w:r>
          </w:p>
        </w:tc>
        <w:tc>
          <w:tcPr>
            <w:tcW w:w="3018" w:type="dxa"/>
          </w:tcPr>
          <w:p w14:paraId="10E480BF" w14:textId="77777777" w:rsidR="007E727A" w:rsidRPr="00473EB2" w:rsidRDefault="00441C07">
            <w:pPr>
              <w:spacing w:before="40" w:after="40"/>
              <w:jc w:val="left"/>
              <w:rPr>
                <w:lang w:val="es-MX"/>
              </w:rPr>
            </w:pPr>
            <w:r w:rsidRPr="00473EB2">
              <w:rPr>
                <w:sz w:val="15"/>
                <w:lang w:val="es-MX"/>
              </w:rPr>
              <w:t>Inhibición de mandos sin enlace</w:t>
            </w:r>
          </w:p>
        </w:tc>
        <w:tc>
          <w:tcPr>
            <w:tcW w:w="1027" w:type="dxa"/>
          </w:tcPr>
          <w:p w14:paraId="292BE9A4" w14:textId="77777777" w:rsidR="007E727A" w:rsidRDefault="00441C07">
            <w:pPr>
              <w:spacing w:before="40" w:after="40"/>
              <w:jc w:val="left"/>
            </w:pPr>
            <w:r>
              <w:rPr>
                <w:sz w:val="15"/>
              </w:rPr>
              <w:t>SAF-008</w:t>
            </w:r>
          </w:p>
        </w:tc>
        <w:tc>
          <w:tcPr>
            <w:tcW w:w="3211" w:type="dxa"/>
          </w:tcPr>
          <w:p w14:paraId="14AF12A5" w14:textId="77777777" w:rsidR="007E727A" w:rsidRDefault="00441C07">
            <w:pPr>
              <w:spacing w:before="40" w:after="40"/>
              <w:jc w:val="left"/>
            </w:pPr>
            <w:r>
              <w:rPr>
                <w:sz w:val="15"/>
              </w:rPr>
              <w:t>src/FlightDisplay/GuidedActionsController.qml</w:t>
            </w:r>
          </w:p>
        </w:tc>
        <w:tc>
          <w:tcPr>
            <w:tcW w:w="1348" w:type="dxa"/>
          </w:tcPr>
          <w:p w14:paraId="1B6B0428" w14:textId="77777777" w:rsidR="007E727A" w:rsidRDefault="00441C07">
            <w:pPr>
              <w:spacing w:before="40" w:after="40"/>
              <w:jc w:val="left"/>
            </w:pPr>
            <w:r>
              <w:rPr>
                <w:sz w:val="15"/>
              </w:rPr>
              <w:t>Impl. / v. pend.</w:t>
            </w:r>
          </w:p>
        </w:tc>
      </w:tr>
      <w:tr w:rsidR="007E727A" w14:paraId="539A2A7B" w14:textId="77777777">
        <w:trPr>
          <w:jc w:val="center"/>
        </w:trPr>
        <w:tc>
          <w:tcPr>
            <w:tcW w:w="1027" w:type="dxa"/>
            <w:shd w:val="clear" w:color="auto" w:fill="EEF2F7"/>
          </w:tcPr>
          <w:p w14:paraId="4012204C" w14:textId="77777777" w:rsidR="007E727A" w:rsidRDefault="00441C07">
            <w:pPr>
              <w:spacing w:before="40" w:after="40"/>
              <w:jc w:val="left"/>
            </w:pPr>
            <w:r>
              <w:rPr>
                <w:sz w:val="15"/>
              </w:rPr>
              <w:t>SAF-007</w:t>
            </w:r>
          </w:p>
        </w:tc>
        <w:tc>
          <w:tcPr>
            <w:tcW w:w="3018" w:type="dxa"/>
            <w:shd w:val="clear" w:color="auto" w:fill="EEF2F7"/>
          </w:tcPr>
          <w:p w14:paraId="126DEB3D" w14:textId="77777777" w:rsidR="007E727A" w:rsidRPr="00473EB2" w:rsidRDefault="00441C07">
            <w:pPr>
              <w:spacing w:before="40" w:after="40"/>
              <w:jc w:val="left"/>
              <w:rPr>
                <w:lang w:val="es-MX"/>
              </w:rPr>
            </w:pPr>
            <w:r w:rsidRPr="00473EB2">
              <w:rPr>
                <w:sz w:val="15"/>
                <w:lang w:val="es-MX"/>
              </w:rPr>
              <w:t>Estado de los modos de protección</w:t>
            </w:r>
          </w:p>
        </w:tc>
        <w:tc>
          <w:tcPr>
            <w:tcW w:w="1027" w:type="dxa"/>
            <w:shd w:val="clear" w:color="auto" w:fill="EEF2F7"/>
          </w:tcPr>
          <w:p w14:paraId="1DE63EA8" w14:textId="77777777" w:rsidR="007E727A" w:rsidRDefault="00441C07">
            <w:pPr>
              <w:spacing w:before="40" w:after="40"/>
              <w:jc w:val="left"/>
            </w:pPr>
            <w:r>
              <w:rPr>
                <w:sz w:val="15"/>
              </w:rPr>
              <w:t>SAF-009</w:t>
            </w:r>
          </w:p>
        </w:tc>
        <w:tc>
          <w:tcPr>
            <w:tcW w:w="3211" w:type="dxa"/>
            <w:shd w:val="clear" w:color="auto" w:fill="EEF2F7"/>
          </w:tcPr>
          <w:p w14:paraId="24FE6F0D" w14:textId="77777777" w:rsidR="007E727A" w:rsidRDefault="00441C07">
            <w:pPr>
              <w:spacing w:before="40" w:after="40"/>
              <w:jc w:val="left"/>
            </w:pPr>
            <w:r>
              <w:rPr>
                <w:sz w:val="15"/>
              </w:rPr>
              <w:t>src/AutoPilotPlugins/</w:t>
            </w:r>
          </w:p>
        </w:tc>
        <w:tc>
          <w:tcPr>
            <w:tcW w:w="1348" w:type="dxa"/>
            <w:shd w:val="clear" w:color="auto" w:fill="EEF2F7"/>
          </w:tcPr>
          <w:p w14:paraId="4FF70C28" w14:textId="77777777" w:rsidR="007E727A" w:rsidRDefault="00441C07">
            <w:pPr>
              <w:spacing w:before="40" w:after="40"/>
              <w:jc w:val="left"/>
            </w:pPr>
            <w:r>
              <w:rPr>
                <w:sz w:val="15"/>
              </w:rPr>
              <w:t>Impl. / v. pend.</w:t>
            </w:r>
          </w:p>
        </w:tc>
      </w:tr>
      <w:tr w:rsidR="007E727A" w14:paraId="13174123" w14:textId="77777777">
        <w:trPr>
          <w:jc w:val="center"/>
        </w:trPr>
        <w:tc>
          <w:tcPr>
            <w:tcW w:w="1027" w:type="dxa"/>
          </w:tcPr>
          <w:p w14:paraId="5C5C8341" w14:textId="77777777" w:rsidR="007E727A" w:rsidRDefault="00441C07">
            <w:pPr>
              <w:spacing w:before="40" w:after="40"/>
              <w:jc w:val="left"/>
            </w:pPr>
            <w:r>
              <w:rPr>
                <w:sz w:val="15"/>
              </w:rPr>
              <w:t>SAF-008</w:t>
            </w:r>
          </w:p>
        </w:tc>
        <w:tc>
          <w:tcPr>
            <w:tcW w:w="3018" w:type="dxa"/>
          </w:tcPr>
          <w:p w14:paraId="642434E5" w14:textId="77777777" w:rsidR="007E727A" w:rsidRDefault="00441C07">
            <w:pPr>
              <w:spacing w:before="40" w:after="40"/>
              <w:jc w:val="left"/>
            </w:pPr>
            <w:r>
              <w:rPr>
                <w:sz w:val="15"/>
              </w:rPr>
              <w:t>Terminación de vuelo</w:t>
            </w:r>
          </w:p>
        </w:tc>
        <w:tc>
          <w:tcPr>
            <w:tcW w:w="1027" w:type="dxa"/>
          </w:tcPr>
          <w:p w14:paraId="5C0E1EB0" w14:textId="77777777" w:rsidR="007E727A" w:rsidRDefault="00441C07">
            <w:pPr>
              <w:spacing w:before="40" w:after="40"/>
              <w:jc w:val="left"/>
            </w:pPr>
            <w:r>
              <w:rPr>
                <w:sz w:val="15"/>
              </w:rPr>
              <w:t>SAF-010</w:t>
            </w:r>
          </w:p>
        </w:tc>
        <w:tc>
          <w:tcPr>
            <w:tcW w:w="3211" w:type="dxa"/>
          </w:tcPr>
          <w:p w14:paraId="24BC3C8D" w14:textId="77777777" w:rsidR="007E727A" w:rsidRDefault="00441C07">
            <w:pPr>
              <w:spacing w:before="40" w:after="40"/>
              <w:jc w:val="left"/>
            </w:pPr>
            <w:r>
              <w:rPr>
                <w:sz w:val="15"/>
              </w:rPr>
              <w:t>src/FlightDisplay/GuidedActionsController.qml</w:t>
            </w:r>
          </w:p>
        </w:tc>
        <w:tc>
          <w:tcPr>
            <w:tcW w:w="1348" w:type="dxa"/>
          </w:tcPr>
          <w:p w14:paraId="646BB54D" w14:textId="77777777" w:rsidR="007E727A" w:rsidRDefault="00441C07">
            <w:pPr>
              <w:spacing w:before="40" w:after="40"/>
              <w:jc w:val="left"/>
            </w:pPr>
            <w:r>
              <w:rPr>
                <w:sz w:val="15"/>
              </w:rPr>
              <w:t>Parcial</w:t>
            </w:r>
          </w:p>
        </w:tc>
      </w:tr>
      <w:tr w:rsidR="007E727A" w14:paraId="76FEAB25" w14:textId="77777777">
        <w:trPr>
          <w:jc w:val="center"/>
        </w:trPr>
        <w:tc>
          <w:tcPr>
            <w:tcW w:w="1027" w:type="dxa"/>
            <w:shd w:val="clear" w:color="auto" w:fill="EEF2F7"/>
          </w:tcPr>
          <w:p w14:paraId="7E2AA058" w14:textId="77777777" w:rsidR="007E727A" w:rsidRDefault="00441C07">
            <w:pPr>
              <w:spacing w:before="40" w:after="40"/>
              <w:jc w:val="left"/>
            </w:pPr>
            <w:r>
              <w:rPr>
                <w:sz w:val="15"/>
              </w:rPr>
              <w:t>SIT-001</w:t>
            </w:r>
          </w:p>
        </w:tc>
        <w:tc>
          <w:tcPr>
            <w:tcW w:w="3018" w:type="dxa"/>
            <w:shd w:val="clear" w:color="auto" w:fill="EEF2F7"/>
          </w:tcPr>
          <w:p w14:paraId="44565EDB" w14:textId="77777777" w:rsidR="007E727A" w:rsidRDefault="00441C07">
            <w:pPr>
              <w:spacing w:before="40" w:after="40"/>
              <w:jc w:val="left"/>
            </w:pPr>
            <w:r>
              <w:rPr>
                <w:sz w:val="15"/>
              </w:rPr>
              <w:t>Presentación cartográfica</w:t>
            </w:r>
          </w:p>
        </w:tc>
        <w:tc>
          <w:tcPr>
            <w:tcW w:w="1027" w:type="dxa"/>
            <w:shd w:val="clear" w:color="auto" w:fill="EEF2F7"/>
          </w:tcPr>
          <w:p w14:paraId="4081E062" w14:textId="77777777" w:rsidR="007E727A" w:rsidRDefault="00441C07">
            <w:pPr>
              <w:spacing w:before="40" w:after="40"/>
              <w:jc w:val="left"/>
            </w:pPr>
            <w:r>
              <w:rPr>
                <w:sz w:val="15"/>
              </w:rPr>
              <w:t>SIT-001</w:t>
            </w:r>
          </w:p>
        </w:tc>
        <w:tc>
          <w:tcPr>
            <w:tcW w:w="3211" w:type="dxa"/>
            <w:shd w:val="clear" w:color="auto" w:fill="EEF2F7"/>
          </w:tcPr>
          <w:p w14:paraId="5189EDDC" w14:textId="77777777" w:rsidR="007E727A" w:rsidRDefault="00441C07">
            <w:pPr>
              <w:spacing w:before="40" w:after="40"/>
              <w:jc w:val="left"/>
            </w:pPr>
            <w:r>
              <w:rPr>
                <w:sz w:val="15"/>
              </w:rPr>
              <w:t>src/FlightMap/</w:t>
            </w:r>
          </w:p>
        </w:tc>
        <w:tc>
          <w:tcPr>
            <w:tcW w:w="1348" w:type="dxa"/>
            <w:shd w:val="clear" w:color="auto" w:fill="EEF2F7"/>
          </w:tcPr>
          <w:p w14:paraId="3376FE18" w14:textId="77777777" w:rsidR="007E727A" w:rsidRDefault="00441C07">
            <w:pPr>
              <w:spacing w:before="40" w:after="40"/>
              <w:jc w:val="left"/>
            </w:pPr>
            <w:r>
              <w:rPr>
                <w:sz w:val="15"/>
              </w:rPr>
              <w:t>Verificado</w:t>
            </w:r>
          </w:p>
        </w:tc>
      </w:tr>
      <w:tr w:rsidR="007E727A" w14:paraId="0E10B9EF" w14:textId="77777777">
        <w:trPr>
          <w:jc w:val="center"/>
        </w:trPr>
        <w:tc>
          <w:tcPr>
            <w:tcW w:w="1027" w:type="dxa"/>
          </w:tcPr>
          <w:p w14:paraId="22F88EC6" w14:textId="77777777" w:rsidR="007E727A" w:rsidRDefault="00441C07">
            <w:pPr>
              <w:spacing w:before="40" w:after="40"/>
              <w:jc w:val="left"/>
            </w:pPr>
            <w:r>
              <w:rPr>
                <w:sz w:val="15"/>
              </w:rPr>
              <w:t>SIT-002</w:t>
            </w:r>
          </w:p>
        </w:tc>
        <w:tc>
          <w:tcPr>
            <w:tcW w:w="3018" w:type="dxa"/>
          </w:tcPr>
          <w:p w14:paraId="3489FDCC" w14:textId="77777777" w:rsidR="007E727A" w:rsidRDefault="00441C07">
            <w:pPr>
              <w:spacing w:before="40" w:after="40"/>
              <w:jc w:val="left"/>
            </w:pPr>
            <w:r>
              <w:rPr>
                <w:sz w:val="15"/>
              </w:rPr>
              <w:t>Operación sin conexión</w:t>
            </w:r>
          </w:p>
        </w:tc>
        <w:tc>
          <w:tcPr>
            <w:tcW w:w="1027" w:type="dxa"/>
          </w:tcPr>
          <w:p w14:paraId="2CDA59F8" w14:textId="77777777" w:rsidR="007E727A" w:rsidRDefault="00441C07">
            <w:pPr>
              <w:spacing w:before="40" w:after="40"/>
              <w:jc w:val="left"/>
            </w:pPr>
            <w:r>
              <w:rPr>
                <w:sz w:val="15"/>
              </w:rPr>
              <w:t>SIT-002</w:t>
            </w:r>
          </w:p>
        </w:tc>
        <w:tc>
          <w:tcPr>
            <w:tcW w:w="3211" w:type="dxa"/>
          </w:tcPr>
          <w:p w14:paraId="4FBA5749" w14:textId="77777777" w:rsidR="007E727A" w:rsidRDefault="00441C07">
            <w:pPr>
              <w:spacing w:before="40" w:after="40"/>
              <w:jc w:val="left"/>
            </w:pPr>
            <w:r>
              <w:rPr>
                <w:sz w:val="15"/>
              </w:rPr>
              <w:t>src/QtLocationPlugin/</w:t>
            </w:r>
          </w:p>
        </w:tc>
        <w:tc>
          <w:tcPr>
            <w:tcW w:w="1348" w:type="dxa"/>
          </w:tcPr>
          <w:p w14:paraId="3AB35D58" w14:textId="77777777" w:rsidR="007E727A" w:rsidRDefault="00441C07">
            <w:pPr>
              <w:spacing w:before="40" w:after="40"/>
              <w:jc w:val="left"/>
            </w:pPr>
            <w:r>
              <w:rPr>
                <w:sz w:val="15"/>
              </w:rPr>
              <w:t>Impl. / v. pend.</w:t>
            </w:r>
          </w:p>
        </w:tc>
      </w:tr>
      <w:tr w:rsidR="007E727A" w14:paraId="11647B21" w14:textId="77777777">
        <w:trPr>
          <w:jc w:val="center"/>
        </w:trPr>
        <w:tc>
          <w:tcPr>
            <w:tcW w:w="1027" w:type="dxa"/>
            <w:shd w:val="clear" w:color="auto" w:fill="EEF2F7"/>
          </w:tcPr>
          <w:p w14:paraId="32B9CBCF" w14:textId="77777777" w:rsidR="007E727A" w:rsidRDefault="007E727A">
            <w:pPr>
              <w:spacing w:before="40" w:after="40"/>
              <w:jc w:val="left"/>
            </w:pPr>
          </w:p>
        </w:tc>
        <w:tc>
          <w:tcPr>
            <w:tcW w:w="3018" w:type="dxa"/>
            <w:shd w:val="clear" w:color="auto" w:fill="EEF2F7"/>
          </w:tcPr>
          <w:p w14:paraId="1CCC90B4" w14:textId="77777777" w:rsidR="007E727A" w:rsidRDefault="007E727A">
            <w:pPr>
              <w:spacing w:before="40" w:after="40"/>
              <w:jc w:val="left"/>
            </w:pPr>
          </w:p>
        </w:tc>
        <w:tc>
          <w:tcPr>
            <w:tcW w:w="1027" w:type="dxa"/>
            <w:shd w:val="clear" w:color="auto" w:fill="EEF2F7"/>
          </w:tcPr>
          <w:p w14:paraId="6ED80E52" w14:textId="77777777" w:rsidR="007E727A" w:rsidRDefault="00441C07">
            <w:pPr>
              <w:spacing w:before="40" w:after="40"/>
              <w:jc w:val="left"/>
            </w:pPr>
            <w:r>
              <w:rPr>
                <w:sz w:val="15"/>
              </w:rPr>
              <w:t>SIT-003</w:t>
            </w:r>
          </w:p>
        </w:tc>
        <w:tc>
          <w:tcPr>
            <w:tcW w:w="3211" w:type="dxa"/>
            <w:shd w:val="clear" w:color="auto" w:fill="EEF2F7"/>
          </w:tcPr>
          <w:p w14:paraId="71AA642F" w14:textId="77777777" w:rsidR="007E727A" w:rsidRDefault="00441C07">
            <w:pPr>
              <w:spacing w:before="40" w:after="40"/>
              <w:jc w:val="left"/>
            </w:pPr>
            <w:r>
              <w:rPr>
                <w:sz w:val="15"/>
              </w:rPr>
              <w:t>src/QtLocationPlugin/</w:t>
            </w:r>
          </w:p>
        </w:tc>
        <w:tc>
          <w:tcPr>
            <w:tcW w:w="1348" w:type="dxa"/>
            <w:shd w:val="clear" w:color="auto" w:fill="EEF2F7"/>
          </w:tcPr>
          <w:p w14:paraId="30D25DC7" w14:textId="77777777" w:rsidR="007E727A" w:rsidRDefault="00441C07">
            <w:pPr>
              <w:spacing w:before="40" w:after="40"/>
              <w:jc w:val="left"/>
            </w:pPr>
            <w:r>
              <w:rPr>
                <w:sz w:val="15"/>
              </w:rPr>
              <w:t>Impl. / v. pend.</w:t>
            </w:r>
          </w:p>
        </w:tc>
      </w:tr>
      <w:tr w:rsidR="007E727A" w14:paraId="66F424EC" w14:textId="77777777">
        <w:trPr>
          <w:jc w:val="center"/>
        </w:trPr>
        <w:tc>
          <w:tcPr>
            <w:tcW w:w="1027" w:type="dxa"/>
          </w:tcPr>
          <w:p w14:paraId="56D460AD" w14:textId="77777777" w:rsidR="007E727A" w:rsidRDefault="00441C07">
            <w:pPr>
              <w:spacing w:before="40" w:after="40"/>
              <w:jc w:val="left"/>
            </w:pPr>
            <w:r>
              <w:rPr>
                <w:sz w:val="15"/>
              </w:rPr>
              <w:t>SIT-003</w:t>
            </w:r>
          </w:p>
        </w:tc>
        <w:tc>
          <w:tcPr>
            <w:tcW w:w="3018" w:type="dxa"/>
          </w:tcPr>
          <w:p w14:paraId="2C8DB5D3" w14:textId="77777777" w:rsidR="007E727A" w:rsidRDefault="00441C07">
            <w:pPr>
              <w:spacing w:before="40" w:after="40"/>
              <w:jc w:val="left"/>
            </w:pPr>
            <w:r>
              <w:rPr>
                <w:sz w:val="15"/>
              </w:rPr>
              <w:t>Altura sobre el terreno</w:t>
            </w:r>
          </w:p>
        </w:tc>
        <w:tc>
          <w:tcPr>
            <w:tcW w:w="1027" w:type="dxa"/>
          </w:tcPr>
          <w:p w14:paraId="5385257C" w14:textId="77777777" w:rsidR="007E727A" w:rsidRDefault="00441C07">
            <w:pPr>
              <w:spacing w:before="40" w:after="40"/>
              <w:jc w:val="left"/>
            </w:pPr>
            <w:r>
              <w:rPr>
                <w:sz w:val="15"/>
              </w:rPr>
              <w:t>SIT-004</w:t>
            </w:r>
          </w:p>
        </w:tc>
        <w:tc>
          <w:tcPr>
            <w:tcW w:w="3211" w:type="dxa"/>
          </w:tcPr>
          <w:p w14:paraId="35FBEAFA" w14:textId="77777777" w:rsidR="007E727A" w:rsidRDefault="00441C07">
            <w:pPr>
              <w:spacing w:before="40" w:after="40"/>
              <w:jc w:val="left"/>
            </w:pPr>
            <w:r>
              <w:rPr>
                <w:sz w:val="15"/>
              </w:rPr>
              <w:t>src/Terrain/TerrainQuery.cc</w:t>
            </w:r>
          </w:p>
        </w:tc>
        <w:tc>
          <w:tcPr>
            <w:tcW w:w="1348" w:type="dxa"/>
          </w:tcPr>
          <w:p w14:paraId="1C724600" w14:textId="77777777" w:rsidR="007E727A" w:rsidRDefault="00441C07">
            <w:pPr>
              <w:spacing w:before="40" w:after="40"/>
              <w:jc w:val="left"/>
            </w:pPr>
            <w:r>
              <w:rPr>
                <w:sz w:val="15"/>
              </w:rPr>
              <w:t>Impl. / v. pend.</w:t>
            </w:r>
          </w:p>
        </w:tc>
      </w:tr>
      <w:tr w:rsidR="007E727A" w14:paraId="4EFCD436" w14:textId="77777777">
        <w:trPr>
          <w:jc w:val="center"/>
        </w:trPr>
        <w:tc>
          <w:tcPr>
            <w:tcW w:w="1027" w:type="dxa"/>
            <w:shd w:val="clear" w:color="auto" w:fill="EEF2F7"/>
          </w:tcPr>
          <w:p w14:paraId="3F39510B" w14:textId="77777777" w:rsidR="007E727A" w:rsidRDefault="00441C07">
            <w:pPr>
              <w:spacing w:before="40" w:after="40"/>
              <w:jc w:val="left"/>
            </w:pPr>
            <w:r>
              <w:rPr>
                <w:sz w:val="15"/>
              </w:rPr>
              <w:t>SIT-004</w:t>
            </w:r>
          </w:p>
        </w:tc>
        <w:tc>
          <w:tcPr>
            <w:tcW w:w="3018" w:type="dxa"/>
            <w:shd w:val="clear" w:color="auto" w:fill="EEF2F7"/>
          </w:tcPr>
          <w:p w14:paraId="14E6EEA3" w14:textId="77777777" w:rsidR="007E727A" w:rsidRPr="00473EB2" w:rsidRDefault="00441C07">
            <w:pPr>
              <w:spacing w:before="40" w:after="40"/>
              <w:jc w:val="left"/>
              <w:rPr>
                <w:lang w:val="es-MX"/>
              </w:rPr>
            </w:pPr>
            <w:r w:rsidRPr="00473EB2">
              <w:rPr>
                <w:sz w:val="15"/>
                <w:lang w:val="es-MX"/>
              </w:rPr>
              <w:t>Presentación de tránsito ADS-B</w:t>
            </w:r>
          </w:p>
        </w:tc>
        <w:tc>
          <w:tcPr>
            <w:tcW w:w="1027" w:type="dxa"/>
            <w:shd w:val="clear" w:color="auto" w:fill="EEF2F7"/>
          </w:tcPr>
          <w:p w14:paraId="7A5D9C4F" w14:textId="77777777" w:rsidR="007E727A" w:rsidRDefault="00441C07">
            <w:pPr>
              <w:spacing w:before="40" w:after="40"/>
              <w:jc w:val="left"/>
            </w:pPr>
            <w:r>
              <w:rPr>
                <w:sz w:val="15"/>
              </w:rPr>
              <w:t>SIT-005</w:t>
            </w:r>
          </w:p>
        </w:tc>
        <w:tc>
          <w:tcPr>
            <w:tcW w:w="3211" w:type="dxa"/>
            <w:shd w:val="clear" w:color="auto" w:fill="EEF2F7"/>
          </w:tcPr>
          <w:p w14:paraId="74426C45" w14:textId="77777777" w:rsidR="007E727A" w:rsidRDefault="00441C07">
            <w:pPr>
              <w:spacing w:before="40" w:after="40"/>
              <w:jc w:val="left"/>
            </w:pPr>
            <w:r>
              <w:rPr>
                <w:sz w:val="15"/>
              </w:rPr>
              <w:t>src/ADSB/ADSBVehicleManager.cc</w:t>
            </w:r>
          </w:p>
        </w:tc>
        <w:tc>
          <w:tcPr>
            <w:tcW w:w="1348" w:type="dxa"/>
            <w:shd w:val="clear" w:color="auto" w:fill="EEF2F7"/>
          </w:tcPr>
          <w:p w14:paraId="334090B9" w14:textId="77777777" w:rsidR="007E727A" w:rsidRDefault="00441C07">
            <w:pPr>
              <w:spacing w:before="40" w:after="40"/>
              <w:jc w:val="left"/>
            </w:pPr>
            <w:r>
              <w:rPr>
                <w:sz w:val="15"/>
              </w:rPr>
              <w:t>Impl. / v. pend.</w:t>
            </w:r>
          </w:p>
        </w:tc>
      </w:tr>
      <w:tr w:rsidR="007E727A" w14:paraId="2E2E55D6" w14:textId="77777777">
        <w:trPr>
          <w:jc w:val="center"/>
        </w:trPr>
        <w:tc>
          <w:tcPr>
            <w:tcW w:w="1027" w:type="dxa"/>
          </w:tcPr>
          <w:p w14:paraId="5465EEA3" w14:textId="77777777" w:rsidR="007E727A" w:rsidRDefault="00441C07">
            <w:pPr>
              <w:spacing w:before="40" w:after="40"/>
              <w:jc w:val="left"/>
            </w:pPr>
            <w:r>
              <w:rPr>
                <w:sz w:val="15"/>
              </w:rPr>
              <w:t>SIT-005</w:t>
            </w:r>
          </w:p>
        </w:tc>
        <w:tc>
          <w:tcPr>
            <w:tcW w:w="3018" w:type="dxa"/>
          </w:tcPr>
          <w:p w14:paraId="6580C6F1" w14:textId="77777777" w:rsidR="007E727A" w:rsidRPr="00473EB2" w:rsidRDefault="00441C07">
            <w:pPr>
              <w:spacing w:before="40" w:after="40"/>
              <w:jc w:val="left"/>
              <w:rPr>
                <w:lang w:val="es-MX"/>
              </w:rPr>
            </w:pPr>
            <w:r w:rsidRPr="00473EB2">
              <w:rPr>
                <w:sz w:val="15"/>
                <w:lang w:val="es-MX"/>
              </w:rPr>
              <w:t>Posición del puesto de pilotaje</w:t>
            </w:r>
          </w:p>
        </w:tc>
        <w:tc>
          <w:tcPr>
            <w:tcW w:w="1027" w:type="dxa"/>
          </w:tcPr>
          <w:p w14:paraId="185D02B1" w14:textId="77777777" w:rsidR="007E727A" w:rsidRDefault="00441C07">
            <w:pPr>
              <w:spacing w:before="40" w:after="40"/>
              <w:jc w:val="left"/>
            </w:pPr>
            <w:r>
              <w:rPr>
                <w:sz w:val="15"/>
              </w:rPr>
              <w:t>SIT-006</w:t>
            </w:r>
          </w:p>
        </w:tc>
        <w:tc>
          <w:tcPr>
            <w:tcW w:w="3211" w:type="dxa"/>
          </w:tcPr>
          <w:p w14:paraId="433CEC6F" w14:textId="77777777" w:rsidR="007E727A" w:rsidRDefault="00441C07">
            <w:pPr>
              <w:spacing w:before="40" w:after="40"/>
              <w:jc w:val="left"/>
            </w:pPr>
            <w:r>
              <w:rPr>
                <w:sz w:val="15"/>
              </w:rPr>
              <w:t>src/PositionManager/</w:t>
            </w:r>
          </w:p>
        </w:tc>
        <w:tc>
          <w:tcPr>
            <w:tcW w:w="1348" w:type="dxa"/>
          </w:tcPr>
          <w:p w14:paraId="134737A4" w14:textId="77777777" w:rsidR="007E727A" w:rsidRDefault="00441C07">
            <w:pPr>
              <w:spacing w:before="40" w:after="40"/>
              <w:jc w:val="left"/>
            </w:pPr>
            <w:r>
              <w:rPr>
                <w:sz w:val="15"/>
              </w:rPr>
              <w:t>Impl. / v. pend.</w:t>
            </w:r>
          </w:p>
        </w:tc>
      </w:tr>
      <w:tr w:rsidR="007E727A" w14:paraId="2AAF0464" w14:textId="77777777">
        <w:trPr>
          <w:jc w:val="center"/>
        </w:trPr>
        <w:tc>
          <w:tcPr>
            <w:tcW w:w="1027" w:type="dxa"/>
            <w:shd w:val="clear" w:color="auto" w:fill="EEF2F7"/>
          </w:tcPr>
          <w:p w14:paraId="429FC29E" w14:textId="77777777" w:rsidR="007E727A" w:rsidRDefault="00441C07">
            <w:pPr>
              <w:spacing w:before="40" w:after="40"/>
              <w:jc w:val="left"/>
            </w:pPr>
            <w:r>
              <w:rPr>
                <w:sz w:val="15"/>
              </w:rPr>
              <w:t>SIT-006</w:t>
            </w:r>
          </w:p>
        </w:tc>
        <w:tc>
          <w:tcPr>
            <w:tcW w:w="3018" w:type="dxa"/>
            <w:shd w:val="clear" w:color="auto" w:fill="EEF2F7"/>
          </w:tcPr>
          <w:p w14:paraId="05F9F301" w14:textId="77777777" w:rsidR="007E727A" w:rsidRDefault="00441C07">
            <w:pPr>
              <w:spacing w:before="40" w:after="40"/>
              <w:jc w:val="left"/>
            </w:pPr>
            <w:r>
              <w:rPr>
                <w:sz w:val="15"/>
              </w:rPr>
              <w:t>Trayectoria recorrida y planificada</w:t>
            </w:r>
          </w:p>
        </w:tc>
        <w:tc>
          <w:tcPr>
            <w:tcW w:w="1027" w:type="dxa"/>
            <w:shd w:val="clear" w:color="auto" w:fill="EEF2F7"/>
          </w:tcPr>
          <w:p w14:paraId="60EC2B67" w14:textId="77777777" w:rsidR="007E727A" w:rsidRDefault="00441C07">
            <w:pPr>
              <w:spacing w:before="40" w:after="40"/>
              <w:jc w:val="left"/>
            </w:pPr>
            <w:r>
              <w:rPr>
                <w:sz w:val="15"/>
              </w:rPr>
              <w:t>SIT-007</w:t>
            </w:r>
          </w:p>
        </w:tc>
        <w:tc>
          <w:tcPr>
            <w:tcW w:w="3211" w:type="dxa"/>
            <w:shd w:val="clear" w:color="auto" w:fill="EEF2F7"/>
          </w:tcPr>
          <w:p w14:paraId="5F49F78A" w14:textId="77777777" w:rsidR="007E727A" w:rsidRDefault="00441C07">
            <w:pPr>
              <w:spacing w:before="40" w:after="40"/>
              <w:jc w:val="left"/>
            </w:pPr>
            <w:r>
              <w:rPr>
                <w:sz w:val="15"/>
              </w:rPr>
              <w:t>src/Vehicle/TrajectoryPoints.cc</w:t>
            </w:r>
          </w:p>
        </w:tc>
        <w:tc>
          <w:tcPr>
            <w:tcW w:w="1348" w:type="dxa"/>
            <w:shd w:val="clear" w:color="auto" w:fill="EEF2F7"/>
          </w:tcPr>
          <w:p w14:paraId="33AA6344" w14:textId="77777777" w:rsidR="007E727A" w:rsidRDefault="00441C07">
            <w:pPr>
              <w:spacing w:before="40" w:after="40"/>
              <w:jc w:val="left"/>
            </w:pPr>
            <w:r>
              <w:rPr>
                <w:sz w:val="15"/>
              </w:rPr>
              <w:t>Impl. / v. pend.</w:t>
            </w:r>
          </w:p>
        </w:tc>
      </w:tr>
      <w:tr w:rsidR="007E727A" w14:paraId="5E76A4B0" w14:textId="77777777">
        <w:trPr>
          <w:jc w:val="center"/>
        </w:trPr>
        <w:tc>
          <w:tcPr>
            <w:tcW w:w="1027" w:type="dxa"/>
          </w:tcPr>
          <w:p w14:paraId="17483E42" w14:textId="77777777" w:rsidR="007E727A" w:rsidRDefault="00441C07">
            <w:pPr>
              <w:spacing w:before="40" w:after="40"/>
              <w:jc w:val="left"/>
            </w:pPr>
            <w:r>
              <w:rPr>
                <w:sz w:val="15"/>
              </w:rPr>
              <w:t>VID-001</w:t>
            </w:r>
          </w:p>
        </w:tc>
        <w:tc>
          <w:tcPr>
            <w:tcW w:w="3018" w:type="dxa"/>
          </w:tcPr>
          <w:p w14:paraId="498919DB" w14:textId="77777777" w:rsidR="007E727A" w:rsidRDefault="00441C07">
            <w:pPr>
              <w:spacing w:before="40" w:after="40"/>
              <w:jc w:val="left"/>
            </w:pPr>
            <w:r>
              <w:rPr>
                <w:sz w:val="15"/>
              </w:rPr>
              <w:t>Recepción de video</w:t>
            </w:r>
          </w:p>
        </w:tc>
        <w:tc>
          <w:tcPr>
            <w:tcW w:w="1027" w:type="dxa"/>
          </w:tcPr>
          <w:p w14:paraId="2BB1C306" w14:textId="77777777" w:rsidR="007E727A" w:rsidRDefault="00441C07">
            <w:pPr>
              <w:spacing w:before="40" w:after="40"/>
              <w:jc w:val="left"/>
            </w:pPr>
            <w:r>
              <w:rPr>
                <w:sz w:val="15"/>
              </w:rPr>
              <w:t>VID-001</w:t>
            </w:r>
          </w:p>
        </w:tc>
        <w:tc>
          <w:tcPr>
            <w:tcW w:w="3211" w:type="dxa"/>
          </w:tcPr>
          <w:p w14:paraId="5D937633" w14:textId="77777777" w:rsidR="007E727A" w:rsidRDefault="00441C07">
            <w:pPr>
              <w:spacing w:before="40" w:after="40"/>
              <w:jc w:val="left"/>
            </w:pPr>
            <w:r>
              <w:rPr>
                <w:sz w:val="15"/>
              </w:rPr>
              <w:t>src/VideoManager/VideoManager.cc</w:t>
            </w:r>
          </w:p>
        </w:tc>
        <w:tc>
          <w:tcPr>
            <w:tcW w:w="1348" w:type="dxa"/>
          </w:tcPr>
          <w:p w14:paraId="7D2A6521" w14:textId="77777777" w:rsidR="007E727A" w:rsidRDefault="00441C07">
            <w:pPr>
              <w:spacing w:before="40" w:after="40"/>
              <w:jc w:val="left"/>
            </w:pPr>
            <w:r>
              <w:rPr>
                <w:sz w:val="15"/>
              </w:rPr>
              <w:t>Impl. / v. pend.</w:t>
            </w:r>
          </w:p>
        </w:tc>
      </w:tr>
      <w:tr w:rsidR="007E727A" w14:paraId="72C177EA" w14:textId="77777777">
        <w:trPr>
          <w:jc w:val="center"/>
        </w:trPr>
        <w:tc>
          <w:tcPr>
            <w:tcW w:w="1027" w:type="dxa"/>
            <w:shd w:val="clear" w:color="auto" w:fill="EEF2F7"/>
          </w:tcPr>
          <w:p w14:paraId="0898DDF7" w14:textId="77777777" w:rsidR="007E727A" w:rsidRDefault="007E727A">
            <w:pPr>
              <w:spacing w:before="40" w:after="40"/>
              <w:jc w:val="left"/>
            </w:pPr>
          </w:p>
        </w:tc>
        <w:tc>
          <w:tcPr>
            <w:tcW w:w="3018" w:type="dxa"/>
            <w:shd w:val="clear" w:color="auto" w:fill="EEF2F7"/>
          </w:tcPr>
          <w:p w14:paraId="6B880107" w14:textId="77777777" w:rsidR="007E727A" w:rsidRDefault="007E727A">
            <w:pPr>
              <w:spacing w:before="40" w:after="40"/>
              <w:jc w:val="left"/>
            </w:pPr>
          </w:p>
        </w:tc>
        <w:tc>
          <w:tcPr>
            <w:tcW w:w="1027" w:type="dxa"/>
            <w:shd w:val="clear" w:color="auto" w:fill="EEF2F7"/>
          </w:tcPr>
          <w:p w14:paraId="5B9C6180" w14:textId="77777777" w:rsidR="007E727A" w:rsidRDefault="00441C07">
            <w:pPr>
              <w:spacing w:before="40" w:after="40"/>
              <w:jc w:val="left"/>
            </w:pPr>
            <w:r>
              <w:rPr>
                <w:sz w:val="15"/>
              </w:rPr>
              <w:t>VID-002</w:t>
            </w:r>
          </w:p>
        </w:tc>
        <w:tc>
          <w:tcPr>
            <w:tcW w:w="3211" w:type="dxa"/>
            <w:shd w:val="clear" w:color="auto" w:fill="EEF2F7"/>
          </w:tcPr>
          <w:p w14:paraId="1955645D" w14:textId="77777777" w:rsidR="007E727A" w:rsidRDefault="00441C07">
            <w:pPr>
              <w:spacing w:before="40" w:after="40"/>
              <w:jc w:val="left"/>
            </w:pPr>
            <w:r>
              <w:rPr>
                <w:sz w:val="15"/>
              </w:rPr>
              <w:t>src/VideoManager/VideoReceiver/GStreamer/</w:t>
            </w:r>
          </w:p>
        </w:tc>
        <w:tc>
          <w:tcPr>
            <w:tcW w:w="1348" w:type="dxa"/>
            <w:shd w:val="clear" w:color="auto" w:fill="EEF2F7"/>
          </w:tcPr>
          <w:p w14:paraId="7BF7F6BC" w14:textId="77777777" w:rsidR="007E727A" w:rsidRDefault="00441C07">
            <w:pPr>
              <w:spacing w:before="40" w:after="40"/>
              <w:jc w:val="left"/>
            </w:pPr>
            <w:r>
              <w:rPr>
                <w:sz w:val="15"/>
              </w:rPr>
              <w:t>Impl. / v. pend.</w:t>
            </w:r>
          </w:p>
        </w:tc>
      </w:tr>
      <w:tr w:rsidR="007E727A" w14:paraId="671F7F26" w14:textId="77777777">
        <w:trPr>
          <w:jc w:val="center"/>
        </w:trPr>
        <w:tc>
          <w:tcPr>
            <w:tcW w:w="1027" w:type="dxa"/>
          </w:tcPr>
          <w:p w14:paraId="03224253" w14:textId="77777777" w:rsidR="007E727A" w:rsidRDefault="00441C07">
            <w:pPr>
              <w:spacing w:before="40" w:after="40"/>
              <w:jc w:val="left"/>
            </w:pPr>
            <w:r>
              <w:rPr>
                <w:sz w:val="15"/>
              </w:rPr>
              <w:t>VID-002</w:t>
            </w:r>
          </w:p>
        </w:tc>
        <w:tc>
          <w:tcPr>
            <w:tcW w:w="3018" w:type="dxa"/>
          </w:tcPr>
          <w:p w14:paraId="5457166F" w14:textId="77777777" w:rsidR="007E727A" w:rsidRDefault="00441C07">
            <w:pPr>
              <w:spacing w:before="40" w:after="40"/>
              <w:jc w:val="left"/>
            </w:pPr>
            <w:r>
              <w:rPr>
                <w:sz w:val="15"/>
              </w:rPr>
              <w:t>Latencia de video</w:t>
            </w:r>
          </w:p>
        </w:tc>
        <w:tc>
          <w:tcPr>
            <w:tcW w:w="1027" w:type="dxa"/>
          </w:tcPr>
          <w:p w14:paraId="2C048794" w14:textId="77777777" w:rsidR="007E727A" w:rsidRDefault="00441C07">
            <w:pPr>
              <w:spacing w:before="40" w:after="40"/>
              <w:jc w:val="left"/>
            </w:pPr>
            <w:r>
              <w:rPr>
                <w:sz w:val="15"/>
              </w:rPr>
              <w:t>VID-003</w:t>
            </w:r>
          </w:p>
        </w:tc>
        <w:tc>
          <w:tcPr>
            <w:tcW w:w="3211" w:type="dxa"/>
          </w:tcPr>
          <w:p w14:paraId="44D20EC9" w14:textId="77777777" w:rsidR="007E727A" w:rsidRDefault="00441C07">
            <w:pPr>
              <w:spacing w:before="40" w:after="40"/>
              <w:jc w:val="left"/>
            </w:pPr>
            <w:r>
              <w:rPr>
                <w:sz w:val="15"/>
              </w:rPr>
              <w:t>src/VideoManager/VideoReceiver/GStreamer/</w:t>
            </w:r>
          </w:p>
        </w:tc>
        <w:tc>
          <w:tcPr>
            <w:tcW w:w="1348" w:type="dxa"/>
          </w:tcPr>
          <w:p w14:paraId="498DFC93" w14:textId="77777777" w:rsidR="007E727A" w:rsidRDefault="00441C07">
            <w:pPr>
              <w:spacing w:before="40" w:after="40"/>
              <w:jc w:val="left"/>
            </w:pPr>
            <w:r>
              <w:rPr>
                <w:sz w:val="15"/>
              </w:rPr>
              <w:t>Planificado</w:t>
            </w:r>
          </w:p>
        </w:tc>
      </w:tr>
      <w:tr w:rsidR="007E727A" w14:paraId="584237F5" w14:textId="77777777">
        <w:trPr>
          <w:jc w:val="center"/>
        </w:trPr>
        <w:tc>
          <w:tcPr>
            <w:tcW w:w="1027" w:type="dxa"/>
            <w:shd w:val="clear" w:color="auto" w:fill="EEF2F7"/>
          </w:tcPr>
          <w:p w14:paraId="3E5DB649" w14:textId="77777777" w:rsidR="007E727A" w:rsidRDefault="00441C07">
            <w:pPr>
              <w:spacing w:before="40" w:after="40"/>
              <w:jc w:val="left"/>
            </w:pPr>
            <w:r>
              <w:rPr>
                <w:sz w:val="15"/>
              </w:rPr>
              <w:t>VID-003</w:t>
            </w:r>
          </w:p>
        </w:tc>
        <w:tc>
          <w:tcPr>
            <w:tcW w:w="3018" w:type="dxa"/>
            <w:shd w:val="clear" w:color="auto" w:fill="EEF2F7"/>
          </w:tcPr>
          <w:p w14:paraId="2C26F46C" w14:textId="77777777" w:rsidR="007E727A" w:rsidRDefault="00441C07">
            <w:pPr>
              <w:spacing w:before="40" w:after="40"/>
              <w:jc w:val="left"/>
            </w:pPr>
            <w:r>
              <w:rPr>
                <w:sz w:val="15"/>
              </w:rPr>
              <w:t>Grabación de video</w:t>
            </w:r>
          </w:p>
        </w:tc>
        <w:tc>
          <w:tcPr>
            <w:tcW w:w="1027" w:type="dxa"/>
            <w:shd w:val="clear" w:color="auto" w:fill="EEF2F7"/>
          </w:tcPr>
          <w:p w14:paraId="6D7BAE45" w14:textId="77777777" w:rsidR="007E727A" w:rsidRDefault="00441C07">
            <w:pPr>
              <w:spacing w:before="40" w:after="40"/>
              <w:jc w:val="left"/>
            </w:pPr>
            <w:r>
              <w:rPr>
                <w:sz w:val="15"/>
              </w:rPr>
              <w:t>VID-004</w:t>
            </w:r>
          </w:p>
        </w:tc>
        <w:tc>
          <w:tcPr>
            <w:tcW w:w="3211" w:type="dxa"/>
            <w:shd w:val="clear" w:color="auto" w:fill="EEF2F7"/>
          </w:tcPr>
          <w:p w14:paraId="3CD98181" w14:textId="77777777" w:rsidR="007E727A" w:rsidRDefault="00441C07">
            <w:pPr>
              <w:spacing w:before="40" w:after="40"/>
              <w:jc w:val="left"/>
            </w:pPr>
            <w:r>
              <w:rPr>
                <w:sz w:val="15"/>
              </w:rPr>
              <w:t>src/VideoManager/VideoManager.cc</w:t>
            </w:r>
          </w:p>
        </w:tc>
        <w:tc>
          <w:tcPr>
            <w:tcW w:w="1348" w:type="dxa"/>
            <w:shd w:val="clear" w:color="auto" w:fill="EEF2F7"/>
          </w:tcPr>
          <w:p w14:paraId="7F4A1630" w14:textId="77777777" w:rsidR="007E727A" w:rsidRDefault="00441C07">
            <w:pPr>
              <w:spacing w:before="40" w:after="40"/>
              <w:jc w:val="left"/>
            </w:pPr>
            <w:r>
              <w:rPr>
                <w:sz w:val="15"/>
              </w:rPr>
              <w:t>Impl. / v. pend.</w:t>
            </w:r>
          </w:p>
        </w:tc>
      </w:tr>
      <w:tr w:rsidR="007E727A" w14:paraId="7697669F" w14:textId="77777777">
        <w:trPr>
          <w:jc w:val="center"/>
        </w:trPr>
        <w:tc>
          <w:tcPr>
            <w:tcW w:w="1027" w:type="dxa"/>
          </w:tcPr>
          <w:p w14:paraId="7F698A0B" w14:textId="77777777" w:rsidR="007E727A" w:rsidRDefault="00441C07">
            <w:pPr>
              <w:spacing w:before="40" w:after="40"/>
              <w:jc w:val="left"/>
            </w:pPr>
            <w:r>
              <w:rPr>
                <w:sz w:val="15"/>
              </w:rPr>
              <w:t>VID-004</w:t>
            </w:r>
          </w:p>
        </w:tc>
        <w:tc>
          <w:tcPr>
            <w:tcW w:w="3018" w:type="dxa"/>
          </w:tcPr>
          <w:p w14:paraId="0EE1B23F" w14:textId="77777777" w:rsidR="007E727A" w:rsidRDefault="00441C07">
            <w:pPr>
              <w:spacing w:before="40" w:after="40"/>
              <w:jc w:val="left"/>
            </w:pPr>
            <w:r>
              <w:rPr>
                <w:sz w:val="15"/>
              </w:rPr>
              <w:t>No interferencia del video</w:t>
            </w:r>
          </w:p>
        </w:tc>
        <w:tc>
          <w:tcPr>
            <w:tcW w:w="1027" w:type="dxa"/>
          </w:tcPr>
          <w:p w14:paraId="037FE43F" w14:textId="77777777" w:rsidR="007E727A" w:rsidRDefault="00441C07">
            <w:pPr>
              <w:spacing w:before="40" w:after="40"/>
              <w:jc w:val="left"/>
            </w:pPr>
            <w:r>
              <w:rPr>
                <w:sz w:val="15"/>
              </w:rPr>
              <w:t>VID-005</w:t>
            </w:r>
          </w:p>
        </w:tc>
        <w:tc>
          <w:tcPr>
            <w:tcW w:w="3211" w:type="dxa"/>
          </w:tcPr>
          <w:p w14:paraId="5C63F1B1" w14:textId="77777777" w:rsidR="007E727A" w:rsidRDefault="00441C07">
            <w:pPr>
              <w:spacing w:before="40" w:after="40"/>
              <w:jc w:val="left"/>
            </w:pPr>
            <w:r>
              <w:rPr>
                <w:sz w:val="15"/>
              </w:rPr>
              <w:t>src/FlightDisplay/FlyViewWidgetLayer.qml</w:t>
            </w:r>
          </w:p>
        </w:tc>
        <w:tc>
          <w:tcPr>
            <w:tcW w:w="1348" w:type="dxa"/>
          </w:tcPr>
          <w:p w14:paraId="013C04F9" w14:textId="77777777" w:rsidR="007E727A" w:rsidRDefault="00441C07">
            <w:pPr>
              <w:spacing w:before="40" w:after="40"/>
              <w:jc w:val="left"/>
            </w:pPr>
            <w:r>
              <w:rPr>
                <w:sz w:val="15"/>
              </w:rPr>
              <w:t>Verificado</w:t>
            </w:r>
          </w:p>
        </w:tc>
      </w:tr>
      <w:tr w:rsidR="007E727A" w14:paraId="08E3F11B" w14:textId="77777777">
        <w:trPr>
          <w:jc w:val="center"/>
        </w:trPr>
        <w:tc>
          <w:tcPr>
            <w:tcW w:w="1027" w:type="dxa"/>
            <w:shd w:val="clear" w:color="auto" w:fill="EEF2F7"/>
          </w:tcPr>
          <w:p w14:paraId="2948DB60" w14:textId="77777777" w:rsidR="007E727A" w:rsidRDefault="007E727A">
            <w:pPr>
              <w:spacing w:before="40" w:after="40"/>
              <w:jc w:val="left"/>
            </w:pPr>
          </w:p>
        </w:tc>
        <w:tc>
          <w:tcPr>
            <w:tcW w:w="3018" w:type="dxa"/>
            <w:shd w:val="clear" w:color="auto" w:fill="EEF2F7"/>
          </w:tcPr>
          <w:p w14:paraId="6B14A965" w14:textId="77777777" w:rsidR="007E727A" w:rsidRDefault="007E727A">
            <w:pPr>
              <w:spacing w:before="40" w:after="40"/>
              <w:jc w:val="left"/>
            </w:pPr>
          </w:p>
        </w:tc>
        <w:tc>
          <w:tcPr>
            <w:tcW w:w="1027" w:type="dxa"/>
            <w:shd w:val="clear" w:color="auto" w:fill="EEF2F7"/>
          </w:tcPr>
          <w:p w14:paraId="12B37863" w14:textId="77777777" w:rsidR="007E727A" w:rsidRDefault="00441C07">
            <w:pPr>
              <w:spacing w:before="40" w:after="40"/>
              <w:jc w:val="left"/>
            </w:pPr>
            <w:r>
              <w:rPr>
                <w:sz w:val="15"/>
              </w:rPr>
              <w:t>VID-006</w:t>
            </w:r>
          </w:p>
        </w:tc>
        <w:tc>
          <w:tcPr>
            <w:tcW w:w="3211" w:type="dxa"/>
            <w:shd w:val="clear" w:color="auto" w:fill="EEF2F7"/>
          </w:tcPr>
          <w:p w14:paraId="0A1E28A3" w14:textId="77777777" w:rsidR="007E727A" w:rsidRDefault="00441C07">
            <w:pPr>
              <w:spacing w:before="40" w:after="40"/>
              <w:jc w:val="left"/>
            </w:pPr>
            <w:r>
              <w:rPr>
                <w:sz w:val="15"/>
              </w:rPr>
              <w:t>src/FlightDisplay/FlyViewWidgetLayer.qml</w:t>
            </w:r>
          </w:p>
        </w:tc>
        <w:tc>
          <w:tcPr>
            <w:tcW w:w="1348" w:type="dxa"/>
            <w:shd w:val="clear" w:color="auto" w:fill="EEF2F7"/>
          </w:tcPr>
          <w:p w14:paraId="4209B14F" w14:textId="77777777" w:rsidR="007E727A" w:rsidRDefault="00441C07">
            <w:pPr>
              <w:spacing w:before="40" w:after="40"/>
              <w:jc w:val="left"/>
            </w:pPr>
            <w:r>
              <w:rPr>
                <w:sz w:val="15"/>
              </w:rPr>
              <w:t>Verificado</w:t>
            </w:r>
          </w:p>
        </w:tc>
      </w:tr>
      <w:tr w:rsidR="007E727A" w14:paraId="05E404BD" w14:textId="77777777">
        <w:trPr>
          <w:jc w:val="center"/>
        </w:trPr>
        <w:tc>
          <w:tcPr>
            <w:tcW w:w="1027" w:type="dxa"/>
          </w:tcPr>
          <w:p w14:paraId="2BA53E46" w14:textId="77777777" w:rsidR="007E727A" w:rsidRDefault="00441C07">
            <w:pPr>
              <w:spacing w:before="40" w:after="40"/>
              <w:jc w:val="left"/>
            </w:pPr>
            <w:r>
              <w:rPr>
                <w:sz w:val="15"/>
              </w:rPr>
              <w:t>VID-005</w:t>
            </w:r>
          </w:p>
        </w:tc>
        <w:tc>
          <w:tcPr>
            <w:tcW w:w="3018" w:type="dxa"/>
          </w:tcPr>
          <w:p w14:paraId="7D52D65F" w14:textId="77777777" w:rsidR="007E727A" w:rsidRPr="00473EB2" w:rsidRDefault="00441C07">
            <w:pPr>
              <w:spacing w:before="40" w:after="40"/>
              <w:jc w:val="left"/>
              <w:rPr>
                <w:lang w:val="es-MX"/>
              </w:rPr>
            </w:pPr>
            <w:r w:rsidRPr="00473EB2">
              <w:rPr>
                <w:sz w:val="15"/>
                <w:lang w:val="es-MX"/>
              </w:rPr>
              <w:t>Control de carga útil orientable</w:t>
            </w:r>
          </w:p>
        </w:tc>
        <w:tc>
          <w:tcPr>
            <w:tcW w:w="1027" w:type="dxa"/>
          </w:tcPr>
          <w:p w14:paraId="6DF6FDA2" w14:textId="77777777" w:rsidR="007E727A" w:rsidRDefault="00441C07">
            <w:pPr>
              <w:spacing w:before="40" w:after="40"/>
              <w:jc w:val="left"/>
            </w:pPr>
            <w:r>
              <w:rPr>
                <w:sz w:val="15"/>
              </w:rPr>
              <w:t>VID-007</w:t>
            </w:r>
          </w:p>
        </w:tc>
        <w:tc>
          <w:tcPr>
            <w:tcW w:w="3211" w:type="dxa"/>
          </w:tcPr>
          <w:p w14:paraId="376D2B42" w14:textId="77777777" w:rsidR="007E727A" w:rsidRDefault="00441C07">
            <w:pPr>
              <w:spacing w:before="40" w:after="40"/>
              <w:jc w:val="left"/>
            </w:pPr>
            <w:r>
              <w:rPr>
                <w:sz w:val="15"/>
              </w:rPr>
              <w:t>src/Gimbal/GimbalController.cc</w:t>
            </w:r>
          </w:p>
        </w:tc>
        <w:tc>
          <w:tcPr>
            <w:tcW w:w="1348" w:type="dxa"/>
          </w:tcPr>
          <w:p w14:paraId="7221631B" w14:textId="77777777" w:rsidR="007E727A" w:rsidRDefault="00441C07">
            <w:pPr>
              <w:spacing w:before="40" w:after="40"/>
              <w:jc w:val="left"/>
            </w:pPr>
            <w:r>
              <w:rPr>
                <w:sz w:val="15"/>
              </w:rPr>
              <w:t>Impl. / v. pend.</w:t>
            </w:r>
          </w:p>
        </w:tc>
      </w:tr>
      <w:tr w:rsidR="007E727A" w14:paraId="1935055A" w14:textId="77777777">
        <w:trPr>
          <w:jc w:val="center"/>
        </w:trPr>
        <w:tc>
          <w:tcPr>
            <w:tcW w:w="1027" w:type="dxa"/>
            <w:shd w:val="clear" w:color="auto" w:fill="EEF2F7"/>
          </w:tcPr>
          <w:p w14:paraId="179678F1" w14:textId="77777777" w:rsidR="007E727A" w:rsidRDefault="00441C07">
            <w:pPr>
              <w:spacing w:before="40" w:after="40"/>
              <w:jc w:val="left"/>
            </w:pPr>
            <w:r>
              <w:rPr>
                <w:sz w:val="15"/>
              </w:rPr>
              <w:t>RID-001</w:t>
            </w:r>
          </w:p>
        </w:tc>
        <w:tc>
          <w:tcPr>
            <w:tcW w:w="3018" w:type="dxa"/>
            <w:shd w:val="clear" w:color="auto" w:fill="EEF2F7"/>
          </w:tcPr>
          <w:p w14:paraId="02AA6476" w14:textId="77777777" w:rsidR="007E727A" w:rsidRDefault="00441C07">
            <w:pPr>
              <w:spacing w:before="40" w:after="40"/>
              <w:jc w:val="left"/>
            </w:pPr>
            <w:r>
              <w:rPr>
                <w:sz w:val="15"/>
              </w:rPr>
              <w:t>Identificación del operador</w:t>
            </w:r>
          </w:p>
        </w:tc>
        <w:tc>
          <w:tcPr>
            <w:tcW w:w="1027" w:type="dxa"/>
            <w:shd w:val="clear" w:color="auto" w:fill="EEF2F7"/>
          </w:tcPr>
          <w:p w14:paraId="5DDCAB1A" w14:textId="77777777" w:rsidR="007E727A" w:rsidRDefault="00441C07">
            <w:pPr>
              <w:spacing w:before="40" w:after="40"/>
              <w:jc w:val="left"/>
            </w:pPr>
            <w:r>
              <w:rPr>
                <w:sz w:val="15"/>
              </w:rPr>
              <w:t>RID-001</w:t>
            </w:r>
          </w:p>
        </w:tc>
        <w:tc>
          <w:tcPr>
            <w:tcW w:w="3211" w:type="dxa"/>
            <w:shd w:val="clear" w:color="auto" w:fill="EEF2F7"/>
          </w:tcPr>
          <w:p w14:paraId="759CF30A" w14:textId="77777777" w:rsidR="007E727A" w:rsidRDefault="00441C07">
            <w:pPr>
              <w:spacing w:before="40" w:after="40"/>
              <w:jc w:val="left"/>
            </w:pPr>
            <w:r>
              <w:rPr>
                <w:sz w:val="15"/>
              </w:rPr>
              <w:t>src/Vehicle/RemoteIDManager.cc</w:t>
            </w:r>
          </w:p>
        </w:tc>
        <w:tc>
          <w:tcPr>
            <w:tcW w:w="1348" w:type="dxa"/>
            <w:shd w:val="clear" w:color="auto" w:fill="EEF2F7"/>
          </w:tcPr>
          <w:p w14:paraId="2124BB60" w14:textId="77777777" w:rsidR="007E727A" w:rsidRDefault="00441C07">
            <w:pPr>
              <w:spacing w:before="40" w:after="40"/>
              <w:jc w:val="left"/>
            </w:pPr>
            <w:r>
              <w:rPr>
                <w:sz w:val="15"/>
              </w:rPr>
              <w:t>Impl. / v. pend.</w:t>
            </w:r>
          </w:p>
        </w:tc>
      </w:tr>
      <w:tr w:rsidR="007E727A" w14:paraId="361BAE09" w14:textId="77777777">
        <w:trPr>
          <w:jc w:val="center"/>
        </w:trPr>
        <w:tc>
          <w:tcPr>
            <w:tcW w:w="1027" w:type="dxa"/>
          </w:tcPr>
          <w:p w14:paraId="221B1F5F" w14:textId="77777777" w:rsidR="007E727A" w:rsidRDefault="00441C07">
            <w:pPr>
              <w:spacing w:before="40" w:after="40"/>
              <w:jc w:val="left"/>
            </w:pPr>
            <w:r>
              <w:rPr>
                <w:sz w:val="15"/>
              </w:rPr>
              <w:t>RID-002</w:t>
            </w:r>
          </w:p>
        </w:tc>
        <w:tc>
          <w:tcPr>
            <w:tcW w:w="3018" w:type="dxa"/>
          </w:tcPr>
          <w:p w14:paraId="058F328B" w14:textId="77777777" w:rsidR="007E727A" w:rsidRDefault="00441C07">
            <w:pPr>
              <w:spacing w:before="40" w:after="40"/>
              <w:jc w:val="left"/>
            </w:pPr>
            <w:r>
              <w:rPr>
                <w:sz w:val="15"/>
              </w:rPr>
              <w:t>Autoidentificación y emergencia</w:t>
            </w:r>
          </w:p>
        </w:tc>
        <w:tc>
          <w:tcPr>
            <w:tcW w:w="1027" w:type="dxa"/>
          </w:tcPr>
          <w:p w14:paraId="6192A65B" w14:textId="77777777" w:rsidR="007E727A" w:rsidRDefault="00441C07">
            <w:pPr>
              <w:spacing w:before="40" w:after="40"/>
              <w:jc w:val="left"/>
            </w:pPr>
            <w:r>
              <w:rPr>
                <w:sz w:val="15"/>
              </w:rPr>
              <w:t>RID-002</w:t>
            </w:r>
          </w:p>
        </w:tc>
        <w:tc>
          <w:tcPr>
            <w:tcW w:w="3211" w:type="dxa"/>
          </w:tcPr>
          <w:p w14:paraId="5204E32C" w14:textId="77777777" w:rsidR="007E727A" w:rsidRDefault="00441C07">
            <w:pPr>
              <w:spacing w:before="40" w:after="40"/>
              <w:jc w:val="left"/>
            </w:pPr>
            <w:r>
              <w:rPr>
                <w:sz w:val="15"/>
              </w:rPr>
              <w:t>src/Vehicle/RemoteIDManager.cc</w:t>
            </w:r>
          </w:p>
        </w:tc>
        <w:tc>
          <w:tcPr>
            <w:tcW w:w="1348" w:type="dxa"/>
          </w:tcPr>
          <w:p w14:paraId="208C0154" w14:textId="77777777" w:rsidR="007E727A" w:rsidRDefault="00441C07">
            <w:pPr>
              <w:spacing w:before="40" w:after="40"/>
              <w:jc w:val="left"/>
            </w:pPr>
            <w:r>
              <w:rPr>
                <w:sz w:val="15"/>
              </w:rPr>
              <w:t>Impl. / v. pend.</w:t>
            </w:r>
          </w:p>
        </w:tc>
      </w:tr>
      <w:tr w:rsidR="007E727A" w14:paraId="47C94592" w14:textId="77777777">
        <w:trPr>
          <w:jc w:val="center"/>
        </w:trPr>
        <w:tc>
          <w:tcPr>
            <w:tcW w:w="1027" w:type="dxa"/>
            <w:shd w:val="clear" w:color="auto" w:fill="EEF2F7"/>
          </w:tcPr>
          <w:p w14:paraId="5EF063C9" w14:textId="77777777" w:rsidR="007E727A" w:rsidRDefault="00441C07">
            <w:pPr>
              <w:spacing w:before="40" w:after="40"/>
              <w:jc w:val="left"/>
            </w:pPr>
            <w:r>
              <w:rPr>
                <w:sz w:val="15"/>
              </w:rPr>
              <w:t>RID-003</w:t>
            </w:r>
          </w:p>
        </w:tc>
        <w:tc>
          <w:tcPr>
            <w:tcW w:w="3018" w:type="dxa"/>
            <w:shd w:val="clear" w:color="auto" w:fill="EEF2F7"/>
          </w:tcPr>
          <w:p w14:paraId="47311207" w14:textId="77777777" w:rsidR="007E727A" w:rsidRPr="00473EB2" w:rsidRDefault="00441C07">
            <w:pPr>
              <w:spacing w:before="40" w:after="40"/>
              <w:jc w:val="left"/>
              <w:rPr>
                <w:lang w:val="es-MX"/>
              </w:rPr>
            </w:pPr>
            <w:r w:rsidRPr="00473EB2">
              <w:rPr>
                <w:sz w:val="15"/>
                <w:lang w:val="es-MX"/>
              </w:rPr>
              <w:t>Posición del puesto de pilotaje en Remote ID</w:t>
            </w:r>
          </w:p>
        </w:tc>
        <w:tc>
          <w:tcPr>
            <w:tcW w:w="1027" w:type="dxa"/>
            <w:shd w:val="clear" w:color="auto" w:fill="EEF2F7"/>
          </w:tcPr>
          <w:p w14:paraId="408D619F" w14:textId="77777777" w:rsidR="007E727A" w:rsidRDefault="00441C07">
            <w:pPr>
              <w:spacing w:before="40" w:after="40"/>
              <w:jc w:val="left"/>
            </w:pPr>
            <w:r>
              <w:rPr>
                <w:sz w:val="15"/>
              </w:rPr>
              <w:t>RID-003</w:t>
            </w:r>
          </w:p>
        </w:tc>
        <w:tc>
          <w:tcPr>
            <w:tcW w:w="3211" w:type="dxa"/>
            <w:shd w:val="clear" w:color="auto" w:fill="EEF2F7"/>
          </w:tcPr>
          <w:p w14:paraId="0AE6EAC1" w14:textId="77777777" w:rsidR="007E727A" w:rsidRDefault="00441C07">
            <w:pPr>
              <w:spacing w:before="40" w:after="40"/>
              <w:jc w:val="left"/>
            </w:pPr>
            <w:r>
              <w:rPr>
                <w:sz w:val="15"/>
              </w:rPr>
              <w:t>src/Vehicle/RemoteIDManager.cc</w:t>
            </w:r>
          </w:p>
        </w:tc>
        <w:tc>
          <w:tcPr>
            <w:tcW w:w="1348" w:type="dxa"/>
            <w:shd w:val="clear" w:color="auto" w:fill="EEF2F7"/>
          </w:tcPr>
          <w:p w14:paraId="57C8A75B" w14:textId="77777777" w:rsidR="007E727A" w:rsidRDefault="00441C07">
            <w:pPr>
              <w:spacing w:before="40" w:after="40"/>
              <w:jc w:val="left"/>
            </w:pPr>
            <w:r>
              <w:rPr>
                <w:sz w:val="15"/>
              </w:rPr>
              <w:t>Impl. / v. pend.</w:t>
            </w:r>
          </w:p>
        </w:tc>
      </w:tr>
      <w:tr w:rsidR="007E727A" w14:paraId="057A0B06" w14:textId="77777777">
        <w:trPr>
          <w:jc w:val="center"/>
        </w:trPr>
        <w:tc>
          <w:tcPr>
            <w:tcW w:w="1027" w:type="dxa"/>
          </w:tcPr>
          <w:p w14:paraId="0F7EC104" w14:textId="77777777" w:rsidR="007E727A" w:rsidRDefault="00441C07">
            <w:pPr>
              <w:spacing w:before="40" w:after="40"/>
              <w:jc w:val="left"/>
            </w:pPr>
            <w:r>
              <w:rPr>
                <w:sz w:val="15"/>
              </w:rPr>
              <w:t>RID-004</w:t>
            </w:r>
          </w:p>
        </w:tc>
        <w:tc>
          <w:tcPr>
            <w:tcW w:w="3018" w:type="dxa"/>
          </w:tcPr>
          <w:p w14:paraId="0CBF7B2A" w14:textId="77777777" w:rsidR="007E727A" w:rsidRPr="00473EB2" w:rsidRDefault="00441C07">
            <w:pPr>
              <w:spacing w:before="40" w:after="40"/>
              <w:jc w:val="left"/>
              <w:rPr>
                <w:lang w:val="es-MX"/>
              </w:rPr>
            </w:pPr>
            <w:r w:rsidRPr="00473EB2">
              <w:rPr>
                <w:sz w:val="15"/>
                <w:lang w:val="es-MX"/>
              </w:rPr>
              <w:t>Estado del subsistema Remote ID</w:t>
            </w:r>
          </w:p>
        </w:tc>
        <w:tc>
          <w:tcPr>
            <w:tcW w:w="1027" w:type="dxa"/>
          </w:tcPr>
          <w:p w14:paraId="28E4C364" w14:textId="77777777" w:rsidR="007E727A" w:rsidRDefault="00441C07">
            <w:pPr>
              <w:spacing w:before="40" w:after="40"/>
              <w:jc w:val="left"/>
            </w:pPr>
            <w:r>
              <w:rPr>
                <w:sz w:val="15"/>
              </w:rPr>
              <w:t>RID-004</w:t>
            </w:r>
          </w:p>
        </w:tc>
        <w:tc>
          <w:tcPr>
            <w:tcW w:w="3211" w:type="dxa"/>
          </w:tcPr>
          <w:p w14:paraId="6B289197" w14:textId="77777777" w:rsidR="007E727A" w:rsidRDefault="00441C07">
            <w:pPr>
              <w:spacing w:before="40" w:after="40"/>
              <w:jc w:val="left"/>
            </w:pPr>
            <w:r>
              <w:rPr>
                <w:sz w:val="15"/>
              </w:rPr>
              <w:t>src/QmlControls/RemoteIDIndicatorPage.qml</w:t>
            </w:r>
          </w:p>
        </w:tc>
        <w:tc>
          <w:tcPr>
            <w:tcW w:w="1348" w:type="dxa"/>
          </w:tcPr>
          <w:p w14:paraId="0E664BE3" w14:textId="77777777" w:rsidR="007E727A" w:rsidRDefault="00441C07">
            <w:pPr>
              <w:spacing w:before="40" w:after="40"/>
              <w:jc w:val="left"/>
            </w:pPr>
            <w:r>
              <w:rPr>
                <w:sz w:val="15"/>
              </w:rPr>
              <w:t>Impl. / v. pend.</w:t>
            </w:r>
          </w:p>
        </w:tc>
      </w:tr>
      <w:tr w:rsidR="007E727A" w14:paraId="7E4E362A" w14:textId="77777777">
        <w:trPr>
          <w:jc w:val="center"/>
        </w:trPr>
        <w:tc>
          <w:tcPr>
            <w:tcW w:w="1027" w:type="dxa"/>
            <w:shd w:val="clear" w:color="auto" w:fill="EEF2F7"/>
          </w:tcPr>
          <w:p w14:paraId="3605AA90" w14:textId="77777777" w:rsidR="007E727A" w:rsidRDefault="00441C07">
            <w:pPr>
              <w:spacing w:before="40" w:after="40"/>
              <w:jc w:val="left"/>
            </w:pPr>
            <w:r>
              <w:rPr>
                <w:sz w:val="15"/>
              </w:rPr>
              <w:t>UTM-001</w:t>
            </w:r>
          </w:p>
        </w:tc>
        <w:tc>
          <w:tcPr>
            <w:tcW w:w="3018" w:type="dxa"/>
            <w:shd w:val="clear" w:color="auto" w:fill="EEF2F7"/>
          </w:tcPr>
          <w:p w14:paraId="126D37CC" w14:textId="77777777" w:rsidR="007E727A" w:rsidRPr="00473EB2" w:rsidRDefault="00441C07">
            <w:pPr>
              <w:spacing w:before="40" w:after="40"/>
              <w:jc w:val="left"/>
              <w:rPr>
                <w:lang w:val="es-MX"/>
              </w:rPr>
            </w:pPr>
            <w:r w:rsidRPr="00473EB2">
              <w:rPr>
                <w:sz w:val="15"/>
                <w:lang w:val="es-MX"/>
              </w:rPr>
              <w:t>Solicitud de autorización de vuelo</w:t>
            </w:r>
          </w:p>
        </w:tc>
        <w:tc>
          <w:tcPr>
            <w:tcW w:w="1027" w:type="dxa"/>
            <w:shd w:val="clear" w:color="auto" w:fill="EEF2F7"/>
          </w:tcPr>
          <w:p w14:paraId="03024CA7" w14:textId="77777777" w:rsidR="007E727A" w:rsidRDefault="00441C07">
            <w:pPr>
              <w:spacing w:before="40" w:after="40"/>
              <w:jc w:val="left"/>
            </w:pPr>
            <w:r>
              <w:rPr>
                <w:sz w:val="15"/>
              </w:rPr>
              <w:t>UTM-001</w:t>
            </w:r>
          </w:p>
        </w:tc>
        <w:tc>
          <w:tcPr>
            <w:tcW w:w="3211" w:type="dxa"/>
            <w:shd w:val="clear" w:color="auto" w:fill="EEF2F7"/>
          </w:tcPr>
          <w:p w14:paraId="0A435759" w14:textId="77777777" w:rsidR="007E727A" w:rsidRDefault="00441C07">
            <w:pPr>
              <w:spacing w:before="40" w:after="40"/>
              <w:jc w:val="left"/>
            </w:pPr>
            <w:r>
              <w:rPr>
                <w:sz w:val="15"/>
              </w:rPr>
              <w:t>src/UTMSP/UTMSPFlightPlanManager.cpp</w:t>
            </w:r>
          </w:p>
        </w:tc>
        <w:tc>
          <w:tcPr>
            <w:tcW w:w="1348" w:type="dxa"/>
            <w:shd w:val="clear" w:color="auto" w:fill="EEF2F7"/>
          </w:tcPr>
          <w:p w14:paraId="547A990C" w14:textId="77777777" w:rsidR="007E727A" w:rsidRDefault="00441C07">
            <w:pPr>
              <w:spacing w:before="40" w:after="40"/>
              <w:jc w:val="left"/>
            </w:pPr>
            <w:r>
              <w:rPr>
                <w:sz w:val="15"/>
              </w:rPr>
              <w:t>Parcial</w:t>
            </w:r>
          </w:p>
        </w:tc>
      </w:tr>
      <w:tr w:rsidR="007E727A" w14:paraId="002B5470" w14:textId="77777777">
        <w:trPr>
          <w:jc w:val="center"/>
        </w:trPr>
        <w:tc>
          <w:tcPr>
            <w:tcW w:w="1027" w:type="dxa"/>
          </w:tcPr>
          <w:p w14:paraId="1980F1DB" w14:textId="77777777" w:rsidR="007E727A" w:rsidRDefault="007E727A">
            <w:pPr>
              <w:spacing w:before="40" w:after="40"/>
              <w:jc w:val="left"/>
            </w:pPr>
          </w:p>
        </w:tc>
        <w:tc>
          <w:tcPr>
            <w:tcW w:w="3018" w:type="dxa"/>
          </w:tcPr>
          <w:p w14:paraId="02CB1722" w14:textId="77777777" w:rsidR="007E727A" w:rsidRDefault="007E727A">
            <w:pPr>
              <w:spacing w:before="40" w:after="40"/>
              <w:jc w:val="left"/>
            </w:pPr>
          </w:p>
        </w:tc>
        <w:tc>
          <w:tcPr>
            <w:tcW w:w="1027" w:type="dxa"/>
          </w:tcPr>
          <w:p w14:paraId="44432C26" w14:textId="77777777" w:rsidR="007E727A" w:rsidRDefault="00441C07">
            <w:pPr>
              <w:spacing w:before="40" w:after="40"/>
              <w:jc w:val="left"/>
            </w:pPr>
            <w:r>
              <w:rPr>
                <w:sz w:val="15"/>
              </w:rPr>
              <w:t>UTM-002</w:t>
            </w:r>
          </w:p>
        </w:tc>
        <w:tc>
          <w:tcPr>
            <w:tcW w:w="3211" w:type="dxa"/>
          </w:tcPr>
          <w:p w14:paraId="60017B82" w14:textId="77777777" w:rsidR="007E727A" w:rsidRDefault="00441C07">
            <w:pPr>
              <w:spacing w:before="40" w:after="40"/>
              <w:jc w:val="left"/>
            </w:pPr>
            <w:r>
              <w:rPr>
                <w:sz w:val="15"/>
              </w:rPr>
              <w:t>src/UTMSP/UTMSPAuthorization.cpp</w:t>
            </w:r>
          </w:p>
        </w:tc>
        <w:tc>
          <w:tcPr>
            <w:tcW w:w="1348" w:type="dxa"/>
          </w:tcPr>
          <w:p w14:paraId="33EC0291" w14:textId="77777777" w:rsidR="007E727A" w:rsidRDefault="00441C07">
            <w:pPr>
              <w:spacing w:before="40" w:after="40"/>
              <w:jc w:val="left"/>
            </w:pPr>
            <w:r>
              <w:rPr>
                <w:sz w:val="15"/>
              </w:rPr>
              <w:t>Parcial</w:t>
            </w:r>
          </w:p>
        </w:tc>
      </w:tr>
      <w:tr w:rsidR="007E727A" w14:paraId="49CEECB1" w14:textId="77777777">
        <w:trPr>
          <w:jc w:val="center"/>
        </w:trPr>
        <w:tc>
          <w:tcPr>
            <w:tcW w:w="1027" w:type="dxa"/>
            <w:shd w:val="clear" w:color="auto" w:fill="EEF2F7"/>
          </w:tcPr>
          <w:p w14:paraId="19530569" w14:textId="77777777" w:rsidR="007E727A" w:rsidRDefault="00441C07">
            <w:pPr>
              <w:spacing w:before="40" w:after="40"/>
              <w:jc w:val="left"/>
            </w:pPr>
            <w:r>
              <w:rPr>
                <w:sz w:val="15"/>
              </w:rPr>
              <w:t>UTM-002</w:t>
            </w:r>
          </w:p>
        </w:tc>
        <w:tc>
          <w:tcPr>
            <w:tcW w:w="3018" w:type="dxa"/>
            <w:shd w:val="clear" w:color="auto" w:fill="EEF2F7"/>
          </w:tcPr>
          <w:p w14:paraId="210353E1" w14:textId="77777777" w:rsidR="007E727A" w:rsidRPr="00473EB2" w:rsidRDefault="00441C07">
            <w:pPr>
              <w:spacing w:before="40" w:after="40"/>
              <w:jc w:val="left"/>
              <w:rPr>
                <w:lang w:val="es-MX"/>
              </w:rPr>
            </w:pPr>
            <w:r w:rsidRPr="00473EB2">
              <w:rPr>
                <w:sz w:val="15"/>
                <w:lang w:val="es-MX"/>
              </w:rPr>
              <w:t>Presentación del estado de autorización</w:t>
            </w:r>
          </w:p>
        </w:tc>
        <w:tc>
          <w:tcPr>
            <w:tcW w:w="1027" w:type="dxa"/>
            <w:shd w:val="clear" w:color="auto" w:fill="EEF2F7"/>
          </w:tcPr>
          <w:p w14:paraId="17B5B291" w14:textId="77777777" w:rsidR="007E727A" w:rsidRDefault="00441C07">
            <w:pPr>
              <w:spacing w:before="40" w:after="40"/>
              <w:jc w:val="left"/>
            </w:pPr>
            <w:r>
              <w:rPr>
                <w:sz w:val="15"/>
              </w:rPr>
              <w:t>UTM-003</w:t>
            </w:r>
          </w:p>
        </w:tc>
        <w:tc>
          <w:tcPr>
            <w:tcW w:w="3211" w:type="dxa"/>
            <w:shd w:val="clear" w:color="auto" w:fill="EEF2F7"/>
          </w:tcPr>
          <w:p w14:paraId="309029D6" w14:textId="77777777" w:rsidR="007E727A" w:rsidRDefault="00441C07">
            <w:pPr>
              <w:spacing w:before="40" w:after="40"/>
              <w:jc w:val="left"/>
            </w:pPr>
            <w:r>
              <w:rPr>
                <w:sz w:val="15"/>
              </w:rPr>
              <w:t>src/UTMSP/UTMSPFlightStatusIndicator.qml</w:t>
            </w:r>
          </w:p>
        </w:tc>
        <w:tc>
          <w:tcPr>
            <w:tcW w:w="1348" w:type="dxa"/>
            <w:shd w:val="clear" w:color="auto" w:fill="EEF2F7"/>
          </w:tcPr>
          <w:p w14:paraId="25A1C352" w14:textId="77777777" w:rsidR="007E727A" w:rsidRDefault="00441C07">
            <w:pPr>
              <w:spacing w:before="40" w:after="40"/>
              <w:jc w:val="left"/>
            </w:pPr>
            <w:r>
              <w:rPr>
                <w:sz w:val="15"/>
              </w:rPr>
              <w:t>Parcial</w:t>
            </w:r>
          </w:p>
        </w:tc>
      </w:tr>
      <w:tr w:rsidR="007E727A" w14:paraId="213DB53E" w14:textId="77777777">
        <w:trPr>
          <w:jc w:val="center"/>
        </w:trPr>
        <w:tc>
          <w:tcPr>
            <w:tcW w:w="1027" w:type="dxa"/>
          </w:tcPr>
          <w:p w14:paraId="225B1C38" w14:textId="77777777" w:rsidR="007E727A" w:rsidRDefault="00441C07">
            <w:pPr>
              <w:spacing w:before="40" w:after="40"/>
              <w:jc w:val="left"/>
            </w:pPr>
            <w:r>
              <w:rPr>
                <w:sz w:val="15"/>
              </w:rPr>
              <w:t>UTM-003</w:t>
            </w:r>
          </w:p>
        </w:tc>
        <w:tc>
          <w:tcPr>
            <w:tcW w:w="3018" w:type="dxa"/>
          </w:tcPr>
          <w:p w14:paraId="1C5642A0" w14:textId="77777777" w:rsidR="007E727A" w:rsidRPr="00473EB2" w:rsidRDefault="00441C07">
            <w:pPr>
              <w:spacing w:before="40" w:after="40"/>
              <w:jc w:val="left"/>
              <w:rPr>
                <w:lang w:val="es-MX"/>
              </w:rPr>
            </w:pPr>
            <w:r w:rsidRPr="00473EB2">
              <w:rPr>
                <w:sz w:val="15"/>
                <w:lang w:val="es-MX"/>
              </w:rPr>
              <w:t>Notificación de inicio y fin</w:t>
            </w:r>
          </w:p>
        </w:tc>
        <w:tc>
          <w:tcPr>
            <w:tcW w:w="1027" w:type="dxa"/>
          </w:tcPr>
          <w:p w14:paraId="3446A308" w14:textId="77777777" w:rsidR="007E727A" w:rsidRDefault="00441C07">
            <w:pPr>
              <w:spacing w:before="40" w:after="40"/>
              <w:jc w:val="left"/>
            </w:pPr>
            <w:r>
              <w:rPr>
                <w:sz w:val="15"/>
              </w:rPr>
              <w:t>UTM-004</w:t>
            </w:r>
          </w:p>
        </w:tc>
        <w:tc>
          <w:tcPr>
            <w:tcW w:w="3211" w:type="dxa"/>
          </w:tcPr>
          <w:p w14:paraId="14E93882" w14:textId="77777777" w:rsidR="007E727A" w:rsidRDefault="00441C07">
            <w:pPr>
              <w:spacing w:before="40" w:after="40"/>
              <w:jc w:val="left"/>
            </w:pPr>
            <w:r>
              <w:rPr>
                <w:sz w:val="15"/>
              </w:rPr>
              <w:t>src/UTMSP/UTMSPBlenderRestInterface.cpp</w:t>
            </w:r>
          </w:p>
        </w:tc>
        <w:tc>
          <w:tcPr>
            <w:tcW w:w="1348" w:type="dxa"/>
          </w:tcPr>
          <w:p w14:paraId="52299B75" w14:textId="77777777" w:rsidR="007E727A" w:rsidRDefault="00441C07">
            <w:pPr>
              <w:spacing w:before="40" w:after="40"/>
              <w:jc w:val="left"/>
            </w:pPr>
            <w:r>
              <w:rPr>
                <w:sz w:val="15"/>
              </w:rPr>
              <w:t>Parcial</w:t>
            </w:r>
          </w:p>
        </w:tc>
      </w:tr>
      <w:tr w:rsidR="007E727A" w14:paraId="4DDFE1DF" w14:textId="77777777">
        <w:trPr>
          <w:jc w:val="center"/>
        </w:trPr>
        <w:tc>
          <w:tcPr>
            <w:tcW w:w="1027" w:type="dxa"/>
            <w:shd w:val="clear" w:color="auto" w:fill="EEF2F7"/>
          </w:tcPr>
          <w:p w14:paraId="575EC7EA" w14:textId="77777777" w:rsidR="007E727A" w:rsidRDefault="00441C07">
            <w:pPr>
              <w:spacing w:before="40" w:after="40"/>
              <w:jc w:val="left"/>
            </w:pPr>
            <w:r>
              <w:rPr>
                <w:sz w:val="15"/>
              </w:rPr>
              <w:t>HMI-001</w:t>
            </w:r>
          </w:p>
        </w:tc>
        <w:tc>
          <w:tcPr>
            <w:tcW w:w="3018" w:type="dxa"/>
            <w:shd w:val="clear" w:color="auto" w:fill="EEF2F7"/>
          </w:tcPr>
          <w:p w14:paraId="6A284548" w14:textId="77777777" w:rsidR="007E727A" w:rsidRDefault="00441C07">
            <w:pPr>
              <w:spacing w:before="40" w:after="40"/>
              <w:jc w:val="left"/>
            </w:pPr>
            <w:r>
              <w:rPr>
                <w:sz w:val="15"/>
              </w:rPr>
              <w:t>Legibilidad en exteriores</w:t>
            </w:r>
          </w:p>
        </w:tc>
        <w:tc>
          <w:tcPr>
            <w:tcW w:w="1027" w:type="dxa"/>
            <w:shd w:val="clear" w:color="auto" w:fill="EEF2F7"/>
          </w:tcPr>
          <w:p w14:paraId="25F6BCDD" w14:textId="77777777" w:rsidR="007E727A" w:rsidRDefault="00441C07">
            <w:pPr>
              <w:spacing w:before="40" w:after="40"/>
              <w:jc w:val="left"/>
            </w:pPr>
            <w:r>
              <w:rPr>
                <w:sz w:val="15"/>
              </w:rPr>
              <w:t>HMI-001</w:t>
            </w:r>
          </w:p>
        </w:tc>
        <w:tc>
          <w:tcPr>
            <w:tcW w:w="3211" w:type="dxa"/>
            <w:shd w:val="clear" w:color="auto" w:fill="EEF2F7"/>
          </w:tcPr>
          <w:p w14:paraId="05B83EBC" w14:textId="77777777" w:rsidR="007E727A" w:rsidRDefault="00441C07">
            <w:pPr>
              <w:spacing w:before="40" w:after="40"/>
              <w:jc w:val="left"/>
            </w:pPr>
            <w:r>
              <w:rPr>
                <w:sz w:val="15"/>
              </w:rPr>
              <w:t>src/QmlControls/ScreenTools.qml</w:t>
            </w:r>
          </w:p>
        </w:tc>
        <w:tc>
          <w:tcPr>
            <w:tcW w:w="1348" w:type="dxa"/>
            <w:shd w:val="clear" w:color="auto" w:fill="EEF2F7"/>
          </w:tcPr>
          <w:p w14:paraId="084B5A9D" w14:textId="77777777" w:rsidR="007E727A" w:rsidRDefault="00441C07">
            <w:pPr>
              <w:spacing w:before="40" w:after="40"/>
              <w:jc w:val="left"/>
            </w:pPr>
            <w:r>
              <w:rPr>
                <w:sz w:val="15"/>
              </w:rPr>
              <w:t>Verificado</w:t>
            </w:r>
          </w:p>
        </w:tc>
      </w:tr>
      <w:tr w:rsidR="007E727A" w14:paraId="3567FB1B" w14:textId="77777777">
        <w:trPr>
          <w:jc w:val="center"/>
        </w:trPr>
        <w:tc>
          <w:tcPr>
            <w:tcW w:w="1027" w:type="dxa"/>
          </w:tcPr>
          <w:p w14:paraId="20E901A1" w14:textId="77777777" w:rsidR="007E727A" w:rsidRDefault="007E727A">
            <w:pPr>
              <w:spacing w:before="40" w:after="40"/>
              <w:jc w:val="left"/>
            </w:pPr>
          </w:p>
        </w:tc>
        <w:tc>
          <w:tcPr>
            <w:tcW w:w="3018" w:type="dxa"/>
          </w:tcPr>
          <w:p w14:paraId="25F03A42" w14:textId="77777777" w:rsidR="007E727A" w:rsidRDefault="007E727A">
            <w:pPr>
              <w:spacing w:before="40" w:after="40"/>
              <w:jc w:val="left"/>
            </w:pPr>
          </w:p>
        </w:tc>
        <w:tc>
          <w:tcPr>
            <w:tcW w:w="1027" w:type="dxa"/>
          </w:tcPr>
          <w:p w14:paraId="0BF7B55F" w14:textId="77777777" w:rsidR="007E727A" w:rsidRDefault="00441C07">
            <w:pPr>
              <w:spacing w:before="40" w:after="40"/>
              <w:jc w:val="left"/>
            </w:pPr>
            <w:r>
              <w:rPr>
                <w:sz w:val="15"/>
              </w:rPr>
              <w:t>HMI-002</w:t>
            </w:r>
          </w:p>
        </w:tc>
        <w:tc>
          <w:tcPr>
            <w:tcW w:w="3211" w:type="dxa"/>
          </w:tcPr>
          <w:p w14:paraId="38F5A440" w14:textId="77777777" w:rsidR="007E727A" w:rsidRDefault="00441C07">
            <w:pPr>
              <w:spacing w:before="40" w:after="40"/>
              <w:jc w:val="left"/>
            </w:pPr>
            <w:r>
              <w:rPr>
                <w:sz w:val="15"/>
              </w:rPr>
              <w:t>src/QmlControls/ScreenTools.qml</w:t>
            </w:r>
          </w:p>
        </w:tc>
        <w:tc>
          <w:tcPr>
            <w:tcW w:w="1348" w:type="dxa"/>
          </w:tcPr>
          <w:p w14:paraId="42AB0191" w14:textId="77777777" w:rsidR="007E727A" w:rsidRDefault="00441C07">
            <w:pPr>
              <w:spacing w:before="40" w:after="40"/>
              <w:jc w:val="left"/>
            </w:pPr>
            <w:r>
              <w:rPr>
                <w:sz w:val="15"/>
              </w:rPr>
              <w:t>Verificado</w:t>
            </w:r>
          </w:p>
        </w:tc>
      </w:tr>
      <w:tr w:rsidR="007E727A" w14:paraId="0E75421D" w14:textId="77777777">
        <w:trPr>
          <w:jc w:val="center"/>
        </w:trPr>
        <w:tc>
          <w:tcPr>
            <w:tcW w:w="1027" w:type="dxa"/>
            <w:shd w:val="clear" w:color="auto" w:fill="EEF2F7"/>
          </w:tcPr>
          <w:p w14:paraId="71191612" w14:textId="77777777" w:rsidR="007E727A" w:rsidRDefault="00441C07">
            <w:pPr>
              <w:spacing w:before="40" w:after="40"/>
              <w:jc w:val="left"/>
            </w:pPr>
            <w:r>
              <w:rPr>
                <w:sz w:val="15"/>
              </w:rPr>
              <w:t>HMI-002</w:t>
            </w:r>
          </w:p>
        </w:tc>
        <w:tc>
          <w:tcPr>
            <w:tcW w:w="3018" w:type="dxa"/>
            <w:shd w:val="clear" w:color="auto" w:fill="EEF2F7"/>
          </w:tcPr>
          <w:p w14:paraId="6A709384" w14:textId="77777777" w:rsidR="007E727A" w:rsidRDefault="00441C07">
            <w:pPr>
              <w:spacing w:before="40" w:after="40"/>
              <w:jc w:val="left"/>
            </w:pPr>
            <w:r>
              <w:rPr>
                <w:sz w:val="15"/>
              </w:rPr>
              <w:t>Codificación cromática</w:t>
            </w:r>
          </w:p>
        </w:tc>
        <w:tc>
          <w:tcPr>
            <w:tcW w:w="1027" w:type="dxa"/>
            <w:shd w:val="clear" w:color="auto" w:fill="EEF2F7"/>
          </w:tcPr>
          <w:p w14:paraId="7BD82D34" w14:textId="77777777" w:rsidR="007E727A" w:rsidRDefault="00441C07">
            <w:pPr>
              <w:spacing w:before="40" w:after="40"/>
              <w:jc w:val="left"/>
            </w:pPr>
            <w:r>
              <w:rPr>
                <w:sz w:val="15"/>
              </w:rPr>
              <w:t>HMI-003</w:t>
            </w:r>
          </w:p>
        </w:tc>
        <w:tc>
          <w:tcPr>
            <w:tcW w:w="3211" w:type="dxa"/>
            <w:shd w:val="clear" w:color="auto" w:fill="EEF2F7"/>
          </w:tcPr>
          <w:p w14:paraId="2F4B2691" w14:textId="77777777" w:rsidR="007E727A" w:rsidRDefault="00441C07">
            <w:pPr>
              <w:spacing w:before="40" w:after="40"/>
              <w:jc w:val="left"/>
            </w:pPr>
            <w:r>
              <w:rPr>
                <w:sz w:val="15"/>
              </w:rPr>
              <w:t>src/QmlControls/QGCPalette.cc</w:t>
            </w:r>
          </w:p>
        </w:tc>
        <w:tc>
          <w:tcPr>
            <w:tcW w:w="1348" w:type="dxa"/>
            <w:shd w:val="clear" w:color="auto" w:fill="EEF2F7"/>
          </w:tcPr>
          <w:p w14:paraId="71135A1F" w14:textId="77777777" w:rsidR="007E727A" w:rsidRDefault="00441C07">
            <w:pPr>
              <w:spacing w:before="40" w:after="40"/>
              <w:jc w:val="left"/>
            </w:pPr>
            <w:r>
              <w:rPr>
                <w:sz w:val="15"/>
              </w:rPr>
              <w:t>Verificado</w:t>
            </w:r>
          </w:p>
        </w:tc>
      </w:tr>
      <w:tr w:rsidR="007E727A" w14:paraId="3BDEDCA9" w14:textId="77777777">
        <w:trPr>
          <w:jc w:val="center"/>
        </w:trPr>
        <w:tc>
          <w:tcPr>
            <w:tcW w:w="1027" w:type="dxa"/>
          </w:tcPr>
          <w:p w14:paraId="437606E9" w14:textId="77777777" w:rsidR="007E727A" w:rsidRDefault="007E727A">
            <w:pPr>
              <w:spacing w:before="40" w:after="40"/>
              <w:jc w:val="left"/>
            </w:pPr>
          </w:p>
        </w:tc>
        <w:tc>
          <w:tcPr>
            <w:tcW w:w="3018" w:type="dxa"/>
          </w:tcPr>
          <w:p w14:paraId="21F3F136" w14:textId="77777777" w:rsidR="007E727A" w:rsidRDefault="007E727A">
            <w:pPr>
              <w:spacing w:before="40" w:after="40"/>
              <w:jc w:val="left"/>
            </w:pPr>
          </w:p>
        </w:tc>
        <w:tc>
          <w:tcPr>
            <w:tcW w:w="1027" w:type="dxa"/>
          </w:tcPr>
          <w:p w14:paraId="267972EB" w14:textId="77777777" w:rsidR="007E727A" w:rsidRDefault="00441C07">
            <w:pPr>
              <w:spacing w:before="40" w:after="40"/>
              <w:jc w:val="left"/>
            </w:pPr>
            <w:r>
              <w:rPr>
                <w:sz w:val="15"/>
              </w:rPr>
              <w:t>HMI-004</w:t>
            </w:r>
          </w:p>
        </w:tc>
        <w:tc>
          <w:tcPr>
            <w:tcW w:w="3211" w:type="dxa"/>
          </w:tcPr>
          <w:p w14:paraId="1C3A7418" w14:textId="77777777" w:rsidR="007E727A" w:rsidRDefault="00441C07">
            <w:pPr>
              <w:spacing w:before="40" w:after="40"/>
              <w:jc w:val="left"/>
            </w:pPr>
            <w:r>
              <w:rPr>
                <w:sz w:val="15"/>
              </w:rPr>
              <w:t>src/FlightDisplay/</w:t>
            </w:r>
          </w:p>
        </w:tc>
        <w:tc>
          <w:tcPr>
            <w:tcW w:w="1348" w:type="dxa"/>
          </w:tcPr>
          <w:p w14:paraId="09848494" w14:textId="77777777" w:rsidR="007E727A" w:rsidRDefault="00441C07">
            <w:pPr>
              <w:spacing w:before="40" w:after="40"/>
              <w:jc w:val="left"/>
            </w:pPr>
            <w:r>
              <w:rPr>
                <w:sz w:val="15"/>
              </w:rPr>
              <w:t>Parcial</w:t>
            </w:r>
          </w:p>
        </w:tc>
      </w:tr>
      <w:tr w:rsidR="007E727A" w14:paraId="5C148A97" w14:textId="77777777">
        <w:trPr>
          <w:jc w:val="center"/>
        </w:trPr>
        <w:tc>
          <w:tcPr>
            <w:tcW w:w="1027" w:type="dxa"/>
            <w:shd w:val="clear" w:color="auto" w:fill="EEF2F7"/>
          </w:tcPr>
          <w:p w14:paraId="6FC41064" w14:textId="77777777" w:rsidR="007E727A" w:rsidRDefault="00441C07">
            <w:pPr>
              <w:spacing w:before="40" w:after="40"/>
              <w:jc w:val="left"/>
            </w:pPr>
            <w:r>
              <w:rPr>
                <w:sz w:val="15"/>
              </w:rPr>
              <w:t>HMI-003</w:t>
            </w:r>
          </w:p>
        </w:tc>
        <w:tc>
          <w:tcPr>
            <w:tcW w:w="3018" w:type="dxa"/>
            <w:shd w:val="clear" w:color="auto" w:fill="EEF2F7"/>
          </w:tcPr>
          <w:p w14:paraId="4FB5B3BB" w14:textId="77777777" w:rsidR="007E727A" w:rsidRDefault="00441C07">
            <w:pPr>
              <w:spacing w:before="40" w:after="40"/>
              <w:jc w:val="left"/>
            </w:pPr>
            <w:r>
              <w:rPr>
                <w:sz w:val="15"/>
              </w:rPr>
              <w:t>Adaptación a la pantalla</w:t>
            </w:r>
          </w:p>
        </w:tc>
        <w:tc>
          <w:tcPr>
            <w:tcW w:w="1027" w:type="dxa"/>
            <w:shd w:val="clear" w:color="auto" w:fill="EEF2F7"/>
          </w:tcPr>
          <w:p w14:paraId="08BCD9E3" w14:textId="77777777" w:rsidR="007E727A" w:rsidRDefault="00441C07">
            <w:pPr>
              <w:spacing w:before="40" w:after="40"/>
              <w:jc w:val="left"/>
            </w:pPr>
            <w:r>
              <w:rPr>
                <w:sz w:val="15"/>
              </w:rPr>
              <w:t>HMI-005</w:t>
            </w:r>
          </w:p>
        </w:tc>
        <w:tc>
          <w:tcPr>
            <w:tcW w:w="3211" w:type="dxa"/>
            <w:shd w:val="clear" w:color="auto" w:fill="EEF2F7"/>
          </w:tcPr>
          <w:p w14:paraId="4FFFA1D8" w14:textId="77777777" w:rsidR="007E727A" w:rsidRDefault="00441C07">
            <w:pPr>
              <w:spacing w:before="40" w:after="40"/>
              <w:jc w:val="left"/>
            </w:pPr>
            <w:r>
              <w:rPr>
                <w:sz w:val="15"/>
              </w:rPr>
              <w:t>src/FlightMap/Widgets/VerticalCompassAttitude.qml</w:t>
            </w:r>
          </w:p>
        </w:tc>
        <w:tc>
          <w:tcPr>
            <w:tcW w:w="1348" w:type="dxa"/>
            <w:shd w:val="clear" w:color="auto" w:fill="EEF2F7"/>
          </w:tcPr>
          <w:p w14:paraId="1CF0C725" w14:textId="77777777" w:rsidR="007E727A" w:rsidRDefault="00441C07">
            <w:pPr>
              <w:spacing w:before="40" w:after="40"/>
              <w:jc w:val="left"/>
            </w:pPr>
            <w:r>
              <w:rPr>
                <w:sz w:val="15"/>
              </w:rPr>
              <w:t>Verificado</w:t>
            </w:r>
          </w:p>
        </w:tc>
      </w:tr>
      <w:tr w:rsidR="007E727A" w14:paraId="18B53196" w14:textId="77777777">
        <w:trPr>
          <w:jc w:val="center"/>
        </w:trPr>
        <w:tc>
          <w:tcPr>
            <w:tcW w:w="1027" w:type="dxa"/>
          </w:tcPr>
          <w:p w14:paraId="1B15ACE2" w14:textId="77777777" w:rsidR="007E727A" w:rsidRDefault="007E727A">
            <w:pPr>
              <w:spacing w:before="40" w:after="40"/>
              <w:jc w:val="left"/>
            </w:pPr>
          </w:p>
        </w:tc>
        <w:tc>
          <w:tcPr>
            <w:tcW w:w="3018" w:type="dxa"/>
          </w:tcPr>
          <w:p w14:paraId="29960E67" w14:textId="77777777" w:rsidR="007E727A" w:rsidRDefault="007E727A">
            <w:pPr>
              <w:spacing w:before="40" w:after="40"/>
              <w:jc w:val="left"/>
            </w:pPr>
          </w:p>
        </w:tc>
        <w:tc>
          <w:tcPr>
            <w:tcW w:w="1027" w:type="dxa"/>
          </w:tcPr>
          <w:p w14:paraId="7CB35703" w14:textId="77777777" w:rsidR="007E727A" w:rsidRDefault="00441C07">
            <w:pPr>
              <w:spacing w:before="40" w:after="40"/>
              <w:jc w:val="left"/>
            </w:pPr>
            <w:r>
              <w:rPr>
                <w:sz w:val="15"/>
              </w:rPr>
              <w:t>HMI-006</w:t>
            </w:r>
          </w:p>
        </w:tc>
        <w:tc>
          <w:tcPr>
            <w:tcW w:w="3211" w:type="dxa"/>
          </w:tcPr>
          <w:p w14:paraId="071E06E1" w14:textId="77777777" w:rsidR="007E727A" w:rsidRDefault="00441C07">
            <w:pPr>
              <w:spacing w:before="40" w:after="40"/>
              <w:jc w:val="left"/>
            </w:pPr>
            <w:r>
              <w:rPr>
                <w:sz w:val="15"/>
              </w:rPr>
              <w:t>src/QmlControls/PIDTuning.qml</w:t>
            </w:r>
          </w:p>
        </w:tc>
        <w:tc>
          <w:tcPr>
            <w:tcW w:w="1348" w:type="dxa"/>
          </w:tcPr>
          <w:p w14:paraId="25FA91B9" w14:textId="77777777" w:rsidR="007E727A" w:rsidRDefault="00441C07">
            <w:pPr>
              <w:spacing w:before="40" w:after="40"/>
              <w:jc w:val="left"/>
            </w:pPr>
            <w:r>
              <w:rPr>
                <w:sz w:val="15"/>
              </w:rPr>
              <w:t>Verificado</w:t>
            </w:r>
          </w:p>
        </w:tc>
      </w:tr>
      <w:tr w:rsidR="007E727A" w14:paraId="536D957F" w14:textId="77777777">
        <w:trPr>
          <w:jc w:val="center"/>
        </w:trPr>
        <w:tc>
          <w:tcPr>
            <w:tcW w:w="1027" w:type="dxa"/>
            <w:shd w:val="clear" w:color="auto" w:fill="EEF2F7"/>
          </w:tcPr>
          <w:p w14:paraId="7A3C16FD" w14:textId="77777777" w:rsidR="007E727A" w:rsidRDefault="00441C07">
            <w:pPr>
              <w:spacing w:before="40" w:after="40"/>
              <w:jc w:val="left"/>
            </w:pPr>
            <w:r>
              <w:rPr>
                <w:sz w:val="15"/>
              </w:rPr>
              <w:t>HMI-004</w:t>
            </w:r>
          </w:p>
        </w:tc>
        <w:tc>
          <w:tcPr>
            <w:tcW w:w="3018" w:type="dxa"/>
            <w:shd w:val="clear" w:color="auto" w:fill="EEF2F7"/>
          </w:tcPr>
          <w:p w14:paraId="6E4ADD65" w14:textId="77777777" w:rsidR="007E727A" w:rsidRDefault="00441C07">
            <w:pPr>
              <w:spacing w:before="40" w:after="40"/>
              <w:jc w:val="left"/>
            </w:pPr>
            <w:r>
              <w:rPr>
                <w:sz w:val="15"/>
              </w:rPr>
              <w:t>Idioma y unidades</w:t>
            </w:r>
          </w:p>
        </w:tc>
        <w:tc>
          <w:tcPr>
            <w:tcW w:w="1027" w:type="dxa"/>
            <w:shd w:val="clear" w:color="auto" w:fill="EEF2F7"/>
          </w:tcPr>
          <w:p w14:paraId="491C64B3" w14:textId="77777777" w:rsidR="007E727A" w:rsidRDefault="00441C07">
            <w:pPr>
              <w:spacing w:before="40" w:after="40"/>
              <w:jc w:val="left"/>
            </w:pPr>
            <w:r>
              <w:rPr>
                <w:sz w:val="15"/>
              </w:rPr>
              <w:t>HMI-007</w:t>
            </w:r>
          </w:p>
        </w:tc>
        <w:tc>
          <w:tcPr>
            <w:tcW w:w="3211" w:type="dxa"/>
            <w:shd w:val="clear" w:color="auto" w:fill="EEF2F7"/>
          </w:tcPr>
          <w:p w14:paraId="61500E5A" w14:textId="77777777" w:rsidR="007E727A" w:rsidRDefault="00441C07">
            <w:pPr>
              <w:spacing w:before="40" w:after="40"/>
              <w:jc w:val="left"/>
            </w:pPr>
            <w:r>
              <w:rPr>
                <w:sz w:val="15"/>
              </w:rPr>
              <w:t>src/Settings/</w:t>
            </w:r>
          </w:p>
        </w:tc>
        <w:tc>
          <w:tcPr>
            <w:tcW w:w="1348" w:type="dxa"/>
            <w:shd w:val="clear" w:color="auto" w:fill="EEF2F7"/>
          </w:tcPr>
          <w:p w14:paraId="57437F0A" w14:textId="77777777" w:rsidR="007E727A" w:rsidRDefault="00441C07">
            <w:pPr>
              <w:spacing w:before="40" w:after="40"/>
              <w:jc w:val="left"/>
            </w:pPr>
            <w:r>
              <w:rPr>
                <w:sz w:val="15"/>
              </w:rPr>
              <w:t>Impl. / v. pend.</w:t>
            </w:r>
          </w:p>
        </w:tc>
      </w:tr>
      <w:tr w:rsidR="007E727A" w14:paraId="729633A6" w14:textId="77777777">
        <w:trPr>
          <w:jc w:val="center"/>
        </w:trPr>
        <w:tc>
          <w:tcPr>
            <w:tcW w:w="1027" w:type="dxa"/>
          </w:tcPr>
          <w:p w14:paraId="2E0D146F" w14:textId="77777777" w:rsidR="007E727A" w:rsidRDefault="00441C07">
            <w:pPr>
              <w:spacing w:before="40" w:after="40"/>
              <w:jc w:val="left"/>
            </w:pPr>
            <w:r>
              <w:rPr>
                <w:sz w:val="15"/>
              </w:rPr>
              <w:t>HMI-005</w:t>
            </w:r>
          </w:p>
        </w:tc>
        <w:tc>
          <w:tcPr>
            <w:tcW w:w="3018" w:type="dxa"/>
          </w:tcPr>
          <w:p w14:paraId="46D5C45C" w14:textId="77777777" w:rsidR="007E727A" w:rsidRDefault="00441C07">
            <w:pPr>
              <w:spacing w:before="40" w:after="40"/>
              <w:jc w:val="left"/>
            </w:pPr>
            <w:r>
              <w:rPr>
                <w:sz w:val="15"/>
              </w:rPr>
              <w:t>Prioridad de las alertas</w:t>
            </w:r>
          </w:p>
        </w:tc>
        <w:tc>
          <w:tcPr>
            <w:tcW w:w="1027" w:type="dxa"/>
          </w:tcPr>
          <w:p w14:paraId="11DAD5B1" w14:textId="77777777" w:rsidR="007E727A" w:rsidRDefault="00441C07">
            <w:pPr>
              <w:spacing w:before="40" w:after="40"/>
              <w:jc w:val="left"/>
            </w:pPr>
            <w:r>
              <w:rPr>
                <w:sz w:val="15"/>
              </w:rPr>
              <w:t>HMI-008</w:t>
            </w:r>
          </w:p>
        </w:tc>
        <w:tc>
          <w:tcPr>
            <w:tcW w:w="3211" w:type="dxa"/>
          </w:tcPr>
          <w:p w14:paraId="134499BB" w14:textId="77777777" w:rsidR="007E727A" w:rsidRDefault="00441C07">
            <w:pPr>
              <w:spacing w:before="40" w:after="40"/>
              <w:jc w:val="left"/>
            </w:pPr>
            <w:r>
              <w:rPr>
                <w:sz w:val="15"/>
              </w:rPr>
              <w:t>src/FlightDisplay/FlyViewWidgetLayer.qml</w:t>
            </w:r>
          </w:p>
        </w:tc>
        <w:tc>
          <w:tcPr>
            <w:tcW w:w="1348" w:type="dxa"/>
          </w:tcPr>
          <w:p w14:paraId="49CA57C6" w14:textId="77777777" w:rsidR="007E727A" w:rsidRDefault="00441C07">
            <w:pPr>
              <w:spacing w:before="40" w:after="40"/>
              <w:jc w:val="left"/>
            </w:pPr>
            <w:r>
              <w:rPr>
                <w:sz w:val="15"/>
              </w:rPr>
              <w:t>Verificado</w:t>
            </w:r>
          </w:p>
        </w:tc>
      </w:tr>
      <w:tr w:rsidR="007E727A" w14:paraId="6BB0F4ED" w14:textId="77777777">
        <w:trPr>
          <w:jc w:val="center"/>
        </w:trPr>
        <w:tc>
          <w:tcPr>
            <w:tcW w:w="1027" w:type="dxa"/>
            <w:shd w:val="clear" w:color="auto" w:fill="EEF2F7"/>
          </w:tcPr>
          <w:p w14:paraId="074856A7" w14:textId="77777777" w:rsidR="007E727A" w:rsidRDefault="00441C07">
            <w:pPr>
              <w:spacing w:before="40" w:after="40"/>
              <w:jc w:val="left"/>
            </w:pPr>
            <w:r>
              <w:rPr>
                <w:sz w:val="15"/>
              </w:rPr>
              <w:t>HMI-006</w:t>
            </w:r>
          </w:p>
        </w:tc>
        <w:tc>
          <w:tcPr>
            <w:tcW w:w="3018" w:type="dxa"/>
            <w:shd w:val="clear" w:color="auto" w:fill="EEF2F7"/>
          </w:tcPr>
          <w:p w14:paraId="7D30F525" w14:textId="77777777" w:rsidR="007E727A" w:rsidRDefault="00441C07">
            <w:pPr>
              <w:spacing w:before="40" w:after="40"/>
              <w:jc w:val="left"/>
            </w:pPr>
            <w:r>
              <w:rPr>
                <w:sz w:val="15"/>
              </w:rPr>
              <w:t>Consola de mensajes</w:t>
            </w:r>
          </w:p>
        </w:tc>
        <w:tc>
          <w:tcPr>
            <w:tcW w:w="1027" w:type="dxa"/>
            <w:shd w:val="clear" w:color="auto" w:fill="EEF2F7"/>
          </w:tcPr>
          <w:p w14:paraId="5A397A49" w14:textId="77777777" w:rsidR="007E727A" w:rsidRDefault="00441C07">
            <w:pPr>
              <w:spacing w:before="40" w:after="40"/>
              <w:jc w:val="left"/>
            </w:pPr>
            <w:r>
              <w:rPr>
                <w:sz w:val="15"/>
              </w:rPr>
              <w:t>HMI-009</w:t>
            </w:r>
          </w:p>
        </w:tc>
        <w:tc>
          <w:tcPr>
            <w:tcW w:w="3211" w:type="dxa"/>
            <w:shd w:val="clear" w:color="auto" w:fill="EEF2F7"/>
          </w:tcPr>
          <w:p w14:paraId="6A152772" w14:textId="77777777" w:rsidR="007E727A" w:rsidRDefault="00441C07">
            <w:pPr>
              <w:spacing w:before="40" w:after="40"/>
              <w:jc w:val="left"/>
            </w:pPr>
            <w:r>
              <w:rPr>
                <w:sz w:val="15"/>
              </w:rPr>
              <w:t>src/FlightDisplay/FlyViewMavlinkConsole.qml</w:t>
            </w:r>
          </w:p>
        </w:tc>
        <w:tc>
          <w:tcPr>
            <w:tcW w:w="1348" w:type="dxa"/>
            <w:shd w:val="clear" w:color="auto" w:fill="EEF2F7"/>
          </w:tcPr>
          <w:p w14:paraId="489733F4" w14:textId="77777777" w:rsidR="007E727A" w:rsidRDefault="00441C07">
            <w:pPr>
              <w:spacing w:before="40" w:after="40"/>
              <w:jc w:val="left"/>
            </w:pPr>
            <w:r>
              <w:rPr>
                <w:sz w:val="15"/>
              </w:rPr>
              <w:t>Verificado</w:t>
            </w:r>
          </w:p>
        </w:tc>
      </w:tr>
      <w:tr w:rsidR="007E727A" w14:paraId="0E3C6492" w14:textId="77777777">
        <w:trPr>
          <w:jc w:val="center"/>
        </w:trPr>
        <w:tc>
          <w:tcPr>
            <w:tcW w:w="1027" w:type="dxa"/>
          </w:tcPr>
          <w:p w14:paraId="7EB10767" w14:textId="77777777" w:rsidR="007E727A" w:rsidRDefault="007E727A">
            <w:pPr>
              <w:spacing w:before="40" w:after="40"/>
              <w:jc w:val="left"/>
            </w:pPr>
          </w:p>
        </w:tc>
        <w:tc>
          <w:tcPr>
            <w:tcW w:w="3018" w:type="dxa"/>
          </w:tcPr>
          <w:p w14:paraId="6875FC6B" w14:textId="77777777" w:rsidR="007E727A" w:rsidRDefault="007E727A">
            <w:pPr>
              <w:spacing w:before="40" w:after="40"/>
              <w:jc w:val="left"/>
            </w:pPr>
          </w:p>
        </w:tc>
        <w:tc>
          <w:tcPr>
            <w:tcW w:w="1027" w:type="dxa"/>
          </w:tcPr>
          <w:p w14:paraId="11617468" w14:textId="77777777" w:rsidR="007E727A" w:rsidRDefault="00441C07">
            <w:pPr>
              <w:spacing w:before="40" w:after="40"/>
              <w:jc w:val="left"/>
            </w:pPr>
            <w:r>
              <w:rPr>
                <w:sz w:val="15"/>
              </w:rPr>
              <w:t>HMI-010</w:t>
            </w:r>
          </w:p>
        </w:tc>
        <w:tc>
          <w:tcPr>
            <w:tcW w:w="3211" w:type="dxa"/>
          </w:tcPr>
          <w:p w14:paraId="62BB83F5" w14:textId="77777777" w:rsidR="007E727A" w:rsidRDefault="00441C07">
            <w:pPr>
              <w:spacing w:before="40" w:after="40"/>
              <w:jc w:val="left"/>
            </w:pPr>
            <w:r>
              <w:rPr>
                <w:sz w:val="15"/>
              </w:rPr>
              <w:t>src/FlightDisplay/FlyViewWidgetLayer.qml</w:t>
            </w:r>
          </w:p>
        </w:tc>
        <w:tc>
          <w:tcPr>
            <w:tcW w:w="1348" w:type="dxa"/>
          </w:tcPr>
          <w:p w14:paraId="4EC24776" w14:textId="77777777" w:rsidR="007E727A" w:rsidRDefault="00441C07">
            <w:pPr>
              <w:spacing w:before="40" w:after="40"/>
              <w:jc w:val="left"/>
            </w:pPr>
            <w:r>
              <w:rPr>
                <w:sz w:val="15"/>
              </w:rPr>
              <w:t>Verificado</w:t>
            </w:r>
          </w:p>
        </w:tc>
      </w:tr>
      <w:tr w:rsidR="007E727A" w14:paraId="68469190" w14:textId="77777777">
        <w:trPr>
          <w:jc w:val="center"/>
        </w:trPr>
        <w:tc>
          <w:tcPr>
            <w:tcW w:w="1027" w:type="dxa"/>
            <w:shd w:val="clear" w:color="auto" w:fill="EEF2F7"/>
          </w:tcPr>
          <w:p w14:paraId="3DEADB54" w14:textId="77777777" w:rsidR="007E727A" w:rsidRDefault="00441C07">
            <w:pPr>
              <w:spacing w:before="40" w:after="40"/>
              <w:jc w:val="left"/>
            </w:pPr>
            <w:r>
              <w:rPr>
                <w:sz w:val="15"/>
              </w:rPr>
              <w:t>REG-001</w:t>
            </w:r>
          </w:p>
        </w:tc>
        <w:tc>
          <w:tcPr>
            <w:tcW w:w="3018" w:type="dxa"/>
            <w:shd w:val="clear" w:color="auto" w:fill="EEF2F7"/>
          </w:tcPr>
          <w:p w14:paraId="75ECF862" w14:textId="77777777" w:rsidR="007E727A" w:rsidRDefault="00441C07">
            <w:pPr>
              <w:spacing w:before="40" w:after="40"/>
              <w:jc w:val="left"/>
            </w:pPr>
            <w:r>
              <w:rPr>
                <w:sz w:val="15"/>
              </w:rPr>
              <w:t>Registro del tráfico MAVLink</w:t>
            </w:r>
          </w:p>
        </w:tc>
        <w:tc>
          <w:tcPr>
            <w:tcW w:w="1027" w:type="dxa"/>
            <w:shd w:val="clear" w:color="auto" w:fill="EEF2F7"/>
          </w:tcPr>
          <w:p w14:paraId="1F01C3C3" w14:textId="77777777" w:rsidR="007E727A" w:rsidRDefault="00441C07">
            <w:pPr>
              <w:spacing w:before="40" w:after="40"/>
              <w:jc w:val="left"/>
            </w:pPr>
            <w:r>
              <w:rPr>
                <w:sz w:val="15"/>
              </w:rPr>
              <w:t>REG-001</w:t>
            </w:r>
          </w:p>
        </w:tc>
        <w:tc>
          <w:tcPr>
            <w:tcW w:w="3211" w:type="dxa"/>
            <w:shd w:val="clear" w:color="auto" w:fill="EEF2F7"/>
          </w:tcPr>
          <w:p w14:paraId="21BFC292" w14:textId="77777777" w:rsidR="007E727A" w:rsidRDefault="00441C07">
            <w:pPr>
              <w:spacing w:before="40" w:after="40"/>
              <w:jc w:val="left"/>
            </w:pPr>
            <w:r>
              <w:rPr>
                <w:sz w:val="15"/>
              </w:rPr>
              <w:t>src/Vehicle/MAVLinkLogManager.cc</w:t>
            </w:r>
          </w:p>
        </w:tc>
        <w:tc>
          <w:tcPr>
            <w:tcW w:w="1348" w:type="dxa"/>
            <w:shd w:val="clear" w:color="auto" w:fill="EEF2F7"/>
          </w:tcPr>
          <w:p w14:paraId="54980D64" w14:textId="77777777" w:rsidR="007E727A" w:rsidRDefault="00441C07">
            <w:pPr>
              <w:spacing w:before="40" w:after="40"/>
              <w:jc w:val="left"/>
            </w:pPr>
            <w:r>
              <w:rPr>
                <w:sz w:val="15"/>
              </w:rPr>
              <w:t>Impl. / v. pend.</w:t>
            </w:r>
          </w:p>
        </w:tc>
      </w:tr>
      <w:tr w:rsidR="007E727A" w14:paraId="3A4548AA" w14:textId="77777777">
        <w:trPr>
          <w:jc w:val="center"/>
        </w:trPr>
        <w:tc>
          <w:tcPr>
            <w:tcW w:w="1027" w:type="dxa"/>
          </w:tcPr>
          <w:p w14:paraId="764B3227" w14:textId="77777777" w:rsidR="007E727A" w:rsidRDefault="007E727A">
            <w:pPr>
              <w:spacing w:before="40" w:after="40"/>
              <w:jc w:val="left"/>
            </w:pPr>
          </w:p>
        </w:tc>
        <w:tc>
          <w:tcPr>
            <w:tcW w:w="3018" w:type="dxa"/>
          </w:tcPr>
          <w:p w14:paraId="3DCFF123" w14:textId="77777777" w:rsidR="007E727A" w:rsidRDefault="007E727A">
            <w:pPr>
              <w:spacing w:before="40" w:after="40"/>
              <w:jc w:val="left"/>
            </w:pPr>
          </w:p>
        </w:tc>
        <w:tc>
          <w:tcPr>
            <w:tcW w:w="1027" w:type="dxa"/>
          </w:tcPr>
          <w:p w14:paraId="6D62A600" w14:textId="77777777" w:rsidR="007E727A" w:rsidRDefault="00441C07">
            <w:pPr>
              <w:spacing w:before="40" w:after="40"/>
              <w:jc w:val="left"/>
            </w:pPr>
            <w:r>
              <w:rPr>
                <w:sz w:val="15"/>
              </w:rPr>
              <w:t>REG-002</w:t>
            </w:r>
          </w:p>
        </w:tc>
        <w:tc>
          <w:tcPr>
            <w:tcW w:w="3211" w:type="dxa"/>
          </w:tcPr>
          <w:p w14:paraId="7C87497A" w14:textId="77777777" w:rsidR="007E727A" w:rsidRDefault="00441C07">
            <w:pPr>
              <w:spacing w:before="40" w:after="40"/>
              <w:jc w:val="left"/>
            </w:pPr>
            <w:r>
              <w:rPr>
                <w:sz w:val="15"/>
              </w:rPr>
              <w:t>src/Vehicle/MAVLinkLogManager.cc</w:t>
            </w:r>
          </w:p>
        </w:tc>
        <w:tc>
          <w:tcPr>
            <w:tcW w:w="1348" w:type="dxa"/>
          </w:tcPr>
          <w:p w14:paraId="6D1ADAB5" w14:textId="77777777" w:rsidR="007E727A" w:rsidRDefault="00441C07">
            <w:pPr>
              <w:spacing w:before="40" w:after="40"/>
              <w:jc w:val="left"/>
            </w:pPr>
            <w:r>
              <w:rPr>
                <w:sz w:val="15"/>
              </w:rPr>
              <w:t>Impl. / v. pend.</w:t>
            </w:r>
          </w:p>
        </w:tc>
      </w:tr>
      <w:tr w:rsidR="007E727A" w14:paraId="29D148ED" w14:textId="77777777">
        <w:trPr>
          <w:jc w:val="center"/>
        </w:trPr>
        <w:tc>
          <w:tcPr>
            <w:tcW w:w="1027" w:type="dxa"/>
            <w:shd w:val="clear" w:color="auto" w:fill="EEF2F7"/>
          </w:tcPr>
          <w:p w14:paraId="0F0185CA" w14:textId="77777777" w:rsidR="007E727A" w:rsidRDefault="00441C07">
            <w:pPr>
              <w:spacing w:before="40" w:after="40"/>
              <w:jc w:val="left"/>
            </w:pPr>
            <w:r>
              <w:rPr>
                <w:sz w:val="15"/>
              </w:rPr>
              <w:t>REG-002</w:t>
            </w:r>
          </w:p>
        </w:tc>
        <w:tc>
          <w:tcPr>
            <w:tcW w:w="3018" w:type="dxa"/>
            <w:shd w:val="clear" w:color="auto" w:fill="EEF2F7"/>
          </w:tcPr>
          <w:p w14:paraId="48765CAA" w14:textId="77777777" w:rsidR="007E727A" w:rsidRPr="00473EB2" w:rsidRDefault="00441C07">
            <w:pPr>
              <w:spacing w:before="40" w:after="40"/>
              <w:jc w:val="left"/>
              <w:rPr>
                <w:lang w:val="es-MX"/>
              </w:rPr>
            </w:pPr>
            <w:r w:rsidRPr="00473EB2">
              <w:rPr>
                <w:sz w:val="15"/>
                <w:lang w:val="es-MX"/>
              </w:rPr>
              <w:t>Registro de eventos de la aplicación</w:t>
            </w:r>
          </w:p>
        </w:tc>
        <w:tc>
          <w:tcPr>
            <w:tcW w:w="1027" w:type="dxa"/>
            <w:shd w:val="clear" w:color="auto" w:fill="EEF2F7"/>
          </w:tcPr>
          <w:p w14:paraId="7FCDCE21" w14:textId="77777777" w:rsidR="007E727A" w:rsidRDefault="00441C07">
            <w:pPr>
              <w:spacing w:before="40" w:after="40"/>
              <w:jc w:val="left"/>
            </w:pPr>
            <w:r>
              <w:rPr>
                <w:sz w:val="15"/>
              </w:rPr>
              <w:t>REG-003</w:t>
            </w:r>
          </w:p>
        </w:tc>
        <w:tc>
          <w:tcPr>
            <w:tcW w:w="3211" w:type="dxa"/>
            <w:shd w:val="clear" w:color="auto" w:fill="EEF2F7"/>
          </w:tcPr>
          <w:p w14:paraId="1569C92B" w14:textId="77777777" w:rsidR="007E727A" w:rsidRDefault="00441C07">
            <w:pPr>
              <w:spacing w:before="40" w:after="40"/>
              <w:jc w:val="left"/>
            </w:pPr>
            <w:r>
              <w:rPr>
                <w:sz w:val="15"/>
              </w:rPr>
              <w:t>src/Utilities/</w:t>
            </w:r>
          </w:p>
        </w:tc>
        <w:tc>
          <w:tcPr>
            <w:tcW w:w="1348" w:type="dxa"/>
            <w:shd w:val="clear" w:color="auto" w:fill="EEF2F7"/>
          </w:tcPr>
          <w:p w14:paraId="16572FCB" w14:textId="77777777" w:rsidR="007E727A" w:rsidRDefault="00441C07">
            <w:pPr>
              <w:spacing w:before="40" w:after="40"/>
              <w:jc w:val="left"/>
            </w:pPr>
            <w:r>
              <w:rPr>
                <w:sz w:val="15"/>
              </w:rPr>
              <w:t>Impl. / v. pend.</w:t>
            </w:r>
          </w:p>
        </w:tc>
      </w:tr>
      <w:tr w:rsidR="007E727A" w14:paraId="6B3BAE9D" w14:textId="77777777">
        <w:trPr>
          <w:jc w:val="center"/>
        </w:trPr>
        <w:tc>
          <w:tcPr>
            <w:tcW w:w="1027" w:type="dxa"/>
          </w:tcPr>
          <w:p w14:paraId="5CE77F31" w14:textId="77777777" w:rsidR="007E727A" w:rsidRDefault="00441C07">
            <w:pPr>
              <w:spacing w:before="40" w:after="40"/>
              <w:jc w:val="left"/>
            </w:pPr>
            <w:r>
              <w:rPr>
                <w:sz w:val="15"/>
              </w:rPr>
              <w:t>REG-003</w:t>
            </w:r>
          </w:p>
        </w:tc>
        <w:tc>
          <w:tcPr>
            <w:tcW w:w="3018" w:type="dxa"/>
          </w:tcPr>
          <w:p w14:paraId="38076580" w14:textId="77777777" w:rsidR="007E727A" w:rsidRPr="00473EB2" w:rsidRDefault="00441C07">
            <w:pPr>
              <w:spacing w:before="40" w:after="40"/>
              <w:jc w:val="left"/>
              <w:rPr>
                <w:lang w:val="es-MX"/>
              </w:rPr>
            </w:pPr>
            <w:r w:rsidRPr="00473EB2">
              <w:rPr>
                <w:sz w:val="15"/>
                <w:lang w:val="es-MX"/>
              </w:rPr>
              <w:t>Descarga de registros de la aeronave</w:t>
            </w:r>
          </w:p>
        </w:tc>
        <w:tc>
          <w:tcPr>
            <w:tcW w:w="1027" w:type="dxa"/>
          </w:tcPr>
          <w:p w14:paraId="0ECDAC28" w14:textId="77777777" w:rsidR="007E727A" w:rsidRDefault="00441C07">
            <w:pPr>
              <w:spacing w:before="40" w:after="40"/>
              <w:jc w:val="left"/>
            </w:pPr>
            <w:r>
              <w:rPr>
                <w:sz w:val="15"/>
              </w:rPr>
              <w:t>REG-004</w:t>
            </w:r>
          </w:p>
        </w:tc>
        <w:tc>
          <w:tcPr>
            <w:tcW w:w="3211" w:type="dxa"/>
          </w:tcPr>
          <w:p w14:paraId="0352270B" w14:textId="77777777" w:rsidR="007E727A" w:rsidRDefault="00441C07">
            <w:pPr>
              <w:spacing w:before="40" w:after="40"/>
              <w:jc w:val="left"/>
            </w:pPr>
            <w:r>
              <w:rPr>
                <w:sz w:val="15"/>
              </w:rPr>
              <w:t>src/Vehicle/FTPManager.cc</w:t>
            </w:r>
          </w:p>
        </w:tc>
        <w:tc>
          <w:tcPr>
            <w:tcW w:w="1348" w:type="dxa"/>
          </w:tcPr>
          <w:p w14:paraId="01B0806E" w14:textId="77777777" w:rsidR="007E727A" w:rsidRDefault="00441C07">
            <w:pPr>
              <w:spacing w:before="40" w:after="40"/>
              <w:jc w:val="left"/>
            </w:pPr>
            <w:r>
              <w:rPr>
                <w:sz w:val="15"/>
              </w:rPr>
              <w:t>Impl. / v. pend.</w:t>
            </w:r>
          </w:p>
        </w:tc>
      </w:tr>
      <w:tr w:rsidR="007E727A" w14:paraId="2A32E0E7" w14:textId="77777777">
        <w:trPr>
          <w:jc w:val="center"/>
        </w:trPr>
        <w:tc>
          <w:tcPr>
            <w:tcW w:w="1027" w:type="dxa"/>
            <w:shd w:val="clear" w:color="auto" w:fill="EEF2F7"/>
          </w:tcPr>
          <w:p w14:paraId="6BA6A5C7" w14:textId="77777777" w:rsidR="007E727A" w:rsidRDefault="00441C07">
            <w:pPr>
              <w:spacing w:before="40" w:after="40"/>
              <w:jc w:val="left"/>
            </w:pPr>
            <w:r>
              <w:rPr>
                <w:sz w:val="15"/>
              </w:rPr>
              <w:t>REG-004</w:t>
            </w:r>
          </w:p>
        </w:tc>
        <w:tc>
          <w:tcPr>
            <w:tcW w:w="3018" w:type="dxa"/>
            <w:shd w:val="clear" w:color="auto" w:fill="EEF2F7"/>
          </w:tcPr>
          <w:p w14:paraId="7332B974" w14:textId="77777777" w:rsidR="007E727A" w:rsidRDefault="00441C07">
            <w:pPr>
              <w:spacing w:before="40" w:after="40"/>
              <w:jc w:val="left"/>
            </w:pPr>
            <w:r>
              <w:rPr>
                <w:sz w:val="15"/>
              </w:rPr>
              <w:t>Exportación para investigación</w:t>
            </w:r>
          </w:p>
        </w:tc>
        <w:tc>
          <w:tcPr>
            <w:tcW w:w="1027" w:type="dxa"/>
            <w:shd w:val="clear" w:color="auto" w:fill="EEF2F7"/>
          </w:tcPr>
          <w:p w14:paraId="7C018236" w14:textId="77777777" w:rsidR="007E727A" w:rsidRDefault="00441C07">
            <w:pPr>
              <w:spacing w:before="40" w:after="40"/>
              <w:jc w:val="left"/>
            </w:pPr>
            <w:r>
              <w:rPr>
                <w:sz w:val="15"/>
              </w:rPr>
              <w:t>REG-005</w:t>
            </w:r>
          </w:p>
        </w:tc>
        <w:tc>
          <w:tcPr>
            <w:tcW w:w="3211" w:type="dxa"/>
            <w:shd w:val="clear" w:color="auto" w:fill="EEF2F7"/>
          </w:tcPr>
          <w:p w14:paraId="60ED412F" w14:textId="77777777" w:rsidR="007E727A" w:rsidRDefault="00441C07">
            <w:pPr>
              <w:spacing w:before="40" w:after="40"/>
              <w:jc w:val="left"/>
            </w:pPr>
            <w:r>
              <w:rPr>
                <w:sz w:val="15"/>
              </w:rPr>
              <w:t>src/Vehicle/MAVLinkLogManager.cc</w:t>
            </w:r>
          </w:p>
        </w:tc>
        <w:tc>
          <w:tcPr>
            <w:tcW w:w="1348" w:type="dxa"/>
            <w:shd w:val="clear" w:color="auto" w:fill="EEF2F7"/>
          </w:tcPr>
          <w:p w14:paraId="08EA93C0" w14:textId="77777777" w:rsidR="007E727A" w:rsidRDefault="00441C07">
            <w:pPr>
              <w:spacing w:before="40" w:after="40"/>
              <w:jc w:val="left"/>
            </w:pPr>
            <w:r>
              <w:rPr>
                <w:sz w:val="15"/>
              </w:rPr>
              <w:t>Impl. / v. pend.</w:t>
            </w:r>
          </w:p>
        </w:tc>
      </w:tr>
      <w:tr w:rsidR="007E727A" w14:paraId="316F6FB5" w14:textId="77777777">
        <w:trPr>
          <w:jc w:val="center"/>
        </w:trPr>
        <w:tc>
          <w:tcPr>
            <w:tcW w:w="1027" w:type="dxa"/>
          </w:tcPr>
          <w:p w14:paraId="7CEAC193" w14:textId="77777777" w:rsidR="007E727A" w:rsidRDefault="00441C07">
            <w:pPr>
              <w:spacing w:before="40" w:after="40"/>
              <w:jc w:val="left"/>
            </w:pPr>
            <w:r>
              <w:rPr>
                <w:sz w:val="15"/>
              </w:rPr>
              <w:t>REG-005</w:t>
            </w:r>
          </w:p>
        </w:tc>
        <w:tc>
          <w:tcPr>
            <w:tcW w:w="3018" w:type="dxa"/>
          </w:tcPr>
          <w:p w14:paraId="5511256E" w14:textId="77777777" w:rsidR="007E727A" w:rsidRDefault="00441C07">
            <w:pPr>
              <w:spacing w:before="40" w:after="40"/>
              <w:jc w:val="left"/>
            </w:pPr>
            <w:r>
              <w:rPr>
                <w:sz w:val="15"/>
              </w:rPr>
              <w:t>Preservación ante cierre inesperado</w:t>
            </w:r>
          </w:p>
        </w:tc>
        <w:tc>
          <w:tcPr>
            <w:tcW w:w="1027" w:type="dxa"/>
          </w:tcPr>
          <w:p w14:paraId="0DD5BEB6" w14:textId="77777777" w:rsidR="007E727A" w:rsidRDefault="00441C07">
            <w:pPr>
              <w:spacing w:before="40" w:after="40"/>
              <w:jc w:val="left"/>
            </w:pPr>
            <w:r>
              <w:rPr>
                <w:sz w:val="15"/>
              </w:rPr>
              <w:t>REG-006</w:t>
            </w:r>
          </w:p>
        </w:tc>
        <w:tc>
          <w:tcPr>
            <w:tcW w:w="3211" w:type="dxa"/>
          </w:tcPr>
          <w:p w14:paraId="5C02061C" w14:textId="77777777" w:rsidR="007E727A" w:rsidRDefault="00441C07">
            <w:pPr>
              <w:spacing w:before="40" w:after="40"/>
              <w:jc w:val="left"/>
            </w:pPr>
            <w:r>
              <w:rPr>
                <w:sz w:val="15"/>
              </w:rPr>
              <w:t>src/Vehicle/MAVLinkLogManager.cc</w:t>
            </w:r>
          </w:p>
        </w:tc>
        <w:tc>
          <w:tcPr>
            <w:tcW w:w="1348" w:type="dxa"/>
          </w:tcPr>
          <w:p w14:paraId="54B150A3" w14:textId="77777777" w:rsidR="007E727A" w:rsidRDefault="00441C07">
            <w:pPr>
              <w:spacing w:before="40" w:after="40"/>
              <w:jc w:val="left"/>
            </w:pPr>
            <w:r>
              <w:rPr>
                <w:sz w:val="15"/>
              </w:rPr>
              <w:t>Parcial</w:t>
            </w:r>
          </w:p>
        </w:tc>
      </w:tr>
      <w:tr w:rsidR="007E727A" w14:paraId="065EDB6F" w14:textId="77777777">
        <w:trPr>
          <w:jc w:val="center"/>
        </w:trPr>
        <w:tc>
          <w:tcPr>
            <w:tcW w:w="1027" w:type="dxa"/>
            <w:shd w:val="clear" w:color="auto" w:fill="EEF2F7"/>
          </w:tcPr>
          <w:p w14:paraId="1B1D3B36" w14:textId="77777777" w:rsidR="007E727A" w:rsidRDefault="00441C07">
            <w:pPr>
              <w:spacing w:before="40" w:after="40"/>
              <w:jc w:val="left"/>
            </w:pPr>
            <w:r>
              <w:rPr>
                <w:sz w:val="15"/>
              </w:rPr>
              <w:t>CFG-001</w:t>
            </w:r>
          </w:p>
        </w:tc>
        <w:tc>
          <w:tcPr>
            <w:tcW w:w="3018" w:type="dxa"/>
            <w:shd w:val="clear" w:color="auto" w:fill="EEF2F7"/>
          </w:tcPr>
          <w:p w14:paraId="4B7552E5" w14:textId="77777777" w:rsidR="007E727A" w:rsidRDefault="00441C07">
            <w:pPr>
              <w:spacing w:before="40" w:after="40"/>
              <w:jc w:val="left"/>
            </w:pPr>
            <w:r>
              <w:rPr>
                <w:sz w:val="15"/>
              </w:rPr>
              <w:t>Gestión de parámetros</w:t>
            </w:r>
          </w:p>
        </w:tc>
        <w:tc>
          <w:tcPr>
            <w:tcW w:w="1027" w:type="dxa"/>
            <w:shd w:val="clear" w:color="auto" w:fill="EEF2F7"/>
          </w:tcPr>
          <w:p w14:paraId="6EF9F195" w14:textId="77777777" w:rsidR="007E727A" w:rsidRDefault="00441C07">
            <w:pPr>
              <w:spacing w:before="40" w:after="40"/>
              <w:jc w:val="left"/>
            </w:pPr>
            <w:r>
              <w:rPr>
                <w:sz w:val="15"/>
              </w:rPr>
              <w:t>CFG-001</w:t>
            </w:r>
          </w:p>
        </w:tc>
        <w:tc>
          <w:tcPr>
            <w:tcW w:w="3211" w:type="dxa"/>
            <w:shd w:val="clear" w:color="auto" w:fill="EEF2F7"/>
          </w:tcPr>
          <w:p w14:paraId="05B5CB88" w14:textId="77777777" w:rsidR="007E727A" w:rsidRDefault="00441C07">
            <w:pPr>
              <w:spacing w:before="40" w:after="40"/>
              <w:jc w:val="left"/>
            </w:pPr>
            <w:r>
              <w:rPr>
                <w:sz w:val="15"/>
              </w:rPr>
              <w:t>src/FactSystem/ParameterManager.cc</w:t>
            </w:r>
          </w:p>
        </w:tc>
        <w:tc>
          <w:tcPr>
            <w:tcW w:w="1348" w:type="dxa"/>
            <w:shd w:val="clear" w:color="auto" w:fill="EEF2F7"/>
          </w:tcPr>
          <w:p w14:paraId="2A4DD130" w14:textId="77777777" w:rsidR="007E727A" w:rsidRDefault="00441C07">
            <w:pPr>
              <w:spacing w:before="40" w:after="40"/>
              <w:jc w:val="left"/>
            </w:pPr>
            <w:r>
              <w:rPr>
                <w:sz w:val="15"/>
              </w:rPr>
              <w:t>Impl. / v. pend.</w:t>
            </w:r>
          </w:p>
        </w:tc>
      </w:tr>
      <w:tr w:rsidR="007E727A" w14:paraId="519043D0" w14:textId="77777777">
        <w:trPr>
          <w:jc w:val="center"/>
        </w:trPr>
        <w:tc>
          <w:tcPr>
            <w:tcW w:w="1027" w:type="dxa"/>
          </w:tcPr>
          <w:p w14:paraId="0014DF42" w14:textId="77777777" w:rsidR="007E727A" w:rsidRDefault="007E727A">
            <w:pPr>
              <w:spacing w:before="40" w:after="40"/>
              <w:jc w:val="left"/>
            </w:pPr>
          </w:p>
        </w:tc>
        <w:tc>
          <w:tcPr>
            <w:tcW w:w="3018" w:type="dxa"/>
          </w:tcPr>
          <w:p w14:paraId="3BC5A7B7" w14:textId="77777777" w:rsidR="007E727A" w:rsidRDefault="007E727A">
            <w:pPr>
              <w:spacing w:before="40" w:after="40"/>
              <w:jc w:val="left"/>
            </w:pPr>
          </w:p>
        </w:tc>
        <w:tc>
          <w:tcPr>
            <w:tcW w:w="1027" w:type="dxa"/>
          </w:tcPr>
          <w:p w14:paraId="28BFEEED" w14:textId="77777777" w:rsidR="007E727A" w:rsidRDefault="00441C07">
            <w:pPr>
              <w:spacing w:before="40" w:after="40"/>
              <w:jc w:val="left"/>
            </w:pPr>
            <w:r>
              <w:rPr>
                <w:sz w:val="15"/>
              </w:rPr>
              <w:t>CFG-002</w:t>
            </w:r>
          </w:p>
        </w:tc>
        <w:tc>
          <w:tcPr>
            <w:tcW w:w="3211" w:type="dxa"/>
          </w:tcPr>
          <w:p w14:paraId="663DBA3C" w14:textId="77777777" w:rsidR="007E727A" w:rsidRDefault="00441C07">
            <w:pPr>
              <w:spacing w:before="40" w:after="40"/>
              <w:jc w:val="left"/>
            </w:pPr>
            <w:r>
              <w:rPr>
                <w:sz w:val="15"/>
              </w:rPr>
              <w:t>src/FactSystem/ParameterManager.cc</w:t>
            </w:r>
          </w:p>
        </w:tc>
        <w:tc>
          <w:tcPr>
            <w:tcW w:w="1348" w:type="dxa"/>
          </w:tcPr>
          <w:p w14:paraId="691E7C37" w14:textId="77777777" w:rsidR="007E727A" w:rsidRDefault="00441C07">
            <w:pPr>
              <w:spacing w:before="40" w:after="40"/>
              <w:jc w:val="left"/>
            </w:pPr>
            <w:r>
              <w:rPr>
                <w:sz w:val="15"/>
              </w:rPr>
              <w:t>Impl. / v. pend.</w:t>
            </w:r>
          </w:p>
        </w:tc>
      </w:tr>
      <w:tr w:rsidR="007E727A" w14:paraId="7FB7A9B4" w14:textId="77777777">
        <w:trPr>
          <w:jc w:val="center"/>
        </w:trPr>
        <w:tc>
          <w:tcPr>
            <w:tcW w:w="1027" w:type="dxa"/>
            <w:shd w:val="clear" w:color="auto" w:fill="EEF2F7"/>
          </w:tcPr>
          <w:p w14:paraId="268669BE" w14:textId="77777777" w:rsidR="007E727A" w:rsidRDefault="007E727A">
            <w:pPr>
              <w:spacing w:before="40" w:after="40"/>
              <w:jc w:val="left"/>
            </w:pPr>
          </w:p>
        </w:tc>
        <w:tc>
          <w:tcPr>
            <w:tcW w:w="3018" w:type="dxa"/>
            <w:shd w:val="clear" w:color="auto" w:fill="EEF2F7"/>
          </w:tcPr>
          <w:p w14:paraId="0D935613" w14:textId="77777777" w:rsidR="007E727A" w:rsidRDefault="007E727A">
            <w:pPr>
              <w:spacing w:before="40" w:after="40"/>
              <w:jc w:val="left"/>
            </w:pPr>
          </w:p>
        </w:tc>
        <w:tc>
          <w:tcPr>
            <w:tcW w:w="1027" w:type="dxa"/>
            <w:shd w:val="clear" w:color="auto" w:fill="EEF2F7"/>
          </w:tcPr>
          <w:p w14:paraId="6859C548" w14:textId="77777777" w:rsidR="007E727A" w:rsidRDefault="00441C07">
            <w:pPr>
              <w:spacing w:before="40" w:after="40"/>
              <w:jc w:val="left"/>
            </w:pPr>
            <w:r>
              <w:rPr>
                <w:sz w:val="15"/>
              </w:rPr>
              <w:t>CFG-003</w:t>
            </w:r>
          </w:p>
        </w:tc>
        <w:tc>
          <w:tcPr>
            <w:tcW w:w="3211" w:type="dxa"/>
            <w:shd w:val="clear" w:color="auto" w:fill="EEF2F7"/>
          </w:tcPr>
          <w:p w14:paraId="56F245B4" w14:textId="77777777" w:rsidR="007E727A" w:rsidRDefault="00441C07">
            <w:pPr>
              <w:spacing w:before="40" w:after="40"/>
              <w:jc w:val="left"/>
            </w:pPr>
            <w:r>
              <w:rPr>
                <w:sz w:val="15"/>
              </w:rPr>
              <w:t>src/FactSystem/FactMetaData.cc</w:t>
            </w:r>
          </w:p>
        </w:tc>
        <w:tc>
          <w:tcPr>
            <w:tcW w:w="1348" w:type="dxa"/>
            <w:shd w:val="clear" w:color="auto" w:fill="EEF2F7"/>
          </w:tcPr>
          <w:p w14:paraId="2768EF79" w14:textId="77777777" w:rsidR="007E727A" w:rsidRDefault="00441C07">
            <w:pPr>
              <w:spacing w:before="40" w:after="40"/>
              <w:jc w:val="left"/>
            </w:pPr>
            <w:r>
              <w:rPr>
                <w:sz w:val="15"/>
              </w:rPr>
              <w:t>Impl. / v. pend.</w:t>
            </w:r>
          </w:p>
        </w:tc>
      </w:tr>
      <w:tr w:rsidR="007E727A" w14:paraId="06494516" w14:textId="77777777">
        <w:trPr>
          <w:jc w:val="center"/>
        </w:trPr>
        <w:tc>
          <w:tcPr>
            <w:tcW w:w="1027" w:type="dxa"/>
          </w:tcPr>
          <w:p w14:paraId="43F659CC" w14:textId="77777777" w:rsidR="007E727A" w:rsidRDefault="00441C07">
            <w:pPr>
              <w:spacing w:before="40" w:after="40"/>
              <w:jc w:val="left"/>
            </w:pPr>
            <w:r>
              <w:rPr>
                <w:sz w:val="15"/>
              </w:rPr>
              <w:t>CFG-002</w:t>
            </w:r>
          </w:p>
        </w:tc>
        <w:tc>
          <w:tcPr>
            <w:tcW w:w="3018" w:type="dxa"/>
          </w:tcPr>
          <w:p w14:paraId="5CDFC73E" w14:textId="77777777" w:rsidR="007E727A" w:rsidRDefault="00441C07">
            <w:pPr>
              <w:spacing w:before="40" w:after="40"/>
              <w:jc w:val="left"/>
            </w:pPr>
            <w:r>
              <w:rPr>
                <w:sz w:val="15"/>
              </w:rPr>
              <w:t>Respaldo y restauración</w:t>
            </w:r>
          </w:p>
        </w:tc>
        <w:tc>
          <w:tcPr>
            <w:tcW w:w="1027" w:type="dxa"/>
          </w:tcPr>
          <w:p w14:paraId="0FEB7117" w14:textId="77777777" w:rsidR="007E727A" w:rsidRDefault="00441C07">
            <w:pPr>
              <w:spacing w:before="40" w:after="40"/>
              <w:jc w:val="left"/>
            </w:pPr>
            <w:r>
              <w:rPr>
                <w:sz w:val="15"/>
              </w:rPr>
              <w:t>CFG-004</w:t>
            </w:r>
          </w:p>
        </w:tc>
        <w:tc>
          <w:tcPr>
            <w:tcW w:w="3211" w:type="dxa"/>
          </w:tcPr>
          <w:p w14:paraId="565E317B" w14:textId="77777777" w:rsidR="007E727A" w:rsidRDefault="00441C07">
            <w:pPr>
              <w:spacing w:before="40" w:after="40"/>
              <w:jc w:val="left"/>
            </w:pPr>
            <w:r>
              <w:rPr>
                <w:sz w:val="15"/>
              </w:rPr>
              <w:t>src/FactSystem/ParameterManager.cc</w:t>
            </w:r>
          </w:p>
        </w:tc>
        <w:tc>
          <w:tcPr>
            <w:tcW w:w="1348" w:type="dxa"/>
          </w:tcPr>
          <w:p w14:paraId="769D2960" w14:textId="77777777" w:rsidR="007E727A" w:rsidRDefault="00441C07">
            <w:pPr>
              <w:spacing w:before="40" w:after="40"/>
              <w:jc w:val="left"/>
            </w:pPr>
            <w:r>
              <w:rPr>
                <w:sz w:val="15"/>
              </w:rPr>
              <w:t>Impl. / v. pend.</w:t>
            </w:r>
          </w:p>
        </w:tc>
      </w:tr>
      <w:tr w:rsidR="007E727A" w14:paraId="43178EED" w14:textId="77777777">
        <w:trPr>
          <w:jc w:val="center"/>
        </w:trPr>
        <w:tc>
          <w:tcPr>
            <w:tcW w:w="1027" w:type="dxa"/>
            <w:shd w:val="clear" w:color="auto" w:fill="EEF2F7"/>
          </w:tcPr>
          <w:p w14:paraId="43EBFE2F" w14:textId="77777777" w:rsidR="007E727A" w:rsidRDefault="00441C07">
            <w:pPr>
              <w:spacing w:before="40" w:after="40"/>
              <w:jc w:val="left"/>
            </w:pPr>
            <w:r>
              <w:rPr>
                <w:sz w:val="15"/>
              </w:rPr>
              <w:t>CFG-003</w:t>
            </w:r>
          </w:p>
        </w:tc>
        <w:tc>
          <w:tcPr>
            <w:tcW w:w="3018" w:type="dxa"/>
            <w:shd w:val="clear" w:color="auto" w:fill="EEF2F7"/>
          </w:tcPr>
          <w:p w14:paraId="4F833CD2" w14:textId="77777777" w:rsidR="007E727A" w:rsidRDefault="00441C07">
            <w:pPr>
              <w:spacing w:before="40" w:after="40"/>
              <w:jc w:val="left"/>
            </w:pPr>
            <w:r>
              <w:rPr>
                <w:sz w:val="15"/>
              </w:rPr>
              <w:t>Asistencia a la calibración</w:t>
            </w:r>
          </w:p>
        </w:tc>
        <w:tc>
          <w:tcPr>
            <w:tcW w:w="1027" w:type="dxa"/>
            <w:shd w:val="clear" w:color="auto" w:fill="EEF2F7"/>
          </w:tcPr>
          <w:p w14:paraId="78C125C5" w14:textId="77777777" w:rsidR="007E727A" w:rsidRDefault="00441C07">
            <w:pPr>
              <w:spacing w:before="40" w:after="40"/>
              <w:jc w:val="left"/>
            </w:pPr>
            <w:r>
              <w:rPr>
                <w:sz w:val="15"/>
              </w:rPr>
              <w:t>CFG-005</w:t>
            </w:r>
          </w:p>
        </w:tc>
        <w:tc>
          <w:tcPr>
            <w:tcW w:w="3211" w:type="dxa"/>
            <w:shd w:val="clear" w:color="auto" w:fill="EEF2F7"/>
          </w:tcPr>
          <w:p w14:paraId="24D2DC79" w14:textId="77777777" w:rsidR="007E727A" w:rsidRDefault="00441C07">
            <w:pPr>
              <w:spacing w:before="40" w:after="40"/>
              <w:jc w:val="left"/>
            </w:pPr>
            <w:r>
              <w:rPr>
                <w:sz w:val="15"/>
              </w:rPr>
              <w:t>src/AutoPilotPlugins/</w:t>
            </w:r>
          </w:p>
        </w:tc>
        <w:tc>
          <w:tcPr>
            <w:tcW w:w="1348" w:type="dxa"/>
            <w:shd w:val="clear" w:color="auto" w:fill="EEF2F7"/>
          </w:tcPr>
          <w:p w14:paraId="4860C2A2" w14:textId="77777777" w:rsidR="007E727A" w:rsidRDefault="00441C07">
            <w:pPr>
              <w:spacing w:before="40" w:after="40"/>
              <w:jc w:val="left"/>
            </w:pPr>
            <w:r>
              <w:rPr>
                <w:sz w:val="15"/>
              </w:rPr>
              <w:t>Impl. / v. pend.</w:t>
            </w:r>
          </w:p>
        </w:tc>
      </w:tr>
      <w:tr w:rsidR="007E727A" w14:paraId="550C1B48" w14:textId="77777777">
        <w:trPr>
          <w:jc w:val="center"/>
        </w:trPr>
        <w:tc>
          <w:tcPr>
            <w:tcW w:w="1027" w:type="dxa"/>
          </w:tcPr>
          <w:p w14:paraId="79D2FE46" w14:textId="77777777" w:rsidR="007E727A" w:rsidRDefault="00441C07">
            <w:pPr>
              <w:spacing w:before="40" w:after="40"/>
              <w:jc w:val="left"/>
            </w:pPr>
            <w:r>
              <w:rPr>
                <w:sz w:val="15"/>
              </w:rPr>
              <w:t>CFG-004</w:t>
            </w:r>
          </w:p>
        </w:tc>
        <w:tc>
          <w:tcPr>
            <w:tcW w:w="3018" w:type="dxa"/>
          </w:tcPr>
          <w:p w14:paraId="2E71BE04" w14:textId="77777777" w:rsidR="007E727A" w:rsidRDefault="00441C07">
            <w:pPr>
              <w:spacing w:before="40" w:after="40"/>
              <w:jc w:val="left"/>
            </w:pPr>
            <w:r>
              <w:rPr>
                <w:sz w:val="15"/>
              </w:rPr>
              <w:t>Persistencia de la configuración</w:t>
            </w:r>
          </w:p>
        </w:tc>
        <w:tc>
          <w:tcPr>
            <w:tcW w:w="1027" w:type="dxa"/>
          </w:tcPr>
          <w:p w14:paraId="5C935939" w14:textId="77777777" w:rsidR="007E727A" w:rsidRDefault="00441C07">
            <w:pPr>
              <w:spacing w:before="40" w:after="40"/>
              <w:jc w:val="left"/>
            </w:pPr>
            <w:r>
              <w:rPr>
                <w:sz w:val="15"/>
              </w:rPr>
              <w:t>CFG-006</w:t>
            </w:r>
          </w:p>
        </w:tc>
        <w:tc>
          <w:tcPr>
            <w:tcW w:w="3211" w:type="dxa"/>
          </w:tcPr>
          <w:p w14:paraId="1BD2BB46" w14:textId="77777777" w:rsidR="007E727A" w:rsidRDefault="00441C07">
            <w:pPr>
              <w:spacing w:before="40" w:after="40"/>
              <w:jc w:val="left"/>
            </w:pPr>
            <w:r>
              <w:rPr>
                <w:sz w:val="15"/>
              </w:rPr>
              <w:t>src/Settings/SettingsManager.cc</w:t>
            </w:r>
          </w:p>
        </w:tc>
        <w:tc>
          <w:tcPr>
            <w:tcW w:w="1348" w:type="dxa"/>
          </w:tcPr>
          <w:p w14:paraId="7E671E8E" w14:textId="77777777" w:rsidR="007E727A" w:rsidRDefault="00441C07">
            <w:pPr>
              <w:spacing w:before="40" w:after="40"/>
              <w:jc w:val="left"/>
            </w:pPr>
            <w:r>
              <w:rPr>
                <w:sz w:val="15"/>
              </w:rPr>
              <w:t>Verificado</w:t>
            </w:r>
          </w:p>
        </w:tc>
      </w:tr>
      <w:tr w:rsidR="007E727A" w14:paraId="60243AD2" w14:textId="77777777">
        <w:trPr>
          <w:jc w:val="center"/>
        </w:trPr>
        <w:tc>
          <w:tcPr>
            <w:tcW w:w="1027" w:type="dxa"/>
            <w:shd w:val="clear" w:color="auto" w:fill="EEF2F7"/>
          </w:tcPr>
          <w:p w14:paraId="4C7F6FFF" w14:textId="77777777" w:rsidR="007E727A" w:rsidRDefault="00441C07">
            <w:pPr>
              <w:spacing w:before="40" w:after="40"/>
              <w:jc w:val="left"/>
            </w:pPr>
            <w:r>
              <w:rPr>
                <w:sz w:val="15"/>
              </w:rPr>
              <w:t>CFG-005</w:t>
            </w:r>
          </w:p>
        </w:tc>
        <w:tc>
          <w:tcPr>
            <w:tcW w:w="3018" w:type="dxa"/>
            <w:shd w:val="clear" w:color="auto" w:fill="EEF2F7"/>
          </w:tcPr>
          <w:p w14:paraId="4FF8777B" w14:textId="77777777" w:rsidR="007E727A" w:rsidRDefault="00441C07">
            <w:pPr>
              <w:spacing w:before="40" w:after="40"/>
              <w:jc w:val="left"/>
            </w:pPr>
            <w:r>
              <w:rPr>
                <w:sz w:val="15"/>
              </w:rPr>
              <w:t>Identificación de versiones</w:t>
            </w:r>
          </w:p>
        </w:tc>
        <w:tc>
          <w:tcPr>
            <w:tcW w:w="1027" w:type="dxa"/>
            <w:shd w:val="clear" w:color="auto" w:fill="EEF2F7"/>
          </w:tcPr>
          <w:p w14:paraId="0A0C8E77" w14:textId="77777777" w:rsidR="007E727A" w:rsidRDefault="00441C07">
            <w:pPr>
              <w:spacing w:before="40" w:after="40"/>
              <w:jc w:val="left"/>
            </w:pPr>
            <w:r>
              <w:rPr>
                <w:sz w:val="15"/>
              </w:rPr>
              <w:t>CFG-007</w:t>
            </w:r>
          </w:p>
        </w:tc>
        <w:tc>
          <w:tcPr>
            <w:tcW w:w="3211" w:type="dxa"/>
            <w:shd w:val="clear" w:color="auto" w:fill="EEF2F7"/>
          </w:tcPr>
          <w:p w14:paraId="1EC22A79" w14:textId="77777777" w:rsidR="007E727A" w:rsidRDefault="00441C07">
            <w:pPr>
              <w:spacing w:before="40" w:after="40"/>
              <w:jc w:val="left"/>
            </w:pPr>
            <w:r>
              <w:rPr>
                <w:sz w:val="15"/>
              </w:rPr>
              <w:t>cmake/Git.cmake</w:t>
            </w:r>
          </w:p>
        </w:tc>
        <w:tc>
          <w:tcPr>
            <w:tcW w:w="1348" w:type="dxa"/>
            <w:shd w:val="clear" w:color="auto" w:fill="EEF2F7"/>
          </w:tcPr>
          <w:p w14:paraId="19E42320" w14:textId="77777777" w:rsidR="007E727A" w:rsidRDefault="00441C07">
            <w:pPr>
              <w:spacing w:before="40" w:after="40"/>
              <w:jc w:val="left"/>
            </w:pPr>
            <w:r>
              <w:rPr>
                <w:sz w:val="15"/>
              </w:rPr>
              <w:t>Verificado</w:t>
            </w:r>
          </w:p>
        </w:tc>
      </w:tr>
      <w:tr w:rsidR="007E727A" w14:paraId="18EEBA85" w14:textId="77777777">
        <w:trPr>
          <w:jc w:val="center"/>
        </w:trPr>
        <w:tc>
          <w:tcPr>
            <w:tcW w:w="1027" w:type="dxa"/>
          </w:tcPr>
          <w:p w14:paraId="68F16CF8" w14:textId="77777777" w:rsidR="007E727A" w:rsidRDefault="007E727A">
            <w:pPr>
              <w:spacing w:before="40" w:after="40"/>
              <w:jc w:val="left"/>
            </w:pPr>
          </w:p>
        </w:tc>
        <w:tc>
          <w:tcPr>
            <w:tcW w:w="3018" w:type="dxa"/>
          </w:tcPr>
          <w:p w14:paraId="10EE4867" w14:textId="77777777" w:rsidR="007E727A" w:rsidRDefault="007E727A">
            <w:pPr>
              <w:spacing w:before="40" w:after="40"/>
              <w:jc w:val="left"/>
            </w:pPr>
          </w:p>
        </w:tc>
        <w:tc>
          <w:tcPr>
            <w:tcW w:w="1027" w:type="dxa"/>
          </w:tcPr>
          <w:p w14:paraId="205C56E2" w14:textId="77777777" w:rsidR="007E727A" w:rsidRDefault="00441C07">
            <w:pPr>
              <w:spacing w:before="40" w:after="40"/>
              <w:jc w:val="left"/>
            </w:pPr>
            <w:r>
              <w:rPr>
                <w:sz w:val="15"/>
              </w:rPr>
              <w:t>CFG-008</w:t>
            </w:r>
          </w:p>
        </w:tc>
        <w:tc>
          <w:tcPr>
            <w:tcW w:w="3211" w:type="dxa"/>
          </w:tcPr>
          <w:p w14:paraId="117DF02D" w14:textId="77777777" w:rsidR="007E727A" w:rsidRDefault="00441C07">
            <w:pPr>
              <w:spacing w:before="40" w:after="40"/>
              <w:jc w:val="left"/>
            </w:pPr>
            <w:r>
              <w:rPr>
                <w:sz w:val="15"/>
              </w:rPr>
              <w:t>src/Vehicle/Vehicle.cc</w:t>
            </w:r>
          </w:p>
        </w:tc>
        <w:tc>
          <w:tcPr>
            <w:tcW w:w="1348" w:type="dxa"/>
          </w:tcPr>
          <w:p w14:paraId="27739A2F" w14:textId="77777777" w:rsidR="007E727A" w:rsidRDefault="00441C07">
            <w:pPr>
              <w:spacing w:before="40" w:after="40"/>
              <w:jc w:val="left"/>
            </w:pPr>
            <w:r>
              <w:rPr>
                <w:sz w:val="15"/>
              </w:rPr>
              <w:t>Verificado</w:t>
            </w:r>
          </w:p>
        </w:tc>
      </w:tr>
      <w:tr w:rsidR="007E727A" w14:paraId="119DAA90" w14:textId="77777777">
        <w:trPr>
          <w:jc w:val="center"/>
        </w:trPr>
        <w:tc>
          <w:tcPr>
            <w:tcW w:w="1027" w:type="dxa"/>
            <w:shd w:val="clear" w:color="auto" w:fill="EEF2F7"/>
          </w:tcPr>
          <w:p w14:paraId="197631B2" w14:textId="77777777" w:rsidR="007E727A" w:rsidRDefault="00441C07">
            <w:pPr>
              <w:spacing w:before="40" w:after="40"/>
              <w:jc w:val="left"/>
            </w:pPr>
            <w:r>
              <w:rPr>
                <w:sz w:val="15"/>
              </w:rPr>
              <w:t>PLT-001</w:t>
            </w:r>
          </w:p>
        </w:tc>
        <w:tc>
          <w:tcPr>
            <w:tcW w:w="3018" w:type="dxa"/>
            <w:shd w:val="clear" w:color="auto" w:fill="EEF2F7"/>
          </w:tcPr>
          <w:p w14:paraId="665D4809" w14:textId="77777777" w:rsidR="007E727A" w:rsidRDefault="00441C07">
            <w:pPr>
              <w:spacing w:before="40" w:after="40"/>
              <w:jc w:val="left"/>
            </w:pPr>
            <w:r>
              <w:rPr>
                <w:sz w:val="15"/>
              </w:rPr>
              <w:t>Plataformas soportadas</w:t>
            </w:r>
          </w:p>
        </w:tc>
        <w:tc>
          <w:tcPr>
            <w:tcW w:w="1027" w:type="dxa"/>
            <w:shd w:val="clear" w:color="auto" w:fill="EEF2F7"/>
          </w:tcPr>
          <w:p w14:paraId="23A18153" w14:textId="77777777" w:rsidR="007E727A" w:rsidRDefault="00441C07">
            <w:pPr>
              <w:spacing w:before="40" w:after="40"/>
              <w:jc w:val="left"/>
            </w:pPr>
            <w:r>
              <w:rPr>
                <w:sz w:val="15"/>
              </w:rPr>
              <w:t>PLT-001</w:t>
            </w:r>
          </w:p>
        </w:tc>
        <w:tc>
          <w:tcPr>
            <w:tcW w:w="3211" w:type="dxa"/>
            <w:shd w:val="clear" w:color="auto" w:fill="EEF2F7"/>
          </w:tcPr>
          <w:p w14:paraId="05EB10E4" w14:textId="77777777" w:rsidR="007E727A" w:rsidRDefault="00441C07">
            <w:pPr>
              <w:spacing w:before="40" w:after="40"/>
              <w:jc w:val="left"/>
            </w:pPr>
            <w:r>
              <w:rPr>
                <w:sz w:val="15"/>
              </w:rPr>
              <w:t>CMakeLists.txt</w:t>
            </w:r>
          </w:p>
        </w:tc>
        <w:tc>
          <w:tcPr>
            <w:tcW w:w="1348" w:type="dxa"/>
            <w:shd w:val="clear" w:color="auto" w:fill="EEF2F7"/>
          </w:tcPr>
          <w:p w14:paraId="25F3B619" w14:textId="77777777" w:rsidR="007E727A" w:rsidRDefault="00441C07">
            <w:pPr>
              <w:spacing w:before="40" w:after="40"/>
              <w:jc w:val="left"/>
            </w:pPr>
            <w:r>
              <w:rPr>
                <w:sz w:val="15"/>
              </w:rPr>
              <w:t>Verificado</w:t>
            </w:r>
          </w:p>
        </w:tc>
      </w:tr>
      <w:tr w:rsidR="007E727A" w14:paraId="4D15CBCE" w14:textId="77777777">
        <w:trPr>
          <w:jc w:val="center"/>
        </w:trPr>
        <w:tc>
          <w:tcPr>
            <w:tcW w:w="1027" w:type="dxa"/>
          </w:tcPr>
          <w:p w14:paraId="68A502BE" w14:textId="77777777" w:rsidR="007E727A" w:rsidRDefault="007E727A">
            <w:pPr>
              <w:spacing w:before="40" w:after="40"/>
              <w:jc w:val="left"/>
            </w:pPr>
          </w:p>
        </w:tc>
        <w:tc>
          <w:tcPr>
            <w:tcW w:w="3018" w:type="dxa"/>
          </w:tcPr>
          <w:p w14:paraId="1D672837" w14:textId="77777777" w:rsidR="007E727A" w:rsidRDefault="007E727A">
            <w:pPr>
              <w:spacing w:before="40" w:after="40"/>
              <w:jc w:val="left"/>
            </w:pPr>
          </w:p>
        </w:tc>
        <w:tc>
          <w:tcPr>
            <w:tcW w:w="1027" w:type="dxa"/>
          </w:tcPr>
          <w:p w14:paraId="197E7CC1" w14:textId="77777777" w:rsidR="007E727A" w:rsidRDefault="00441C07">
            <w:pPr>
              <w:spacing w:before="40" w:after="40"/>
              <w:jc w:val="left"/>
            </w:pPr>
            <w:r>
              <w:rPr>
                <w:sz w:val="15"/>
              </w:rPr>
              <w:t>PLT-002</w:t>
            </w:r>
          </w:p>
        </w:tc>
        <w:tc>
          <w:tcPr>
            <w:tcW w:w="3211" w:type="dxa"/>
          </w:tcPr>
          <w:p w14:paraId="2484C97D" w14:textId="77777777" w:rsidR="007E727A" w:rsidRDefault="00441C07">
            <w:pPr>
              <w:spacing w:before="40" w:after="40"/>
              <w:jc w:val="left"/>
            </w:pPr>
            <w:r>
              <w:rPr>
                <w:sz w:val="15"/>
              </w:rPr>
              <w:t>deploy/windows/</w:t>
            </w:r>
          </w:p>
        </w:tc>
        <w:tc>
          <w:tcPr>
            <w:tcW w:w="1348" w:type="dxa"/>
          </w:tcPr>
          <w:p w14:paraId="15327DEE" w14:textId="77777777" w:rsidR="007E727A" w:rsidRDefault="00441C07">
            <w:pPr>
              <w:spacing w:before="40" w:after="40"/>
              <w:jc w:val="left"/>
            </w:pPr>
            <w:r>
              <w:rPr>
                <w:sz w:val="15"/>
              </w:rPr>
              <w:t>Verificado</w:t>
            </w:r>
          </w:p>
        </w:tc>
      </w:tr>
      <w:tr w:rsidR="007E727A" w14:paraId="3F8B3FB9" w14:textId="77777777">
        <w:trPr>
          <w:jc w:val="center"/>
        </w:trPr>
        <w:tc>
          <w:tcPr>
            <w:tcW w:w="1027" w:type="dxa"/>
            <w:shd w:val="clear" w:color="auto" w:fill="EEF2F7"/>
          </w:tcPr>
          <w:p w14:paraId="58388E74" w14:textId="77777777" w:rsidR="007E727A" w:rsidRDefault="00441C07">
            <w:pPr>
              <w:spacing w:before="40" w:after="40"/>
              <w:jc w:val="left"/>
            </w:pPr>
            <w:r>
              <w:rPr>
                <w:sz w:val="15"/>
              </w:rPr>
              <w:t>PLT-002</w:t>
            </w:r>
          </w:p>
        </w:tc>
        <w:tc>
          <w:tcPr>
            <w:tcW w:w="3018" w:type="dxa"/>
            <w:shd w:val="clear" w:color="auto" w:fill="EEF2F7"/>
          </w:tcPr>
          <w:p w14:paraId="0CBDD235" w14:textId="77777777" w:rsidR="007E727A" w:rsidRPr="00473EB2" w:rsidRDefault="00441C07">
            <w:pPr>
              <w:spacing w:before="40" w:after="40"/>
              <w:jc w:val="left"/>
              <w:rPr>
                <w:lang w:val="es-MX"/>
              </w:rPr>
            </w:pPr>
            <w:r w:rsidRPr="00473EB2">
              <w:rPr>
                <w:sz w:val="15"/>
                <w:lang w:val="es-MX"/>
              </w:rPr>
              <w:t>Tiempo de puesta en servicio</w:t>
            </w:r>
          </w:p>
        </w:tc>
        <w:tc>
          <w:tcPr>
            <w:tcW w:w="1027" w:type="dxa"/>
            <w:shd w:val="clear" w:color="auto" w:fill="EEF2F7"/>
          </w:tcPr>
          <w:p w14:paraId="6935FB77" w14:textId="77777777" w:rsidR="007E727A" w:rsidRDefault="00441C07">
            <w:pPr>
              <w:spacing w:before="40" w:after="40"/>
              <w:jc w:val="left"/>
            </w:pPr>
            <w:r>
              <w:rPr>
                <w:sz w:val="15"/>
              </w:rPr>
              <w:t>PLT-003</w:t>
            </w:r>
          </w:p>
        </w:tc>
        <w:tc>
          <w:tcPr>
            <w:tcW w:w="3211" w:type="dxa"/>
            <w:shd w:val="clear" w:color="auto" w:fill="EEF2F7"/>
          </w:tcPr>
          <w:p w14:paraId="56FCF79E" w14:textId="77777777" w:rsidR="007E727A" w:rsidRDefault="00441C07">
            <w:pPr>
              <w:spacing w:before="40" w:after="40"/>
              <w:jc w:val="left"/>
            </w:pPr>
            <w:r>
              <w:rPr>
                <w:sz w:val="15"/>
              </w:rPr>
              <w:t>src/UI/OtechSplashScreen.qml</w:t>
            </w:r>
          </w:p>
        </w:tc>
        <w:tc>
          <w:tcPr>
            <w:tcW w:w="1348" w:type="dxa"/>
            <w:shd w:val="clear" w:color="auto" w:fill="EEF2F7"/>
          </w:tcPr>
          <w:p w14:paraId="41B45E1C" w14:textId="77777777" w:rsidR="007E727A" w:rsidRDefault="00441C07">
            <w:pPr>
              <w:spacing w:before="40" w:after="40"/>
              <w:jc w:val="left"/>
            </w:pPr>
            <w:r>
              <w:rPr>
                <w:sz w:val="15"/>
              </w:rPr>
              <w:t>Verificado</w:t>
            </w:r>
          </w:p>
        </w:tc>
      </w:tr>
      <w:tr w:rsidR="007E727A" w14:paraId="5471B6CE" w14:textId="77777777">
        <w:trPr>
          <w:jc w:val="center"/>
        </w:trPr>
        <w:tc>
          <w:tcPr>
            <w:tcW w:w="1027" w:type="dxa"/>
          </w:tcPr>
          <w:p w14:paraId="5C187718" w14:textId="77777777" w:rsidR="007E727A" w:rsidRDefault="00441C07">
            <w:pPr>
              <w:spacing w:before="40" w:after="40"/>
              <w:jc w:val="left"/>
            </w:pPr>
            <w:r>
              <w:rPr>
                <w:sz w:val="15"/>
              </w:rPr>
              <w:t>PLT-003</w:t>
            </w:r>
          </w:p>
        </w:tc>
        <w:tc>
          <w:tcPr>
            <w:tcW w:w="3018" w:type="dxa"/>
          </w:tcPr>
          <w:p w14:paraId="319DBA39" w14:textId="77777777" w:rsidR="007E727A" w:rsidRPr="00473EB2" w:rsidRDefault="00441C07">
            <w:pPr>
              <w:spacing w:before="40" w:after="40"/>
              <w:jc w:val="left"/>
              <w:rPr>
                <w:lang w:val="es-MX"/>
              </w:rPr>
            </w:pPr>
            <w:r w:rsidRPr="00473EB2">
              <w:rPr>
                <w:sz w:val="15"/>
                <w:lang w:val="es-MX"/>
              </w:rPr>
              <w:t>Integridad del paquete de instalación</w:t>
            </w:r>
          </w:p>
        </w:tc>
        <w:tc>
          <w:tcPr>
            <w:tcW w:w="1027" w:type="dxa"/>
          </w:tcPr>
          <w:p w14:paraId="0AFDE2C5" w14:textId="77777777" w:rsidR="007E727A" w:rsidRDefault="00441C07">
            <w:pPr>
              <w:spacing w:before="40" w:after="40"/>
              <w:jc w:val="left"/>
            </w:pPr>
            <w:r>
              <w:rPr>
                <w:sz w:val="15"/>
              </w:rPr>
              <w:t>PLT-004</w:t>
            </w:r>
          </w:p>
        </w:tc>
        <w:tc>
          <w:tcPr>
            <w:tcW w:w="3211" w:type="dxa"/>
          </w:tcPr>
          <w:p w14:paraId="48F14CAC" w14:textId="77777777" w:rsidR="007E727A" w:rsidRDefault="00441C07">
            <w:pPr>
              <w:spacing w:before="40" w:after="40"/>
              <w:jc w:val="left"/>
            </w:pPr>
            <w:r>
              <w:rPr>
                <w:sz w:val="15"/>
              </w:rPr>
              <w:t>deploy/</w:t>
            </w:r>
          </w:p>
        </w:tc>
        <w:tc>
          <w:tcPr>
            <w:tcW w:w="1348" w:type="dxa"/>
          </w:tcPr>
          <w:p w14:paraId="6C1749A9" w14:textId="77777777" w:rsidR="007E727A" w:rsidRDefault="00441C07">
            <w:pPr>
              <w:spacing w:before="40" w:after="40"/>
              <w:jc w:val="left"/>
            </w:pPr>
            <w:r>
              <w:rPr>
                <w:sz w:val="15"/>
              </w:rPr>
              <w:t>Planificado</w:t>
            </w:r>
          </w:p>
        </w:tc>
      </w:tr>
      <w:tr w:rsidR="007E727A" w14:paraId="0A93C5BE" w14:textId="77777777">
        <w:trPr>
          <w:jc w:val="center"/>
        </w:trPr>
        <w:tc>
          <w:tcPr>
            <w:tcW w:w="1027" w:type="dxa"/>
            <w:shd w:val="clear" w:color="auto" w:fill="EEF2F7"/>
          </w:tcPr>
          <w:p w14:paraId="297ED195" w14:textId="77777777" w:rsidR="007E727A" w:rsidRDefault="00441C07">
            <w:pPr>
              <w:spacing w:before="40" w:after="40"/>
              <w:jc w:val="left"/>
            </w:pPr>
            <w:r>
              <w:rPr>
                <w:sz w:val="15"/>
              </w:rPr>
              <w:t>PLT-004</w:t>
            </w:r>
          </w:p>
        </w:tc>
        <w:tc>
          <w:tcPr>
            <w:tcW w:w="3018" w:type="dxa"/>
            <w:shd w:val="clear" w:color="auto" w:fill="EEF2F7"/>
          </w:tcPr>
          <w:p w14:paraId="013B0551" w14:textId="77777777" w:rsidR="007E727A" w:rsidRDefault="00441C07">
            <w:pPr>
              <w:spacing w:before="40" w:after="40"/>
              <w:jc w:val="left"/>
            </w:pPr>
            <w:r>
              <w:rPr>
                <w:sz w:val="15"/>
              </w:rPr>
              <w:t>Independencia de la conectividad</w:t>
            </w:r>
          </w:p>
        </w:tc>
        <w:tc>
          <w:tcPr>
            <w:tcW w:w="1027" w:type="dxa"/>
            <w:shd w:val="clear" w:color="auto" w:fill="EEF2F7"/>
          </w:tcPr>
          <w:p w14:paraId="5047B324" w14:textId="77777777" w:rsidR="007E727A" w:rsidRDefault="00441C07">
            <w:pPr>
              <w:spacing w:before="40" w:after="40"/>
              <w:jc w:val="left"/>
            </w:pPr>
            <w:r>
              <w:rPr>
                <w:sz w:val="15"/>
              </w:rPr>
              <w:t>PLT-005</w:t>
            </w:r>
          </w:p>
        </w:tc>
        <w:tc>
          <w:tcPr>
            <w:tcW w:w="3211" w:type="dxa"/>
            <w:shd w:val="clear" w:color="auto" w:fill="EEF2F7"/>
          </w:tcPr>
          <w:p w14:paraId="69B04731" w14:textId="77777777" w:rsidR="007E727A" w:rsidRDefault="00441C07">
            <w:pPr>
              <w:spacing w:before="40" w:after="40"/>
              <w:jc w:val="left"/>
            </w:pPr>
            <w:r>
              <w:rPr>
                <w:sz w:val="15"/>
              </w:rPr>
              <w:t>src/Comms/</w:t>
            </w:r>
          </w:p>
        </w:tc>
        <w:tc>
          <w:tcPr>
            <w:tcW w:w="1348" w:type="dxa"/>
            <w:shd w:val="clear" w:color="auto" w:fill="EEF2F7"/>
          </w:tcPr>
          <w:p w14:paraId="2AA8034F" w14:textId="77777777" w:rsidR="007E727A" w:rsidRDefault="00441C07">
            <w:pPr>
              <w:spacing w:before="40" w:after="40"/>
              <w:jc w:val="left"/>
            </w:pPr>
            <w:r>
              <w:rPr>
                <w:sz w:val="15"/>
              </w:rPr>
              <w:t>Impl. / v. pend.</w:t>
            </w:r>
          </w:p>
        </w:tc>
      </w:tr>
      <w:tr w:rsidR="007E727A" w14:paraId="5F21A103" w14:textId="77777777">
        <w:trPr>
          <w:jc w:val="center"/>
        </w:trPr>
        <w:tc>
          <w:tcPr>
            <w:tcW w:w="1027" w:type="dxa"/>
          </w:tcPr>
          <w:p w14:paraId="6215CDE8" w14:textId="77777777" w:rsidR="007E727A" w:rsidRDefault="00441C07">
            <w:pPr>
              <w:spacing w:before="40" w:after="40"/>
              <w:jc w:val="left"/>
            </w:pPr>
            <w:r>
              <w:rPr>
                <w:sz w:val="15"/>
              </w:rPr>
              <w:t>PLT-005</w:t>
            </w:r>
          </w:p>
        </w:tc>
        <w:tc>
          <w:tcPr>
            <w:tcW w:w="3018" w:type="dxa"/>
          </w:tcPr>
          <w:p w14:paraId="79892CD9" w14:textId="77777777" w:rsidR="007E727A" w:rsidRDefault="00441C07">
            <w:pPr>
              <w:spacing w:before="40" w:after="40"/>
              <w:jc w:val="left"/>
            </w:pPr>
            <w:r>
              <w:rPr>
                <w:sz w:val="15"/>
              </w:rPr>
              <w:t>Degradación controlada</w:t>
            </w:r>
          </w:p>
        </w:tc>
        <w:tc>
          <w:tcPr>
            <w:tcW w:w="1027" w:type="dxa"/>
          </w:tcPr>
          <w:p w14:paraId="1E8A6C6E" w14:textId="77777777" w:rsidR="007E727A" w:rsidRDefault="00441C07">
            <w:pPr>
              <w:spacing w:before="40" w:after="40"/>
              <w:jc w:val="left"/>
            </w:pPr>
            <w:r>
              <w:rPr>
                <w:sz w:val="15"/>
              </w:rPr>
              <w:t>PLT-006</w:t>
            </w:r>
          </w:p>
        </w:tc>
        <w:tc>
          <w:tcPr>
            <w:tcW w:w="3211" w:type="dxa"/>
          </w:tcPr>
          <w:p w14:paraId="3F6E8B82" w14:textId="77777777" w:rsidR="007E727A" w:rsidRDefault="00441C07">
            <w:pPr>
              <w:spacing w:before="40" w:after="40"/>
              <w:jc w:val="left"/>
            </w:pPr>
            <w:r>
              <w:rPr>
                <w:sz w:val="15"/>
              </w:rPr>
              <w:t>src/VideoManager/VideoManager.cc</w:t>
            </w:r>
          </w:p>
        </w:tc>
        <w:tc>
          <w:tcPr>
            <w:tcW w:w="1348" w:type="dxa"/>
          </w:tcPr>
          <w:p w14:paraId="0EEAC203" w14:textId="77777777" w:rsidR="007E727A" w:rsidRDefault="00441C07">
            <w:pPr>
              <w:spacing w:before="40" w:after="40"/>
              <w:jc w:val="left"/>
            </w:pPr>
            <w:r>
              <w:rPr>
                <w:sz w:val="15"/>
              </w:rPr>
              <w:t>Parcial</w:t>
            </w:r>
          </w:p>
        </w:tc>
      </w:tr>
      <w:tr w:rsidR="007E727A" w14:paraId="22630756" w14:textId="77777777">
        <w:trPr>
          <w:jc w:val="center"/>
        </w:trPr>
        <w:tc>
          <w:tcPr>
            <w:tcW w:w="1027" w:type="dxa"/>
            <w:shd w:val="clear" w:color="auto" w:fill="EEF2F7"/>
          </w:tcPr>
          <w:p w14:paraId="282AEB93" w14:textId="77777777" w:rsidR="007E727A" w:rsidRDefault="007E727A">
            <w:pPr>
              <w:spacing w:before="40" w:after="40"/>
              <w:jc w:val="left"/>
            </w:pPr>
          </w:p>
        </w:tc>
        <w:tc>
          <w:tcPr>
            <w:tcW w:w="3018" w:type="dxa"/>
            <w:shd w:val="clear" w:color="auto" w:fill="EEF2F7"/>
          </w:tcPr>
          <w:p w14:paraId="119C2712" w14:textId="77777777" w:rsidR="007E727A" w:rsidRDefault="007E727A">
            <w:pPr>
              <w:spacing w:before="40" w:after="40"/>
              <w:jc w:val="left"/>
            </w:pPr>
          </w:p>
        </w:tc>
        <w:tc>
          <w:tcPr>
            <w:tcW w:w="1027" w:type="dxa"/>
            <w:shd w:val="clear" w:color="auto" w:fill="EEF2F7"/>
          </w:tcPr>
          <w:p w14:paraId="2E9387A6" w14:textId="77777777" w:rsidR="007E727A" w:rsidRDefault="00441C07">
            <w:pPr>
              <w:spacing w:before="40" w:after="40"/>
              <w:jc w:val="left"/>
            </w:pPr>
            <w:r>
              <w:rPr>
                <w:sz w:val="15"/>
              </w:rPr>
              <w:t>PLT-007</w:t>
            </w:r>
          </w:p>
        </w:tc>
        <w:tc>
          <w:tcPr>
            <w:tcW w:w="3211" w:type="dxa"/>
            <w:shd w:val="clear" w:color="auto" w:fill="EEF2F7"/>
          </w:tcPr>
          <w:p w14:paraId="6CC7C84A" w14:textId="77777777" w:rsidR="007E727A" w:rsidRDefault="00441C07">
            <w:pPr>
              <w:spacing w:before="40" w:after="40"/>
              <w:jc w:val="left"/>
            </w:pPr>
            <w:r>
              <w:rPr>
                <w:sz w:val="15"/>
              </w:rPr>
              <w:t>src/Vehicle/Vehicle.cc</w:t>
            </w:r>
          </w:p>
        </w:tc>
        <w:tc>
          <w:tcPr>
            <w:tcW w:w="1348" w:type="dxa"/>
            <w:shd w:val="clear" w:color="auto" w:fill="EEF2F7"/>
          </w:tcPr>
          <w:p w14:paraId="475BA8AE" w14:textId="77777777" w:rsidR="007E727A" w:rsidRDefault="00441C07">
            <w:pPr>
              <w:spacing w:before="40" w:after="40"/>
              <w:jc w:val="left"/>
            </w:pPr>
            <w:r>
              <w:rPr>
                <w:sz w:val="15"/>
              </w:rPr>
              <w:t>Verificado</w:t>
            </w:r>
          </w:p>
        </w:tc>
      </w:tr>
      <w:tr w:rsidR="007E727A" w14:paraId="6A1FAC33" w14:textId="77777777">
        <w:trPr>
          <w:jc w:val="center"/>
        </w:trPr>
        <w:tc>
          <w:tcPr>
            <w:tcW w:w="1027" w:type="dxa"/>
          </w:tcPr>
          <w:p w14:paraId="4C1D25D7" w14:textId="77777777" w:rsidR="007E727A" w:rsidRDefault="00441C07">
            <w:pPr>
              <w:spacing w:before="40" w:after="40"/>
              <w:jc w:val="left"/>
            </w:pPr>
            <w:r>
              <w:rPr>
                <w:sz w:val="15"/>
              </w:rPr>
              <w:t>SEC-001</w:t>
            </w:r>
          </w:p>
        </w:tc>
        <w:tc>
          <w:tcPr>
            <w:tcW w:w="3018" w:type="dxa"/>
          </w:tcPr>
          <w:p w14:paraId="15417A68" w14:textId="77777777" w:rsidR="007E727A" w:rsidRDefault="00441C07">
            <w:pPr>
              <w:spacing w:before="40" w:after="40"/>
              <w:jc w:val="left"/>
            </w:pPr>
            <w:r>
              <w:rPr>
                <w:sz w:val="15"/>
              </w:rPr>
              <w:t>Firma de mensajes MAVLink</w:t>
            </w:r>
          </w:p>
        </w:tc>
        <w:tc>
          <w:tcPr>
            <w:tcW w:w="1027" w:type="dxa"/>
          </w:tcPr>
          <w:p w14:paraId="0C019E55" w14:textId="77777777" w:rsidR="007E727A" w:rsidRDefault="00441C07">
            <w:pPr>
              <w:spacing w:before="40" w:after="40"/>
              <w:jc w:val="left"/>
            </w:pPr>
            <w:r>
              <w:rPr>
                <w:sz w:val="15"/>
              </w:rPr>
              <w:t>SEC-001</w:t>
            </w:r>
          </w:p>
        </w:tc>
        <w:tc>
          <w:tcPr>
            <w:tcW w:w="3211" w:type="dxa"/>
          </w:tcPr>
          <w:p w14:paraId="3523DF59" w14:textId="77777777" w:rsidR="007E727A" w:rsidRDefault="00441C07">
            <w:pPr>
              <w:spacing w:before="40" w:after="40"/>
              <w:jc w:val="left"/>
            </w:pPr>
            <w:r>
              <w:rPr>
                <w:sz w:val="15"/>
              </w:rPr>
              <w:t>src/Comms/MAVLinkProtocol.cc</w:t>
            </w:r>
          </w:p>
        </w:tc>
        <w:tc>
          <w:tcPr>
            <w:tcW w:w="1348" w:type="dxa"/>
          </w:tcPr>
          <w:p w14:paraId="3C3C2336" w14:textId="77777777" w:rsidR="007E727A" w:rsidRDefault="00441C07">
            <w:pPr>
              <w:spacing w:before="40" w:after="40"/>
              <w:jc w:val="left"/>
            </w:pPr>
            <w:r>
              <w:rPr>
                <w:sz w:val="15"/>
              </w:rPr>
              <w:t>Parcial</w:t>
            </w:r>
          </w:p>
        </w:tc>
      </w:tr>
      <w:tr w:rsidR="007E727A" w14:paraId="0CA01366" w14:textId="77777777">
        <w:trPr>
          <w:jc w:val="center"/>
        </w:trPr>
        <w:tc>
          <w:tcPr>
            <w:tcW w:w="1027" w:type="dxa"/>
            <w:shd w:val="clear" w:color="auto" w:fill="EEF2F7"/>
          </w:tcPr>
          <w:p w14:paraId="5C1E1BB5" w14:textId="77777777" w:rsidR="007E727A" w:rsidRDefault="00441C07">
            <w:pPr>
              <w:spacing w:before="40" w:after="40"/>
              <w:jc w:val="left"/>
            </w:pPr>
            <w:r>
              <w:rPr>
                <w:sz w:val="15"/>
              </w:rPr>
              <w:t>SEC-002</w:t>
            </w:r>
          </w:p>
        </w:tc>
        <w:tc>
          <w:tcPr>
            <w:tcW w:w="3018" w:type="dxa"/>
            <w:shd w:val="clear" w:color="auto" w:fill="EEF2F7"/>
          </w:tcPr>
          <w:p w14:paraId="0A19E046" w14:textId="77777777" w:rsidR="007E727A" w:rsidRDefault="00441C07">
            <w:pPr>
              <w:spacing w:before="40" w:after="40"/>
              <w:jc w:val="left"/>
            </w:pPr>
            <w:r>
              <w:rPr>
                <w:sz w:val="15"/>
              </w:rPr>
              <w:t>Protección de credenciales</w:t>
            </w:r>
          </w:p>
        </w:tc>
        <w:tc>
          <w:tcPr>
            <w:tcW w:w="1027" w:type="dxa"/>
            <w:shd w:val="clear" w:color="auto" w:fill="EEF2F7"/>
          </w:tcPr>
          <w:p w14:paraId="1DBD9807" w14:textId="77777777" w:rsidR="007E727A" w:rsidRDefault="00441C07">
            <w:pPr>
              <w:spacing w:before="40" w:after="40"/>
              <w:jc w:val="left"/>
            </w:pPr>
            <w:r>
              <w:rPr>
                <w:sz w:val="15"/>
              </w:rPr>
              <w:t>SEC-002</w:t>
            </w:r>
          </w:p>
        </w:tc>
        <w:tc>
          <w:tcPr>
            <w:tcW w:w="3211" w:type="dxa"/>
            <w:shd w:val="clear" w:color="auto" w:fill="EEF2F7"/>
          </w:tcPr>
          <w:p w14:paraId="0D7DF9AC" w14:textId="77777777" w:rsidR="007E727A" w:rsidRDefault="00441C07">
            <w:pPr>
              <w:spacing w:before="40" w:after="40"/>
              <w:jc w:val="left"/>
            </w:pPr>
            <w:r>
              <w:rPr>
                <w:sz w:val="15"/>
              </w:rPr>
              <w:t>src/Settings/</w:t>
            </w:r>
          </w:p>
        </w:tc>
        <w:tc>
          <w:tcPr>
            <w:tcW w:w="1348" w:type="dxa"/>
            <w:shd w:val="clear" w:color="auto" w:fill="EEF2F7"/>
          </w:tcPr>
          <w:p w14:paraId="34DFE6A5" w14:textId="77777777" w:rsidR="007E727A" w:rsidRDefault="00441C07">
            <w:pPr>
              <w:spacing w:before="40" w:after="40"/>
              <w:jc w:val="left"/>
            </w:pPr>
            <w:r>
              <w:rPr>
                <w:sz w:val="15"/>
              </w:rPr>
              <w:t>Planificado</w:t>
            </w:r>
          </w:p>
        </w:tc>
      </w:tr>
      <w:tr w:rsidR="007E727A" w14:paraId="238D0753" w14:textId="77777777">
        <w:trPr>
          <w:jc w:val="center"/>
        </w:trPr>
        <w:tc>
          <w:tcPr>
            <w:tcW w:w="1027" w:type="dxa"/>
          </w:tcPr>
          <w:p w14:paraId="7414E028" w14:textId="77777777" w:rsidR="007E727A" w:rsidRDefault="00441C07">
            <w:pPr>
              <w:spacing w:before="40" w:after="40"/>
              <w:jc w:val="left"/>
            </w:pPr>
            <w:r>
              <w:rPr>
                <w:sz w:val="15"/>
              </w:rPr>
              <w:t>SEC-003</w:t>
            </w:r>
          </w:p>
        </w:tc>
        <w:tc>
          <w:tcPr>
            <w:tcW w:w="3018" w:type="dxa"/>
          </w:tcPr>
          <w:p w14:paraId="5FE84FE5" w14:textId="77777777" w:rsidR="007E727A" w:rsidRDefault="00441C07">
            <w:pPr>
              <w:spacing w:before="40" w:after="40"/>
              <w:jc w:val="left"/>
            </w:pPr>
            <w:r>
              <w:rPr>
                <w:sz w:val="15"/>
              </w:rPr>
              <w:t>Validación de canales seguros</w:t>
            </w:r>
          </w:p>
        </w:tc>
        <w:tc>
          <w:tcPr>
            <w:tcW w:w="1027" w:type="dxa"/>
          </w:tcPr>
          <w:p w14:paraId="6E4DFDA6" w14:textId="77777777" w:rsidR="007E727A" w:rsidRDefault="00441C07">
            <w:pPr>
              <w:spacing w:before="40" w:after="40"/>
              <w:jc w:val="left"/>
            </w:pPr>
            <w:r>
              <w:rPr>
                <w:sz w:val="15"/>
              </w:rPr>
              <w:t>SEC-003</w:t>
            </w:r>
          </w:p>
        </w:tc>
        <w:tc>
          <w:tcPr>
            <w:tcW w:w="3211" w:type="dxa"/>
          </w:tcPr>
          <w:p w14:paraId="4108B401" w14:textId="77777777" w:rsidR="007E727A" w:rsidRDefault="00441C07">
            <w:pPr>
              <w:spacing w:before="40" w:after="40"/>
              <w:jc w:val="left"/>
            </w:pPr>
            <w:r>
              <w:rPr>
                <w:sz w:val="15"/>
              </w:rPr>
              <w:t>src/UTMSP/, src/Terrain/</w:t>
            </w:r>
          </w:p>
        </w:tc>
        <w:tc>
          <w:tcPr>
            <w:tcW w:w="1348" w:type="dxa"/>
          </w:tcPr>
          <w:p w14:paraId="05EE5705" w14:textId="77777777" w:rsidR="007E727A" w:rsidRDefault="00441C07">
            <w:pPr>
              <w:spacing w:before="40" w:after="40"/>
              <w:jc w:val="left"/>
            </w:pPr>
            <w:r>
              <w:rPr>
                <w:sz w:val="15"/>
              </w:rPr>
              <w:t>Impl. / v. pend.</w:t>
            </w:r>
          </w:p>
        </w:tc>
      </w:tr>
      <w:tr w:rsidR="007E727A" w14:paraId="28E9F93F" w14:textId="77777777">
        <w:trPr>
          <w:jc w:val="center"/>
        </w:trPr>
        <w:tc>
          <w:tcPr>
            <w:tcW w:w="1027" w:type="dxa"/>
            <w:shd w:val="clear" w:color="auto" w:fill="EEF2F7"/>
          </w:tcPr>
          <w:p w14:paraId="745ED0F1" w14:textId="77777777" w:rsidR="007E727A" w:rsidRDefault="00441C07">
            <w:pPr>
              <w:spacing w:before="40" w:after="40"/>
              <w:jc w:val="left"/>
            </w:pPr>
            <w:r>
              <w:rPr>
                <w:sz w:val="15"/>
              </w:rPr>
              <w:t>SEC-004</w:t>
            </w:r>
          </w:p>
        </w:tc>
        <w:tc>
          <w:tcPr>
            <w:tcW w:w="3018" w:type="dxa"/>
            <w:shd w:val="clear" w:color="auto" w:fill="EEF2F7"/>
          </w:tcPr>
          <w:p w14:paraId="7482ACED" w14:textId="77777777" w:rsidR="007E727A" w:rsidRPr="00473EB2" w:rsidRDefault="00441C07">
            <w:pPr>
              <w:spacing w:before="40" w:after="40"/>
              <w:jc w:val="left"/>
              <w:rPr>
                <w:lang w:val="es-MX"/>
              </w:rPr>
            </w:pPr>
            <w:r w:rsidRPr="00473EB2">
              <w:rPr>
                <w:sz w:val="15"/>
                <w:lang w:val="es-MX"/>
              </w:rPr>
              <w:t>Verificación de integridad en ejecución</w:t>
            </w:r>
          </w:p>
        </w:tc>
        <w:tc>
          <w:tcPr>
            <w:tcW w:w="1027" w:type="dxa"/>
            <w:shd w:val="clear" w:color="auto" w:fill="EEF2F7"/>
          </w:tcPr>
          <w:p w14:paraId="5430F835" w14:textId="77777777" w:rsidR="007E727A" w:rsidRDefault="00441C07">
            <w:pPr>
              <w:spacing w:before="40" w:after="40"/>
              <w:jc w:val="left"/>
            </w:pPr>
            <w:r>
              <w:rPr>
                <w:sz w:val="15"/>
              </w:rPr>
              <w:t>SEC-004</w:t>
            </w:r>
          </w:p>
        </w:tc>
        <w:tc>
          <w:tcPr>
            <w:tcW w:w="3211" w:type="dxa"/>
            <w:shd w:val="clear" w:color="auto" w:fill="EEF2F7"/>
          </w:tcPr>
          <w:p w14:paraId="75AEE9AF" w14:textId="77777777" w:rsidR="007E727A" w:rsidRDefault="00441C07">
            <w:pPr>
              <w:spacing w:before="40" w:after="40"/>
              <w:jc w:val="left"/>
            </w:pPr>
            <w:r>
              <w:rPr>
                <w:sz w:val="15"/>
              </w:rPr>
              <w:t>deploy/</w:t>
            </w:r>
          </w:p>
        </w:tc>
        <w:tc>
          <w:tcPr>
            <w:tcW w:w="1348" w:type="dxa"/>
            <w:shd w:val="clear" w:color="auto" w:fill="EEF2F7"/>
          </w:tcPr>
          <w:p w14:paraId="5247D602" w14:textId="77777777" w:rsidR="007E727A" w:rsidRDefault="00441C07">
            <w:pPr>
              <w:spacing w:before="40" w:after="40"/>
              <w:jc w:val="left"/>
            </w:pPr>
            <w:r>
              <w:rPr>
                <w:sz w:val="15"/>
              </w:rPr>
              <w:t>Planificado</w:t>
            </w:r>
          </w:p>
        </w:tc>
      </w:tr>
      <w:tr w:rsidR="007E727A" w14:paraId="32145509" w14:textId="77777777">
        <w:trPr>
          <w:jc w:val="center"/>
        </w:trPr>
        <w:tc>
          <w:tcPr>
            <w:tcW w:w="1027" w:type="dxa"/>
          </w:tcPr>
          <w:p w14:paraId="330BBCA8" w14:textId="77777777" w:rsidR="007E727A" w:rsidRDefault="00441C07">
            <w:pPr>
              <w:spacing w:before="40" w:after="40"/>
              <w:jc w:val="left"/>
            </w:pPr>
            <w:r>
              <w:rPr>
                <w:sz w:val="15"/>
              </w:rPr>
              <w:t>SEC-005</w:t>
            </w:r>
          </w:p>
        </w:tc>
        <w:tc>
          <w:tcPr>
            <w:tcW w:w="3018" w:type="dxa"/>
          </w:tcPr>
          <w:p w14:paraId="6451398B" w14:textId="77777777" w:rsidR="007E727A" w:rsidRPr="00473EB2" w:rsidRDefault="00441C07">
            <w:pPr>
              <w:spacing w:before="40" w:after="40"/>
              <w:jc w:val="left"/>
              <w:rPr>
                <w:lang w:val="es-MX"/>
              </w:rPr>
            </w:pPr>
            <w:r w:rsidRPr="00473EB2">
              <w:rPr>
                <w:sz w:val="15"/>
                <w:lang w:val="es-MX"/>
              </w:rPr>
              <w:t>Registro de eventos de seguridad</w:t>
            </w:r>
          </w:p>
        </w:tc>
        <w:tc>
          <w:tcPr>
            <w:tcW w:w="1027" w:type="dxa"/>
          </w:tcPr>
          <w:p w14:paraId="1B197266" w14:textId="77777777" w:rsidR="007E727A" w:rsidRDefault="00441C07">
            <w:pPr>
              <w:spacing w:before="40" w:after="40"/>
              <w:jc w:val="left"/>
            </w:pPr>
            <w:r>
              <w:rPr>
                <w:sz w:val="15"/>
              </w:rPr>
              <w:t>SEC-005</w:t>
            </w:r>
          </w:p>
        </w:tc>
        <w:tc>
          <w:tcPr>
            <w:tcW w:w="3211" w:type="dxa"/>
          </w:tcPr>
          <w:p w14:paraId="3A4671EC" w14:textId="77777777" w:rsidR="007E727A" w:rsidRDefault="00441C07">
            <w:pPr>
              <w:spacing w:before="40" w:after="40"/>
              <w:jc w:val="left"/>
            </w:pPr>
            <w:r>
              <w:rPr>
                <w:sz w:val="15"/>
              </w:rPr>
              <w:t>src/UTMSP/UTMSPLogger.h</w:t>
            </w:r>
          </w:p>
        </w:tc>
        <w:tc>
          <w:tcPr>
            <w:tcW w:w="1348" w:type="dxa"/>
          </w:tcPr>
          <w:p w14:paraId="3B8D2D6C" w14:textId="77777777" w:rsidR="007E727A" w:rsidRDefault="00441C07">
            <w:pPr>
              <w:spacing w:before="40" w:after="40"/>
              <w:jc w:val="left"/>
            </w:pPr>
            <w:r>
              <w:rPr>
                <w:sz w:val="15"/>
              </w:rPr>
              <w:t>Parcial</w:t>
            </w:r>
          </w:p>
        </w:tc>
      </w:tr>
      <w:tr w:rsidR="007E727A" w14:paraId="0F44713B" w14:textId="77777777">
        <w:trPr>
          <w:jc w:val="center"/>
        </w:trPr>
        <w:tc>
          <w:tcPr>
            <w:tcW w:w="1027" w:type="dxa"/>
            <w:shd w:val="clear" w:color="auto" w:fill="EEF2F7"/>
          </w:tcPr>
          <w:p w14:paraId="510F1B13" w14:textId="77777777" w:rsidR="007E727A" w:rsidRDefault="00441C07">
            <w:pPr>
              <w:spacing w:before="40" w:after="40"/>
              <w:jc w:val="left"/>
            </w:pPr>
            <w:r>
              <w:rPr>
                <w:sz w:val="15"/>
              </w:rPr>
              <w:t>PER-001</w:t>
            </w:r>
          </w:p>
        </w:tc>
        <w:tc>
          <w:tcPr>
            <w:tcW w:w="3018" w:type="dxa"/>
            <w:shd w:val="clear" w:color="auto" w:fill="EEF2F7"/>
          </w:tcPr>
          <w:p w14:paraId="4B8E9BD1" w14:textId="77777777" w:rsidR="007E727A" w:rsidRDefault="00441C07">
            <w:pPr>
              <w:spacing w:before="40" w:after="40"/>
              <w:jc w:val="left"/>
            </w:pPr>
            <w:r>
              <w:rPr>
                <w:sz w:val="15"/>
              </w:rPr>
              <w:t>Frecuencia de refresco</w:t>
            </w:r>
          </w:p>
        </w:tc>
        <w:tc>
          <w:tcPr>
            <w:tcW w:w="1027" w:type="dxa"/>
            <w:shd w:val="clear" w:color="auto" w:fill="EEF2F7"/>
          </w:tcPr>
          <w:p w14:paraId="38FC7AB1" w14:textId="77777777" w:rsidR="007E727A" w:rsidRDefault="00441C07">
            <w:pPr>
              <w:spacing w:before="40" w:after="40"/>
              <w:jc w:val="left"/>
            </w:pPr>
            <w:r>
              <w:rPr>
                <w:sz w:val="15"/>
              </w:rPr>
              <w:t>PER-001</w:t>
            </w:r>
          </w:p>
        </w:tc>
        <w:tc>
          <w:tcPr>
            <w:tcW w:w="3211" w:type="dxa"/>
            <w:shd w:val="clear" w:color="auto" w:fill="EEF2F7"/>
          </w:tcPr>
          <w:p w14:paraId="48FBA301" w14:textId="77777777" w:rsidR="007E727A" w:rsidRDefault="00441C07">
            <w:pPr>
              <w:spacing w:before="40" w:after="40"/>
              <w:jc w:val="left"/>
            </w:pPr>
            <w:r>
              <w:rPr>
                <w:sz w:val="15"/>
              </w:rPr>
              <w:t>src/FlightDisplay/</w:t>
            </w:r>
          </w:p>
        </w:tc>
        <w:tc>
          <w:tcPr>
            <w:tcW w:w="1348" w:type="dxa"/>
            <w:shd w:val="clear" w:color="auto" w:fill="EEF2F7"/>
          </w:tcPr>
          <w:p w14:paraId="78A93ADF" w14:textId="77777777" w:rsidR="007E727A" w:rsidRDefault="00441C07">
            <w:pPr>
              <w:spacing w:before="40" w:after="40"/>
              <w:jc w:val="left"/>
            </w:pPr>
            <w:r>
              <w:rPr>
                <w:sz w:val="15"/>
              </w:rPr>
              <w:t>Verificado</w:t>
            </w:r>
          </w:p>
        </w:tc>
      </w:tr>
      <w:tr w:rsidR="007E727A" w14:paraId="7A8786B3" w14:textId="77777777">
        <w:trPr>
          <w:jc w:val="center"/>
        </w:trPr>
        <w:tc>
          <w:tcPr>
            <w:tcW w:w="1027" w:type="dxa"/>
          </w:tcPr>
          <w:p w14:paraId="4FB88D6B" w14:textId="77777777" w:rsidR="007E727A" w:rsidRDefault="007E727A">
            <w:pPr>
              <w:spacing w:before="40" w:after="40"/>
              <w:jc w:val="left"/>
            </w:pPr>
          </w:p>
        </w:tc>
        <w:tc>
          <w:tcPr>
            <w:tcW w:w="3018" w:type="dxa"/>
          </w:tcPr>
          <w:p w14:paraId="7616296B" w14:textId="77777777" w:rsidR="007E727A" w:rsidRDefault="007E727A">
            <w:pPr>
              <w:spacing w:before="40" w:after="40"/>
              <w:jc w:val="left"/>
            </w:pPr>
          </w:p>
        </w:tc>
        <w:tc>
          <w:tcPr>
            <w:tcW w:w="1027" w:type="dxa"/>
          </w:tcPr>
          <w:p w14:paraId="4B3FEF1F" w14:textId="77777777" w:rsidR="007E727A" w:rsidRDefault="00441C07">
            <w:pPr>
              <w:spacing w:before="40" w:after="40"/>
              <w:jc w:val="left"/>
            </w:pPr>
            <w:r>
              <w:rPr>
                <w:sz w:val="15"/>
              </w:rPr>
              <w:t>PER-002</w:t>
            </w:r>
          </w:p>
        </w:tc>
        <w:tc>
          <w:tcPr>
            <w:tcW w:w="3211" w:type="dxa"/>
          </w:tcPr>
          <w:p w14:paraId="6EC55ED6" w14:textId="77777777" w:rsidR="007E727A" w:rsidRDefault="00441C07">
            <w:pPr>
              <w:spacing w:before="40" w:after="40"/>
              <w:jc w:val="left"/>
            </w:pPr>
            <w:r>
              <w:rPr>
                <w:sz w:val="15"/>
              </w:rPr>
              <w:t>src/Vehicle/TrajectoryPoints.cc</w:t>
            </w:r>
          </w:p>
        </w:tc>
        <w:tc>
          <w:tcPr>
            <w:tcW w:w="1348" w:type="dxa"/>
          </w:tcPr>
          <w:p w14:paraId="24D42B22" w14:textId="77777777" w:rsidR="007E727A" w:rsidRDefault="00441C07">
            <w:pPr>
              <w:spacing w:before="40" w:after="40"/>
              <w:jc w:val="left"/>
            </w:pPr>
            <w:r>
              <w:rPr>
                <w:sz w:val="15"/>
              </w:rPr>
              <w:t>Impl. / v. pend.</w:t>
            </w:r>
          </w:p>
        </w:tc>
      </w:tr>
      <w:tr w:rsidR="007E727A" w14:paraId="01659F26" w14:textId="77777777">
        <w:trPr>
          <w:jc w:val="center"/>
        </w:trPr>
        <w:tc>
          <w:tcPr>
            <w:tcW w:w="1027" w:type="dxa"/>
            <w:shd w:val="clear" w:color="auto" w:fill="EEF2F7"/>
          </w:tcPr>
          <w:p w14:paraId="3C476894" w14:textId="77777777" w:rsidR="007E727A" w:rsidRDefault="00441C07">
            <w:pPr>
              <w:spacing w:before="40" w:after="40"/>
              <w:jc w:val="left"/>
            </w:pPr>
            <w:r>
              <w:rPr>
                <w:sz w:val="15"/>
              </w:rPr>
              <w:t>PER-002</w:t>
            </w:r>
          </w:p>
        </w:tc>
        <w:tc>
          <w:tcPr>
            <w:tcW w:w="3018" w:type="dxa"/>
            <w:shd w:val="clear" w:color="auto" w:fill="EEF2F7"/>
          </w:tcPr>
          <w:p w14:paraId="1A83D0CE" w14:textId="77777777" w:rsidR="007E727A" w:rsidRPr="00473EB2" w:rsidRDefault="00441C07">
            <w:pPr>
              <w:spacing w:before="40" w:after="40"/>
              <w:jc w:val="left"/>
              <w:rPr>
                <w:lang w:val="es-MX"/>
              </w:rPr>
            </w:pPr>
            <w:r w:rsidRPr="00473EB2">
              <w:rPr>
                <w:sz w:val="15"/>
                <w:lang w:val="es-MX"/>
              </w:rPr>
              <w:t>Capacidad de proceso de mensajes</w:t>
            </w:r>
          </w:p>
        </w:tc>
        <w:tc>
          <w:tcPr>
            <w:tcW w:w="1027" w:type="dxa"/>
            <w:shd w:val="clear" w:color="auto" w:fill="EEF2F7"/>
          </w:tcPr>
          <w:p w14:paraId="4DEE3CE9" w14:textId="77777777" w:rsidR="007E727A" w:rsidRDefault="00441C07">
            <w:pPr>
              <w:spacing w:before="40" w:after="40"/>
              <w:jc w:val="left"/>
            </w:pPr>
            <w:r>
              <w:rPr>
                <w:sz w:val="15"/>
              </w:rPr>
              <w:t>PER-003</w:t>
            </w:r>
          </w:p>
        </w:tc>
        <w:tc>
          <w:tcPr>
            <w:tcW w:w="3211" w:type="dxa"/>
            <w:shd w:val="clear" w:color="auto" w:fill="EEF2F7"/>
          </w:tcPr>
          <w:p w14:paraId="47A39AD3" w14:textId="77777777" w:rsidR="007E727A" w:rsidRDefault="00441C07">
            <w:pPr>
              <w:spacing w:before="40" w:after="40"/>
              <w:jc w:val="left"/>
            </w:pPr>
            <w:r>
              <w:rPr>
                <w:sz w:val="15"/>
              </w:rPr>
              <w:t>src/Comms/MAVLinkProtocol.cc</w:t>
            </w:r>
          </w:p>
        </w:tc>
        <w:tc>
          <w:tcPr>
            <w:tcW w:w="1348" w:type="dxa"/>
            <w:shd w:val="clear" w:color="auto" w:fill="EEF2F7"/>
          </w:tcPr>
          <w:p w14:paraId="6A7764DF" w14:textId="77777777" w:rsidR="007E727A" w:rsidRDefault="00441C07">
            <w:pPr>
              <w:spacing w:before="40" w:after="40"/>
              <w:jc w:val="left"/>
            </w:pPr>
            <w:r>
              <w:rPr>
                <w:sz w:val="15"/>
              </w:rPr>
              <w:t>Planificado</w:t>
            </w:r>
          </w:p>
        </w:tc>
      </w:tr>
      <w:tr w:rsidR="007E727A" w14:paraId="50666E94" w14:textId="77777777">
        <w:trPr>
          <w:jc w:val="center"/>
        </w:trPr>
        <w:tc>
          <w:tcPr>
            <w:tcW w:w="1027" w:type="dxa"/>
          </w:tcPr>
          <w:p w14:paraId="32972A01" w14:textId="77777777" w:rsidR="007E727A" w:rsidRDefault="00441C07">
            <w:pPr>
              <w:spacing w:before="40" w:after="40"/>
              <w:jc w:val="left"/>
            </w:pPr>
            <w:r>
              <w:rPr>
                <w:sz w:val="15"/>
              </w:rPr>
              <w:t>PER-003</w:t>
            </w:r>
          </w:p>
        </w:tc>
        <w:tc>
          <w:tcPr>
            <w:tcW w:w="3018" w:type="dxa"/>
          </w:tcPr>
          <w:p w14:paraId="6C3340DA" w14:textId="77777777" w:rsidR="007E727A" w:rsidRDefault="00441C07">
            <w:pPr>
              <w:spacing w:before="40" w:after="40"/>
              <w:jc w:val="left"/>
            </w:pPr>
            <w:r>
              <w:rPr>
                <w:sz w:val="15"/>
              </w:rPr>
              <w:t>Consumo de memoria</w:t>
            </w:r>
          </w:p>
        </w:tc>
        <w:tc>
          <w:tcPr>
            <w:tcW w:w="1027" w:type="dxa"/>
          </w:tcPr>
          <w:p w14:paraId="054BE465" w14:textId="77777777" w:rsidR="007E727A" w:rsidRDefault="00441C07">
            <w:pPr>
              <w:spacing w:before="40" w:after="40"/>
              <w:jc w:val="left"/>
            </w:pPr>
            <w:r>
              <w:rPr>
                <w:sz w:val="15"/>
              </w:rPr>
              <w:t>PER-004</w:t>
            </w:r>
          </w:p>
        </w:tc>
        <w:tc>
          <w:tcPr>
            <w:tcW w:w="3211" w:type="dxa"/>
          </w:tcPr>
          <w:p w14:paraId="4B85B5DB" w14:textId="77777777" w:rsidR="007E727A" w:rsidRDefault="00441C07">
            <w:pPr>
              <w:spacing w:before="40" w:after="40"/>
              <w:jc w:val="left"/>
            </w:pPr>
            <w:r>
              <w:rPr>
                <w:sz w:val="15"/>
              </w:rPr>
              <w:t>test/</w:t>
            </w:r>
          </w:p>
        </w:tc>
        <w:tc>
          <w:tcPr>
            <w:tcW w:w="1348" w:type="dxa"/>
          </w:tcPr>
          <w:p w14:paraId="639E711E" w14:textId="77777777" w:rsidR="007E727A" w:rsidRDefault="00441C07">
            <w:pPr>
              <w:spacing w:before="40" w:after="40"/>
              <w:jc w:val="left"/>
            </w:pPr>
            <w:r>
              <w:rPr>
                <w:sz w:val="15"/>
              </w:rPr>
              <w:t>Planificado</w:t>
            </w:r>
          </w:p>
        </w:tc>
      </w:tr>
      <w:tr w:rsidR="007E727A" w14:paraId="47CAEDB6" w14:textId="77777777">
        <w:trPr>
          <w:jc w:val="center"/>
        </w:trPr>
        <w:tc>
          <w:tcPr>
            <w:tcW w:w="1027" w:type="dxa"/>
            <w:shd w:val="clear" w:color="auto" w:fill="EEF2F7"/>
          </w:tcPr>
          <w:p w14:paraId="04AD0613" w14:textId="77777777" w:rsidR="007E727A" w:rsidRDefault="00441C07">
            <w:pPr>
              <w:spacing w:before="40" w:after="40"/>
              <w:jc w:val="left"/>
            </w:pPr>
            <w:r>
              <w:rPr>
                <w:sz w:val="15"/>
              </w:rPr>
              <w:t>PER-004</w:t>
            </w:r>
          </w:p>
        </w:tc>
        <w:tc>
          <w:tcPr>
            <w:tcW w:w="3018" w:type="dxa"/>
            <w:shd w:val="clear" w:color="auto" w:fill="EEF2F7"/>
          </w:tcPr>
          <w:p w14:paraId="7CCEC65D" w14:textId="77777777" w:rsidR="007E727A" w:rsidRDefault="00441C07">
            <w:pPr>
              <w:spacing w:before="40" w:after="40"/>
              <w:jc w:val="left"/>
            </w:pPr>
            <w:r>
              <w:rPr>
                <w:sz w:val="15"/>
              </w:rPr>
              <w:t>Estabilidad prolongada</w:t>
            </w:r>
          </w:p>
        </w:tc>
        <w:tc>
          <w:tcPr>
            <w:tcW w:w="1027" w:type="dxa"/>
            <w:shd w:val="clear" w:color="auto" w:fill="EEF2F7"/>
          </w:tcPr>
          <w:p w14:paraId="239CD838" w14:textId="77777777" w:rsidR="007E727A" w:rsidRDefault="00441C07">
            <w:pPr>
              <w:spacing w:before="40" w:after="40"/>
              <w:jc w:val="left"/>
            </w:pPr>
            <w:r>
              <w:rPr>
                <w:sz w:val="15"/>
              </w:rPr>
              <w:t>PER-005</w:t>
            </w:r>
          </w:p>
        </w:tc>
        <w:tc>
          <w:tcPr>
            <w:tcW w:w="3211" w:type="dxa"/>
            <w:shd w:val="clear" w:color="auto" w:fill="EEF2F7"/>
          </w:tcPr>
          <w:p w14:paraId="531FAEB0" w14:textId="77777777" w:rsidR="007E727A" w:rsidRDefault="00441C07">
            <w:pPr>
              <w:spacing w:before="40" w:after="40"/>
              <w:jc w:val="left"/>
            </w:pPr>
            <w:r>
              <w:rPr>
                <w:sz w:val="15"/>
              </w:rPr>
              <w:t>test/</w:t>
            </w:r>
          </w:p>
        </w:tc>
        <w:tc>
          <w:tcPr>
            <w:tcW w:w="1348" w:type="dxa"/>
            <w:shd w:val="clear" w:color="auto" w:fill="EEF2F7"/>
          </w:tcPr>
          <w:p w14:paraId="017D87AF" w14:textId="77777777" w:rsidR="007E727A" w:rsidRDefault="00441C07">
            <w:pPr>
              <w:spacing w:before="40" w:after="40"/>
              <w:jc w:val="left"/>
            </w:pPr>
            <w:r>
              <w:rPr>
                <w:sz w:val="15"/>
              </w:rPr>
              <w:t>Planificado</w:t>
            </w:r>
          </w:p>
        </w:tc>
      </w:tr>
    </w:tbl>
    <w:p w14:paraId="4F0E2E3E" w14:textId="77777777" w:rsidR="007E727A" w:rsidRDefault="007E727A">
      <w:pPr>
        <w:spacing w:after="40"/>
      </w:pPr>
    </w:p>
    <w:p w14:paraId="6E10DEA2" w14:textId="77777777" w:rsidR="007E727A" w:rsidRPr="00473EB2" w:rsidRDefault="00441C07">
      <w:pPr>
        <w:pStyle w:val="Ttulo2"/>
        <w:rPr>
          <w:lang w:val="es-MX"/>
        </w:rPr>
      </w:pPr>
      <w:bookmarkStart w:id="93" w:name="_Toc237698203"/>
      <w:r w:rsidRPr="00473EB2">
        <w:rPr>
          <w:lang w:val="es-MX"/>
        </w:rPr>
        <w:t>7.4 Trazabilidad de requisitos a casos de verificación</w:t>
      </w:r>
      <w:bookmarkEnd w:id="93"/>
    </w:p>
    <w:p w14:paraId="1839CC17" w14:textId="2CE18385" w:rsidR="007E727A" w:rsidRPr="00473EB2" w:rsidRDefault="00441C07">
      <w:pPr>
        <w:spacing w:before="200" w:after="60"/>
        <w:rPr>
          <w:lang w:val="es-MX"/>
        </w:rPr>
      </w:pPr>
      <w:bookmarkStart w:id="94" w:name="_Toc237698260"/>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31</w:t>
      </w:r>
      <w:r>
        <w:rPr>
          <w:b/>
          <w:color w:val="5A6472"/>
          <w:sz w:val="17"/>
        </w:rPr>
        <w:fldChar w:fldCharType="end"/>
      </w:r>
      <w:r w:rsidRPr="00473EB2">
        <w:rPr>
          <w:color w:val="5A6472"/>
          <w:sz w:val="17"/>
          <w:lang w:val="es-MX"/>
        </w:rPr>
        <w:t>. Casos de verificación y su trazabilidad a los requisitos de alto nivel.</w:t>
      </w:r>
      <w:bookmarkEnd w:id="94"/>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783"/>
        <w:gridCol w:w="903"/>
        <w:gridCol w:w="1987"/>
        <w:gridCol w:w="1144"/>
        <w:gridCol w:w="662"/>
        <w:gridCol w:w="1505"/>
        <w:gridCol w:w="2649"/>
      </w:tblGrid>
      <w:tr w:rsidR="007E727A" w14:paraId="228BE5EC" w14:textId="77777777">
        <w:trPr>
          <w:tblHeader/>
          <w:jc w:val="center"/>
        </w:trPr>
        <w:tc>
          <w:tcPr>
            <w:tcW w:w="783" w:type="dxa"/>
            <w:shd w:val="clear" w:color="auto" w:fill="0F1B3D"/>
          </w:tcPr>
          <w:p w14:paraId="7C573CBC" w14:textId="77777777" w:rsidR="007E727A" w:rsidRDefault="00441C07">
            <w:pPr>
              <w:spacing w:before="40" w:after="40"/>
              <w:jc w:val="left"/>
            </w:pPr>
            <w:r>
              <w:rPr>
                <w:b/>
                <w:color w:val="FFFFFF"/>
                <w:sz w:val="17"/>
              </w:rPr>
              <w:t>Caso</w:t>
            </w:r>
          </w:p>
        </w:tc>
        <w:tc>
          <w:tcPr>
            <w:tcW w:w="903" w:type="dxa"/>
            <w:shd w:val="clear" w:color="auto" w:fill="0F1B3D"/>
          </w:tcPr>
          <w:p w14:paraId="39C1E2D8" w14:textId="77777777" w:rsidR="007E727A" w:rsidRDefault="00441C07">
            <w:pPr>
              <w:spacing w:before="40" w:after="40"/>
              <w:jc w:val="left"/>
            </w:pPr>
            <w:r>
              <w:rPr>
                <w:b/>
                <w:color w:val="FFFFFF"/>
                <w:sz w:val="17"/>
              </w:rPr>
              <w:t>HLR</w:t>
            </w:r>
          </w:p>
        </w:tc>
        <w:tc>
          <w:tcPr>
            <w:tcW w:w="1987" w:type="dxa"/>
            <w:shd w:val="clear" w:color="auto" w:fill="0F1B3D"/>
          </w:tcPr>
          <w:p w14:paraId="5E285DB2" w14:textId="77777777" w:rsidR="007E727A" w:rsidRDefault="00441C07">
            <w:pPr>
              <w:spacing w:before="40" w:after="40"/>
              <w:jc w:val="left"/>
            </w:pPr>
            <w:r>
              <w:rPr>
                <w:b/>
                <w:color w:val="FFFFFF"/>
                <w:sz w:val="17"/>
              </w:rPr>
              <w:t>Título del caso</w:t>
            </w:r>
          </w:p>
        </w:tc>
        <w:tc>
          <w:tcPr>
            <w:tcW w:w="1144" w:type="dxa"/>
            <w:shd w:val="clear" w:color="auto" w:fill="0F1B3D"/>
          </w:tcPr>
          <w:p w14:paraId="4D9F5EB7" w14:textId="77777777" w:rsidR="007E727A" w:rsidRDefault="00441C07">
            <w:pPr>
              <w:spacing w:before="40" w:after="40"/>
              <w:jc w:val="left"/>
            </w:pPr>
            <w:r>
              <w:rPr>
                <w:b/>
                <w:color w:val="FFFFFF"/>
                <w:sz w:val="17"/>
              </w:rPr>
              <w:t>Nivel</w:t>
            </w:r>
          </w:p>
        </w:tc>
        <w:tc>
          <w:tcPr>
            <w:tcW w:w="662" w:type="dxa"/>
            <w:shd w:val="clear" w:color="auto" w:fill="0F1B3D"/>
          </w:tcPr>
          <w:p w14:paraId="76015F47" w14:textId="77777777" w:rsidR="007E727A" w:rsidRDefault="00441C07">
            <w:pPr>
              <w:spacing w:before="40" w:after="40"/>
              <w:jc w:val="left"/>
            </w:pPr>
            <w:r>
              <w:rPr>
                <w:b/>
                <w:color w:val="FFFFFF"/>
                <w:sz w:val="17"/>
              </w:rPr>
              <w:t>Mét.</w:t>
            </w:r>
          </w:p>
        </w:tc>
        <w:tc>
          <w:tcPr>
            <w:tcW w:w="1505" w:type="dxa"/>
            <w:shd w:val="clear" w:color="auto" w:fill="0F1B3D"/>
          </w:tcPr>
          <w:p w14:paraId="2DB12DF7" w14:textId="77777777" w:rsidR="007E727A" w:rsidRDefault="00441C07">
            <w:pPr>
              <w:spacing w:before="40" w:after="40"/>
              <w:jc w:val="left"/>
            </w:pPr>
            <w:r>
              <w:rPr>
                <w:b/>
                <w:color w:val="FFFFFF"/>
                <w:sz w:val="17"/>
              </w:rPr>
              <w:t>Entorno</w:t>
            </w:r>
          </w:p>
        </w:tc>
        <w:tc>
          <w:tcPr>
            <w:tcW w:w="2649" w:type="dxa"/>
            <w:shd w:val="clear" w:color="auto" w:fill="0F1B3D"/>
          </w:tcPr>
          <w:p w14:paraId="013D2A49" w14:textId="77777777" w:rsidR="007E727A" w:rsidRDefault="00441C07">
            <w:pPr>
              <w:spacing w:before="40" w:after="40"/>
              <w:jc w:val="left"/>
            </w:pPr>
            <w:r>
              <w:rPr>
                <w:b/>
                <w:color w:val="FFFFFF"/>
                <w:sz w:val="17"/>
              </w:rPr>
              <w:t>Criterio de aceptación</w:t>
            </w:r>
          </w:p>
        </w:tc>
      </w:tr>
      <w:tr w:rsidR="007E727A" w:rsidRPr="00473EB2" w14:paraId="61840529" w14:textId="77777777">
        <w:trPr>
          <w:jc w:val="center"/>
        </w:trPr>
        <w:tc>
          <w:tcPr>
            <w:tcW w:w="783" w:type="dxa"/>
          </w:tcPr>
          <w:p w14:paraId="6C005970" w14:textId="77777777" w:rsidR="007E727A" w:rsidRDefault="00441C07">
            <w:pPr>
              <w:spacing w:before="40" w:after="40"/>
              <w:jc w:val="left"/>
            </w:pPr>
            <w:r>
              <w:rPr>
                <w:sz w:val="14"/>
              </w:rPr>
              <w:t>001</w:t>
            </w:r>
          </w:p>
        </w:tc>
        <w:tc>
          <w:tcPr>
            <w:tcW w:w="903" w:type="dxa"/>
          </w:tcPr>
          <w:p w14:paraId="647406B3" w14:textId="77777777" w:rsidR="007E727A" w:rsidRDefault="00441C07">
            <w:pPr>
              <w:spacing w:before="40" w:after="40"/>
              <w:jc w:val="left"/>
            </w:pPr>
            <w:r>
              <w:rPr>
                <w:sz w:val="14"/>
              </w:rPr>
              <w:t>COM-001</w:t>
            </w:r>
          </w:p>
        </w:tc>
        <w:tc>
          <w:tcPr>
            <w:tcW w:w="1987" w:type="dxa"/>
          </w:tcPr>
          <w:p w14:paraId="5231DD90" w14:textId="77777777" w:rsidR="007E727A" w:rsidRPr="00473EB2" w:rsidRDefault="00441C07">
            <w:pPr>
              <w:spacing w:before="40" w:after="40"/>
              <w:jc w:val="left"/>
              <w:rPr>
                <w:lang w:val="es-MX"/>
              </w:rPr>
            </w:pPr>
            <w:r w:rsidRPr="00473EB2">
              <w:rPr>
                <w:sz w:val="14"/>
                <w:lang w:val="es-MX"/>
              </w:rPr>
              <w:t>Conexión sobre los cuatro tipos de enlace</w:t>
            </w:r>
          </w:p>
        </w:tc>
        <w:tc>
          <w:tcPr>
            <w:tcW w:w="1144" w:type="dxa"/>
          </w:tcPr>
          <w:p w14:paraId="5E0DC3AA" w14:textId="77777777" w:rsidR="007E727A" w:rsidRDefault="00441C07">
            <w:pPr>
              <w:spacing w:before="40" w:after="40"/>
              <w:jc w:val="left"/>
            </w:pPr>
            <w:r>
              <w:rPr>
                <w:sz w:val="14"/>
              </w:rPr>
              <w:t>Sistema</w:t>
            </w:r>
          </w:p>
        </w:tc>
        <w:tc>
          <w:tcPr>
            <w:tcW w:w="662" w:type="dxa"/>
          </w:tcPr>
          <w:p w14:paraId="51182F3E" w14:textId="77777777" w:rsidR="007E727A" w:rsidRDefault="00441C07">
            <w:pPr>
              <w:spacing w:before="40" w:after="40"/>
              <w:jc w:val="left"/>
            </w:pPr>
            <w:r>
              <w:rPr>
                <w:sz w:val="14"/>
              </w:rPr>
              <w:t>T</w:t>
            </w:r>
          </w:p>
        </w:tc>
        <w:tc>
          <w:tcPr>
            <w:tcW w:w="1505" w:type="dxa"/>
          </w:tcPr>
          <w:p w14:paraId="27D9393D" w14:textId="77777777" w:rsidR="007E727A" w:rsidRDefault="00441C07">
            <w:pPr>
              <w:spacing w:before="40" w:after="40"/>
              <w:jc w:val="left"/>
            </w:pPr>
            <w:r>
              <w:rPr>
                <w:sz w:val="14"/>
              </w:rPr>
              <w:t>HIL + MockLink</w:t>
            </w:r>
          </w:p>
        </w:tc>
        <w:tc>
          <w:tcPr>
            <w:tcW w:w="2649" w:type="dxa"/>
          </w:tcPr>
          <w:p w14:paraId="53759939" w14:textId="77777777" w:rsidR="007E727A" w:rsidRPr="00473EB2" w:rsidRDefault="00441C07">
            <w:pPr>
              <w:spacing w:before="40" w:after="40"/>
              <w:jc w:val="left"/>
              <w:rPr>
                <w:lang w:val="es-MX"/>
              </w:rPr>
            </w:pPr>
            <w:r w:rsidRPr="00473EB2">
              <w:rPr>
                <w:sz w:val="14"/>
                <w:lang w:val="es-MX"/>
              </w:rPr>
              <w:t>Se establece comunicación bidireccional y se reciben mensajes HEARTBEAT en los cuatro transportes.</w:t>
            </w:r>
          </w:p>
        </w:tc>
      </w:tr>
      <w:tr w:rsidR="007E727A" w:rsidRPr="00473EB2" w14:paraId="00CA6208" w14:textId="77777777">
        <w:trPr>
          <w:jc w:val="center"/>
        </w:trPr>
        <w:tc>
          <w:tcPr>
            <w:tcW w:w="783" w:type="dxa"/>
            <w:shd w:val="clear" w:color="auto" w:fill="EEF2F7"/>
          </w:tcPr>
          <w:p w14:paraId="20C6CD7D" w14:textId="77777777" w:rsidR="007E727A" w:rsidRDefault="00441C07">
            <w:pPr>
              <w:spacing w:before="40" w:after="40"/>
              <w:jc w:val="left"/>
            </w:pPr>
            <w:r>
              <w:rPr>
                <w:sz w:val="14"/>
              </w:rPr>
              <w:t>002</w:t>
            </w:r>
          </w:p>
        </w:tc>
        <w:tc>
          <w:tcPr>
            <w:tcW w:w="903" w:type="dxa"/>
            <w:shd w:val="clear" w:color="auto" w:fill="EEF2F7"/>
          </w:tcPr>
          <w:p w14:paraId="05C5F4DA" w14:textId="77777777" w:rsidR="007E727A" w:rsidRDefault="00441C07">
            <w:pPr>
              <w:spacing w:before="40" w:after="40"/>
              <w:jc w:val="left"/>
            </w:pPr>
            <w:r>
              <w:rPr>
                <w:sz w:val="14"/>
              </w:rPr>
              <w:t>COM-002</w:t>
            </w:r>
          </w:p>
        </w:tc>
        <w:tc>
          <w:tcPr>
            <w:tcW w:w="1987" w:type="dxa"/>
            <w:shd w:val="clear" w:color="auto" w:fill="EEF2F7"/>
          </w:tcPr>
          <w:p w14:paraId="164F0AC4" w14:textId="77777777" w:rsidR="007E727A" w:rsidRDefault="00441C07">
            <w:pPr>
              <w:spacing w:before="40" w:after="40"/>
              <w:jc w:val="left"/>
            </w:pPr>
            <w:r>
              <w:rPr>
                <w:sz w:val="14"/>
              </w:rPr>
              <w:t>Conmutación de enlace primario</w:t>
            </w:r>
          </w:p>
        </w:tc>
        <w:tc>
          <w:tcPr>
            <w:tcW w:w="1144" w:type="dxa"/>
            <w:shd w:val="clear" w:color="auto" w:fill="EEF2F7"/>
          </w:tcPr>
          <w:p w14:paraId="715CC430" w14:textId="77777777" w:rsidR="007E727A" w:rsidRDefault="00441C07">
            <w:pPr>
              <w:spacing w:before="40" w:after="40"/>
              <w:jc w:val="left"/>
            </w:pPr>
            <w:r>
              <w:rPr>
                <w:sz w:val="14"/>
              </w:rPr>
              <w:t>Sistema</w:t>
            </w:r>
          </w:p>
        </w:tc>
        <w:tc>
          <w:tcPr>
            <w:tcW w:w="662" w:type="dxa"/>
            <w:shd w:val="clear" w:color="auto" w:fill="EEF2F7"/>
          </w:tcPr>
          <w:p w14:paraId="0EDF4E1E" w14:textId="77777777" w:rsidR="007E727A" w:rsidRDefault="00441C07">
            <w:pPr>
              <w:spacing w:before="40" w:after="40"/>
              <w:jc w:val="left"/>
            </w:pPr>
            <w:r>
              <w:rPr>
                <w:sz w:val="14"/>
              </w:rPr>
              <w:t>T</w:t>
            </w:r>
          </w:p>
        </w:tc>
        <w:tc>
          <w:tcPr>
            <w:tcW w:w="1505" w:type="dxa"/>
            <w:shd w:val="clear" w:color="auto" w:fill="EEF2F7"/>
          </w:tcPr>
          <w:p w14:paraId="27C47EEF" w14:textId="77777777" w:rsidR="007E727A" w:rsidRDefault="00441C07">
            <w:pPr>
              <w:spacing w:before="40" w:after="40"/>
              <w:jc w:val="left"/>
            </w:pPr>
            <w:r>
              <w:rPr>
                <w:sz w:val="14"/>
              </w:rPr>
              <w:t>HIL con doble enlace</w:t>
            </w:r>
          </w:p>
        </w:tc>
        <w:tc>
          <w:tcPr>
            <w:tcW w:w="2649" w:type="dxa"/>
            <w:shd w:val="clear" w:color="auto" w:fill="EEF2F7"/>
          </w:tcPr>
          <w:p w14:paraId="38466CD8" w14:textId="77777777" w:rsidR="007E727A" w:rsidRPr="00473EB2" w:rsidRDefault="00441C07">
            <w:pPr>
              <w:spacing w:before="40" w:after="40"/>
              <w:jc w:val="left"/>
              <w:rPr>
                <w:lang w:val="es-MX"/>
              </w:rPr>
            </w:pPr>
            <w:r w:rsidRPr="00473EB2">
              <w:rPr>
                <w:sz w:val="14"/>
                <w:lang w:val="es-MX"/>
              </w:rPr>
              <w:t>Al interrumpir el enlace primario el mando permanece disponible sin reconexión manual.</w:t>
            </w:r>
          </w:p>
        </w:tc>
      </w:tr>
      <w:tr w:rsidR="007E727A" w:rsidRPr="00473EB2" w14:paraId="63EFAE57" w14:textId="77777777">
        <w:trPr>
          <w:jc w:val="center"/>
        </w:trPr>
        <w:tc>
          <w:tcPr>
            <w:tcW w:w="783" w:type="dxa"/>
          </w:tcPr>
          <w:p w14:paraId="6F1F6BED" w14:textId="77777777" w:rsidR="007E727A" w:rsidRDefault="00441C07">
            <w:pPr>
              <w:spacing w:before="40" w:after="40"/>
              <w:jc w:val="left"/>
            </w:pPr>
            <w:r>
              <w:rPr>
                <w:sz w:val="14"/>
              </w:rPr>
              <w:t>003</w:t>
            </w:r>
          </w:p>
        </w:tc>
        <w:tc>
          <w:tcPr>
            <w:tcW w:w="903" w:type="dxa"/>
          </w:tcPr>
          <w:p w14:paraId="237C4495" w14:textId="77777777" w:rsidR="007E727A" w:rsidRDefault="00441C07">
            <w:pPr>
              <w:spacing w:before="40" w:after="40"/>
              <w:jc w:val="left"/>
            </w:pPr>
            <w:r>
              <w:rPr>
                <w:sz w:val="14"/>
              </w:rPr>
              <w:t>COM-003</w:t>
            </w:r>
          </w:p>
        </w:tc>
        <w:tc>
          <w:tcPr>
            <w:tcW w:w="1987" w:type="dxa"/>
          </w:tcPr>
          <w:p w14:paraId="715FD348" w14:textId="77777777" w:rsidR="007E727A" w:rsidRPr="00473EB2" w:rsidRDefault="00441C07">
            <w:pPr>
              <w:spacing w:before="40" w:after="40"/>
              <w:jc w:val="left"/>
              <w:rPr>
                <w:lang w:val="es-MX"/>
              </w:rPr>
            </w:pPr>
            <w:r w:rsidRPr="00473EB2">
              <w:rPr>
                <w:sz w:val="14"/>
                <w:lang w:val="es-MX"/>
              </w:rPr>
              <w:t>Detección de pérdida de enlace</w:t>
            </w:r>
          </w:p>
        </w:tc>
        <w:tc>
          <w:tcPr>
            <w:tcW w:w="1144" w:type="dxa"/>
          </w:tcPr>
          <w:p w14:paraId="0439521E" w14:textId="77777777" w:rsidR="007E727A" w:rsidRDefault="00441C07">
            <w:pPr>
              <w:spacing w:before="40" w:after="40"/>
              <w:jc w:val="left"/>
            </w:pPr>
            <w:r>
              <w:rPr>
                <w:sz w:val="14"/>
              </w:rPr>
              <w:t>Sistema</w:t>
            </w:r>
          </w:p>
        </w:tc>
        <w:tc>
          <w:tcPr>
            <w:tcW w:w="662" w:type="dxa"/>
          </w:tcPr>
          <w:p w14:paraId="260FFE2D" w14:textId="77777777" w:rsidR="007E727A" w:rsidRDefault="00441C07">
            <w:pPr>
              <w:spacing w:before="40" w:after="40"/>
              <w:jc w:val="left"/>
            </w:pPr>
            <w:r>
              <w:rPr>
                <w:sz w:val="14"/>
              </w:rPr>
              <w:t>T</w:t>
            </w:r>
          </w:p>
        </w:tc>
        <w:tc>
          <w:tcPr>
            <w:tcW w:w="1505" w:type="dxa"/>
          </w:tcPr>
          <w:p w14:paraId="4E96BD71" w14:textId="77777777" w:rsidR="007E727A" w:rsidRDefault="00441C07">
            <w:pPr>
              <w:spacing w:before="40" w:after="40"/>
              <w:jc w:val="left"/>
            </w:pPr>
            <w:r>
              <w:rPr>
                <w:sz w:val="14"/>
              </w:rPr>
              <w:t>HIL</w:t>
            </w:r>
          </w:p>
        </w:tc>
        <w:tc>
          <w:tcPr>
            <w:tcW w:w="2649" w:type="dxa"/>
          </w:tcPr>
          <w:p w14:paraId="07EE81A1" w14:textId="77777777" w:rsidR="007E727A" w:rsidRPr="00473EB2" w:rsidRDefault="00441C07">
            <w:pPr>
              <w:spacing w:before="40" w:after="40"/>
              <w:jc w:val="left"/>
              <w:rPr>
                <w:lang w:val="es-MX"/>
              </w:rPr>
            </w:pPr>
            <w:r w:rsidRPr="00473EB2">
              <w:rPr>
                <w:sz w:val="14"/>
                <w:lang w:val="es-MX"/>
              </w:rPr>
              <w:t>La notificación se presenta antes de 5 s desde la última trama válida.</w:t>
            </w:r>
          </w:p>
        </w:tc>
      </w:tr>
      <w:tr w:rsidR="007E727A" w:rsidRPr="00473EB2" w14:paraId="31C95EDE" w14:textId="77777777">
        <w:trPr>
          <w:jc w:val="center"/>
        </w:trPr>
        <w:tc>
          <w:tcPr>
            <w:tcW w:w="783" w:type="dxa"/>
            <w:shd w:val="clear" w:color="auto" w:fill="EEF2F7"/>
          </w:tcPr>
          <w:p w14:paraId="7D0029ED" w14:textId="77777777" w:rsidR="007E727A" w:rsidRDefault="00441C07">
            <w:pPr>
              <w:spacing w:before="40" w:after="40"/>
              <w:jc w:val="left"/>
            </w:pPr>
            <w:r>
              <w:rPr>
                <w:sz w:val="14"/>
              </w:rPr>
              <w:t>004</w:t>
            </w:r>
          </w:p>
        </w:tc>
        <w:tc>
          <w:tcPr>
            <w:tcW w:w="903" w:type="dxa"/>
            <w:shd w:val="clear" w:color="auto" w:fill="EEF2F7"/>
          </w:tcPr>
          <w:p w14:paraId="0A555FA3" w14:textId="77777777" w:rsidR="007E727A" w:rsidRDefault="00441C07">
            <w:pPr>
              <w:spacing w:before="40" w:after="40"/>
              <w:jc w:val="left"/>
            </w:pPr>
            <w:r>
              <w:rPr>
                <w:sz w:val="14"/>
              </w:rPr>
              <w:t>COM-004</w:t>
            </w:r>
          </w:p>
        </w:tc>
        <w:tc>
          <w:tcPr>
            <w:tcW w:w="1987" w:type="dxa"/>
            <w:shd w:val="clear" w:color="auto" w:fill="EEF2F7"/>
          </w:tcPr>
          <w:p w14:paraId="0842B17B" w14:textId="77777777" w:rsidR="007E727A" w:rsidRDefault="00441C07">
            <w:pPr>
              <w:spacing w:before="40" w:after="40"/>
              <w:jc w:val="left"/>
            </w:pPr>
            <w:r>
              <w:rPr>
                <w:sz w:val="14"/>
              </w:rPr>
              <w:t>Segregación multiaeronave</w:t>
            </w:r>
          </w:p>
        </w:tc>
        <w:tc>
          <w:tcPr>
            <w:tcW w:w="1144" w:type="dxa"/>
            <w:shd w:val="clear" w:color="auto" w:fill="EEF2F7"/>
          </w:tcPr>
          <w:p w14:paraId="019F772E" w14:textId="77777777" w:rsidR="007E727A" w:rsidRDefault="00441C07">
            <w:pPr>
              <w:spacing w:before="40" w:after="40"/>
              <w:jc w:val="left"/>
            </w:pPr>
            <w:r>
              <w:rPr>
                <w:sz w:val="14"/>
              </w:rPr>
              <w:t>Sistema</w:t>
            </w:r>
          </w:p>
        </w:tc>
        <w:tc>
          <w:tcPr>
            <w:tcW w:w="662" w:type="dxa"/>
            <w:shd w:val="clear" w:color="auto" w:fill="EEF2F7"/>
          </w:tcPr>
          <w:p w14:paraId="5DABDBBA" w14:textId="77777777" w:rsidR="007E727A" w:rsidRDefault="00441C07">
            <w:pPr>
              <w:spacing w:before="40" w:after="40"/>
              <w:jc w:val="left"/>
            </w:pPr>
            <w:r>
              <w:rPr>
                <w:sz w:val="14"/>
              </w:rPr>
              <w:t>T</w:t>
            </w:r>
          </w:p>
        </w:tc>
        <w:tc>
          <w:tcPr>
            <w:tcW w:w="1505" w:type="dxa"/>
            <w:shd w:val="clear" w:color="auto" w:fill="EEF2F7"/>
          </w:tcPr>
          <w:p w14:paraId="25195B5F" w14:textId="77777777" w:rsidR="007E727A" w:rsidRDefault="00441C07">
            <w:pPr>
              <w:spacing w:before="40" w:after="40"/>
              <w:jc w:val="left"/>
            </w:pPr>
            <w:r>
              <w:rPr>
                <w:sz w:val="14"/>
              </w:rPr>
              <w:t>MockLink, 3 vehículos</w:t>
            </w:r>
          </w:p>
        </w:tc>
        <w:tc>
          <w:tcPr>
            <w:tcW w:w="2649" w:type="dxa"/>
            <w:shd w:val="clear" w:color="auto" w:fill="EEF2F7"/>
          </w:tcPr>
          <w:p w14:paraId="58D3008F" w14:textId="77777777" w:rsidR="007E727A" w:rsidRPr="00473EB2" w:rsidRDefault="00441C07">
            <w:pPr>
              <w:spacing w:before="40" w:after="40"/>
              <w:jc w:val="left"/>
              <w:rPr>
                <w:lang w:val="es-MX"/>
              </w:rPr>
            </w:pPr>
            <w:r w:rsidRPr="00473EB2">
              <w:rPr>
                <w:sz w:val="14"/>
                <w:lang w:val="es-MX"/>
              </w:rPr>
              <w:t>La telemetría y los mandos no se cruzan entre identificadores de sistema.</w:t>
            </w:r>
          </w:p>
        </w:tc>
      </w:tr>
      <w:tr w:rsidR="007E727A" w:rsidRPr="00473EB2" w14:paraId="4D34B424" w14:textId="77777777">
        <w:trPr>
          <w:jc w:val="center"/>
        </w:trPr>
        <w:tc>
          <w:tcPr>
            <w:tcW w:w="783" w:type="dxa"/>
          </w:tcPr>
          <w:p w14:paraId="15493A3A" w14:textId="77777777" w:rsidR="007E727A" w:rsidRDefault="00441C07">
            <w:pPr>
              <w:spacing w:before="40" w:after="40"/>
              <w:jc w:val="left"/>
            </w:pPr>
            <w:r>
              <w:rPr>
                <w:sz w:val="14"/>
              </w:rPr>
              <w:t>005</w:t>
            </w:r>
          </w:p>
        </w:tc>
        <w:tc>
          <w:tcPr>
            <w:tcW w:w="903" w:type="dxa"/>
          </w:tcPr>
          <w:p w14:paraId="354B72CD" w14:textId="77777777" w:rsidR="007E727A" w:rsidRDefault="00441C07">
            <w:pPr>
              <w:spacing w:before="40" w:after="40"/>
              <w:jc w:val="left"/>
            </w:pPr>
            <w:r>
              <w:rPr>
                <w:sz w:val="14"/>
              </w:rPr>
              <w:t>COM-005</w:t>
            </w:r>
          </w:p>
        </w:tc>
        <w:tc>
          <w:tcPr>
            <w:tcW w:w="1987" w:type="dxa"/>
          </w:tcPr>
          <w:p w14:paraId="2A7FF100" w14:textId="77777777" w:rsidR="007E727A" w:rsidRDefault="00441C07">
            <w:pPr>
              <w:spacing w:before="40" w:after="40"/>
              <w:jc w:val="left"/>
            </w:pPr>
            <w:r>
              <w:rPr>
                <w:sz w:val="14"/>
              </w:rPr>
              <w:t>Reconocimiento de dispositivos serie</w:t>
            </w:r>
          </w:p>
        </w:tc>
        <w:tc>
          <w:tcPr>
            <w:tcW w:w="1144" w:type="dxa"/>
          </w:tcPr>
          <w:p w14:paraId="094D4E44" w14:textId="77777777" w:rsidR="007E727A" w:rsidRDefault="00441C07">
            <w:pPr>
              <w:spacing w:before="40" w:after="40"/>
              <w:jc w:val="left"/>
            </w:pPr>
            <w:r>
              <w:rPr>
                <w:sz w:val="14"/>
              </w:rPr>
              <w:t>Integración</w:t>
            </w:r>
          </w:p>
        </w:tc>
        <w:tc>
          <w:tcPr>
            <w:tcW w:w="662" w:type="dxa"/>
          </w:tcPr>
          <w:p w14:paraId="75C04231" w14:textId="77777777" w:rsidR="007E727A" w:rsidRDefault="00441C07">
            <w:pPr>
              <w:spacing w:before="40" w:after="40"/>
              <w:jc w:val="left"/>
            </w:pPr>
            <w:r>
              <w:rPr>
                <w:sz w:val="14"/>
              </w:rPr>
              <w:t>D</w:t>
            </w:r>
          </w:p>
        </w:tc>
        <w:tc>
          <w:tcPr>
            <w:tcW w:w="1505" w:type="dxa"/>
          </w:tcPr>
          <w:p w14:paraId="6BB85A8B" w14:textId="77777777" w:rsidR="007E727A" w:rsidRDefault="00441C07">
            <w:pPr>
              <w:spacing w:before="40" w:after="40"/>
              <w:jc w:val="left"/>
            </w:pPr>
            <w:r>
              <w:rPr>
                <w:sz w:val="14"/>
              </w:rPr>
              <w:t>Banco</w:t>
            </w:r>
          </w:p>
        </w:tc>
        <w:tc>
          <w:tcPr>
            <w:tcW w:w="2649" w:type="dxa"/>
          </w:tcPr>
          <w:p w14:paraId="1A76735F" w14:textId="77777777" w:rsidR="007E727A" w:rsidRPr="00473EB2" w:rsidRDefault="00441C07">
            <w:pPr>
              <w:spacing w:before="40" w:after="40"/>
              <w:jc w:val="left"/>
              <w:rPr>
                <w:lang w:val="es-MX"/>
              </w:rPr>
            </w:pPr>
            <w:r w:rsidRPr="00473EB2">
              <w:rPr>
                <w:sz w:val="14"/>
                <w:lang w:val="es-MX"/>
              </w:rPr>
              <w:t>Las placas declaradas se conectan automáticamente; la función es desactivable.</w:t>
            </w:r>
          </w:p>
        </w:tc>
      </w:tr>
      <w:tr w:rsidR="007E727A" w:rsidRPr="00473EB2" w14:paraId="45562347" w14:textId="77777777">
        <w:trPr>
          <w:jc w:val="center"/>
        </w:trPr>
        <w:tc>
          <w:tcPr>
            <w:tcW w:w="783" w:type="dxa"/>
            <w:shd w:val="clear" w:color="auto" w:fill="EEF2F7"/>
          </w:tcPr>
          <w:p w14:paraId="79EF9E7E" w14:textId="77777777" w:rsidR="007E727A" w:rsidRDefault="00441C07">
            <w:pPr>
              <w:spacing w:before="40" w:after="40"/>
              <w:jc w:val="left"/>
            </w:pPr>
            <w:r>
              <w:rPr>
                <w:sz w:val="14"/>
              </w:rPr>
              <w:t>006</w:t>
            </w:r>
          </w:p>
        </w:tc>
        <w:tc>
          <w:tcPr>
            <w:tcW w:w="903" w:type="dxa"/>
            <w:shd w:val="clear" w:color="auto" w:fill="EEF2F7"/>
          </w:tcPr>
          <w:p w14:paraId="78A04AAC" w14:textId="77777777" w:rsidR="007E727A" w:rsidRDefault="00441C07">
            <w:pPr>
              <w:spacing w:before="40" w:after="40"/>
              <w:jc w:val="left"/>
            </w:pPr>
            <w:r>
              <w:rPr>
                <w:sz w:val="14"/>
              </w:rPr>
              <w:t>COM-006</w:t>
            </w:r>
          </w:p>
        </w:tc>
        <w:tc>
          <w:tcPr>
            <w:tcW w:w="1987" w:type="dxa"/>
            <w:shd w:val="clear" w:color="auto" w:fill="EEF2F7"/>
          </w:tcPr>
          <w:p w14:paraId="385D8EEA" w14:textId="77777777" w:rsidR="007E727A" w:rsidRDefault="00441C07">
            <w:pPr>
              <w:spacing w:before="40" w:after="40"/>
              <w:jc w:val="left"/>
            </w:pPr>
            <w:r>
              <w:rPr>
                <w:sz w:val="14"/>
              </w:rPr>
              <w:t>Rechazo de tramas corruptas</w:t>
            </w:r>
          </w:p>
        </w:tc>
        <w:tc>
          <w:tcPr>
            <w:tcW w:w="1144" w:type="dxa"/>
            <w:shd w:val="clear" w:color="auto" w:fill="EEF2F7"/>
          </w:tcPr>
          <w:p w14:paraId="7840662B" w14:textId="77777777" w:rsidR="007E727A" w:rsidRDefault="00441C07">
            <w:pPr>
              <w:spacing w:before="40" w:after="40"/>
              <w:jc w:val="left"/>
            </w:pPr>
            <w:r>
              <w:rPr>
                <w:sz w:val="14"/>
              </w:rPr>
              <w:t>Unitario</w:t>
            </w:r>
          </w:p>
        </w:tc>
        <w:tc>
          <w:tcPr>
            <w:tcW w:w="662" w:type="dxa"/>
            <w:shd w:val="clear" w:color="auto" w:fill="EEF2F7"/>
          </w:tcPr>
          <w:p w14:paraId="599C848B" w14:textId="77777777" w:rsidR="007E727A" w:rsidRDefault="00441C07">
            <w:pPr>
              <w:spacing w:before="40" w:after="40"/>
              <w:jc w:val="left"/>
            </w:pPr>
            <w:r>
              <w:rPr>
                <w:sz w:val="14"/>
              </w:rPr>
              <w:t>T</w:t>
            </w:r>
          </w:p>
        </w:tc>
        <w:tc>
          <w:tcPr>
            <w:tcW w:w="1505" w:type="dxa"/>
            <w:shd w:val="clear" w:color="auto" w:fill="EEF2F7"/>
          </w:tcPr>
          <w:p w14:paraId="6495AB53" w14:textId="77777777" w:rsidR="007E727A" w:rsidRDefault="00441C07">
            <w:pPr>
              <w:spacing w:before="40" w:after="40"/>
              <w:jc w:val="left"/>
            </w:pPr>
            <w:r>
              <w:rPr>
                <w:sz w:val="14"/>
              </w:rPr>
              <w:t>test/Comms</w:t>
            </w:r>
          </w:p>
        </w:tc>
        <w:tc>
          <w:tcPr>
            <w:tcW w:w="2649" w:type="dxa"/>
            <w:shd w:val="clear" w:color="auto" w:fill="EEF2F7"/>
          </w:tcPr>
          <w:p w14:paraId="5CDA7F65" w14:textId="77777777" w:rsidR="007E727A" w:rsidRPr="00473EB2" w:rsidRDefault="00441C07">
            <w:pPr>
              <w:spacing w:before="40" w:after="40"/>
              <w:jc w:val="left"/>
              <w:rPr>
                <w:lang w:val="es-MX"/>
              </w:rPr>
            </w:pPr>
            <w:r w:rsidRPr="00473EB2">
              <w:rPr>
                <w:sz w:val="14"/>
                <w:lang w:val="es-MX"/>
              </w:rPr>
              <w:t>Toda trama con suma de comprobación inválida se descarta y se contabiliza.</w:t>
            </w:r>
          </w:p>
        </w:tc>
      </w:tr>
      <w:tr w:rsidR="007E727A" w:rsidRPr="00473EB2" w14:paraId="67888B0C" w14:textId="77777777">
        <w:trPr>
          <w:jc w:val="center"/>
        </w:trPr>
        <w:tc>
          <w:tcPr>
            <w:tcW w:w="783" w:type="dxa"/>
          </w:tcPr>
          <w:p w14:paraId="14942F9D" w14:textId="77777777" w:rsidR="007E727A" w:rsidRDefault="00441C07">
            <w:pPr>
              <w:spacing w:before="40" w:after="40"/>
              <w:jc w:val="left"/>
            </w:pPr>
            <w:r>
              <w:rPr>
                <w:sz w:val="14"/>
              </w:rPr>
              <w:t>007</w:t>
            </w:r>
          </w:p>
        </w:tc>
        <w:tc>
          <w:tcPr>
            <w:tcW w:w="903" w:type="dxa"/>
          </w:tcPr>
          <w:p w14:paraId="13F36531" w14:textId="77777777" w:rsidR="007E727A" w:rsidRDefault="00441C07">
            <w:pPr>
              <w:spacing w:before="40" w:after="40"/>
              <w:jc w:val="left"/>
            </w:pPr>
            <w:r>
              <w:rPr>
                <w:sz w:val="14"/>
              </w:rPr>
              <w:t>COM-007</w:t>
            </w:r>
          </w:p>
        </w:tc>
        <w:tc>
          <w:tcPr>
            <w:tcW w:w="1987" w:type="dxa"/>
          </w:tcPr>
          <w:p w14:paraId="7B7DC364" w14:textId="77777777" w:rsidR="007E727A" w:rsidRDefault="00441C07">
            <w:pPr>
              <w:spacing w:before="40" w:after="40"/>
              <w:jc w:val="left"/>
            </w:pPr>
            <w:r>
              <w:rPr>
                <w:sz w:val="14"/>
              </w:rPr>
              <w:t>Aislamiento de la reproducción</w:t>
            </w:r>
          </w:p>
        </w:tc>
        <w:tc>
          <w:tcPr>
            <w:tcW w:w="1144" w:type="dxa"/>
          </w:tcPr>
          <w:p w14:paraId="22BDD52E" w14:textId="77777777" w:rsidR="007E727A" w:rsidRDefault="00441C07">
            <w:pPr>
              <w:spacing w:before="40" w:after="40"/>
              <w:jc w:val="left"/>
            </w:pPr>
            <w:r>
              <w:rPr>
                <w:sz w:val="14"/>
              </w:rPr>
              <w:t>Integración</w:t>
            </w:r>
          </w:p>
        </w:tc>
        <w:tc>
          <w:tcPr>
            <w:tcW w:w="662" w:type="dxa"/>
          </w:tcPr>
          <w:p w14:paraId="67A8174E" w14:textId="77777777" w:rsidR="007E727A" w:rsidRDefault="00441C07">
            <w:pPr>
              <w:spacing w:before="40" w:after="40"/>
              <w:jc w:val="left"/>
            </w:pPr>
            <w:r>
              <w:rPr>
                <w:sz w:val="14"/>
              </w:rPr>
              <w:t>T</w:t>
            </w:r>
          </w:p>
        </w:tc>
        <w:tc>
          <w:tcPr>
            <w:tcW w:w="1505" w:type="dxa"/>
          </w:tcPr>
          <w:p w14:paraId="3693041F" w14:textId="77777777" w:rsidR="007E727A" w:rsidRDefault="00441C07">
            <w:pPr>
              <w:spacing w:before="40" w:after="40"/>
              <w:jc w:val="left"/>
            </w:pPr>
            <w:r>
              <w:rPr>
                <w:sz w:val="14"/>
              </w:rPr>
              <w:t>Banco + analizador</w:t>
            </w:r>
          </w:p>
        </w:tc>
        <w:tc>
          <w:tcPr>
            <w:tcW w:w="2649" w:type="dxa"/>
          </w:tcPr>
          <w:p w14:paraId="4111EB9C" w14:textId="77777777" w:rsidR="007E727A" w:rsidRPr="00473EB2" w:rsidRDefault="00441C07">
            <w:pPr>
              <w:spacing w:before="40" w:after="40"/>
              <w:jc w:val="left"/>
              <w:rPr>
                <w:lang w:val="es-MX"/>
              </w:rPr>
            </w:pPr>
            <w:r w:rsidRPr="00473EB2">
              <w:rPr>
                <w:sz w:val="14"/>
                <w:lang w:val="es-MX"/>
              </w:rPr>
              <w:t>Durante la reproducción no se observa tráfico saliente en ningún enlace activo.</w:t>
            </w:r>
          </w:p>
        </w:tc>
      </w:tr>
      <w:tr w:rsidR="007E727A" w:rsidRPr="00473EB2" w14:paraId="309C7033" w14:textId="77777777">
        <w:trPr>
          <w:jc w:val="center"/>
        </w:trPr>
        <w:tc>
          <w:tcPr>
            <w:tcW w:w="783" w:type="dxa"/>
            <w:shd w:val="clear" w:color="auto" w:fill="EEF2F7"/>
          </w:tcPr>
          <w:p w14:paraId="7C4B4138" w14:textId="77777777" w:rsidR="007E727A" w:rsidRDefault="00441C07">
            <w:pPr>
              <w:spacing w:before="40" w:after="40"/>
              <w:jc w:val="left"/>
            </w:pPr>
            <w:r>
              <w:rPr>
                <w:sz w:val="14"/>
              </w:rPr>
              <w:t>008</w:t>
            </w:r>
          </w:p>
        </w:tc>
        <w:tc>
          <w:tcPr>
            <w:tcW w:w="903" w:type="dxa"/>
            <w:shd w:val="clear" w:color="auto" w:fill="EEF2F7"/>
          </w:tcPr>
          <w:p w14:paraId="6E11F6D4" w14:textId="77777777" w:rsidR="007E727A" w:rsidRDefault="00441C07">
            <w:pPr>
              <w:spacing w:before="40" w:after="40"/>
              <w:jc w:val="left"/>
            </w:pPr>
            <w:r>
              <w:rPr>
                <w:sz w:val="14"/>
              </w:rPr>
              <w:t>TEL-001</w:t>
            </w:r>
          </w:p>
        </w:tc>
        <w:tc>
          <w:tcPr>
            <w:tcW w:w="1987" w:type="dxa"/>
            <w:shd w:val="clear" w:color="auto" w:fill="EEF2F7"/>
          </w:tcPr>
          <w:p w14:paraId="42371C06" w14:textId="77777777" w:rsidR="007E727A" w:rsidRDefault="00441C07">
            <w:pPr>
              <w:spacing w:before="40" w:after="40"/>
              <w:jc w:val="left"/>
            </w:pPr>
            <w:r>
              <w:rPr>
                <w:sz w:val="14"/>
              </w:rPr>
              <w:t>Presentación de telemetría esencial</w:t>
            </w:r>
          </w:p>
        </w:tc>
        <w:tc>
          <w:tcPr>
            <w:tcW w:w="1144" w:type="dxa"/>
            <w:shd w:val="clear" w:color="auto" w:fill="EEF2F7"/>
          </w:tcPr>
          <w:p w14:paraId="573AF981" w14:textId="77777777" w:rsidR="007E727A" w:rsidRDefault="00441C07">
            <w:pPr>
              <w:spacing w:before="40" w:after="40"/>
              <w:jc w:val="left"/>
            </w:pPr>
            <w:r>
              <w:rPr>
                <w:sz w:val="14"/>
              </w:rPr>
              <w:t>Sistema</w:t>
            </w:r>
          </w:p>
        </w:tc>
        <w:tc>
          <w:tcPr>
            <w:tcW w:w="662" w:type="dxa"/>
            <w:shd w:val="clear" w:color="auto" w:fill="EEF2F7"/>
          </w:tcPr>
          <w:p w14:paraId="0C82B637" w14:textId="77777777" w:rsidR="007E727A" w:rsidRDefault="00441C07">
            <w:pPr>
              <w:spacing w:before="40" w:after="40"/>
              <w:jc w:val="left"/>
            </w:pPr>
            <w:r>
              <w:rPr>
                <w:sz w:val="14"/>
              </w:rPr>
              <w:t>D</w:t>
            </w:r>
          </w:p>
        </w:tc>
        <w:tc>
          <w:tcPr>
            <w:tcW w:w="1505" w:type="dxa"/>
            <w:shd w:val="clear" w:color="auto" w:fill="EEF2F7"/>
          </w:tcPr>
          <w:p w14:paraId="0D95021F" w14:textId="77777777" w:rsidR="007E727A" w:rsidRDefault="00441C07">
            <w:pPr>
              <w:spacing w:before="40" w:after="40"/>
              <w:jc w:val="left"/>
            </w:pPr>
            <w:r>
              <w:rPr>
                <w:sz w:val="14"/>
              </w:rPr>
              <w:t>HIL PX4</w:t>
            </w:r>
          </w:p>
        </w:tc>
        <w:tc>
          <w:tcPr>
            <w:tcW w:w="2649" w:type="dxa"/>
            <w:shd w:val="clear" w:color="auto" w:fill="EEF2F7"/>
          </w:tcPr>
          <w:p w14:paraId="287F2433" w14:textId="77777777" w:rsidR="007E727A" w:rsidRPr="00473EB2" w:rsidRDefault="00441C07">
            <w:pPr>
              <w:spacing w:before="40" w:after="40"/>
              <w:jc w:val="left"/>
              <w:rPr>
                <w:lang w:val="es-MX"/>
              </w:rPr>
            </w:pPr>
            <w:r w:rsidRPr="00473EB2">
              <w:rPr>
                <w:sz w:val="14"/>
                <w:lang w:val="es-MX"/>
              </w:rPr>
              <w:t>Las nueve magnitudes esenciales se presentan y se actualizan de forma continua.</w:t>
            </w:r>
          </w:p>
        </w:tc>
      </w:tr>
      <w:tr w:rsidR="007E727A" w:rsidRPr="00473EB2" w14:paraId="439D10A3" w14:textId="77777777">
        <w:trPr>
          <w:jc w:val="center"/>
        </w:trPr>
        <w:tc>
          <w:tcPr>
            <w:tcW w:w="783" w:type="dxa"/>
          </w:tcPr>
          <w:p w14:paraId="7C892CCA" w14:textId="77777777" w:rsidR="007E727A" w:rsidRDefault="00441C07">
            <w:pPr>
              <w:spacing w:before="40" w:after="40"/>
              <w:jc w:val="left"/>
            </w:pPr>
            <w:r>
              <w:rPr>
                <w:sz w:val="14"/>
              </w:rPr>
              <w:t>009</w:t>
            </w:r>
          </w:p>
        </w:tc>
        <w:tc>
          <w:tcPr>
            <w:tcW w:w="903" w:type="dxa"/>
          </w:tcPr>
          <w:p w14:paraId="35884089" w14:textId="77777777" w:rsidR="007E727A" w:rsidRDefault="00441C07">
            <w:pPr>
              <w:spacing w:before="40" w:after="40"/>
              <w:jc w:val="left"/>
            </w:pPr>
            <w:r>
              <w:rPr>
                <w:sz w:val="14"/>
              </w:rPr>
              <w:t>TEL-002</w:t>
            </w:r>
          </w:p>
        </w:tc>
        <w:tc>
          <w:tcPr>
            <w:tcW w:w="1987" w:type="dxa"/>
          </w:tcPr>
          <w:p w14:paraId="4720AB0D" w14:textId="77777777" w:rsidR="007E727A" w:rsidRPr="00473EB2" w:rsidRDefault="00441C07">
            <w:pPr>
              <w:spacing w:before="40" w:after="40"/>
              <w:jc w:val="left"/>
              <w:rPr>
                <w:lang w:val="es-MX"/>
              </w:rPr>
            </w:pPr>
            <w:r w:rsidRPr="00473EB2">
              <w:rPr>
                <w:sz w:val="14"/>
                <w:lang w:val="es-MX"/>
              </w:rPr>
              <w:t>Conformidad del indicador de actitud</w:t>
            </w:r>
          </w:p>
        </w:tc>
        <w:tc>
          <w:tcPr>
            <w:tcW w:w="1144" w:type="dxa"/>
          </w:tcPr>
          <w:p w14:paraId="4B4EDF0C" w14:textId="77777777" w:rsidR="007E727A" w:rsidRDefault="00441C07">
            <w:pPr>
              <w:spacing w:before="40" w:after="40"/>
              <w:jc w:val="left"/>
            </w:pPr>
            <w:r>
              <w:rPr>
                <w:sz w:val="14"/>
              </w:rPr>
              <w:t>Sistema</w:t>
            </w:r>
          </w:p>
        </w:tc>
        <w:tc>
          <w:tcPr>
            <w:tcW w:w="662" w:type="dxa"/>
          </w:tcPr>
          <w:p w14:paraId="2BCFBA95" w14:textId="77777777" w:rsidR="007E727A" w:rsidRDefault="00441C07">
            <w:pPr>
              <w:spacing w:before="40" w:after="40"/>
              <w:jc w:val="left"/>
            </w:pPr>
            <w:r>
              <w:rPr>
                <w:sz w:val="14"/>
              </w:rPr>
              <w:t>D</w:t>
            </w:r>
          </w:p>
        </w:tc>
        <w:tc>
          <w:tcPr>
            <w:tcW w:w="1505" w:type="dxa"/>
          </w:tcPr>
          <w:p w14:paraId="5B35BD32" w14:textId="77777777" w:rsidR="007E727A" w:rsidRDefault="00441C07">
            <w:pPr>
              <w:spacing w:before="40" w:after="40"/>
              <w:jc w:val="left"/>
            </w:pPr>
            <w:r>
              <w:rPr>
                <w:sz w:val="14"/>
              </w:rPr>
              <w:t>HIL PX4</w:t>
            </w:r>
          </w:p>
        </w:tc>
        <w:tc>
          <w:tcPr>
            <w:tcW w:w="2649" w:type="dxa"/>
          </w:tcPr>
          <w:p w14:paraId="37A8038D" w14:textId="77777777" w:rsidR="007E727A" w:rsidRPr="00473EB2" w:rsidRDefault="00441C07">
            <w:pPr>
              <w:spacing w:before="40" w:after="40"/>
              <w:jc w:val="left"/>
              <w:rPr>
                <w:lang w:val="es-MX"/>
              </w:rPr>
            </w:pPr>
            <w:r w:rsidRPr="00473EB2">
              <w:rPr>
                <w:sz w:val="14"/>
                <w:lang w:val="es-MX"/>
              </w:rPr>
              <w:t>El horizonte responde en el sentido correcto en cabeceo y balanceo en todo el rango.</w:t>
            </w:r>
          </w:p>
        </w:tc>
      </w:tr>
      <w:tr w:rsidR="007E727A" w:rsidRPr="00473EB2" w14:paraId="7B28EF82" w14:textId="77777777">
        <w:trPr>
          <w:jc w:val="center"/>
        </w:trPr>
        <w:tc>
          <w:tcPr>
            <w:tcW w:w="783" w:type="dxa"/>
            <w:shd w:val="clear" w:color="auto" w:fill="EEF2F7"/>
          </w:tcPr>
          <w:p w14:paraId="7B9423F0" w14:textId="77777777" w:rsidR="007E727A" w:rsidRDefault="00441C07">
            <w:pPr>
              <w:spacing w:before="40" w:after="40"/>
              <w:jc w:val="left"/>
            </w:pPr>
            <w:r>
              <w:rPr>
                <w:sz w:val="14"/>
              </w:rPr>
              <w:t>010</w:t>
            </w:r>
          </w:p>
        </w:tc>
        <w:tc>
          <w:tcPr>
            <w:tcW w:w="903" w:type="dxa"/>
            <w:shd w:val="clear" w:color="auto" w:fill="EEF2F7"/>
          </w:tcPr>
          <w:p w14:paraId="7D33AF83" w14:textId="77777777" w:rsidR="007E727A" w:rsidRDefault="00441C07">
            <w:pPr>
              <w:spacing w:before="40" w:after="40"/>
              <w:jc w:val="left"/>
            </w:pPr>
            <w:r>
              <w:rPr>
                <w:sz w:val="14"/>
              </w:rPr>
              <w:t>TEL-003</w:t>
            </w:r>
          </w:p>
        </w:tc>
        <w:tc>
          <w:tcPr>
            <w:tcW w:w="1987" w:type="dxa"/>
            <w:shd w:val="clear" w:color="auto" w:fill="EEF2F7"/>
          </w:tcPr>
          <w:p w14:paraId="42E12236" w14:textId="77777777" w:rsidR="007E727A" w:rsidRPr="00473EB2" w:rsidRDefault="00441C07">
            <w:pPr>
              <w:spacing w:before="40" w:after="40"/>
              <w:jc w:val="left"/>
              <w:rPr>
                <w:lang w:val="es-MX"/>
              </w:rPr>
            </w:pPr>
            <w:r w:rsidRPr="00473EB2">
              <w:rPr>
                <w:sz w:val="14"/>
                <w:lang w:val="es-MX"/>
              </w:rPr>
              <w:t>Codificación de severidad de mensajes</w:t>
            </w:r>
          </w:p>
        </w:tc>
        <w:tc>
          <w:tcPr>
            <w:tcW w:w="1144" w:type="dxa"/>
            <w:shd w:val="clear" w:color="auto" w:fill="EEF2F7"/>
          </w:tcPr>
          <w:p w14:paraId="51EA4191" w14:textId="77777777" w:rsidR="007E727A" w:rsidRDefault="00441C07">
            <w:pPr>
              <w:spacing w:before="40" w:after="40"/>
              <w:jc w:val="left"/>
            </w:pPr>
            <w:r>
              <w:rPr>
                <w:sz w:val="14"/>
              </w:rPr>
              <w:t>Sistema</w:t>
            </w:r>
          </w:p>
        </w:tc>
        <w:tc>
          <w:tcPr>
            <w:tcW w:w="662" w:type="dxa"/>
            <w:shd w:val="clear" w:color="auto" w:fill="EEF2F7"/>
          </w:tcPr>
          <w:p w14:paraId="22E22A40" w14:textId="77777777" w:rsidR="007E727A" w:rsidRDefault="00441C07">
            <w:pPr>
              <w:spacing w:before="40" w:after="40"/>
              <w:jc w:val="left"/>
            </w:pPr>
            <w:r>
              <w:rPr>
                <w:sz w:val="14"/>
              </w:rPr>
              <w:t>D</w:t>
            </w:r>
          </w:p>
        </w:tc>
        <w:tc>
          <w:tcPr>
            <w:tcW w:w="1505" w:type="dxa"/>
            <w:shd w:val="clear" w:color="auto" w:fill="EEF2F7"/>
          </w:tcPr>
          <w:p w14:paraId="597B932B" w14:textId="77777777" w:rsidR="007E727A" w:rsidRDefault="00441C07">
            <w:pPr>
              <w:spacing w:before="40" w:after="40"/>
              <w:jc w:val="left"/>
            </w:pPr>
            <w:r>
              <w:rPr>
                <w:sz w:val="14"/>
              </w:rPr>
              <w:t>HIL PX4</w:t>
            </w:r>
          </w:p>
        </w:tc>
        <w:tc>
          <w:tcPr>
            <w:tcW w:w="2649" w:type="dxa"/>
            <w:shd w:val="clear" w:color="auto" w:fill="EEF2F7"/>
          </w:tcPr>
          <w:p w14:paraId="74C9C21E" w14:textId="77777777" w:rsidR="007E727A" w:rsidRPr="00473EB2" w:rsidRDefault="00441C07">
            <w:pPr>
              <w:spacing w:before="40" w:after="40"/>
              <w:jc w:val="left"/>
              <w:rPr>
                <w:lang w:val="es-MX"/>
              </w:rPr>
            </w:pPr>
            <w:r w:rsidRPr="00473EB2">
              <w:rPr>
                <w:sz w:val="14"/>
                <w:lang w:val="es-MX"/>
              </w:rPr>
              <w:t>Los ocho niveles MAV_SEVERITY se distinguen por color y por etiqueta de texto.</w:t>
            </w:r>
          </w:p>
        </w:tc>
      </w:tr>
      <w:tr w:rsidR="007E727A" w:rsidRPr="00473EB2" w14:paraId="09A3560A" w14:textId="77777777">
        <w:trPr>
          <w:jc w:val="center"/>
        </w:trPr>
        <w:tc>
          <w:tcPr>
            <w:tcW w:w="783" w:type="dxa"/>
          </w:tcPr>
          <w:p w14:paraId="6C793CBE" w14:textId="77777777" w:rsidR="007E727A" w:rsidRDefault="00441C07">
            <w:pPr>
              <w:spacing w:before="40" w:after="40"/>
              <w:jc w:val="left"/>
            </w:pPr>
            <w:r>
              <w:rPr>
                <w:sz w:val="14"/>
              </w:rPr>
              <w:t>011</w:t>
            </w:r>
          </w:p>
        </w:tc>
        <w:tc>
          <w:tcPr>
            <w:tcW w:w="903" w:type="dxa"/>
          </w:tcPr>
          <w:p w14:paraId="021C423C" w14:textId="77777777" w:rsidR="007E727A" w:rsidRDefault="00441C07">
            <w:pPr>
              <w:spacing w:before="40" w:after="40"/>
              <w:jc w:val="left"/>
            </w:pPr>
            <w:r>
              <w:rPr>
                <w:sz w:val="14"/>
              </w:rPr>
              <w:t>TEL-004</w:t>
            </w:r>
          </w:p>
        </w:tc>
        <w:tc>
          <w:tcPr>
            <w:tcW w:w="1987" w:type="dxa"/>
          </w:tcPr>
          <w:p w14:paraId="112598FE" w14:textId="77777777" w:rsidR="007E727A" w:rsidRDefault="00441C07">
            <w:pPr>
              <w:spacing w:before="40" w:after="40"/>
              <w:jc w:val="left"/>
            </w:pPr>
            <w:r>
              <w:rPr>
                <w:sz w:val="14"/>
              </w:rPr>
              <w:t>Alertas de condición crítica</w:t>
            </w:r>
          </w:p>
        </w:tc>
        <w:tc>
          <w:tcPr>
            <w:tcW w:w="1144" w:type="dxa"/>
          </w:tcPr>
          <w:p w14:paraId="6A6B0DA8" w14:textId="77777777" w:rsidR="007E727A" w:rsidRDefault="00441C07">
            <w:pPr>
              <w:spacing w:before="40" w:after="40"/>
              <w:jc w:val="left"/>
            </w:pPr>
            <w:r>
              <w:rPr>
                <w:sz w:val="14"/>
              </w:rPr>
              <w:t>Sistema</w:t>
            </w:r>
          </w:p>
        </w:tc>
        <w:tc>
          <w:tcPr>
            <w:tcW w:w="662" w:type="dxa"/>
          </w:tcPr>
          <w:p w14:paraId="27F7DE85" w14:textId="77777777" w:rsidR="007E727A" w:rsidRDefault="00441C07">
            <w:pPr>
              <w:spacing w:before="40" w:after="40"/>
              <w:jc w:val="left"/>
            </w:pPr>
            <w:r>
              <w:rPr>
                <w:sz w:val="14"/>
              </w:rPr>
              <w:t>T</w:t>
            </w:r>
          </w:p>
        </w:tc>
        <w:tc>
          <w:tcPr>
            <w:tcW w:w="1505" w:type="dxa"/>
          </w:tcPr>
          <w:p w14:paraId="6B204AC9" w14:textId="77777777" w:rsidR="007E727A" w:rsidRPr="00473EB2" w:rsidRDefault="00441C07">
            <w:pPr>
              <w:spacing w:before="40" w:after="40"/>
              <w:jc w:val="left"/>
              <w:rPr>
                <w:lang w:val="es-MX"/>
              </w:rPr>
            </w:pPr>
            <w:r w:rsidRPr="00473EB2">
              <w:rPr>
                <w:sz w:val="14"/>
                <w:lang w:val="es-MX"/>
              </w:rPr>
              <w:t>HIL con inyección de fallos</w:t>
            </w:r>
          </w:p>
        </w:tc>
        <w:tc>
          <w:tcPr>
            <w:tcW w:w="2649" w:type="dxa"/>
          </w:tcPr>
          <w:p w14:paraId="50E2033F" w14:textId="77777777" w:rsidR="007E727A" w:rsidRPr="00473EB2" w:rsidRDefault="00441C07">
            <w:pPr>
              <w:spacing w:before="40" w:after="40"/>
              <w:jc w:val="left"/>
              <w:rPr>
                <w:lang w:val="es-MX"/>
              </w:rPr>
            </w:pPr>
            <w:r w:rsidRPr="00473EB2">
              <w:rPr>
                <w:sz w:val="14"/>
                <w:lang w:val="es-MX"/>
              </w:rPr>
              <w:t>Cada condición crítica inyectada genera una alerta visible y no suprimible.</w:t>
            </w:r>
          </w:p>
        </w:tc>
      </w:tr>
      <w:tr w:rsidR="007E727A" w:rsidRPr="00473EB2" w14:paraId="029A7225" w14:textId="77777777">
        <w:trPr>
          <w:jc w:val="center"/>
        </w:trPr>
        <w:tc>
          <w:tcPr>
            <w:tcW w:w="783" w:type="dxa"/>
            <w:shd w:val="clear" w:color="auto" w:fill="EEF2F7"/>
          </w:tcPr>
          <w:p w14:paraId="5A28826A" w14:textId="77777777" w:rsidR="007E727A" w:rsidRDefault="00441C07">
            <w:pPr>
              <w:spacing w:before="40" w:after="40"/>
              <w:jc w:val="left"/>
            </w:pPr>
            <w:r>
              <w:rPr>
                <w:sz w:val="14"/>
              </w:rPr>
              <w:t>012</w:t>
            </w:r>
          </w:p>
        </w:tc>
        <w:tc>
          <w:tcPr>
            <w:tcW w:w="903" w:type="dxa"/>
            <w:shd w:val="clear" w:color="auto" w:fill="EEF2F7"/>
          </w:tcPr>
          <w:p w14:paraId="5F2012F8" w14:textId="77777777" w:rsidR="007E727A" w:rsidRDefault="00441C07">
            <w:pPr>
              <w:spacing w:before="40" w:after="40"/>
              <w:jc w:val="left"/>
            </w:pPr>
            <w:r>
              <w:rPr>
                <w:sz w:val="14"/>
              </w:rPr>
              <w:t>TEL-005</w:t>
            </w:r>
          </w:p>
        </w:tc>
        <w:tc>
          <w:tcPr>
            <w:tcW w:w="1987" w:type="dxa"/>
            <w:shd w:val="clear" w:color="auto" w:fill="EEF2F7"/>
          </w:tcPr>
          <w:p w14:paraId="6C849499" w14:textId="77777777" w:rsidR="007E727A" w:rsidRPr="00473EB2" w:rsidRDefault="00441C07">
            <w:pPr>
              <w:spacing w:before="40" w:after="40"/>
              <w:jc w:val="left"/>
              <w:rPr>
                <w:lang w:val="es-MX"/>
              </w:rPr>
            </w:pPr>
            <w:r w:rsidRPr="00473EB2">
              <w:rPr>
                <w:sz w:val="14"/>
                <w:lang w:val="es-MX"/>
              </w:rPr>
              <w:t>Indicadores de calidad de enlace</w:t>
            </w:r>
          </w:p>
        </w:tc>
        <w:tc>
          <w:tcPr>
            <w:tcW w:w="1144" w:type="dxa"/>
            <w:shd w:val="clear" w:color="auto" w:fill="EEF2F7"/>
          </w:tcPr>
          <w:p w14:paraId="3545AFFD" w14:textId="77777777" w:rsidR="007E727A" w:rsidRDefault="00441C07">
            <w:pPr>
              <w:spacing w:before="40" w:after="40"/>
              <w:jc w:val="left"/>
            </w:pPr>
            <w:r>
              <w:rPr>
                <w:sz w:val="14"/>
              </w:rPr>
              <w:t>Integración</w:t>
            </w:r>
          </w:p>
        </w:tc>
        <w:tc>
          <w:tcPr>
            <w:tcW w:w="662" w:type="dxa"/>
            <w:shd w:val="clear" w:color="auto" w:fill="EEF2F7"/>
          </w:tcPr>
          <w:p w14:paraId="4D7D40DF" w14:textId="77777777" w:rsidR="007E727A" w:rsidRDefault="00441C07">
            <w:pPr>
              <w:spacing w:before="40" w:after="40"/>
              <w:jc w:val="left"/>
            </w:pPr>
            <w:r>
              <w:rPr>
                <w:sz w:val="14"/>
              </w:rPr>
              <w:t>D</w:t>
            </w:r>
          </w:p>
        </w:tc>
        <w:tc>
          <w:tcPr>
            <w:tcW w:w="1505" w:type="dxa"/>
            <w:shd w:val="clear" w:color="auto" w:fill="EEF2F7"/>
          </w:tcPr>
          <w:p w14:paraId="592E7B2F" w14:textId="77777777" w:rsidR="007E727A" w:rsidRDefault="00441C07">
            <w:pPr>
              <w:spacing w:before="40" w:after="40"/>
              <w:jc w:val="left"/>
            </w:pPr>
            <w:r>
              <w:rPr>
                <w:sz w:val="14"/>
              </w:rPr>
              <w:t>Banco con radio</w:t>
            </w:r>
          </w:p>
        </w:tc>
        <w:tc>
          <w:tcPr>
            <w:tcW w:w="2649" w:type="dxa"/>
            <w:shd w:val="clear" w:color="auto" w:fill="EEF2F7"/>
          </w:tcPr>
          <w:p w14:paraId="6738A18C" w14:textId="77777777" w:rsidR="007E727A" w:rsidRPr="00473EB2" w:rsidRDefault="00441C07">
            <w:pPr>
              <w:spacing w:before="40" w:after="40"/>
              <w:jc w:val="left"/>
              <w:rPr>
                <w:lang w:val="es-MX"/>
              </w:rPr>
            </w:pPr>
            <w:r w:rsidRPr="00473EB2">
              <w:rPr>
                <w:sz w:val="14"/>
                <w:lang w:val="es-MX"/>
              </w:rPr>
              <w:t>Se presentan intensidad de señal y pérdida de paquetes coherentes con el enlace real.</w:t>
            </w:r>
          </w:p>
        </w:tc>
      </w:tr>
      <w:tr w:rsidR="007E727A" w:rsidRPr="00473EB2" w14:paraId="2A6B5BA5" w14:textId="77777777">
        <w:trPr>
          <w:jc w:val="center"/>
        </w:trPr>
        <w:tc>
          <w:tcPr>
            <w:tcW w:w="783" w:type="dxa"/>
          </w:tcPr>
          <w:p w14:paraId="7A19B9B3" w14:textId="77777777" w:rsidR="007E727A" w:rsidRDefault="00441C07">
            <w:pPr>
              <w:spacing w:before="40" w:after="40"/>
              <w:jc w:val="left"/>
            </w:pPr>
            <w:r>
              <w:rPr>
                <w:sz w:val="14"/>
              </w:rPr>
              <w:t>013</w:t>
            </w:r>
          </w:p>
        </w:tc>
        <w:tc>
          <w:tcPr>
            <w:tcW w:w="903" w:type="dxa"/>
          </w:tcPr>
          <w:p w14:paraId="47F5F413" w14:textId="77777777" w:rsidR="007E727A" w:rsidRDefault="00441C07">
            <w:pPr>
              <w:spacing w:before="40" w:after="40"/>
              <w:jc w:val="left"/>
            </w:pPr>
            <w:r>
              <w:rPr>
                <w:sz w:val="14"/>
              </w:rPr>
              <w:t>TEL-006</w:t>
            </w:r>
          </w:p>
        </w:tc>
        <w:tc>
          <w:tcPr>
            <w:tcW w:w="1987" w:type="dxa"/>
          </w:tcPr>
          <w:p w14:paraId="41A16AF9" w14:textId="77777777" w:rsidR="007E727A" w:rsidRDefault="00441C07">
            <w:pPr>
              <w:spacing w:before="40" w:after="40"/>
              <w:jc w:val="left"/>
            </w:pPr>
            <w:r>
              <w:rPr>
                <w:sz w:val="14"/>
              </w:rPr>
              <w:t>Indicación de estado GNSS</w:t>
            </w:r>
          </w:p>
        </w:tc>
        <w:tc>
          <w:tcPr>
            <w:tcW w:w="1144" w:type="dxa"/>
          </w:tcPr>
          <w:p w14:paraId="6891A5C6" w14:textId="77777777" w:rsidR="007E727A" w:rsidRDefault="00441C07">
            <w:pPr>
              <w:spacing w:before="40" w:after="40"/>
              <w:jc w:val="left"/>
            </w:pPr>
            <w:r>
              <w:rPr>
                <w:sz w:val="14"/>
              </w:rPr>
              <w:t>Sistema</w:t>
            </w:r>
          </w:p>
        </w:tc>
        <w:tc>
          <w:tcPr>
            <w:tcW w:w="662" w:type="dxa"/>
          </w:tcPr>
          <w:p w14:paraId="36919C89" w14:textId="77777777" w:rsidR="007E727A" w:rsidRDefault="00441C07">
            <w:pPr>
              <w:spacing w:before="40" w:after="40"/>
              <w:jc w:val="left"/>
            </w:pPr>
            <w:r>
              <w:rPr>
                <w:sz w:val="14"/>
              </w:rPr>
              <w:t>D</w:t>
            </w:r>
          </w:p>
        </w:tc>
        <w:tc>
          <w:tcPr>
            <w:tcW w:w="1505" w:type="dxa"/>
          </w:tcPr>
          <w:p w14:paraId="0B2EF410" w14:textId="77777777" w:rsidR="007E727A" w:rsidRDefault="00441C07">
            <w:pPr>
              <w:spacing w:before="40" w:after="40"/>
              <w:jc w:val="left"/>
            </w:pPr>
            <w:r>
              <w:rPr>
                <w:sz w:val="14"/>
              </w:rPr>
              <w:t>HIL PX4</w:t>
            </w:r>
          </w:p>
        </w:tc>
        <w:tc>
          <w:tcPr>
            <w:tcW w:w="2649" w:type="dxa"/>
          </w:tcPr>
          <w:p w14:paraId="2355B772" w14:textId="77777777" w:rsidR="007E727A" w:rsidRPr="00473EB2" w:rsidRDefault="00441C07">
            <w:pPr>
              <w:spacing w:before="40" w:after="40"/>
              <w:jc w:val="left"/>
              <w:rPr>
                <w:lang w:val="es-MX"/>
              </w:rPr>
            </w:pPr>
            <w:r w:rsidRPr="00473EB2">
              <w:rPr>
                <w:sz w:val="14"/>
                <w:lang w:val="es-MX"/>
              </w:rPr>
              <w:t>Con menos satélites que el mínimo el indicador adopta codificación de precaución.</w:t>
            </w:r>
          </w:p>
        </w:tc>
      </w:tr>
      <w:tr w:rsidR="007E727A" w:rsidRPr="00473EB2" w14:paraId="7212758F" w14:textId="77777777">
        <w:trPr>
          <w:jc w:val="center"/>
        </w:trPr>
        <w:tc>
          <w:tcPr>
            <w:tcW w:w="783" w:type="dxa"/>
            <w:shd w:val="clear" w:color="auto" w:fill="EEF2F7"/>
          </w:tcPr>
          <w:p w14:paraId="73A78A80" w14:textId="77777777" w:rsidR="007E727A" w:rsidRDefault="00441C07">
            <w:pPr>
              <w:spacing w:before="40" w:after="40"/>
              <w:jc w:val="left"/>
            </w:pPr>
            <w:r>
              <w:rPr>
                <w:sz w:val="14"/>
              </w:rPr>
              <w:lastRenderedPageBreak/>
              <w:t>014</w:t>
            </w:r>
          </w:p>
        </w:tc>
        <w:tc>
          <w:tcPr>
            <w:tcW w:w="903" w:type="dxa"/>
            <w:shd w:val="clear" w:color="auto" w:fill="EEF2F7"/>
          </w:tcPr>
          <w:p w14:paraId="7D794E3A" w14:textId="77777777" w:rsidR="007E727A" w:rsidRDefault="00441C07">
            <w:pPr>
              <w:spacing w:before="40" w:after="40"/>
              <w:jc w:val="left"/>
            </w:pPr>
            <w:r>
              <w:rPr>
                <w:sz w:val="14"/>
              </w:rPr>
              <w:t>MIS-001</w:t>
            </w:r>
          </w:p>
        </w:tc>
        <w:tc>
          <w:tcPr>
            <w:tcW w:w="1987" w:type="dxa"/>
            <w:shd w:val="clear" w:color="auto" w:fill="EEF2F7"/>
          </w:tcPr>
          <w:p w14:paraId="31BAFF7B" w14:textId="77777777" w:rsidR="007E727A" w:rsidRPr="00473EB2" w:rsidRDefault="00441C07">
            <w:pPr>
              <w:spacing w:before="40" w:after="40"/>
              <w:jc w:val="left"/>
              <w:rPr>
                <w:lang w:val="es-MX"/>
              </w:rPr>
            </w:pPr>
            <w:r w:rsidRPr="00473EB2">
              <w:rPr>
                <w:sz w:val="14"/>
                <w:lang w:val="es-MX"/>
              </w:rPr>
              <w:t>Edición y validación de plan</w:t>
            </w:r>
          </w:p>
        </w:tc>
        <w:tc>
          <w:tcPr>
            <w:tcW w:w="1144" w:type="dxa"/>
            <w:shd w:val="clear" w:color="auto" w:fill="EEF2F7"/>
          </w:tcPr>
          <w:p w14:paraId="6DE7E7A0" w14:textId="77777777" w:rsidR="007E727A" w:rsidRDefault="00441C07">
            <w:pPr>
              <w:spacing w:before="40" w:after="40"/>
              <w:jc w:val="left"/>
            </w:pPr>
            <w:r>
              <w:rPr>
                <w:sz w:val="14"/>
              </w:rPr>
              <w:t>Sistema</w:t>
            </w:r>
          </w:p>
        </w:tc>
        <w:tc>
          <w:tcPr>
            <w:tcW w:w="662" w:type="dxa"/>
            <w:shd w:val="clear" w:color="auto" w:fill="EEF2F7"/>
          </w:tcPr>
          <w:p w14:paraId="74ADCC13" w14:textId="77777777" w:rsidR="007E727A" w:rsidRDefault="00441C07">
            <w:pPr>
              <w:spacing w:before="40" w:after="40"/>
              <w:jc w:val="left"/>
            </w:pPr>
            <w:r>
              <w:rPr>
                <w:sz w:val="14"/>
              </w:rPr>
              <w:t>D</w:t>
            </w:r>
          </w:p>
        </w:tc>
        <w:tc>
          <w:tcPr>
            <w:tcW w:w="1505" w:type="dxa"/>
            <w:shd w:val="clear" w:color="auto" w:fill="EEF2F7"/>
          </w:tcPr>
          <w:p w14:paraId="4A7AE4EB" w14:textId="77777777" w:rsidR="007E727A" w:rsidRDefault="00441C07">
            <w:pPr>
              <w:spacing w:before="40" w:after="40"/>
              <w:jc w:val="left"/>
            </w:pPr>
            <w:r>
              <w:rPr>
                <w:sz w:val="14"/>
              </w:rPr>
              <w:t>Escritorio</w:t>
            </w:r>
          </w:p>
        </w:tc>
        <w:tc>
          <w:tcPr>
            <w:tcW w:w="2649" w:type="dxa"/>
            <w:shd w:val="clear" w:color="auto" w:fill="EEF2F7"/>
          </w:tcPr>
          <w:p w14:paraId="67ACFA7D" w14:textId="77777777" w:rsidR="007E727A" w:rsidRPr="00473EB2" w:rsidRDefault="00441C07">
            <w:pPr>
              <w:spacing w:before="40" w:after="40"/>
              <w:jc w:val="left"/>
              <w:rPr>
                <w:lang w:val="es-MX"/>
              </w:rPr>
            </w:pPr>
            <w:r w:rsidRPr="00473EB2">
              <w:rPr>
                <w:sz w:val="14"/>
                <w:lang w:val="es-MX"/>
              </w:rPr>
              <w:t>Se crea, edita y almacena un plan; los parámetros fuera de rango se rechazan.</w:t>
            </w:r>
          </w:p>
        </w:tc>
      </w:tr>
      <w:tr w:rsidR="007E727A" w:rsidRPr="00473EB2" w14:paraId="1F9CB53D" w14:textId="77777777">
        <w:trPr>
          <w:jc w:val="center"/>
        </w:trPr>
        <w:tc>
          <w:tcPr>
            <w:tcW w:w="783" w:type="dxa"/>
          </w:tcPr>
          <w:p w14:paraId="4934DB38" w14:textId="77777777" w:rsidR="007E727A" w:rsidRDefault="00441C07">
            <w:pPr>
              <w:spacing w:before="40" w:after="40"/>
              <w:jc w:val="left"/>
            </w:pPr>
            <w:r>
              <w:rPr>
                <w:sz w:val="14"/>
              </w:rPr>
              <w:t>015</w:t>
            </w:r>
          </w:p>
        </w:tc>
        <w:tc>
          <w:tcPr>
            <w:tcW w:w="903" w:type="dxa"/>
          </w:tcPr>
          <w:p w14:paraId="0BCADF52" w14:textId="77777777" w:rsidR="007E727A" w:rsidRDefault="00441C07">
            <w:pPr>
              <w:spacing w:before="40" w:after="40"/>
              <w:jc w:val="left"/>
            </w:pPr>
            <w:r>
              <w:rPr>
                <w:sz w:val="14"/>
              </w:rPr>
              <w:t>MIS-002</w:t>
            </w:r>
          </w:p>
        </w:tc>
        <w:tc>
          <w:tcPr>
            <w:tcW w:w="1987" w:type="dxa"/>
          </w:tcPr>
          <w:p w14:paraId="00E5F674" w14:textId="77777777" w:rsidR="007E727A" w:rsidRDefault="00441C07">
            <w:pPr>
              <w:spacing w:before="40" w:after="40"/>
              <w:jc w:val="left"/>
            </w:pPr>
            <w:r>
              <w:rPr>
                <w:sz w:val="14"/>
              </w:rPr>
              <w:t>Transferencia íntegra del plan</w:t>
            </w:r>
          </w:p>
        </w:tc>
        <w:tc>
          <w:tcPr>
            <w:tcW w:w="1144" w:type="dxa"/>
          </w:tcPr>
          <w:p w14:paraId="112C7352" w14:textId="77777777" w:rsidR="007E727A" w:rsidRDefault="00441C07">
            <w:pPr>
              <w:spacing w:before="40" w:after="40"/>
              <w:jc w:val="left"/>
            </w:pPr>
            <w:r>
              <w:rPr>
                <w:sz w:val="14"/>
              </w:rPr>
              <w:t>Sistema</w:t>
            </w:r>
          </w:p>
        </w:tc>
        <w:tc>
          <w:tcPr>
            <w:tcW w:w="662" w:type="dxa"/>
          </w:tcPr>
          <w:p w14:paraId="7150C696" w14:textId="77777777" w:rsidR="007E727A" w:rsidRDefault="00441C07">
            <w:pPr>
              <w:spacing w:before="40" w:after="40"/>
              <w:jc w:val="left"/>
            </w:pPr>
            <w:r>
              <w:rPr>
                <w:sz w:val="14"/>
              </w:rPr>
              <w:t>T</w:t>
            </w:r>
          </w:p>
        </w:tc>
        <w:tc>
          <w:tcPr>
            <w:tcW w:w="1505" w:type="dxa"/>
          </w:tcPr>
          <w:p w14:paraId="42DF5DDE" w14:textId="77777777" w:rsidR="007E727A" w:rsidRDefault="00441C07">
            <w:pPr>
              <w:spacing w:before="40" w:after="40"/>
              <w:jc w:val="left"/>
            </w:pPr>
            <w:r>
              <w:rPr>
                <w:sz w:val="14"/>
              </w:rPr>
              <w:t>HIL PX4</w:t>
            </w:r>
          </w:p>
        </w:tc>
        <w:tc>
          <w:tcPr>
            <w:tcW w:w="2649" w:type="dxa"/>
          </w:tcPr>
          <w:p w14:paraId="0E20E924" w14:textId="77777777" w:rsidR="007E727A" w:rsidRPr="00473EB2" w:rsidRDefault="00441C07">
            <w:pPr>
              <w:spacing w:before="40" w:after="40"/>
              <w:jc w:val="left"/>
              <w:rPr>
                <w:lang w:val="es-MX"/>
              </w:rPr>
            </w:pPr>
            <w:r w:rsidRPr="00473EB2">
              <w:rPr>
                <w:sz w:val="14"/>
                <w:lang w:val="es-MX"/>
              </w:rPr>
              <w:t>El plan cargado coincide elemento a elemento con el plan de la estación.</w:t>
            </w:r>
          </w:p>
        </w:tc>
      </w:tr>
      <w:tr w:rsidR="007E727A" w:rsidRPr="00473EB2" w14:paraId="17A4272C" w14:textId="77777777">
        <w:trPr>
          <w:jc w:val="center"/>
        </w:trPr>
        <w:tc>
          <w:tcPr>
            <w:tcW w:w="783" w:type="dxa"/>
            <w:shd w:val="clear" w:color="auto" w:fill="EEF2F7"/>
          </w:tcPr>
          <w:p w14:paraId="59E1B09D" w14:textId="77777777" w:rsidR="007E727A" w:rsidRDefault="00441C07">
            <w:pPr>
              <w:spacing w:before="40" w:after="40"/>
              <w:jc w:val="left"/>
            </w:pPr>
            <w:r>
              <w:rPr>
                <w:sz w:val="14"/>
              </w:rPr>
              <w:t>016</w:t>
            </w:r>
          </w:p>
        </w:tc>
        <w:tc>
          <w:tcPr>
            <w:tcW w:w="903" w:type="dxa"/>
            <w:shd w:val="clear" w:color="auto" w:fill="EEF2F7"/>
          </w:tcPr>
          <w:p w14:paraId="42414D81" w14:textId="77777777" w:rsidR="007E727A" w:rsidRDefault="00441C07">
            <w:pPr>
              <w:spacing w:before="40" w:after="40"/>
              <w:jc w:val="left"/>
            </w:pPr>
            <w:r>
              <w:rPr>
                <w:sz w:val="14"/>
              </w:rPr>
              <w:t>MIS-003</w:t>
            </w:r>
          </w:p>
        </w:tc>
        <w:tc>
          <w:tcPr>
            <w:tcW w:w="1987" w:type="dxa"/>
            <w:shd w:val="clear" w:color="auto" w:fill="EEF2F7"/>
          </w:tcPr>
          <w:p w14:paraId="5E4718DD" w14:textId="77777777" w:rsidR="007E727A" w:rsidRDefault="00441C07">
            <w:pPr>
              <w:spacing w:before="40" w:after="40"/>
              <w:jc w:val="left"/>
            </w:pPr>
            <w:r>
              <w:rPr>
                <w:sz w:val="14"/>
              </w:rPr>
              <w:t>Cotejo del plan residente</w:t>
            </w:r>
          </w:p>
        </w:tc>
        <w:tc>
          <w:tcPr>
            <w:tcW w:w="1144" w:type="dxa"/>
            <w:shd w:val="clear" w:color="auto" w:fill="EEF2F7"/>
          </w:tcPr>
          <w:p w14:paraId="6891CFAB" w14:textId="77777777" w:rsidR="007E727A" w:rsidRDefault="00441C07">
            <w:pPr>
              <w:spacing w:before="40" w:after="40"/>
              <w:jc w:val="left"/>
            </w:pPr>
            <w:r>
              <w:rPr>
                <w:sz w:val="14"/>
              </w:rPr>
              <w:t>Sistema</w:t>
            </w:r>
          </w:p>
        </w:tc>
        <w:tc>
          <w:tcPr>
            <w:tcW w:w="662" w:type="dxa"/>
            <w:shd w:val="clear" w:color="auto" w:fill="EEF2F7"/>
          </w:tcPr>
          <w:p w14:paraId="3CD8B6DA" w14:textId="77777777" w:rsidR="007E727A" w:rsidRDefault="00441C07">
            <w:pPr>
              <w:spacing w:before="40" w:after="40"/>
              <w:jc w:val="left"/>
            </w:pPr>
            <w:r>
              <w:rPr>
                <w:sz w:val="14"/>
              </w:rPr>
              <w:t>T</w:t>
            </w:r>
          </w:p>
        </w:tc>
        <w:tc>
          <w:tcPr>
            <w:tcW w:w="1505" w:type="dxa"/>
            <w:shd w:val="clear" w:color="auto" w:fill="EEF2F7"/>
          </w:tcPr>
          <w:p w14:paraId="60EB99F7" w14:textId="77777777" w:rsidR="007E727A" w:rsidRDefault="00441C07">
            <w:pPr>
              <w:spacing w:before="40" w:after="40"/>
              <w:jc w:val="left"/>
            </w:pPr>
            <w:r>
              <w:rPr>
                <w:sz w:val="14"/>
              </w:rPr>
              <w:t>HIL PX4</w:t>
            </w:r>
          </w:p>
        </w:tc>
        <w:tc>
          <w:tcPr>
            <w:tcW w:w="2649" w:type="dxa"/>
            <w:shd w:val="clear" w:color="auto" w:fill="EEF2F7"/>
          </w:tcPr>
          <w:p w14:paraId="497E9197" w14:textId="77777777" w:rsidR="007E727A" w:rsidRPr="00473EB2" w:rsidRDefault="00441C07">
            <w:pPr>
              <w:spacing w:before="40" w:after="40"/>
              <w:jc w:val="left"/>
              <w:rPr>
                <w:lang w:val="es-MX"/>
              </w:rPr>
            </w:pPr>
            <w:r w:rsidRPr="00473EB2">
              <w:rPr>
                <w:sz w:val="14"/>
                <w:lang w:val="es-MX"/>
              </w:rPr>
              <w:t>Una modificación introducida a bordo se señala como discrepancia.</w:t>
            </w:r>
          </w:p>
        </w:tc>
      </w:tr>
      <w:tr w:rsidR="007E727A" w:rsidRPr="00473EB2" w14:paraId="7E236299" w14:textId="77777777">
        <w:trPr>
          <w:jc w:val="center"/>
        </w:trPr>
        <w:tc>
          <w:tcPr>
            <w:tcW w:w="783" w:type="dxa"/>
          </w:tcPr>
          <w:p w14:paraId="0F7F8A3F" w14:textId="77777777" w:rsidR="007E727A" w:rsidRDefault="00441C07">
            <w:pPr>
              <w:spacing w:before="40" w:after="40"/>
              <w:jc w:val="left"/>
            </w:pPr>
            <w:r>
              <w:rPr>
                <w:sz w:val="14"/>
              </w:rPr>
              <w:t>017</w:t>
            </w:r>
          </w:p>
        </w:tc>
        <w:tc>
          <w:tcPr>
            <w:tcW w:w="903" w:type="dxa"/>
          </w:tcPr>
          <w:p w14:paraId="2AE73C66" w14:textId="77777777" w:rsidR="007E727A" w:rsidRDefault="00441C07">
            <w:pPr>
              <w:spacing w:before="40" w:after="40"/>
              <w:jc w:val="left"/>
            </w:pPr>
            <w:r>
              <w:rPr>
                <w:sz w:val="14"/>
              </w:rPr>
              <w:t>MIS-004</w:t>
            </w:r>
          </w:p>
        </w:tc>
        <w:tc>
          <w:tcPr>
            <w:tcW w:w="1987" w:type="dxa"/>
          </w:tcPr>
          <w:p w14:paraId="0404E0A9" w14:textId="77777777" w:rsidR="007E727A" w:rsidRPr="00473EB2" w:rsidRDefault="00441C07">
            <w:pPr>
              <w:spacing w:before="40" w:after="40"/>
              <w:jc w:val="left"/>
              <w:rPr>
                <w:lang w:val="es-MX"/>
              </w:rPr>
            </w:pPr>
            <w:r w:rsidRPr="00473EB2">
              <w:rPr>
                <w:sz w:val="14"/>
                <w:lang w:val="es-MX"/>
              </w:rPr>
              <w:t>Rechazo de plan fuera de límites</w:t>
            </w:r>
          </w:p>
        </w:tc>
        <w:tc>
          <w:tcPr>
            <w:tcW w:w="1144" w:type="dxa"/>
          </w:tcPr>
          <w:p w14:paraId="4A2B716F" w14:textId="77777777" w:rsidR="007E727A" w:rsidRDefault="00441C07">
            <w:pPr>
              <w:spacing w:before="40" w:after="40"/>
              <w:jc w:val="left"/>
            </w:pPr>
            <w:r>
              <w:rPr>
                <w:sz w:val="14"/>
              </w:rPr>
              <w:t>Sistema</w:t>
            </w:r>
          </w:p>
        </w:tc>
        <w:tc>
          <w:tcPr>
            <w:tcW w:w="662" w:type="dxa"/>
          </w:tcPr>
          <w:p w14:paraId="7FAB9872" w14:textId="77777777" w:rsidR="007E727A" w:rsidRDefault="00441C07">
            <w:pPr>
              <w:spacing w:before="40" w:after="40"/>
              <w:jc w:val="left"/>
            </w:pPr>
            <w:r>
              <w:rPr>
                <w:sz w:val="14"/>
              </w:rPr>
              <w:t>T</w:t>
            </w:r>
          </w:p>
        </w:tc>
        <w:tc>
          <w:tcPr>
            <w:tcW w:w="1505" w:type="dxa"/>
          </w:tcPr>
          <w:p w14:paraId="7504478B" w14:textId="77777777" w:rsidR="007E727A" w:rsidRDefault="00441C07">
            <w:pPr>
              <w:spacing w:before="40" w:after="40"/>
              <w:jc w:val="left"/>
            </w:pPr>
            <w:r>
              <w:rPr>
                <w:sz w:val="14"/>
              </w:rPr>
              <w:t>HIL PX4</w:t>
            </w:r>
          </w:p>
        </w:tc>
        <w:tc>
          <w:tcPr>
            <w:tcW w:w="2649" w:type="dxa"/>
          </w:tcPr>
          <w:p w14:paraId="4039A2B2" w14:textId="77777777" w:rsidR="007E727A" w:rsidRPr="00473EB2" w:rsidRDefault="00441C07">
            <w:pPr>
              <w:spacing w:before="40" w:after="40"/>
              <w:jc w:val="left"/>
              <w:rPr>
                <w:lang w:val="es-MX"/>
              </w:rPr>
            </w:pPr>
            <w:r w:rsidRPr="00473EB2">
              <w:rPr>
                <w:sz w:val="14"/>
                <w:lang w:val="es-MX"/>
              </w:rPr>
              <w:t>Un plan que excede la altura máxima o sale de la geocerca es rechazado con motivo explícito.</w:t>
            </w:r>
          </w:p>
        </w:tc>
      </w:tr>
      <w:tr w:rsidR="007E727A" w:rsidRPr="00473EB2" w14:paraId="67E2F033" w14:textId="77777777">
        <w:trPr>
          <w:jc w:val="center"/>
        </w:trPr>
        <w:tc>
          <w:tcPr>
            <w:tcW w:w="783" w:type="dxa"/>
            <w:shd w:val="clear" w:color="auto" w:fill="EEF2F7"/>
          </w:tcPr>
          <w:p w14:paraId="2E8A82EA" w14:textId="77777777" w:rsidR="007E727A" w:rsidRDefault="00441C07">
            <w:pPr>
              <w:spacing w:before="40" w:after="40"/>
              <w:jc w:val="left"/>
            </w:pPr>
            <w:r>
              <w:rPr>
                <w:sz w:val="14"/>
              </w:rPr>
              <w:t>018</w:t>
            </w:r>
          </w:p>
        </w:tc>
        <w:tc>
          <w:tcPr>
            <w:tcW w:w="903" w:type="dxa"/>
            <w:shd w:val="clear" w:color="auto" w:fill="EEF2F7"/>
          </w:tcPr>
          <w:p w14:paraId="12CD2440" w14:textId="77777777" w:rsidR="007E727A" w:rsidRDefault="00441C07">
            <w:pPr>
              <w:spacing w:before="40" w:after="40"/>
              <w:jc w:val="left"/>
            </w:pPr>
            <w:r>
              <w:rPr>
                <w:sz w:val="14"/>
              </w:rPr>
              <w:t>MIS-005</w:t>
            </w:r>
          </w:p>
        </w:tc>
        <w:tc>
          <w:tcPr>
            <w:tcW w:w="1987" w:type="dxa"/>
            <w:shd w:val="clear" w:color="auto" w:fill="EEF2F7"/>
          </w:tcPr>
          <w:p w14:paraId="62F46B89" w14:textId="77777777" w:rsidR="007E727A" w:rsidRPr="00473EB2" w:rsidRDefault="00441C07">
            <w:pPr>
              <w:spacing w:before="40" w:after="40"/>
              <w:jc w:val="left"/>
              <w:rPr>
                <w:lang w:val="es-MX"/>
              </w:rPr>
            </w:pPr>
            <w:r w:rsidRPr="00473EB2">
              <w:rPr>
                <w:sz w:val="14"/>
                <w:lang w:val="es-MX"/>
              </w:rPr>
              <w:t>Cálculo de parámetros de misión</w:t>
            </w:r>
          </w:p>
        </w:tc>
        <w:tc>
          <w:tcPr>
            <w:tcW w:w="1144" w:type="dxa"/>
            <w:shd w:val="clear" w:color="auto" w:fill="EEF2F7"/>
          </w:tcPr>
          <w:p w14:paraId="55CE6120" w14:textId="77777777" w:rsidR="007E727A" w:rsidRDefault="00441C07">
            <w:pPr>
              <w:spacing w:before="40" w:after="40"/>
              <w:jc w:val="left"/>
            </w:pPr>
            <w:r>
              <w:rPr>
                <w:sz w:val="14"/>
              </w:rPr>
              <w:t>Unitario</w:t>
            </w:r>
          </w:p>
        </w:tc>
        <w:tc>
          <w:tcPr>
            <w:tcW w:w="662" w:type="dxa"/>
            <w:shd w:val="clear" w:color="auto" w:fill="EEF2F7"/>
          </w:tcPr>
          <w:p w14:paraId="6970FA37" w14:textId="77777777" w:rsidR="007E727A" w:rsidRDefault="00441C07">
            <w:pPr>
              <w:spacing w:before="40" w:after="40"/>
              <w:jc w:val="left"/>
            </w:pPr>
            <w:r>
              <w:rPr>
                <w:sz w:val="14"/>
              </w:rPr>
              <w:t>T</w:t>
            </w:r>
          </w:p>
        </w:tc>
        <w:tc>
          <w:tcPr>
            <w:tcW w:w="1505" w:type="dxa"/>
            <w:shd w:val="clear" w:color="auto" w:fill="EEF2F7"/>
          </w:tcPr>
          <w:p w14:paraId="2E3BF7E8" w14:textId="77777777" w:rsidR="007E727A" w:rsidRDefault="00441C07">
            <w:pPr>
              <w:spacing w:before="40" w:after="40"/>
              <w:jc w:val="left"/>
            </w:pPr>
            <w:r>
              <w:rPr>
                <w:sz w:val="14"/>
              </w:rPr>
              <w:t>test/MissionManager</w:t>
            </w:r>
          </w:p>
        </w:tc>
        <w:tc>
          <w:tcPr>
            <w:tcW w:w="2649" w:type="dxa"/>
            <w:shd w:val="clear" w:color="auto" w:fill="EEF2F7"/>
          </w:tcPr>
          <w:p w14:paraId="4DA256A6" w14:textId="77777777" w:rsidR="007E727A" w:rsidRPr="00473EB2" w:rsidRDefault="00441C07">
            <w:pPr>
              <w:spacing w:before="40" w:after="40"/>
              <w:jc w:val="left"/>
              <w:rPr>
                <w:lang w:val="es-MX"/>
              </w:rPr>
            </w:pPr>
            <w:r w:rsidRPr="00473EB2">
              <w:rPr>
                <w:sz w:val="14"/>
                <w:lang w:val="es-MX"/>
              </w:rPr>
              <w:t>Distancia, duración y altura máxima coinciden con el cálculo de referencia.</w:t>
            </w:r>
          </w:p>
        </w:tc>
      </w:tr>
      <w:tr w:rsidR="007E727A" w:rsidRPr="00473EB2" w14:paraId="6E8DE51F" w14:textId="77777777">
        <w:trPr>
          <w:jc w:val="center"/>
        </w:trPr>
        <w:tc>
          <w:tcPr>
            <w:tcW w:w="783" w:type="dxa"/>
          </w:tcPr>
          <w:p w14:paraId="0825C2D3" w14:textId="77777777" w:rsidR="007E727A" w:rsidRDefault="00441C07">
            <w:pPr>
              <w:spacing w:before="40" w:after="40"/>
              <w:jc w:val="left"/>
            </w:pPr>
            <w:r>
              <w:rPr>
                <w:sz w:val="14"/>
              </w:rPr>
              <w:t>019</w:t>
            </w:r>
          </w:p>
        </w:tc>
        <w:tc>
          <w:tcPr>
            <w:tcW w:w="903" w:type="dxa"/>
          </w:tcPr>
          <w:p w14:paraId="2BAFDA84" w14:textId="77777777" w:rsidR="007E727A" w:rsidRDefault="00441C07">
            <w:pPr>
              <w:spacing w:before="40" w:after="40"/>
              <w:jc w:val="left"/>
            </w:pPr>
            <w:r>
              <w:rPr>
                <w:sz w:val="14"/>
              </w:rPr>
              <w:t>MIS-006</w:t>
            </w:r>
          </w:p>
        </w:tc>
        <w:tc>
          <w:tcPr>
            <w:tcW w:w="1987" w:type="dxa"/>
          </w:tcPr>
          <w:p w14:paraId="145EC6D5" w14:textId="77777777" w:rsidR="007E727A" w:rsidRPr="00473EB2" w:rsidRDefault="00441C07">
            <w:pPr>
              <w:spacing w:before="40" w:after="40"/>
              <w:jc w:val="left"/>
              <w:rPr>
                <w:lang w:val="es-MX"/>
              </w:rPr>
            </w:pPr>
            <w:r w:rsidRPr="00473EB2">
              <w:rPr>
                <w:sz w:val="14"/>
                <w:lang w:val="es-MX"/>
              </w:rPr>
              <w:t>Generación de patrones de barrido</w:t>
            </w:r>
          </w:p>
        </w:tc>
        <w:tc>
          <w:tcPr>
            <w:tcW w:w="1144" w:type="dxa"/>
          </w:tcPr>
          <w:p w14:paraId="12FE9ACB" w14:textId="77777777" w:rsidR="007E727A" w:rsidRDefault="00441C07">
            <w:pPr>
              <w:spacing w:before="40" w:after="40"/>
              <w:jc w:val="left"/>
            </w:pPr>
            <w:r>
              <w:rPr>
                <w:sz w:val="14"/>
              </w:rPr>
              <w:t>Unitario</w:t>
            </w:r>
          </w:p>
        </w:tc>
        <w:tc>
          <w:tcPr>
            <w:tcW w:w="662" w:type="dxa"/>
          </w:tcPr>
          <w:p w14:paraId="4C85272D" w14:textId="77777777" w:rsidR="007E727A" w:rsidRDefault="00441C07">
            <w:pPr>
              <w:spacing w:before="40" w:after="40"/>
              <w:jc w:val="left"/>
            </w:pPr>
            <w:r>
              <w:rPr>
                <w:sz w:val="14"/>
              </w:rPr>
              <w:t>T</w:t>
            </w:r>
          </w:p>
        </w:tc>
        <w:tc>
          <w:tcPr>
            <w:tcW w:w="1505" w:type="dxa"/>
          </w:tcPr>
          <w:p w14:paraId="2B3CC37D" w14:textId="77777777" w:rsidR="007E727A" w:rsidRDefault="00441C07">
            <w:pPr>
              <w:spacing w:before="40" w:after="40"/>
              <w:jc w:val="left"/>
            </w:pPr>
            <w:r>
              <w:rPr>
                <w:sz w:val="14"/>
              </w:rPr>
              <w:t>test/MissionManager</w:t>
            </w:r>
          </w:p>
        </w:tc>
        <w:tc>
          <w:tcPr>
            <w:tcW w:w="2649" w:type="dxa"/>
          </w:tcPr>
          <w:p w14:paraId="55245997" w14:textId="77777777" w:rsidR="007E727A" w:rsidRPr="00473EB2" w:rsidRDefault="00441C07">
            <w:pPr>
              <w:spacing w:before="40" w:after="40"/>
              <w:jc w:val="left"/>
              <w:rPr>
                <w:lang w:val="es-MX"/>
              </w:rPr>
            </w:pPr>
            <w:r w:rsidRPr="00473EB2">
              <w:rPr>
                <w:sz w:val="14"/>
                <w:lang w:val="es-MX"/>
              </w:rPr>
              <w:t>La traza generada cubre el polígono con el solape declarado.</w:t>
            </w:r>
          </w:p>
        </w:tc>
      </w:tr>
      <w:tr w:rsidR="007E727A" w:rsidRPr="00473EB2" w14:paraId="5934674B" w14:textId="77777777">
        <w:trPr>
          <w:jc w:val="center"/>
        </w:trPr>
        <w:tc>
          <w:tcPr>
            <w:tcW w:w="783" w:type="dxa"/>
            <w:shd w:val="clear" w:color="auto" w:fill="EEF2F7"/>
          </w:tcPr>
          <w:p w14:paraId="549BCC59" w14:textId="77777777" w:rsidR="007E727A" w:rsidRDefault="00441C07">
            <w:pPr>
              <w:spacing w:before="40" w:after="40"/>
              <w:jc w:val="left"/>
            </w:pPr>
            <w:r>
              <w:rPr>
                <w:sz w:val="14"/>
              </w:rPr>
              <w:t>020</w:t>
            </w:r>
          </w:p>
        </w:tc>
        <w:tc>
          <w:tcPr>
            <w:tcW w:w="903" w:type="dxa"/>
            <w:shd w:val="clear" w:color="auto" w:fill="EEF2F7"/>
          </w:tcPr>
          <w:p w14:paraId="77FB565C" w14:textId="77777777" w:rsidR="007E727A" w:rsidRDefault="00441C07">
            <w:pPr>
              <w:spacing w:before="40" w:after="40"/>
              <w:jc w:val="left"/>
            </w:pPr>
            <w:r>
              <w:rPr>
                <w:sz w:val="14"/>
              </w:rPr>
              <w:t>MIS-007</w:t>
            </w:r>
          </w:p>
        </w:tc>
        <w:tc>
          <w:tcPr>
            <w:tcW w:w="1987" w:type="dxa"/>
            <w:shd w:val="clear" w:color="auto" w:fill="EEF2F7"/>
          </w:tcPr>
          <w:p w14:paraId="002CF412" w14:textId="77777777" w:rsidR="007E727A" w:rsidRDefault="00441C07">
            <w:pPr>
              <w:spacing w:before="40" w:after="40"/>
              <w:jc w:val="left"/>
            </w:pPr>
            <w:r>
              <w:rPr>
                <w:sz w:val="14"/>
              </w:rPr>
              <w:t>Intercambio de planes</w:t>
            </w:r>
          </w:p>
        </w:tc>
        <w:tc>
          <w:tcPr>
            <w:tcW w:w="1144" w:type="dxa"/>
            <w:shd w:val="clear" w:color="auto" w:fill="EEF2F7"/>
          </w:tcPr>
          <w:p w14:paraId="579C18B3" w14:textId="77777777" w:rsidR="007E727A" w:rsidRDefault="00441C07">
            <w:pPr>
              <w:spacing w:before="40" w:after="40"/>
              <w:jc w:val="left"/>
            </w:pPr>
            <w:r>
              <w:rPr>
                <w:sz w:val="14"/>
              </w:rPr>
              <w:t>Integración</w:t>
            </w:r>
          </w:p>
        </w:tc>
        <w:tc>
          <w:tcPr>
            <w:tcW w:w="662" w:type="dxa"/>
            <w:shd w:val="clear" w:color="auto" w:fill="EEF2F7"/>
          </w:tcPr>
          <w:p w14:paraId="1A6C73C8" w14:textId="77777777" w:rsidR="007E727A" w:rsidRDefault="00441C07">
            <w:pPr>
              <w:spacing w:before="40" w:after="40"/>
              <w:jc w:val="left"/>
            </w:pPr>
            <w:r>
              <w:rPr>
                <w:sz w:val="14"/>
              </w:rPr>
              <w:t>D</w:t>
            </w:r>
          </w:p>
        </w:tc>
        <w:tc>
          <w:tcPr>
            <w:tcW w:w="1505" w:type="dxa"/>
            <w:shd w:val="clear" w:color="auto" w:fill="EEF2F7"/>
          </w:tcPr>
          <w:p w14:paraId="4DA27EF8" w14:textId="77777777" w:rsidR="007E727A" w:rsidRDefault="00441C07">
            <w:pPr>
              <w:spacing w:before="40" w:after="40"/>
              <w:jc w:val="left"/>
            </w:pPr>
            <w:r>
              <w:rPr>
                <w:sz w:val="14"/>
              </w:rPr>
              <w:t>Escritorio</w:t>
            </w:r>
          </w:p>
        </w:tc>
        <w:tc>
          <w:tcPr>
            <w:tcW w:w="2649" w:type="dxa"/>
            <w:shd w:val="clear" w:color="auto" w:fill="EEF2F7"/>
          </w:tcPr>
          <w:p w14:paraId="6DEDDC96" w14:textId="77777777" w:rsidR="007E727A" w:rsidRPr="00473EB2" w:rsidRDefault="00441C07">
            <w:pPr>
              <w:spacing w:before="40" w:after="40"/>
              <w:jc w:val="left"/>
              <w:rPr>
                <w:lang w:val="es-MX"/>
              </w:rPr>
            </w:pPr>
            <w:r w:rsidRPr="00473EB2">
              <w:rPr>
                <w:sz w:val="14"/>
                <w:lang w:val="es-MX"/>
              </w:rPr>
              <w:t>El plan exportado se reimporta sin pérdida y el KML abre en una herramienta de terceros.</w:t>
            </w:r>
          </w:p>
        </w:tc>
      </w:tr>
      <w:tr w:rsidR="007E727A" w:rsidRPr="00473EB2" w14:paraId="0E7E65AE" w14:textId="77777777">
        <w:trPr>
          <w:jc w:val="center"/>
        </w:trPr>
        <w:tc>
          <w:tcPr>
            <w:tcW w:w="783" w:type="dxa"/>
          </w:tcPr>
          <w:p w14:paraId="4A6B8B60" w14:textId="77777777" w:rsidR="007E727A" w:rsidRDefault="00441C07">
            <w:pPr>
              <w:spacing w:before="40" w:after="40"/>
              <w:jc w:val="left"/>
            </w:pPr>
            <w:r>
              <w:rPr>
                <w:sz w:val="14"/>
              </w:rPr>
              <w:t>021</w:t>
            </w:r>
          </w:p>
        </w:tc>
        <w:tc>
          <w:tcPr>
            <w:tcW w:w="903" w:type="dxa"/>
          </w:tcPr>
          <w:p w14:paraId="1ACEC7A1" w14:textId="77777777" w:rsidR="007E727A" w:rsidRDefault="00441C07">
            <w:pPr>
              <w:spacing w:before="40" w:after="40"/>
              <w:jc w:val="left"/>
            </w:pPr>
            <w:r>
              <w:rPr>
                <w:sz w:val="14"/>
              </w:rPr>
              <w:t>SAF-001</w:t>
            </w:r>
          </w:p>
        </w:tc>
        <w:tc>
          <w:tcPr>
            <w:tcW w:w="1987" w:type="dxa"/>
          </w:tcPr>
          <w:p w14:paraId="09CD3898" w14:textId="77777777" w:rsidR="007E727A" w:rsidRPr="00473EB2" w:rsidRDefault="00441C07">
            <w:pPr>
              <w:spacing w:before="40" w:after="40"/>
              <w:jc w:val="left"/>
              <w:rPr>
                <w:lang w:val="es-MX"/>
              </w:rPr>
            </w:pPr>
            <w:r w:rsidRPr="00473EB2">
              <w:rPr>
                <w:sz w:val="14"/>
                <w:lang w:val="es-MX"/>
              </w:rPr>
              <w:t>Definición y transferencia de geocerca</w:t>
            </w:r>
          </w:p>
        </w:tc>
        <w:tc>
          <w:tcPr>
            <w:tcW w:w="1144" w:type="dxa"/>
          </w:tcPr>
          <w:p w14:paraId="2100CF2D" w14:textId="77777777" w:rsidR="007E727A" w:rsidRDefault="00441C07">
            <w:pPr>
              <w:spacing w:before="40" w:after="40"/>
              <w:jc w:val="left"/>
            </w:pPr>
            <w:r>
              <w:rPr>
                <w:sz w:val="14"/>
              </w:rPr>
              <w:t>Sistema</w:t>
            </w:r>
          </w:p>
        </w:tc>
        <w:tc>
          <w:tcPr>
            <w:tcW w:w="662" w:type="dxa"/>
          </w:tcPr>
          <w:p w14:paraId="3718AE6A" w14:textId="77777777" w:rsidR="007E727A" w:rsidRDefault="00441C07">
            <w:pPr>
              <w:spacing w:before="40" w:after="40"/>
              <w:jc w:val="left"/>
            </w:pPr>
            <w:r>
              <w:rPr>
                <w:sz w:val="14"/>
              </w:rPr>
              <w:t>T</w:t>
            </w:r>
          </w:p>
        </w:tc>
        <w:tc>
          <w:tcPr>
            <w:tcW w:w="1505" w:type="dxa"/>
          </w:tcPr>
          <w:p w14:paraId="48E7F3C5" w14:textId="77777777" w:rsidR="007E727A" w:rsidRDefault="00441C07">
            <w:pPr>
              <w:spacing w:before="40" w:after="40"/>
              <w:jc w:val="left"/>
            </w:pPr>
            <w:r>
              <w:rPr>
                <w:sz w:val="14"/>
              </w:rPr>
              <w:t>HIL PX4</w:t>
            </w:r>
          </w:p>
        </w:tc>
        <w:tc>
          <w:tcPr>
            <w:tcW w:w="2649" w:type="dxa"/>
          </w:tcPr>
          <w:p w14:paraId="057FAF8D" w14:textId="77777777" w:rsidR="007E727A" w:rsidRPr="00473EB2" w:rsidRDefault="00441C07">
            <w:pPr>
              <w:spacing w:before="40" w:after="40"/>
              <w:jc w:val="left"/>
              <w:rPr>
                <w:lang w:val="es-MX"/>
              </w:rPr>
            </w:pPr>
            <w:r w:rsidRPr="00473EB2">
              <w:rPr>
                <w:sz w:val="14"/>
                <w:lang w:val="es-MX"/>
              </w:rPr>
              <w:t>La geocerca transferida coincide con la definida y la aeronave la reconoce.</w:t>
            </w:r>
          </w:p>
        </w:tc>
      </w:tr>
      <w:tr w:rsidR="007E727A" w:rsidRPr="00473EB2" w14:paraId="5B77C775" w14:textId="77777777">
        <w:trPr>
          <w:jc w:val="center"/>
        </w:trPr>
        <w:tc>
          <w:tcPr>
            <w:tcW w:w="783" w:type="dxa"/>
            <w:shd w:val="clear" w:color="auto" w:fill="EEF2F7"/>
          </w:tcPr>
          <w:p w14:paraId="220F7331" w14:textId="77777777" w:rsidR="007E727A" w:rsidRDefault="00441C07">
            <w:pPr>
              <w:spacing w:before="40" w:after="40"/>
              <w:jc w:val="left"/>
            </w:pPr>
            <w:r>
              <w:rPr>
                <w:sz w:val="14"/>
              </w:rPr>
              <w:t>022</w:t>
            </w:r>
          </w:p>
        </w:tc>
        <w:tc>
          <w:tcPr>
            <w:tcW w:w="903" w:type="dxa"/>
            <w:shd w:val="clear" w:color="auto" w:fill="EEF2F7"/>
          </w:tcPr>
          <w:p w14:paraId="45C2F45E" w14:textId="77777777" w:rsidR="007E727A" w:rsidRDefault="00441C07">
            <w:pPr>
              <w:spacing w:before="40" w:after="40"/>
              <w:jc w:val="left"/>
            </w:pPr>
            <w:r>
              <w:rPr>
                <w:sz w:val="14"/>
              </w:rPr>
              <w:t>SAF-002</w:t>
            </w:r>
          </w:p>
        </w:tc>
        <w:tc>
          <w:tcPr>
            <w:tcW w:w="1987" w:type="dxa"/>
            <w:shd w:val="clear" w:color="auto" w:fill="EEF2F7"/>
          </w:tcPr>
          <w:p w14:paraId="6325A49F" w14:textId="77777777" w:rsidR="007E727A" w:rsidRDefault="00441C07">
            <w:pPr>
              <w:spacing w:before="40" w:after="40"/>
              <w:jc w:val="left"/>
            </w:pPr>
            <w:r>
              <w:rPr>
                <w:sz w:val="14"/>
              </w:rPr>
              <w:t>Puntos de recuperación</w:t>
            </w:r>
          </w:p>
        </w:tc>
        <w:tc>
          <w:tcPr>
            <w:tcW w:w="1144" w:type="dxa"/>
            <w:shd w:val="clear" w:color="auto" w:fill="EEF2F7"/>
          </w:tcPr>
          <w:p w14:paraId="362945DF" w14:textId="77777777" w:rsidR="007E727A" w:rsidRDefault="00441C07">
            <w:pPr>
              <w:spacing w:before="40" w:after="40"/>
              <w:jc w:val="left"/>
            </w:pPr>
            <w:r>
              <w:rPr>
                <w:sz w:val="14"/>
              </w:rPr>
              <w:t>Sistema</w:t>
            </w:r>
          </w:p>
        </w:tc>
        <w:tc>
          <w:tcPr>
            <w:tcW w:w="662" w:type="dxa"/>
            <w:shd w:val="clear" w:color="auto" w:fill="EEF2F7"/>
          </w:tcPr>
          <w:p w14:paraId="686A5B3E" w14:textId="77777777" w:rsidR="007E727A" w:rsidRDefault="00441C07">
            <w:pPr>
              <w:spacing w:before="40" w:after="40"/>
              <w:jc w:val="left"/>
            </w:pPr>
            <w:r>
              <w:rPr>
                <w:sz w:val="14"/>
              </w:rPr>
              <w:t>T</w:t>
            </w:r>
          </w:p>
        </w:tc>
        <w:tc>
          <w:tcPr>
            <w:tcW w:w="1505" w:type="dxa"/>
            <w:shd w:val="clear" w:color="auto" w:fill="EEF2F7"/>
          </w:tcPr>
          <w:p w14:paraId="533B548E" w14:textId="77777777" w:rsidR="007E727A" w:rsidRDefault="00441C07">
            <w:pPr>
              <w:spacing w:before="40" w:after="40"/>
              <w:jc w:val="left"/>
            </w:pPr>
            <w:r>
              <w:rPr>
                <w:sz w:val="14"/>
              </w:rPr>
              <w:t>HIL PX4</w:t>
            </w:r>
          </w:p>
        </w:tc>
        <w:tc>
          <w:tcPr>
            <w:tcW w:w="2649" w:type="dxa"/>
            <w:shd w:val="clear" w:color="auto" w:fill="EEF2F7"/>
          </w:tcPr>
          <w:p w14:paraId="2627AF2B" w14:textId="77777777" w:rsidR="007E727A" w:rsidRPr="00473EB2" w:rsidRDefault="00441C07">
            <w:pPr>
              <w:spacing w:before="40" w:after="40"/>
              <w:jc w:val="left"/>
              <w:rPr>
                <w:lang w:val="es-MX"/>
              </w:rPr>
            </w:pPr>
            <w:r w:rsidRPr="00473EB2">
              <w:rPr>
                <w:sz w:val="14"/>
                <w:lang w:val="es-MX"/>
              </w:rPr>
              <w:t>Los puntos transferidos coinciden en posición y altura con los definidos.</w:t>
            </w:r>
          </w:p>
        </w:tc>
      </w:tr>
      <w:tr w:rsidR="007E727A" w:rsidRPr="00473EB2" w14:paraId="01BFA8B5" w14:textId="77777777">
        <w:trPr>
          <w:jc w:val="center"/>
        </w:trPr>
        <w:tc>
          <w:tcPr>
            <w:tcW w:w="783" w:type="dxa"/>
          </w:tcPr>
          <w:p w14:paraId="1D2BAE3F" w14:textId="77777777" w:rsidR="007E727A" w:rsidRDefault="00441C07">
            <w:pPr>
              <w:spacing w:before="40" w:after="40"/>
              <w:jc w:val="left"/>
            </w:pPr>
            <w:r>
              <w:rPr>
                <w:sz w:val="14"/>
              </w:rPr>
              <w:t>023</w:t>
            </w:r>
          </w:p>
        </w:tc>
        <w:tc>
          <w:tcPr>
            <w:tcW w:w="903" w:type="dxa"/>
          </w:tcPr>
          <w:p w14:paraId="2FC85917" w14:textId="77777777" w:rsidR="007E727A" w:rsidRDefault="00441C07">
            <w:pPr>
              <w:spacing w:before="40" w:after="40"/>
              <w:jc w:val="left"/>
            </w:pPr>
            <w:r>
              <w:rPr>
                <w:sz w:val="14"/>
              </w:rPr>
              <w:t>SAF-003</w:t>
            </w:r>
          </w:p>
        </w:tc>
        <w:tc>
          <w:tcPr>
            <w:tcW w:w="1987" w:type="dxa"/>
          </w:tcPr>
          <w:p w14:paraId="340E95A8" w14:textId="77777777" w:rsidR="007E727A" w:rsidRDefault="00441C07">
            <w:pPr>
              <w:spacing w:before="40" w:after="40"/>
              <w:jc w:val="left"/>
            </w:pPr>
            <w:r>
              <w:rPr>
                <w:sz w:val="14"/>
              </w:rPr>
              <w:t>Confirmación de mandos críticos</w:t>
            </w:r>
          </w:p>
        </w:tc>
        <w:tc>
          <w:tcPr>
            <w:tcW w:w="1144" w:type="dxa"/>
          </w:tcPr>
          <w:p w14:paraId="2E9020C1" w14:textId="77777777" w:rsidR="007E727A" w:rsidRDefault="00441C07">
            <w:pPr>
              <w:spacing w:before="40" w:after="40"/>
              <w:jc w:val="left"/>
            </w:pPr>
            <w:r>
              <w:rPr>
                <w:sz w:val="14"/>
              </w:rPr>
              <w:t>Sistema</w:t>
            </w:r>
          </w:p>
        </w:tc>
        <w:tc>
          <w:tcPr>
            <w:tcW w:w="662" w:type="dxa"/>
          </w:tcPr>
          <w:p w14:paraId="6A4553F8" w14:textId="77777777" w:rsidR="007E727A" w:rsidRDefault="00441C07">
            <w:pPr>
              <w:spacing w:before="40" w:after="40"/>
              <w:jc w:val="left"/>
            </w:pPr>
            <w:r>
              <w:rPr>
                <w:sz w:val="14"/>
              </w:rPr>
              <w:t>T</w:t>
            </w:r>
          </w:p>
        </w:tc>
        <w:tc>
          <w:tcPr>
            <w:tcW w:w="1505" w:type="dxa"/>
          </w:tcPr>
          <w:p w14:paraId="00B3325B" w14:textId="77777777" w:rsidR="007E727A" w:rsidRDefault="00441C07">
            <w:pPr>
              <w:spacing w:before="40" w:after="40"/>
              <w:jc w:val="left"/>
            </w:pPr>
            <w:r>
              <w:rPr>
                <w:sz w:val="14"/>
              </w:rPr>
              <w:t>HIL PX4</w:t>
            </w:r>
          </w:p>
        </w:tc>
        <w:tc>
          <w:tcPr>
            <w:tcW w:w="2649" w:type="dxa"/>
          </w:tcPr>
          <w:p w14:paraId="759F77B1" w14:textId="77777777" w:rsidR="007E727A" w:rsidRPr="00473EB2" w:rsidRDefault="00441C07">
            <w:pPr>
              <w:spacing w:before="40" w:after="40"/>
              <w:jc w:val="left"/>
              <w:rPr>
                <w:lang w:val="es-MX"/>
              </w:rPr>
            </w:pPr>
            <w:r w:rsidRPr="00473EB2">
              <w:rPr>
                <w:sz w:val="14"/>
                <w:lang w:val="es-MX"/>
              </w:rPr>
              <w:t>Ningún mando de vuelo se emite sin confirmación explícita previa.</w:t>
            </w:r>
          </w:p>
        </w:tc>
      </w:tr>
      <w:tr w:rsidR="007E727A" w:rsidRPr="00473EB2" w14:paraId="31B471E9" w14:textId="77777777">
        <w:trPr>
          <w:jc w:val="center"/>
        </w:trPr>
        <w:tc>
          <w:tcPr>
            <w:tcW w:w="783" w:type="dxa"/>
            <w:shd w:val="clear" w:color="auto" w:fill="EEF2F7"/>
          </w:tcPr>
          <w:p w14:paraId="30B7D9E2" w14:textId="77777777" w:rsidR="007E727A" w:rsidRDefault="00441C07">
            <w:pPr>
              <w:spacing w:before="40" w:after="40"/>
              <w:jc w:val="left"/>
            </w:pPr>
            <w:r>
              <w:rPr>
                <w:sz w:val="14"/>
              </w:rPr>
              <w:t>024</w:t>
            </w:r>
          </w:p>
        </w:tc>
        <w:tc>
          <w:tcPr>
            <w:tcW w:w="903" w:type="dxa"/>
            <w:shd w:val="clear" w:color="auto" w:fill="EEF2F7"/>
          </w:tcPr>
          <w:p w14:paraId="182E7A70" w14:textId="77777777" w:rsidR="007E727A" w:rsidRDefault="00441C07">
            <w:pPr>
              <w:spacing w:before="40" w:after="40"/>
              <w:jc w:val="left"/>
            </w:pPr>
            <w:r>
              <w:rPr>
                <w:sz w:val="14"/>
              </w:rPr>
              <w:t>SAF-004</w:t>
            </w:r>
          </w:p>
        </w:tc>
        <w:tc>
          <w:tcPr>
            <w:tcW w:w="1987" w:type="dxa"/>
            <w:shd w:val="clear" w:color="auto" w:fill="EEF2F7"/>
          </w:tcPr>
          <w:p w14:paraId="4A1BE22B" w14:textId="77777777" w:rsidR="007E727A" w:rsidRDefault="00441C07">
            <w:pPr>
              <w:spacing w:before="40" w:after="40"/>
              <w:jc w:val="left"/>
            </w:pPr>
            <w:r>
              <w:rPr>
                <w:sz w:val="14"/>
              </w:rPr>
              <w:t>Accesibilidad del retorno</w:t>
            </w:r>
          </w:p>
        </w:tc>
        <w:tc>
          <w:tcPr>
            <w:tcW w:w="1144" w:type="dxa"/>
            <w:shd w:val="clear" w:color="auto" w:fill="EEF2F7"/>
          </w:tcPr>
          <w:p w14:paraId="2AC07067" w14:textId="77777777" w:rsidR="007E727A" w:rsidRDefault="00441C07">
            <w:pPr>
              <w:spacing w:before="40" w:after="40"/>
              <w:jc w:val="left"/>
            </w:pPr>
            <w:r>
              <w:rPr>
                <w:sz w:val="14"/>
              </w:rPr>
              <w:t>Sistema</w:t>
            </w:r>
          </w:p>
        </w:tc>
        <w:tc>
          <w:tcPr>
            <w:tcW w:w="662" w:type="dxa"/>
            <w:shd w:val="clear" w:color="auto" w:fill="EEF2F7"/>
          </w:tcPr>
          <w:p w14:paraId="33A4DEA9" w14:textId="77777777" w:rsidR="007E727A" w:rsidRDefault="00441C07">
            <w:pPr>
              <w:spacing w:before="40" w:after="40"/>
              <w:jc w:val="left"/>
            </w:pPr>
            <w:r>
              <w:rPr>
                <w:sz w:val="14"/>
              </w:rPr>
              <w:t>D</w:t>
            </w:r>
          </w:p>
        </w:tc>
        <w:tc>
          <w:tcPr>
            <w:tcW w:w="1505" w:type="dxa"/>
            <w:shd w:val="clear" w:color="auto" w:fill="EEF2F7"/>
          </w:tcPr>
          <w:p w14:paraId="56FEB88F" w14:textId="77777777" w:rsidR="007E727A" w:rsidRDefault="00441C07">
            <w:pPr>
              <w:spacing w:before="40" w:after="40"/>
              <w:jc w:val="left"/>
            </w:pPr>
            <w:r>
              <w:rPr>
                <w:sz w:val="14"/>
              </w:rPr>
              <w:t>HIL PX4</w:t>
            </w:r>
          </w:p>
        </w:tc>
        <w:tc>
          <w:tcPr>
            <w:tcW w:w="2649" w:type="dxa"/>
            <w:shd w:val="clear" w:color="auto" w:fill="EEF2F7"/>
          </w:tcPr>
          <w:p w14:paraId="04FB2483" w14:textId="77777777" w:rsidR="007E727A" w:rsidRPr="00473EB2" w:rsidRDefault="00441C07">
            <w:pPr>
              <w:spacing w:before="40" w:after="40"/>
              <w:jc w:val="left"/>
              <w:rPr>
                <w:lang w:val="es-MX"/>
              </w:rPr>
            </w:pPr>
            <w:r w:rsidRPr="00473EB2">
              <w:rPr>
                <w:sz w:val="14"/>
                <w:lang w:val="es-MX"/>
              </w:rPr>
              <w:t>El retorno se activa en dos acciones o menos desde la vista de vuelo.</w:t>
            </w:r>
          </w:p>
        </w:tc>
      </w:tr>
      <w:tr w:rsidR="007E727A" w:rsidRPr="00473EB2" w14:paraId="02485F3F" w14:textId="77777777">
        <w:trPr>
          <w:jc w:val="center"/>
        </w:trPr>
        <w:tc>
          <w:tcPr>
            <w:tcW w:w="783" w:type="dxa"/>
          </w:tcPr>
          <w:p w14:paraId="7282B396" w14:textId="77777777" w:rsidR="007E727A" w:rsidRDefault="00441C07">
            <w:pPr>
              <w:spacing w:before="40" w:after="40"/>
              <w:jc w:val="left"/>
            </w:pPr>
            <w:r>
              <w:rPr>
                <w:sz w:val="14"/>
              </w:rPr>
              <w:t>025</w:t>
            </w:r>
          </w:p>
        </w:tc>
        <w:tc>
          <w:tcPr>
            <w:tcW w:w="903" w:type="dxa"/>
          </w:tcPr>
          <w:p w14:paraId="1B306753" w14:textId="77777777" w:rsidR="007E727A" w:rsidRDefault="00441C07">
            <w:pPr>
              <w:spacing w:before="40" w:after="40"/>
              <w:jc w:val="left"/>
            </w:pPr>
            <w:r>
              <w:rPr>
                <w:sz w:val="14"/>
              </w:rPr>
              <w:t>SAF-005</w:t>
            </w:r>
          </w:p>
        </w:tc>
        <w:tc>
          <w:tcPr>
            <w:tcW w:w="1987" w:type="dxa"/>
          </w:tcPr>
          <w:p w14:paraId="2AF888EF" w14:textId="77777777" w:rsidR="007E727A" w:rsidRDefault="00441C07">
            <w:pPr>
              <w:spacing w:before="40" w:after="40"/>
              <w:jc w:val="left"/>
            </w:pPr>
            <w:r>
              <w:rPr>
                <w:sz w:val="14"/>
              </w:rPr>
              <w:t>Persistencia de las advertencias</w:t>
            </w:r>
          </w:p>
        </w:tc>
        <w:tc>
          <w:tcPr>
            <w:tcW w:w="1144" w:type="dxa"/>
          </w:tcPr>
          <w:p w14:paraId="1BAA11FE" w14:textId="77777777" w:rsidR="007E727A" w:rsidRDefault="00441C07">
            <w:pPr>
              <w:spacing w:before="40" w:after="40"/>
              <w:jc w:val="left"/>
            </w:pPr>
            <w:r>
              <w:rPr>
                <w:sz w:val="14"/>
              </w:rPr>
              <w:t>Sistema</w:t>
            </w:r>
          </w:p>
        </w:tc>
        <w:tc>
          <w:tcPr>
            <w:tcW w:w="662" w:type="dxa"/>
          </w:tcPr>
          <w:p w14:paraId="6680F697" w14:textId="77777777" w:rsidR="007E727A" w:rsidRDefault="00441C07">
            <w:pPr>
              <w:spacing w:before="40" w:after="40"/>
              <w:jc w:val="left"/>
            </w:pPr>
            <w:r>
              <w:rPr>
                <w:sz w:val="14"/>
              </w:rPr>
              <w:t>D</w:t>
            </w:r>
          </w:p>
        </w:tc>
        <w:tc>
          <w:tcPr>
            <w:tcW w:w="1505" w:type="dxa"/>
          </w:tcPr>
          <w:p w14:paraId="7C80FD55" w14:textId="77777777" w:rsidR="007E727A" w:rsidRDefault="00441C07">
            <w:pPr>
              <w:spacing w:before="40" w:after="40"/>
              <w:jc w:val="left"/>
            </w:pPr>
            <w:r>
              <w:rPr>
                <w:sz w:val="14"/>
              </w:rPr>
              <w:t>HIL PX4</w:t>
            </w:r>
          </w:p>
        </w:tc>
        <w:tc>
          <w:tcPr>
            <w:tcW w:w="2649" w:type="dxa"/>
          </w:tcPr>
          <w:p w14:paraId="7B839718" w14:textId="77777777" w:rsidR="007E727A" w:rsidRPr="00473EB2" w:rsidRDefault="00441C07">
            <w:pPr>
              <w:spacing w:before="40" w:after="40"/>
              <w:jc w:val="left"/>
              <w:rPr>
                <w:lang w:val="es-MX"/>
              </w:rPr>
            </w:pPr>
            <w:r w:rsidRPr="00473EB2">
              <w:rPr>
                <w:sz w:val="14"/>
                <w:lang w:val="es-MX"/>
              </w:rPr>
              <w:t>La advertencia de precondición permanece visible mientras la condición persiste.</w:t>
            </w:r>
          </w:p>
        </w:tc>
      </w:tr>
      <w:tr w:rsidR="007E727A" w:rsidRPr="00473EB2" w14:paraId="3D4D450D" w14:textId="77777777">
        <w:trPr>
          <w:jc w:val="center"/>
        </w:trPr>
        <w:tc>
          <w:tcPr>
            <w:tcW w:w="783" w:type="dxa"/>
            <w:shd w:val="clear" w:color="auto" w:fill="EEF2F7"/>
          </w:tcPr>
          <w:p w14:paraId="2D7A9A2D" w14:textId="77777777" w:rsidR="007E727A" w:rsidRDefault="00441C07">
            <w:pPr>
              <w:spacing w:before="40" w:after="40"/>
              <w:jc w:val="left"/>
            </w:pPr>
            <w:r>
              <w:rPr>
                <w:sz w:val="14"/>
              </w:rPr>
              <w:t>026</w:t>
            </w:r>
          </w:p>
        </w:tc>
        <w:tc>
          <w:tcPr>
            <w:tcW w:w="903" w:type="dxa"/>
            <w:shd w:val="clear" w:color="auto" w:fill="EEF2F7"/>
          </w:tcPr>
          <w:p w14:paraId="53798338" w14:textId="77777777" w:rsidR="007E727A" w:rsidRDefault="00441C07">
            <w:pPr>
              <w:spacing w:before="40" w:after="40"/>
              <w:jc w:val="left"/>
            </w:pPr>
            <w:r>
              <w:rPr>
                <w:sz w:val="14"/>
              </w:rPr>
              <w:t>SAF-006</w:t>
            </w:r>
          </w:p>
        </w:tc>
        <w:tc>
          <w:tcPr>
            <w:tcW w:w="1987" w:type="dxa"/>
            <w:shd w:val="clear" w:color="auto" w:fill="EEF2F7"/>
          </w:tcPr>
          <w:p w14:paraId="77ABE823" w14:textId="77777777" w:rsidR="007E727A" w:rsidRDefault="00441C07">
            <w:pPr>
              <w:spacing w:before="40" w:after="40"/>
              <w:jc w:val="left"/>
            </w:pPr>
            <w:r>
              <w:rPr>
                <w:sz w:val="14"/>
              </w:rPr>
              <w:t>Inhibición sin enlace</w:t>
            </w:r>
          </w:p>
        </w:tc>
        <w:tc>
          <w:tcPr>
            <w:tcW w:w="1144" w:type="dxa"/>
            <w:shd w:val="clear" w:color="auto" w:fill="EEF2F7"/>
          </w:tcPr>
          <w:p w14:paraId="18F57D08" w14:textId="77777777" w:rsidR="007E727A" w:rsidRDefault="00441C07">
            <w:pPr>
              <w:spacing w:before="40" w:after="40"/>
              <w:jc w:val="left"/>
            </w:pPr>
            <w:r>
              <w:rPr>
                <w:sz w:val="14"/>
              </w:rPr>
              <w:t>Sistema</w:t>
            </w:r>
          </w:p>
        </w:tc>
        <w:tc>
          <w:tcPr>
            <w:tcW w:w="662" w:type="dxa"/>
            <w:shd w:val="clear" w:color="auto" w:fill="EEF2F7"/>
          </w:tcPr>
          <w:p w14:paraId="1CCA4831" w14:textId="77777777" w:rsidR="007E727A" w:rsidRDefault="00441C07">
            <w:pPr>
              <w:spacing w:before="40" w:after="40"/>
              <w:jc w:val="left"/>
            </w:pPr>
            <w:r>
              <w:rPr>
                <w:sz w:val="14"/>
              </w:rPr>
              <w:t>T</w:t>
            </w:r>
          </w:p>
        </w:tc>
        <w:tc>
          <w:tcPr>
            <w:tcW w:w="1505" w:type="dxa"/>
            <w:shd w:val="clear" w:color="auto" w:fill="EEF2F7"/>
          </w:tcPr>
          <w:p w14:paraId="174040B1" w14:textId="77777777" w:rsidR="007E727A" w:rsidRDefault="00441C07">
            <w:pPr>
              <w:spacing w:before="40" w:after="40"/>
              <w:jc w:val="left"/>
            </w:pPr>
            <w:r>
              <w:rPr>
                <w:sz w:val="14"/>
              </w:rPr>
              <w:t>HIL PX4</w:t>
            </w:r>
          </w:p>
        </w:tc>
        <w:tc>
          <w:tcPr>
            <w:tcW w:w="2649" w:type="dxa"/>
            <w:shd w:val="clear" w:color="auto" w:fill="EEF2F7"/>
          </w:tcPr>
          <w:p w14:paraId="16FE8551" w14:textId="77777777" w:rsidR="007E727A" w:rsidRPr="00473EB2" w:rsidRDefault="00441C07">
            <w:pPr>
              <w:spacing w:before="40" w:after="40"/>
              <w:jc w:val="left"/>
              <w:rPr>
                <w:lang w:val="es-MX"/>
              </w:rPr>
            </w:pPr>
            <w:r w:rsidRPr="00473EB2">
              <w:rPr>
                <w:sz w:val="14"/>
                <w:lang w:val="es-MX"/>
              </w:rPr>
              <w:t>Sin enlace válido los mandos quedan deshabilitados y se indica la causa.</w:t>
            </w:r>
          </w:p>
        </w:tc>
      </w:tr>
      <w:tr w:rsidR="007E727A" w:rsidRPr="00473EB2" w14:paraId="72B3F40E" w14:textId="77777777">
        <w:trPr>
          <w:jc w:val="center"/>
        </w:trPr>
        <w:tc>
          <w:tcPr>
            <w:tcW w:w="783" w:type="dxa"/>
          </w:tcPr>
          <w:p w14:paraId="585EC848" w14:textId="77777777" w:rsidR="007E727A" w:rsidRDefault="00441C07">
            <w:pPr>
              <w:spacing w:before="40" w:after="40"/>
              <w:jc w:val="left"/>
            </w:pPr>
            <w:r>
              <w:rPr>
                <w:sz w:val="14"/>
              </w:rPr>
              <w:t>027</w:t>
            </w:r>
          </w:p>
        </w:tc>
        <w:tc>
          <w:tcPr>
            <w:tcW w:w="903" w:type="dxa"/>
          </w:tcPr>
          <w:p w14:paraId="473653B6" w14:textId="77777777" w:rsidR="007E727A" w:rsidRDefault="00441C07">
            <w:pPr>
              <w:spacing w:before="40" w:after="40"/>
              <w:jc w:val="left"/>
            </w:pPr>
            <w:r>
              <w:rPr>
                <w:sz w:val="14"/>
              </w:rPr>
              <w:t>SAF-007</w:t>
            </w:r>
          </w:p>
        </w:tc>
        <w:tc>
          <w:tcPr>
            <w:tcW w:w="1987" w:type="dxa"/>
          </w:tcPr>
          <w:p w14:paraId="0A3659FE" w14:textId="77777777" w:rsidR="007E727A" w:rsidRPr="00473EB2" w:rsidRDefault="00441C07">
            <w:pPr>
              <w:spacing w:before="40" w:after="40"/>
              <w:jc w:val="left"/>
              <w:rPr>
                <w:lang w:val="es-MX"/>
              </w:rPr>
            </w:pPr>
            <w:r w:rsidRPr="00473EB2">
              <w:rPr>
                <w:sz w:val="14"/>
                <w:lang w:val="es-MX"/>
              </w:rPr>
              <w:t>Presentación de modos de protección</w:t>
            </w:r>
          </w:p>
        </w:tc>
        <w:tc>
          <w:tcPr>
            <w:tcW w:w="1144" w:type="dxa"/>
          </w:tcPr>
          <w:p w14:paraId="622715D3" w14:textId="77777777" w:rsidR="007E727A" w:rsidRDefault="00441C07">
            <w:pPr>
              <w:spacing w:before="40" w:after="40"/>
              <w:jc w:val="left"/>
            </w:pPr>
            <w:r>
              <w:rPr>
                <w:sz w:val="14"/>
              </w:rPr>
              <w:t>Sistema</w:t>
            </w:r>
          </w:p>
        </w:tc>
        <w:tc>
          <w:tcPr>
            <w:tcW w:w="662" w:type="dxa"/>
          </w:tcPr>
          <w:p w14:paraId="107D3478" w14:textId="77777777" w:rsidR="007E727A" w:rsidRDefault="00441C07">
            <w:pPr>
              <w:spacing w:before="40" w:after="40"/>
              <w:jc w:val="left"/>
            </w:pPr>
            <w:r>
              <w:rPr>
                <w:sz w:val="14"/>
              </w:rPr>
              <w:t>D</w:t>
            </w:r>
          </w:p>
        </w:tc>
        <w:tc>
          <w:tcPr>
            <w:tcW w:w="1505" w:type="dxa"/>
          </w:tcPr>
          <w:p w14:paraId="2E5299E4" w14:textId="77777777" w:rsidR="007E727A" w:rsidRDefault="00441C07">
            <w:pPr>
              <w:spacing w:before="40" w:after="40"/>
              <w:jc w:val="left"/>
            </w:pPr>
            <w:r>
              <w:rPr>
                <w:sz w:val="14"/>
              </w:rPr>
              <w:t>HIL PX4</w:t>
            </w:r>
          </w:p>
        </w:tc>
        <w:tc>
          <w:tcPr>
            <w:tcW w:w="2649" w:type="dxa"/>
          </w:tcPr>
          <w:p w14:paraId="31E67F72" w14:textId="77777777" w:rsidR="007E727A" w:rsidRPr="00473EB2" w:rsidRDefault="00441C07">
            <w:pPr>
              <w:spacing w:before="40" w:after="40"/>
              <w:jc w:val="left"/>
              <w:rPr>
                <w:lang w:val="es-MX"/>
              </w:rPr>
            </w:pPr>
            <w:r w:rsidRPr="00473EB2">
              <w:rPr>
                <w:sz w:val="14"/>
                <w:lang w:val="es-MX"/>
              </w:rPr>
              <w:t>Los valores presentados coinciden con los leídos de la aeronave.</w:t>
            </w:r>
          </w:p>
        </w:tc>
      </w:tr>
      <w:tr w:rsidR="007E727A" w:rsidRPr="00473EB2" w14:paraId="218759D7" w14:textId="77777777">
        <w:trPr>
          <w:jc w:val="center"/>
        </w:trPr>
        <w:tc>
          <w:tcPr>
            <w:tcW w:w="783" w:type="dxa"/>
            <w:shd w:val="clear" w:color="auto" w:fill="EEF2F7"/>
          </w:tcPr>
          <w:p w14:paraId="7CA6AD66" w14:textId="77777777" w:rsidR="007E727A" w:rsidRDefault="00441C07">
            <w:pPr>
              <w:spacing w:before="40" w:after="40"/>
              <w:jc w:val="left"/>
            </w:pPr>
            <w:r>
              <w:rPr>
                <w:sz w:val="14"/>
              </w:rPr>
              <w:t>028</w:t>
            </w:r>
          </w:p>
        </w:tc>
        <w:tc>
          <w:tcPr>
            <w:tcW w:w="903" w:type="dxa"/>
            <w:shd w:val="clear" w:color="auto" w:fill="EEF2F7"/>
          </w:tcPr>
          <w:p w14:paraId="21572D0D" w14:textId="77777777" w:rsidR="007E727A" w:rsidRDefault="00441C07">
            <w:pPr>
              <w:spacing w:before="40" w:after="40"/>
              <w:jc w:val="left"/>
            </w:pPr>
            <w:r>
              <w:rPr>
                <w:sz w:val="14"/>
              </w:rPr>
              <w:t>SAF-008</w:t>
            </w:r>
          </w:p>
        </w:tc>
        <w:tc>
          <w:tcPr>
            <w:tcW w:w="1987" w:type="dxa"/>
            <w:shd w:val="clear" w:color="auto" w:fill="EEF2F7"/>
          </w:tcPr>
          <w:p w14:paraId="2867FD1A" w14:textId="77777777" w:rsidR="007E727A" w:rsidRDefault="00441C07">
            <w:pPr>
              <w:spacing w:before="40" w:after="40"/>
              <w:jc w:val="left"/>
            </w:pPr>
            <w:r>
              <w:rPr>
                <w:sz w:val="14"/>
              </w:rPr>
              <w:t>Terminación de vuelo</w:t>
            </w:r>
          </w:p>
        </w:tc>
        <w:tc>
          <w:tcPr>
            <w:tcW w:w="1144" w:type="dxa"/>
            <w:shd w:val="clear" w:color="auto" w:fill="EEF2F7"/>
          </w:tcPr>
          <w:p w14:paraId="38659CD2" w14:textId="77777777" w:rsidR="007E727A" w:rsidRDefault="00441C07">
            <w:pPr>
              <w:spacing w:before="40" w:after="40"/>
              <w:jc w:val="left"/>
            </w:pPr>
            <w:r>
              <w:rPr>
                <w:sz w:val="14"/>
              </w:rPr>
              <w:t>Sistema</w:t>
            </w:r>
          </w:p>
        </w:tc>
        <w:tc>
          <w:tcPr>
            <w:tcW w:w="662" w:type="dxa"/>
            <w:shd w:val="clear" w:color="auto" w:fill="EEF2F7"/>
          </w:tcPr>
          <w:p w14:paraId="2D3DFDFB" w14:textId="77777777" w:rsidR="007E727A" w:rsidRDefault="00441C07">
            <w:pPr>
              <w:spacing w:before="40" w:after="40"/>
              <w:jc w:val="left"/>
            </w:pPr>
            <w:r>
              <w:rPr>
                <w:sz w:val="14"/>
              </w:rPr>
              <w:t>T</w:t>
            </w:r>
          </w:p>
        </w:tc>
        <w:tc>
          <w:tcPr>
            <w:tcW w:w="1505" w:type="dxa"/>
            <w:shd w:val="clear" w:color="auto" w:fill="EEF2F7"/>
          </w:tcPr>
          <w:p w14:paraId="3E4549EB" w14:textId="77777777" w:rsidR="007E727A" w:rsidRDefault="00441C07">
            <w:pPr>
              <w:spacing w:before="40" w:after="40"/>
              <w:jc w:val="left"/>
            </w:pPr>
            <w:r>
              <w:rPr>
                <w:sz w:val="14"/>
              </w:rPr>
              <w:t>HIL PX4</w:t>
            </w:r>
          </w:p>
        </w:tc>
        <w:tc>
          <w:tcPr>
            <w:tcW w:w="2649" w:type="dxa"/>
            <w:shd w:val="clear" w:color="auto" w:fill="EEF2F7"/>
          </w:tcPr>
          <w:p w14:paraId="03319E02" w14:textId="77777777" w:rsidR="007E727A" w:rsidRPr="00473EB2" w:rsidRDefault="00441C07">
            <w:pPr>
              <w:spacing w:before="40" w:after="40"/>
              <w:jc w:val="left"/>
              <w:rPr>
                <w:lang w:val="es-MX"/>
              </w:rPr>
            </w:pPr>
            <w:r w:rsidRPr="00473EB2">
              <w:rPr>
                <w:sz w:val="14"/>
                <w:lang w:val="es-MX"/>
              </w:rPr>
              <w:t>La terminación exige confirmación reforzada y solo se ofrece si la aeronave la declara.</w:t>
            </w:r>
          </w:p>
        </w:tc>
      </w:tr>
      <w:tr w:rsidR="007E727A" w:rsidRPr="00473EB2" w14:paraId="7C843DE7" w14:textId="77777777">
        <w:trPr>
          <w:jc w:val="center"/>
        </w:trPr>
        <w:tc>
          <w:tcPr>
            <w:tcW w:w="783" w:type="dxa"/>
          </w:tcPr>
          <w:p w14:paraId="608E5FE7" w14:textId="77777777" w:rsidR="007E727A" w:rsidRDefault="00441C07">
            <w:pPr>
              <w:spacing w:before="40" w:after="40"/>
              <w:jc w:val="left"/>
            </w:pPr>
            <w:r>
              <w:rPr>
                <w:sz w:val="14"/>
              </w:rPr>
              <w:t>029</w:t>
            </w:r>
          </w:p>
        </w:tc>
        <w:tc>
          <w:tcPr>
            <w:tcW w:w="903" w:type="dxa"/>
          </w:tcPr>
          <w:p w14:paraId="510206BF" w14:textId="77777777" w:rsidR="007E727A" w:rsidRDefault="00441C07">
            <w:pPr>
              <w:spacing w:before="40" w:after="40"/>
              <w:jc w:val="left"/>
            </w:pPr>
            <w:r>
              <w:rPr>
                <w:sz w:val="14"/>
              </w:rPr>
              <w:t>SIT-001</w:t>
            </w:r>
          </w:p>
        </w:tc>
        <w:tc>
          <w:tcPr>
            <w:tcW w:w="1987" w:type="dxa"/>
          </w:tcPr>
          <w:p w14:paraId="55C9A175" w14:textId="77777777" w:rsidR="007E727A" w:rsidRDefault="00441C07">
            <w:pPr>
              <w:spacing w:before="40" w:after="40"/>
              <w:jc w:val="left"/>
            </w:pPr>
            <w:r>
              <w:rPr>
                <w:sz w:val="14"/>
              </w:rPr>
              <w:t>Presentación cartográfica</w:t>
            </w:r>
          </w:p>
        </w:tc>
        <w:tc>
          <w:tcPr>
            <w:tcW w:w="1144" w:type="dxa"/>
          </w:tcPr>
          <w:p w14:paraId="3343D7B4" w14:textId="77777777" w:rsidR="007E727A" w:rsidRDefault="00441C07">
            <w:pPr>
              <w:spacing w:before="40" w:after="40"/>
              <w:jc w:val="left"/>
            </w:pPr>
            <w:r>
              <w:rPr>
                <w:sz w:val="14"/>
              </w:rPr>
              <w:t>Sistema</w:t>
            </w:r>
          </w:p>
        </w:tc>
        <w:tc>
          <w:tcPr>
            <w:tcW w:w="662" w:type="dxa"/>
          </w:tcPr>
          <w:p w14:paraId="4CB6D1D5" w14:textId="77777777" w:rsidR="007E727A" w:rsidRDefault="00441C07">
            <w:pPr>
              <w:spacing w:before="40" w:after="40"/>
              <w:jc w:val="left"/>
            </w:pPr>
            <w:r>
              <w:rPr>
                <w:sz w:val="14"/>
              </w:rPr>
              <w:t>D</w:t>
            </w:r>
          </w:p>
        </w:tc>
        <w:tc>
          <w:tcPr>
            <w:tcW w:w="1505" w:type="dxa"/>
          </w:tcPr>
          <w:p w14:paraId="1C9CB01F" w14:textId="77777777" w:rsidR="007E727A" w:rsidRDefault="00441C07">
            <w:pPr>
              <w:spacing w:before="40" w:after="40"/>
              <w:jc w:val="left"/>
            </w:pPr>
            <w:r>
              <w:rPr>
                <w:sz w:val="14"/>
              </w:rPr>
              <w:t>Escritorio</w:t>
            </w:r>
          </w:p>
        </w:tc>
        <w:tc>
          <w:tcPr>
            <w:tcW w:w="2649" w:type="dxa"/>
          </w:tcPr>
          <w:p w14:paraId="421D63A3" w14:textId="77777777" w:rsidR="007E727A" w:rsidRPr="00473EB2" w:rsidRDefault="00441C07">
            <w:pPr>
              <w:spacing w:before="40" w:after="40"/>
              <w:jc w:val="left"/>
              <w:rPr>
                <w:lang w:val="es-MX"/>
              </w:rPr>
            </w:pPr>
            <w:r w:rsidRPr="00473EB2">
              <w:rPr>
                <w:sz w:val="14"/>
                <w:lang w:val="es-MX"/>
              </w:rPr>
              <w:t>La posición presentada coincide con la coordenada comunicada dentro de la tolerancia declarada.</w:t>
            </w:r>
          </w:p>
        </w:tc>
      </w:tr>
      <w:tr w:rsidR="007E727A" w:rsidRPr="00473EB2" w14:paraId="34BCE9E9" w14:textId="77777777">
        <w:trPr>
          <w:jc w:val="center"/>
        </w:trPr>
        <w:tc>
          <w:tcPr>
            <w:tcW w:w="783" w:type="dxa"/>
            <w:shd w:val="clear" w:color="auto" w:fill="EEF2F7"/>
          </w:tcPr>
          <w:p w14:paraId="7847B103" w14:textId="77777777" w:rsidR="007E727A" w:rsidRDefault="00441C07">
            <w:pPr>
              <w:spacing w:before="40" w:after="40"/>
              <w:jc w:val="left"/>
            </w:pPr>
            <w:r>
              <w:rPr>
                <w:sz w:val="14"/>
              </w:rPr>
              <w:t>030</w:t>
            </w:r>
          </w:p>
        </w:tc>
        <w:tc>
          <w:tcPr>
            <w:tcW w:w="903" w:type="dxa"/>
            <w:shd w:val="clear" w:color="auto" w:fill="EEF2F7"/>
          </w:tcPr>
          <w:p w14:paraId="715EC815" w14:textId="77777777" w:rsidR="007E727A" w:rsidRDefault="00441C07">
            <w:pPr>
              <w:spacing w:before="40" w:after="40"/>
              <w:jc w:val="left"/>
            </w:pPr>
            <w:r>
              <w:rPr>
                <w:sz w:val="14"/>
              </w:rPr>
              <w:t>SIT-002</w:t>
            </w:r>
          </w:p>
        </w:tc>
        <w:tc>
          <w:tcPr>
            <w:tcW w:w="1987" w:type="dxa"/>
            <w:shd w:val="clear" w:color="auto" w:fill="EEF2F7"/>
          </w:tcPr>
          <w:p w14:paraId="5C2EC18B" w14:textId="77777777" w:rsidR="007E727A" w:rsidRDefault="00441C07">
            <w:pPr>
              <w:spacing w:before="40" w:after="40"/>
              <w:jc w:val="left"/>
            </w:pPr>
            <w:r>
              <w:rPr>
                <w:sz w:val="14"/>
              </w:rPr>
              <w:t>Operación sin conexión</w:t>
            </w:r>
          </w:p>
        </w:tc>
        <w:tc>
          <w:tcPr>
            <w:tcW w:w="1144" w:type="dxa"/>
            <w:shd w:val="clear" w:color="auto" w:fill="EEF2F7"/>
          </w:tcPr>
          <w:p w14:paraId="08C3CB57" w14:textId="77777777" w:rsidR="007E727A" w:rsidRDefault="00441C07">
            <w:pPr>
              <w:spacing w:before="40" w:after="40"/>
              <w:jc w:val="left"/>
            </w:pPr>
            <w:r>
              <w:rPr>
                <w:sz w:val="14"/>
              </w:rPr>
              <w:t>Sistema</w:t>
            </w:r>
          </w:p>
        </w:tc>
        <w:tc>
          <w:tcPr>
            <w:tcW w:w="662" w:type="dxa"/>
            <w:shd w:val="clear" w:color="auto" w:fill="EEF2F7"/>
          </w:tcPr>
          <w:p w14:paraId="5A5C73EA" w14:textId="77777777" w:rsidR="007E727A" w:rsidRDefault="00441C07">
            <w:pPr>
              <w:spacing w:before="40" w:after="40"/>
              <w:jc w:val="left"/>
            </w:pPr>
            <w:r>
              <w:rPr>
                <w:sz w:val="14"/>
              </w:rPr>
              <w:t>T</w:t>
            </w:r>
          </w:p>
        </w:tc>
        <w:tc>
          <w:tcPr>
            <w:tcW w:w="1505" w:type="dxa"/>
            <w:shd w:val="clear" w:color="auto" w:fill="EEF2F7"/>
          </w:tcPr>
          <w:p w14:paraId="27D7B166" w14:textId="77777777" w:rsidR="007E727A" w:rsidRDefault="00441C07">
            <w:pPr>
              <w:spacing w:before="40" w:after="40"/>
              <w:jc w:val="left"/>
            </w:pPr>
            <w:r>
              <w:rPr>
                <w:sz w:val="14"/>
              </w:rPr>
              <w:t>Escritorio sin red</w:t>
            </w:r>
          </w:p>
        </w:tc>
        <w:tc>
          <w:tcPr>
            <w:tcW w:w="2649" w:type="dxa"/>
            <w:shd w:val="clear" w:color="auto" w:fill="EEF2F7"/>
          </w:tcPr>
          <w:p w14:paraId="18BD6448" w14:textId="77777777" w:rsidR="007E727A" w:rsidRPr="00473EB2" w:rsidRDefault="00441C07">
            <w:pPr>
              <w:spacing w:before="40" w:after="40"/>
              <w:jc w:val="left"/>
              <w:rPr>
                <w:lang w:val="es-MX"/>
              </w:rPr>
            </w:pPr>
            <w:r w:rsidRPr="00473EB2">
              <w:rPr>
                <w:sz w:val="14"/>
                <w:lang w:val="es-MX"/>
              </w:rPr>
              <w:t>Sin red se conserva la cartografía descargada y ninguna función de mando se degrada.</w:t>
            </w:r>
          </w:p>
        </w:tc>
      </w:tr>
      <w:tr w:rsidR="007E727A" w:rsidRPr="00473EB2" w14:paraId="41DC7202" w14:textId="77777777">
        <w:trPr>
          <w:jc w:val="center"/>
        </w:trPr>
        <w:tc>
          <w:tcPr>
            <w:tcW w:w="783" w:type="dxa"/>
          </w:tcPr>
          <w:p w14:paraId="4E665B9F" w14:textId="77777777" w:rsidR="007E727A" w:rsidRDefault="00441C07">
            <w:pPr>
              <w:spacing w:before="40" w:after="40"/>
              <w:jc w:val="left"/>
            </w:pPr>
            <w:r>
              <w:rPr>
                <w:sz w:val="14"/>
              </w:rPr>
              <w:t>031</w:t>
            </w:r>
          </w:p>
        </w:tc>
        <w:tc>
          <w:tcPr>
            <w:tcW w:w="903" w:type="dxa"/>
          </w:tcPr>
          <w:p w14:paraId="47D5C3A5" w14:textId="77777777" w:rsidR="007E727A" w:rsidRDefault="00441C07">
            <w:pPr>
              <w:spacing w:before="40" w:after="40"/>
              <w:jc w:val="left"/>
            </w:pPr>
            <w:r>
              <w:rPr>
                <w:sz w:val="14"/>
              </w:rPr>
              <w:t>SIT-003</w:t>
            </w:r>
          </w:p>
        </w:tc>
        <w:tc>
          <w:tcPr>
            <w:tcW w:w="1987" w:type="dxa"/>
          </w:tcPr>
          <w:p w14:paraId="6EBF6575" w14:textId="77777777" w:rsidR="007E727A" w:rsidRDefault="00441C07">
            <w:pPr>
              <w:spacing w:before="40" w:after="40"/>
              <w:jc w:val="left"/>
            </w:pPr>
            <w:r>
              <w:rPr>
                <w:sz w:val="14"/>
              </w:rPr>
              <w:t>Perfil de terreno</w:t>
            </w:r>
          </w:p>
        </w:tc>
        <w:tc>
          <w:tcPr>
            <w:tcW w:w="1144" w:type="dxa"/>
          </w:tcPr>
          <w:p w14:paraId="3FA43583" w14:textId="77777777" w:rsidR="007E727A" w:rsidRDefault="00441C07">
            <w:pPr>
              <w:spacing w:before="40" w:after="40"/>
              <w:jc w:val="left"/>
            </w:pPr>
            <w:r>
              <w:rPr>
                <w:sz w:val="14"/>
              </w:rPr>
              <w:t>Integración</w:t>
            </w:r>
          </w:p>
        </w:tc>
        <w:tc>
          <w:tcPr>
            <w:tcW w:w="662" w:type="dxa"/>
          </w:tcPr>
          <w:p w14:paraId="19A5ADBF" w14:textId="77777777" w:rsidR="007E727A" w:rsidRDefault="00441C07">
            <w:pPr>
              <w:spacing w:before="40" w:after="40"/>
              <w:jc w:val="left"/>
            </w:pPr>
            <w:r>
              <w:rPr>
                <w:sz w:val="14"/>
              </w:rPr>
              <w:t>D</w:t>
            </w:r>
          </w:p>
        </w:tc>
        <w:tc>
          <w:tcPr>
            <w:tcW w:w="1505" w:type="dxa"/>
          </w:tcPr>
          <w:p w14:paraId="040732FC" w14:textId="77777777" w:rsidR="007E727A" w:rsidRDefault="00441C07">
            <w:pPr>
              <w:spacing w:before="40" w:after="40"/>
              <w:jc w:val="left"/>
            </w:pPr>
            <w:r>
              <w:rPr>
                <w:sz w:val="14"/>
              </w:rPr>
              <w:t>Escritorio</w:t>
            </w:r>
          </w:p>
        </w:tc>
        <w:tc>
          <w:tcPr>
            <w:tcW w:w="2649" w:type="dxa"/>
          </w:tcPr>
          <w:p w14:paraId="233BA2AC" w14:textId="77777777" w:rsidR="007E727A" w:rsidRPr="00473EB2" w:rsidRDefault="00441C07">
            <w:pPr>
              <w:spacing w:before="40" w:after="40"/>
              <w:jc w:val="left"/>
              <w:rPr>
                <w:lang w:val="es-MX"/>
              </w:rPr>
            </w:pPr>
            <w:r w:rsidRPr="00473EB2">
              <w:rPr>
                <w:sz w:val="14"/>
                <w:lang w:val="es-MX"/>
              </w:rPr>
              <w:t>El perfil presentado coincide con los datos de elevación de referencia.</w:t>
            </w:r>
          </w:p>
        </w:tc>
      </w:tr>
      <w:tr w:rsidR="007E727A" w:rsidRPr="00473EB2" w14:paraId="52C380F4" w14:textId="77777777">
        <w:trPr>
          <w:jc w:val="center"/>
        </w:trPr>
        <w:tc>
          <w:tcPr>
            <w:tcW w:w="783" w:type="dxa"/>
            <w:shd w:val="clear" w:color="auto" w:fill="EEF2F7"/>
          </w:tcPr>
          <w:p w14:paraId="410E822E" w14:textId="77777777" w:rsidR="007E727A" w:rsidRDefault="00441C07">
            <w:pPr>
              <w:spacing w:before="40" w:after="40"/>
              <w:jc w:val="left"/>
            </w:pPr>
            <w:r>
              <w:rPr>
                <w:sz w:val="14"/>
              </w:rPr>
              <w:t>032</w:t>
            </w:r>
          </w:p>
        </w:tc>
        <w:tc>
          <w:tcPr>
            <w:tcW w:w="903" w:type="dxa"/>
            <w:shd w:val="clear" w:color="auto" w:fill="EEF2F7"/>
          </w:tcPr>
          <w:p w14:paraId="64A4F52D" w14:textId="77777777" w:rsidR="007E727A" w:rsidRDefault="00441C07">
            <w:pPr>
              <w:spacing w:before="40" w:after="40"/>
              <w:jc w:val="left"/>
            </w:pPr>
            <w:r>
              <w:rPr>
                <w:sz w:val="14"/>
              </w:rPr>
              <w:t>SIT-004</w:t>
            </w:r>
          </w:p>
        </w:tc>
        <w:tc>
          <w:tcPr>
            <w:tcW w:w="1987" w:type="dxa"/>
            <w:shd w:val="clear" w:color="auto" w:fill="EEF2F7"/>
          </w:tcPr>
          <w:p w14:paraId="275EB0B7" w14:textId="77777777" w:rsidR="007E727A" w:rsidRPr="00473EB2" w:rsidRDefault="00441C07">
            <w:pPr>
              <w:spacing w:before="40" w:after="40"/>
              <w:jc w:val="left"/>
              <w:rPr>
                <w:lang w:val="es-MX"/>
              </w:rPr>
            </w:pPr>
            <w:r w:rsidRPr="00473EB2">
              <w:rPr>
                <w:sz w:val="14"/>
                <w:lang w:val="es-MX"/>
              </w:rPr>
              <w:t>Presentación de tránsito ADS-B</w:t>
            </w:r>
          </w:p>
        </w:tc>
        <w:tc>
          <w:tcPr>
            <w:tcW w:w="1144" w:type="dxa"/>
            <w:shd w:val="clear" w:color="auto" w:fill="EEF2F7"/>
          </w:tcPr>
          <w:p w14:paraId="76AE2F7F" w14:textId="77777777" w:rsidR="007E727A" w:rsidRDefault="00441C07">
            <w:pPr>
              <w:spacing w:before="40" w:after="40"/>
              <w:jc w:val="left"/>
            </w:pPr>
            <w:r>
              <w:rPr>
                <w:sz w:val="14"/>
              </w:rPr>
              <w:t>Integración</w:t>
            </w:r>
          </w:p>
        </w:tc>
        <w:tc>
          <w:tcPr>
            <w:tcW w:w="662" w:type="dxa"/>
            <w:shd w:val="clear" w:color="auto" w:fill="EEF2F7"/>
          </w:tcPr>
          <w:p w14:paraId="1361253C" w14:textId="77777777" w:rsidR="007E727A" w:rsidRDefault="00441C07">
            <w:pPr>
              <w:spacing w:before="40" w:after="40"/>
              <w:jc w:val="left"/>
            </w:pPr>
            <w:r>
              <w:rPr>
                <w:sz w:val="14"/>
              </w:rPr>
              <w:t>D</w:t>
            </w:r>
          </w:p>
        </w:tc>
        <w:tc>
          <w:tcPr>
            <w:tcW w:w="1505" w:type="dxa"/>
            <w:shd w:val="clear" w:color="auto" w:fill="EEF2F7"/>
          </w:tcPr>
          <w:p w14:paraId="10DE1949" w14:textId="77777777" w:rsidR="007E727A" w:rsidRDefault="00441C07">
            <w:pPr>
              <w:spacing w:before="40" w:after="40"/>
              <w:jc w:val="left"/>
            </w:pPr>
            <w:r>
              <w:rPr>
                <w:sz w:val="14"/>
              </w:rPr>
              <w:t>Banco con receptor</w:t>
            </w:r>
          </w:p>
        </w:tc>
        <w:tc>
          <w:tcPr>
            <w:tcW w:w="2649" w:type="dxa"/>
            <w:shd w:val="clear" w:color="auto" w:fill="EEF2F7"/>
          </w:tcPr>
          <w:p w14:paraId="337CB89F" w14:textId="77777777" w:rsidR="007E727A" w:rsidRPr="00473EB2" w:rsidRDefault="00441C07">
            <w:pPr>
              <w:spacing w:before="40" w:after="40"/>
              <w:jc w:val="left"/>
              <w:rPr>
                <w:lang w:val="es-MX"/>
              </w:rPr>
            </w:pPr>
            <w:r w:rsidRPr="00473EB2">
              <w:rPr>
                <w:sz w:val="14"/>
                <w:lang w:val="es-MX"/>
              </w:rPr>
              <w:t>Las aeronaves detectadas se presentan con identificación y altitud y caducan al perder la señal.</w:t>
            </w:r>
          </w:p>
        </w:tc>
      </w:tr>
      <w:tr w:rsidR="007E727A" w:rsidRPr="00473EB2" w14:paraId="25C8F2C2" w14:textId="77777777">
        <w:trPr>
          <w:jc w:val="center"/>
        </w:trPr>
        <w:tc>
          <w:tcPr>
            <w:tcW w:w="783" w:type="dxa"/>
          </w:tcPr>
          <w:p w14:paraId="3136FEA3" w14:textId="77777777" w:rsidR="007E727A" w:rsidRDefault="00441C07">
            <w:pPr>
              <w:spacing w:before="40" w:after="40"/>
              <w:jc w:val="left"/>
            </w:pPr>
            <w:r>
              <w:rPr>
                <w:sz w:val="14"/>
              </w:rPr>
              <w:t>033</w:t>
            </w:r>
          </w:p>
        </w:tc>
        <w:tc>
          <w:tcPr>
            <w:tcW w:w="903" w:type="dxa"/>
          </w:tcPr>
          <w:p w14:paraId="25D37F92" w14:textId="77777777" w:rsidR="007E727A" w:rsidRDefault="00441C07">
            <w:pPr>
              <w:spacing w:before="40" w:after="40"/>
              <w:jc w:val="left"/>
            </w:pPr>
            <w:r>
              <w:rPr>
                <w:sz w:val="14"/>
              </w:rPr>
              <w:t>SIT-005</w:t>
            </w:r>
          </w:p>
        </w:tc>
        <w:tc>
          <w:tcPr>
            <w:tcW w:w="1987" w:type="dxa"/>
          </w:tcPr>
          <w:p w14:paraId="3DD1BB09" w14:textId="77777777" w:rsidR="007E727A" w:rsidRPr="00473EB2" w:rsidRDefault="00441C07">
            <w:pPr>
              <w:spacing w:before="40" w:after="40"/>
              <w:jc w:val="left"/>
              <w:rPr>
                <w:lang w:val="es-MX"/>
              </w:rPr>
            </w:pPr>
            <w:r w:rsidRPr="00473EB2">
              <w:rPr>
                <w:sz w:val="14"/>
                <w:lang w:val="es-MX"/>
              </w:rPr>
              <w:t>Posición del puesto de pilotaje</w:t>
            </w:r>
          </w:p>
        </w:tc>
        <w:tc>
          <w:tcPr>
            <w:tcW w:w="1144" w:type="dxa"/>
          </w:tcPr>
          <w:p w14:paraId="32012E8C" w14:textId="77777777" w:rsidR="007E727A" w:rsidRDefault="00441C07">
            <w:pPr>
              <w:spacing w:before="40" w:after="40"/>
              <w:jc w:val="left"/>
            </w:pPr>
            <w:r>
              <w:rPr>
                <w:sz w:val="14"/>
              </w:rPr>
              <w:t>Integración</w:t>
            </w:r>
          </w:p>
        </w:tc>
        <w:tc>
          <w:tcPr>
            <w:tcW w:w="662" w:type="dxa"/>
          </w:tcPr>
          <w:p w14:paraId="7263885F" w14:textId="77777777" w:rsidR="007E727A" w:rsidRDefault="00441C07">
            <w:pPr>
              <w:spacing w:before="40" w:after="40"/>
              <w:jc w:val="left"/>
            </w:pPr>
            <w:r>
              <w:rPr>
                <w:sz w:val="14"/>
              </w:rPr>
              <w:t>D</w:t>
            </w:r>
          </w:p>
        </w:tc>
        <w:tc>
          <w:tcPr>
            <w:tcW w:w="1505" w:type="dxa"/>
          </w:tcPr>
          <w:p w14:paraId="6F73AAB5" w14:textId="77777777" w:rsidR="007E727A" w:rsidRDefault="00441C07">
            <w:pPr>
              <w:spacing w:before="40" w:after="40"/>
              <w:jc w:val="left"/>
            </w:pPr>
            <w:r>
              <w:rPr>
                <w:sz w:val="14"/>
              </w:rPr>
              <w:t>Radio Android</w:t>
            </w:r>
          </w:p>
        </w:tc>
        <w:tc>
          <w:tcPr>
            <w:tcW w:w="2649" w:type="dxa"/>
          </w:tcPr>
          <w:p w14:paraId="4368C7E2" w14:textId="77777777" w:rsidR="007E727A" w:rsidRPr="00473EB2" w:rsidRDefault="00441C07">
            <w:pPr>
              <w:spacing w:before="40" w:after="40"/>
              <w:jc w:val="left"/>
              <w:rPr>
                <w:lang w:val="es-MX"/>
              </w:rPr>
            </w:pPr>
            <w:r w:rsidRPr="00473EB2">
              <w:rPr>
                <w:sz w:val="14"/>
                <w:lang w:val="es-MX"/>
              </w:rPr>
              <w:t>La posición presentada coincide con la del receptor GNSS del equipo.</w:t>
            </w:r>
          </w:p>
        </w:tc>
      </w:tr>
      <w:tr w:rsidR="007E727A" w:rsidRPr="00473EB2" w14:paraId="725811A8" w14:textId="77777777">
        <w:trPr>
          <w:jc w:val="center"/>
        </w:trPr>
        <w:tc>
          <w:tcPr>
            <w:tcW w:w="783" w:type="dxa"/>
            <w:shd w:val="clear" w:color="auto" w:fill="EEF2F7"/>
          </w:tcPr>
          <w:p w14:paraId="2915C529" w14:textId="77777777" w:rsidR="007E727A" w:rsidRDefault="00441C07">
            <w:pPr>
              <w:spacing w:before="40" w:after="40"/>
              <w:jc w:val="left"/>
            </w:pPr>
            <w:r>
              <w:rPr>
                <w:sz w:val="14"/>
              </w:rPr>
              <w:t>034</w:t>
            </w:r>
          </w:p>
        </w:tc>
        <w:tc>
          <w:tcPr>
            <w:tcW w:w="903" w:type="dxa"/>
            <w:shd w:val="clear" w:color="auto" w:fill="EEF2F7"/>
          </w:tcPr>
          <w:p w14:paraId="433970B7" w14:textId="77777777" w:rsidR="007E727A" w:rsidRDefault="00441C07">
            <w:pPr>
              <w:spacing w:before="40" w:after="40"/>
              <w:jc w:val="left"/>
            </w:pPr>
            <w:r>
              <w:rPr>
                <w:sz w:val="14"/>
              </w:rPr>
              <w:t>SIT-006</w:t>
            </w:r>
          </w:p>
        </w:tc>
        <w:tc>
          <w:tcPr>
            <w:tcW w:w="1987" w:type="dxa"/>
            <w:shd w:val="clear" w:color="auto" w:fill="EEF2F7"/>
          </w:tcPr>
          <w:p w14:paraId="0DA5E683" w14:textId="77777777" w:rsidR="007E727A" w:rsidRDefault="00441C07">
            <w:pPr>
              <w:spacing w:before="40" w:after="40"/>
              <w:jc w:val="left"/>
            </w:pPr>
            <w:r>
              <w:rPr>
                <w:sz w:val="14"/>
              </w:rPr>
              <w:t>Trayectorias recorrida y planificada</w:t>
            </w:r>
          </w:p>
        </w:tc>
        <w:tc>
          <w:tcPr>
            <w:tcW w:w="1144" w:type="dxa"/>
            <w:shd w:val="clear" w:color="auto" w:fill="EEF2F7"/>
          </w:tcPr>
          <w:p w14:paraId="3088F4C0" w14:textId="77777777" w:rsidR="007E727A" w:rsidRDefault="00441C07">
            <w:pPr>
              <w:spacing w:before="40" w:after="40"/>
              <w:jc w:val="left"/>
            </w:pPr>
            <w:r>
              <w:rPr>
                <w:sz w:val="14"/>
              </w:rPr>
              <w:t>Sistema</w:t>
            </w:r>
          </w:p>
        </w:tc>
        <w:tc>
          <w:tcPr>
            <w:tcW w:w="662" w:type="dxa"/>
            <w:shd w:val="clear" w:color="auto" w:fill="EEF2F7"/>
          </w:tcPr>
          <w:p w14:paraId="11223654" w14:textId="77777777" w:rsidR="007E727A" w:rsidRDefault="00441C07">
            <w:pPr>
              <w:spacing w:before="40" w:after="40"/>
              <w:jc w:val="left"/>
            </w:pPr>
            <w:r>
              <w:rPr>
                <w:sz w:val="14"/>
              </w:rPr>
              <w:t>D</w:t>
            </w:r>
          </w:p>
        </w:tc>
        <w:tc>
          <w:tcPr>
            <w:tcW w:w="1505" w:type="dxa"/>
            <w:shd w:val="clear" w:color="auto" w:fill="EEF2F7"/>
          </w:tcPr>
          <w:p w14:paraId="688B006A" w14:textId="77777777" w:rsidR="007E727A" w:rsidRDefault="00441C07">
            <w:pPr>
              <w:spacing w:before="40" w:after="40"/>
              <w:jc w:val="left"/>
            </w:pPr>
            <w:r>
              <w:rPr>
                <w:sz w:val="14"/>
              </w:rPr>
              <w:t>HIL PX4</w:t>
            </w:r>
          </w:p>
        </w:tc>
        <w:tc>
          <w:tcPr>
            <w:tcW w:w="2649" w:type="dxa"/>
            <w:shd w:val="clear" w:color="auto" w:fill="EEF2F7"/>
          </w:tcPr>
          <w:p w14:paraId="379BE2C9" w14:textId="77777777" w:rsidR="007E727A" w:rsidRPr="00473EB2" w:rsidRDefault="00441C07">
            <w:pPr>
              <w:spacing w:before="40" w:after="40"/>
              <w:jc w:val="left"/>
              <w:rPr>
                <w:lang w:val="es-MX"/>
              </w:rPr>
            </w:pPr>
            <w:r w:rsidRPr="00473EB2">
              <w:rPr>
                <w:sz w:val="14"/>
                <w:lang w:val="es-MX"/>
              </w:rPr>
              <w:t>Ambas trayectorias se distinguen y se actualizan de forma continua.</w:t>
            </w:r>
          </w:p>
        </w:tc>
      </w:tr>
      <w:tr w:rsidR="007E727A" w:rsidRPr="00473EB2" w14:paraId="4A2F6454" w14:textId="77777777">
        <w:trPr>
          <w:jc w:val="center"/>
        </w:trPr>
        <w:tc>
          <w:tcPr>
            <w:tcW w:w="783" w:type="dxa"/>
          </w:tcPr>
          <w:p w14:paraId="37AA55AA" w14:textId="77777777" w:rsidR="007E727A" w:rsidRDefault="00441C07">
            <w:pPr>
              <w:spacing w:before="40" w:after="40"/>
              <w:jc w:val="left"/>
            </w:pPr>
            <w:r>
              <w:rPr>
                <w:sz w:val="14"/>
              </w:rPr>
              <w:t>035</w:t>
            </w:r>
          </w:p>
        </w:tc>
        <w:tc>
          <w:tcPr>
            <w:tcW w:w="903" w:type="dxa"/>
          </w:tcPr>
          <w:p w14:paraId="1CA52983" w14:textId="77777777" w:rsidR="007E727A" w:rsidRDefault="00441C07">
            <w:pPr>
              <w:spacing w:before="40" w:after="40"/>
              <w:jc w:val="left"/>
            </w:pPr>
            <w:r>
              <w:rPr>
                <w:sz w:val="14"/>
              </w:rPr>
              <w:t>VID-001</w:t>
            </w:r>
          </w:p>
        </w:tc>
        <w:tc>
          <w:tcPr>
            <w:tcW w:w="1987" w:type="dxa"/>
          </w:tcPr>
          <w:p w14:paraId="07363666" w14:textId="77777777" w:rsidR="007E727A" w:rsidRPr="00473EB2" w:rsidRDefault="00441C07">
            <w:pPr>
              <w:spacing w:before="40" w:after="40"/>
              <w:jc w:val="left"/>
              <w:rPr>
                <w:lang w:val="es-MX"/>
              </w:rPr>
            </w:pPr>
            <w:r w:rsidRPr="00473EB2">
              <w:rPr>
                <w:sz w:val="14"/>
                <w:lang w:val="es-MX"/>
              </w:rPr>
              <w:t>Recepción de las cuatro fuentes de video</w:t>
            </w:r>
          </w:p>
        </w:tc>
        <w:tc>
          <w:tcPr>
            <w:tcW w:w="1144" w:type="dxa"/>
          </w:tcPr>
          <w:p w14:paraId="45D1962F" w14:textId="77777777" w:rsidR="007E727A" w:rsidRDefault="00441C07">
            <w:pPr>
              <w:spacing w:before="40" w:after="40"/>
              <w:jc w:val="left"/>
            </w:pPr>
            <w:r>
              <w:rPr>
                <w:sz w:val="14"/>
              </w:rPr>
              <w:t>Integración</w:t>
            </w:r>
          </w:p>
        </w:tc>
        <w:tc>
          <w:tcPr>
            <w:tcW w:w="662" w:type="dxa"/>
          </w:tcPr>
          <w:p w14:paraId="147B6C95" w14:textId="77777777" w:rsidR="007E727A" w:rsidRDefault="00441C07">
            <w:pPr>
              <w:spacing w:before="40" w:after="40"/>
              <w:jc w:val="left"/>
            </w:pPr>
            <w:r>
              <w:rPr>
                <w:sz w:val="14"/>
              </w:rPr>
              <w:t>D</w:t>
            </w:r>
          </w:p>
        </w:tc>
        <w:tc>
          <w:tcPr>
            <w:tcW w:w="1505" w:type="dxa"/>
          </w:tcPr>
          <w:p w14:paraId="5E014BFF" w14:textId="77777777" w:rsidR="007E727A" w:rsidRDefault="00441C07">
            <w:pPr>
              <w:spacing w:before="40" w:after="40"/>
              <w:jc w:val="left"/>
            </w:pPr>
            <w:r>
              <w:rPr>
                <w:sz w:val="14"/>
              </w:rPr>
              <w:t>Banco</w:t>
            </w:r>
          </w:p>
        </w:tc>
        <w:tc>
          <w:tcPr>
            <w:tcW w:w="2649" w:type="dxa"/>
          </w:tcPr>
          <w:p w14:paraId="72CD547E" w14:textId="77777777" w:rsidR="007E727A" w:rsidRPr="00473EB2" w:rsidRDefault="00441C07">
            <w:pPr>
              <w:spacing w:before="40" w:after="40"/>
              <w:jc w:val="left"/>
              <w:rPr>
                <w:lang w:val="es-MX"/>
              </w:rPr>
            </w:pPr>
            <w:r w:rsidRPr="00473EB2">
              <w:rPr>
                <w:sz w:val="14"/>
                <w:lang w:val="es-MX"/>
              </w:rPr>
              <w:t>Cada tipo de fuente se presenta con imagen estable.</w:t>
            </w:r>
          </w:p>
        </w:tc>
      </w:tr>
      <w:tr w:rsidR="007E727A" w:rsidRPr="00473EB2" w14:paraId="00E2C407" w14:textId="77777777">
        <w:trPr>
          <w:jc w:val="center"/>
        </w:trPr>
        <w:tc>
          <w:tcPr>
            <w:tcW w:w="783" w:type="dxa"/>
            <w:shd w:val="clear" w:color="auto" w:fill="EEF2F7"/>
          </w:tcPr>
          <w:p w14:paraId="1728BC6A" w14:textId="77777777" w:rsidR="007E727A" w:rsidRDefault="00441C07">
            <w:pPr>
              <w:spacing w:before="40" w:after="40"/>
              <w:jc w:val="left"/>
            </w:pPr>
            <w:r>
              <w:rPr>
                <w:sz w:val="14"/>
              </w:rPr>
              <w:t>036</w:t>
            </w:r>
          </w:p>
        </w:tc>
        <w:tc>
          <w:tcPr>
            <w:tcW w:w="903" w:type="dxa"/>
            <w:shd w:val="clear" w:color="auto" w:fill="EEF2F7"/>
          </w:tcPr>
          <w:p w14:paraId="10D0F671" w14:textId="77777777" w:rsidR="007E727A" w:rsidRDefault="00441C07">
            <w:pPr>
              <w:spacing w:before="40" w:after="40"/>
              <w:jc w:val="left"/>
            </w:pPr>
            <w:r>
              <w:rPr>
                <w:sz w:val="14"/>
              </w:rPr>
              <w:t>VID-002</w:t>
            </w:r>
          </w:p>
        </w:tc>
        <w:tc>
          <w:tcPr>
            <w:tcW w:w="1987" w:type="dxa"/>
            <w:shd w:val="clear" w:color="auto" w:fill="EEF2F7"/>
          </w:tcPr>
          <w:p w14:paraId="3B8B0EEA" w14:textId="77777777" w:rsidR="007E727A" w:rsidRPr="00473EB2" w:rsidRDefault="00441C07">
            <w:pPr>
              <w:spacing w:before="40" w:after="40"/>
              <w:jc w:val="left"/>
              <w:rPr>
                <w:lang w:val="es-MX"/>
              </w:rPr>
            </w:pPr>
            <w:r w:rsidRPr="00473EB2">
              <w:rPr>
                <w:sz w:val="14"/>
                <w:lang w:val="es-MX"/>
              </w:rPr>
              <w:t>Medida de latencia de video</w:t>
            </w:r>
          </w:p>
        </w:tc>
        <w:tc>
          <w:tcPr>
            <w:tcW w:w="1144" w:type="dxa"/>
            <w:shd w:val="clear" w:color="auto" w:fill="EEF2F7"/>
          </w:tcPr>
          <w:p w14:paraId="60C7F3E2" w14:textId="77777777" w:rsidR="007E727A" w:rsidRDefault="00441C07">
            <w:pPr>
              <w:spacing w:before="40" w:after="40"/>
              <w:jc w:val="left"/>
            </w:pPr>
            <w:r>
              <w:rPr>
                <w:sz w:val="14"/>
              </w:rPr>
              <w:t>Sistema</w:t>
            </w:r>
          </w:p>
        </w:tc>
        <w:tc>
          <w:tcPr>
            <w:tcW w:w="662" w:type="dxa"/>
            <w:shd w:val="clear" w:color="auto" w:fill="EEF2F7"/>
          </w:tcPr>
          <w:p w14:paraId="71E40CE0" w14:textId="77777777" w:rsidR="007E727A" w:rsidRDefault="00441C07">
            <w:pPr>
              <w:spacing w:before="40" w:after="40"/>
              <w:jc w:val="left"/>
            </w:pPr>
            <w:r>
              <w:rPr>
                <w:sz w:val="14"/>
              </w:rPr>
              <w:t>T</w:t>
            </w:r>
          </w:p>
        </w:tc>
        <w:tc>
          <w:tcPr>
            <w:tcW w:w="1505" w:type="dxa"/>
            <w:shd w:val="clear" w:color="auto" w:fill="EEF2F7"/>
          </w:tcPr>
          <w:p w14:paraId="54CEDD2B" w14:textId="77777777" w:rsidR="007E727A" w:rsidRDefault="00441C07">
            <w:pPr>
              <w:spacing w:before="40" w:after="40"/>
              <w:jc w:val="left"/>
            </w:pPr>
            <w:r>
              <w:rPr>
                <w:sz w:val="14"/>
              </w:rPr>
              <w:t>Banco con cronómetro óptico</w:t>
            </w:r>
          </w:p>
        </w:tc>
        <w:tc>
          <w:tcPr>
            <w:tcW w:w="2649" w:type="dxa"/>
            <w:shd w:val="clear" w:color="auto" w:fill="EEF2F7"/>
          </w:tcPr>
          <w:p w14:paraId="1F0794C3" w14:textId="77777777" w:rsidR="007E727A" w:rsidRPr="00473EB2" w:rsidRDefault="00441C07">
            <w:pPr>
              <w:spacing w:before="40" w:after="40"/>
              <w:jc w:val="left"/>
              <w:rPr>
                <w:lang w:val="es-MX"/>
              </w:rPr>
            </w:pPr>
            <w:r w:rsidRPr="00473EB2">
              <w:rPr>
                <w:sz w:val="14"/>
                <w:lang w:val="es-MX"/>
              </w:rPr>
              <w:t>La latencia medida no supera 300 ms en modo de baja latencia.</w:t>
            </w:r>
          </w:p>
        </w:tc>
      </w:tr>
      <w:tr w:rsidR="007E727A" w:rsidRPr="00473EB2" w14:paraId="57333E7F" w14:textId="77777777">
        <w:trPr>
          <w:jc w:val="center"/>
        </w:trPr>
        <w:tc>
          <w:tcPr>
            <w:tcW w:w="783" w:type="dxa"/>
          </w:tcPr>
          <w:p w14:paraId="1686E316" w14:textId="77777777" w:rsidR="007E727A" w:rsidRDefault="00441C07">
            <w:pPr>
              <w:spacing w:before="40" w:after="40"/>
              <w:jc w:val="left"/>
            </w:pPr>
            <w:r>
              <w:rPr>
                <w:sz w:val="14"/>
              </w:rPr>
              <w:t>037</w:t>
            </w:r>
          </w:p>
        </w:tc>
        <w:tc>
          <w:tcPr>
            <w:tcW w:w="903" w:type="dxa"/>
          </w:tcPr>
          <w:p w14:paraId="4FC292B7" w14:textId="77777777" w:rsidR="007E727A" w:rsidRDefault="00441C07">
            <w:pPr>
              <w:spacing w:before="40" w:after="40"/>
              <w:jc w:val="left"/>
            </w:pPr>
            <w:r>
              <w:rPr>
                <w:sz w:val="14"/>
              </w:rPr>
              <w:t>VID-003</w:t>
            </w:r>
          </w:p>
        </w:tc>
        <w:tc>
          <w:tcPr>
            <w:tcW w:w="1987" w:type="dxa"/>
          </w:tcPr>
          <w:p w14:paraId="76836602" w14:textId="77777777" w:rsidR="007E727A" w:rsidRPr="00473EB2" w:rsidRDefault="00441C07">
            <w:pPr>
              <w:spacing w:before="40" w:after="40"/>
              <w:jc w:val="left"/>
              <w:rPr>
                <w:lang w:val="es-MX"/>
              </w:rPr>
            </w:pPr>
            <w:r w:rsidRPr="00473EB2">
              <w:rPr>
                <w:sz w:val="14"/>
                <w:lang w:val="es-MX"/>
              </w:rPr>
              <w:t>Grabación y límite de espacio</w:t>
            </w:r>
          </w:p>
        </w:tc>
        <w:tc>
          <w:tcPr>
            <w:tcW w:w="1144" w:type="dxa"/>
          </w:tcPr>
          <w:p w14:paraId="29ED560F" w14:textId="77777777" w:rsidR="007E727A" w:rsidRDefault="00441C07">
            <w:pPr>
              <w:spacing w:before="40" w:after="40"/>
              <w:jc w:val="left"/>
            </w:pPr>
            <w:r>
              <w:rPr>
                <w:sz w:val="14"/>
              </w:rPr>
              <w:t>Integración</w:t>
            </w:r>
          </w:p>
        </w:tc>
        <w:tc>
          <w:tcPr>
            <w:tcW w:w="662" w:type="dxa"/>
          </w:tcPr>
          <w:p w14:paraId="110B56B1" w14:textId="77777777" w:rsidR="007E727A" w:rsidRDefault="00441C07">
            <w:pPr>
              <w:spacing w:before="40" w:after="40"/>
              <w:jc w:val="left"/>
            </w:pPr>
            <w:r>
              <w:rPr>
                <w:sz w:val="14"/>
              </w:rPr>
              <w:t>D</w:t>
            </w:r>
          </w:p>
        </w:tc>
        <w:tc>
          <w:tcPr>
            <w:tcW w:w="1505" w:type="dxa"/>
          </w:tcPr>
          <w:p w14:paraId="7B098496" w14:textId="77777777" w:rsidR="007E727A" w:rsidRDefault="00441C07">
            <w:pPr>
              <w:spacing w:before="40" w:after="40"/>
              <w:jc w:val="left"/>
            </w:pPr>
            <w:r>
              <w:rPr>
                <w:sz w:val="14"/>
              </w:rPr>
              <w:t>Banco</w:t>
            </w:r>
          </w:p>
        </w:tc>
        <w:tc>
          <w:tcPr>
            <w:tcW w:w="2649" w:type="dxa"/>
          </w:tcPr>
          <w:p w14:paraId="373068DA" w14:textId="77777777" w:rsidR="007E727A" w:rsidRPr="00473EB2" w:rsidRDefault="00441C07">
            <w:pPr>
              <w:spacing w:before="40" w:after="40"/>
              <w:jc w:val="left"/>
              <w:rPr>
                <w:lang w:val="es-MX"/>
              </w:rPr>
            </w:pPr>
            <w:r w:rsidRPr="00473EB2">
              <w:rPr>
                <w:sz w:val="14"/>
                <w:lang w:val="es-MX"/>
              </w:rPr>
              <w:t>La grabación se detiene al alcanzar el límite y el archivo resultante es reproducible.</w:t>
            </w:r>
          </w:p>
        </w:tc>
      </w:tr>
      <w:tr w:rsidR="007E727A" w:rsidRPr="00473EB2" w14:paraId="7708AA4D" w14:textId="77777777">
        <w:trPr>
          <w:jc w:val="center"/>
        </w:trPr>
        <w:tc>
          <w:tcPr>
            <w:tcW w:w="783" w:type="dxa"/>
            <w:shd w:val="clear" w:color="auto" w:fill="EEF2F7"/>
          </w:tcPr>
          <w:p w14:paraId="63F17D07" w14:textId="77777777" w:rsidR="007E727A" w:rsidRDefault="00441C07">
            <w:pPr>
              <w:spacing w:before="40" w:after="40"/>
              <w:jc w:val="left"/>
            </w:pPr>
            <w:r>
              <w:rPr>
                <w:sz w:val="14"/>
              </w:rPr>
              <w:t>038</w:t>
            </w:r>
          </w:p>
        </w:tc>
        <w:tc>
          <w:tcPr>
            <w:tcW w:w="903" w:type="dxa"/>
            <w:shd w:val="clear" w:color="auto" w:fill="EEF2F7"/>
          </w:tcPr>
          <w:p w14:paraId="42566F27" w14:textId="77777777" w:rsidR="007E727A" w:rsidRDefault="00441C07">
            <w:pPr>
              <w:spacing w:before="40" w:after="40"/>
              <w:jc w:val="left"/>
            </w:pPr>
            <w:r>
              <w:rPr>
                <w:sz w:val="14"/>
              </w:rPr>
              <w:t>VID-004</w:t>
            </w:r>
          </w:p>
        </w:tc>
        <w:tc>
          <w:tcPr>
            <w:tcW w:w="1987" w:type="dxa"/>
            <w:shd w:val="clear" w:color="auto" w:fill="EEF2F7"/>
          </w:tcPr>
          <w:p w14:paraId="08F2FD71" w14:textId="77777777" w:rsidR="007E727A" w:rsidRDefault="00441C07">
            <w:pPr>
              <w:spacing w:before="40" w:after="40"/>
              <w:jc w:val="left"/>
            </w:pPr>
            <w:r>
              <w:rPr>
                <w:sz w:val="14"/>
              </w:rPr>
              <w:t>No interferencia del video</w:t>
            </w:r>
          </w:p>
        </w:tc>
        <w:tc>
          <w:tcPr>
            <w:tcW w:w="1144" w:type="dxa"/>
            <w:shd w:val="clear" w:color="auto" w:fill="EEF2F7"/>
          </w:tcPr>
          <w:p w14:paraId="6CF19C75" w14:textId="77777777" w:rsidR="007E727A" w:rsidRDefault="00441C07">
            <w:pPr>
              <w:spacing w:before="40" w:after="40"/>
              <w:jc w:val="left"/>
            </w:pPr>
            <w:r>
              <w:rPr>
                <w:sz w:val="14"/>
              </w:rPr>
              <w:t>Sistema</w:t>
            </w:r>
          </w:p>
        </w:tc>
        <w:tc>
          <w:tcPr>
            <w:tcW w:w="662" w:type="dxa"/>
            <w:shd w:val="clear" w:color="auto" w:fill="EEF2F7"/>
          </w:tcPr>
          <w:p w14:paraId="0C0C2E7E" w14:textId="77777777" w:rsidR="007E727A" w:rsidRDefault="00441C07">
            <w:pPr>
              <w:spacing w:before="40" w:after="40"/>
              <w:jc w:val="left"/>
            </w:pPr>
            <w:r>
              <w:rPr>
                <w:sz w:val="14"/>
              </w:rPr>
              <w:t>D</w:t>
            </w:r>
          </w:p>
        </w:tc>
        <w:tc>
          <w:tcPr>
            <w:tcW w:w="1505" w:type="dxa"/>
            <w:shd w:val="clear" w:color="auto" w:fill="EEF2F7"/>
          </w:tcPr>
          <w:p w14:paraId="4A604029" w14:textId="77777777" w:rsidR="007E727A" w:rsidRDefault="00441C07">
            <w:pPr>
              <w:spacing w:before="40" w:after="40"/>
              <w:jc w:val="left"/>
            </w:pPr>
            <w:r>
              <w:rPr>
                <w:sz w:val="14"/>
              </w:rPr>
              <w:t>HIL PX4 con video</w:t>
            </w:r>
          </w:p>
        </w:tc>
        <w:tc>
          <w:tcPr>
            <w:tcW w:w="2649" w:type="dxa"/>
            <w:shd w:val="clear" w:color="auto" w:fill="EEF2F7"/>
          </w:tcPr>
          <w:p w14:paraId="698A3B0F" w14:textId="77777777" w:rsidR="007E727A" w:rsidRPr="00473EB2" w:rsidRDefault="00441C07">
            <w:pPr>
              <w:spacing w:before="40" w:after="40"/>
              <w:jc w:val="left"/>
              <w:rPr>
                <w:lang w:val="es-MX"/>
              </w:rPr>
            </w:pPr>
            <w:r w:rsidRPr="00473EB2">
              <w:rPr>
                <w:sz w:val="14"/>
                <w:lang w:val="es-MX"/>
              </w:rPr>
              <w:t>Con video a pantalla completa las alertas críticas siguen siendo visibles.</w:t>
            </w:r>
          </w:p>
        </w:tc>
      </w:tr>
      <w:tr w:rsidR="007E727A" w:rsidRPr="00473EB2" w14:paraId="0D2CC362" w14:textId="77777777">
        <w:trPr>
          <w:jc w:val="center"/>
        </w:trPr>
        <w:tc>
          <w:tcPr>
            <w:tcW w:w="783" w:type="dxa"/>
          </w:tcPr>
          <w:p w14:paraId="227A55D8" w14:textId="77777777" w:rsidR="007E727A" w:rsidRDefault="00441C07">
            <w:pPr>
              <w:spacing w:before="40" w:after="40"/>
              <w:jc w:val="left"/>
            </w:pPr>
            <w:r>
              <w:rPr>
                <w:sz w:val="14"/>
              </w:rPr>
              <w:lastRenderedPageBreak/>
              <w:t>039</w:t>
            </w:r>
          </w:p>
        </w:tc>
        <w:tc>
          <w:tcPr>
            <w:tcW w:w="903" w:type="dxa"/>
          </w:tcPr>
          <w:p w14:paraId="4A3BFB56" w14:textId="77777777" w:rsidR="007E727A" w:rsidRDefault="00441C07">
            <w:pPr>
              <w:spacing w:before="40" w:after="40"/>
              <w:jc w:val="left"/>
            </w:pPr>
            <w:r>
              <w:rPr>
                <w:sz w:val="14"/>
              </w:rPr>
              <w:t>VID-005</w:t>
            </w:r>
          </w:p>
        </w:tc>
        <w:tc>
          <w:tcPr>
            <w:tcW w:w="1987" w:type="dxa"/>
          </w:tcPr>
          <w:p w14:paraId="7A25F119" w14:textId="77777777" w:rsidR="007E727A" w:rsidRPr="00473EB2" w:rsidRDefault="00441C07">
            <w:pPr>
              <w:spacing w:before="40" w:after="40"/>
              <w:jc w:val="left"/>
              <w:rPr>
                <w:lang w:val="es-MX"/>
              </w:rPr>
            </w:pPr>
            <w:r w:rsidRPr="00473EB2">
              <w:rPr>
                <w:sz w:val="14"/>
                <w:lang w:val="es-MX"/>
              </w:rPr>
              <w:t>Control de carga útil orientable</w:t>
            </w:r>
          </w:p>
        </w:tc>
        <w:tc>
          <w:tcPr>
            <w:tcW w:w="1144" w:type="dxa"/>
          </w:tcPr>
          <w:p w14:paraId="1C9F4AA3" w14:textId="77777777" w:rsidR="007E727A" w:rsidRDefault="00441C07">
            <w:pPr>
              <w:spacing w:before="40" w:after="40"/>
              <w:jc w:val="left"/>
            </w:pPr>
            <w:r>
              <w:rPr>
                <w:sz w:val="14"/>
              </w:rPr>
              <w:t>Integración</w:t>
            </w:r>
          </w:p>
        </w:tc>
        <w:tc>
          <w:tcPr>
            <w:tcW w:w="662" w:type="dxa"/>
          </w:tcPr>
          <w:p w14:paraId="25FF211D" w14:textId="77777777" w:rsidR="007E727A" w:rsidRDefault="00441C07">
            <w:pPr>
              <w:spacing w:before="40" w:after="40"/>
              <w:jc w:val="left"/>
            </w:pPr>
            <w:r>
              <w:rPr>
                <w:sz w:val="14"/>
              </w:rPr>
              <w:t>D</w:t>
            </w:r>
          </w:p>
        </w:tc>
        <w:tc>
          <w:tcPr>
            <w:tcW w:w="1505" w:type="dxa"/>
          </w:tcPr>
          <w:p w14:paraId="47A61D77" w14:textId="77777777" w:rsidR="007E727A" w:rsidRDefault="00441C07">
            <w:pPr>
              <w:spacing w:before="40" w:after="40"/>
              <w:jc w:val="left"/>
            </w:pPr>
            <w:r>
              <w:rPr>
                <w:sz w:val="14"/>
              </w:rPr>
              <w:t>Banco con gimbal</w:t>
            </w:r>
          </w:p>
        </w:tc>
        <w:tc>
          <w:tcPr>
            <w:tcW w:w="2649" w:type="dxa"/>
          </w:tcPr>
          <w:p w14:paraId="4AC54675" w14:textId="77777777" w:rsidR="007E727A" w:rsidRPr="00473EB2" w:rsidRDefault="00441C07">
            <w:pPr>
              <w:spacing w:before="40" w:after="40"/>
              <w:jc w:val="left"/>
              <w:rPr>
                <w:lang w:val="es-MX"/>
              </w:rPr>
            </w:pPr>
            <w:r w:rsidRPr="00473EB2">
              <w:rPr>
                <w:sz w:val="14"/>
                <w:lang w:val="es-MX"/>
              </w:rPr>
              <w:t>Los mandos de acimut y elevación producen el movimiento esperado.</w:t>
            </w:r>
          </w:p>
        </w:tc>
      </w:tr>
      <w:tr w:rsidR="007E727A" w:rsidRPr="00473EB2" w14:paraId="26D4C0BF" w14:textId="77777777">
        <w:trPr>
          <w:jc w:val="center"/>
        </w:trPr>
        <w:tc>
          <w:tcPr>
            <w:tcW w:w="783" w:type="dxa"/>
            <w:shd w:val="clear" w:color="auto" w:fill="EEF2F7"/>
          </w:tcPr>
          <w:p w14:paraId="09504805" w14:textId="77777777" w:rsidR="007E727A" w:rsidRDefault="00441C07">
            <w:pPr>
              <w:spacing w:before="40" w:after="40"/>
              <w:jc w:val="left"/>
            </w:pPr>
            <w:r>
              <w:rPr>
                <w:sz w:val="14"/>
              </w:rPr>
              <w:t>040</w:t>
            </w:r>
          </w:p>
        </w:tc>
        <w:tc>
          <w:tcPr>
            <w:tcW w:w="903" w:type="dxa"/>
            <w:shd w:val="clear" w:color="auto" w:fill="EEF2F7"/>
          </w:tcPr>
          <w:p w14:paraId="67E78AE1" w14:textId="77777777" w:rsidR="007E727A" w:rsidRDefault="00441C07">
            <w:pPr>
              <w:spacing w:before="40" w:after="40"/>
              <w:jc w:val="left"/>
            </w:pPr>
            <w:r>
              <w:rPr>
                <w:sz w:val="14"/>
              </w:rPr>
              <w:t>RID-001</w:t>
            </w:r>
          </w:p>
        </w:tc>
        <w:tc>
          <w:tcPr>
            <w:tcW w:w="1987" w:type="dxa"/>
            <w:shd w:val="clear" w:color="auto" w:fill="EEF2F7"/>
          </w:tcPr>
          <w:p w14:paraId="38C7DA3E" w14:textId="77777777" w:rsidR="007E727A" w:rsidRDefault="00441C07">
            <w:pPr>
              <w:spacing w:before="40" w:after="40"/>
              <w:jc w:val="left"/>
            </w:pPr>
            <w:r>
              <w:rPr>
                <w:sz w:val="14"/>
              </w:rPr>
              <w:t>Identificador de operador</w:t>
            </w:r>
          </w:p>
        </w:tc>
        <w:tc>
          <w:tcPr>
            <w:tcW w:w="1144" w:type="dxa"/>
            <w:shd w:val="clear" w:color="auto" w:fill="EEF2F7"/>
          </w:tcPr>
          <w:p w14:paraId="660C43B4" w14:textId="77777777" w:rsidR="007E727A" w:rsidRDefault="00441C07">
            <w:pPr>
              <w:spacing w:before="40" w:after="40"/>
              <w:jc w:val="left"/>
            </w:pPr>
            <w:r>
              <w:rPr>
                <w:sz w:val="14"/>
              </w:rPr>
              <w:t>Sistema</w:t>
            </w:r>
          </w:p>
        </w:tc>
        <w:tc>
          <w:tcPr>
            <w:tcW w:w="662" w:type="dxa"/>
            <w:shd w:val="clear" w:color="auto" w:fill="EEF2F7"/>
          </w:tcPr>
          <w:p w14:paraId="7F8E3FA8" w14:textId="77777777" w:rsidR="007E727A" w:rsidRDefault="00441C07">
            <w:pPr>
              <w:spacing w:before="40" w:after="40"/>
              <w:jc w:val="left"/>
            </w:pPr>
            <w:r>
              <w:rPr>
                <w:sz w:val="14"/>
              </w:rPr>
              <w:t>T</w:t>
            </w:r>
          </w:p>
        </w:tc>
        <w:tc>
          <w:tcPr>
            <w:tcW w:w="1505" w:type="dxa"/>
            <w:shd w:val="clear" w:color="auto" w:fill="EEF2F7"/>
          </w:tcPr>
          <w:p w14:paraId="0F2D061F" w14:textId="77777777" w:rsidR="007E727A" w:rsidRDefault="00441C07">
            <w:pPr>
              <w:spacing w:before="40" w:after="40"/>
              <w:jc w:val="left"/>
            </w:pPr>
            <w:r>
              <w:rPr>
                <w:sz w:val="14"/>
              </w:rPr>
              <w:t>HIL con Remote ID</w:t>
            </w:r>
          </w:p>
        </w:tc>
        <w:tc>
          <w:tcPr>
            <w:tcW w:w="2649" w:type="dxa"/>
            <w:shd w:val="clear" w:color="auto" w:fill="EEF2F7"/>
          </w:tcPr>
          <w:p w14:paraId="4D5090ED" w14:textId="77777777" w:rsidR="007E727A" w:rsidRPr="00473EB2" w:rsidRDefault="00441C07">
            <w:pPr>
              <w:spacing w:before="40" w:after="40"/>
              <w:jc w:val="left"/>
              <w:rPr>
                <w:lang w:val="es-MX"/>
              </w:rPr>
            </w:pPr>
            <w:r w:rsidRPr="00473EB2">
              <w:rPr>
                <w:sz w:val="14"/>
                <w:lang w:val="es-MX"/>
              </w:rPr>
              <w:t>El identificador transmitido coincide con el configurado y el formato inválido se rechaza.</w:t>
            </w:r>
          </w:p>
        </w:tc>
      </w:tr>
      <w:tr w:rsidR="007E727A" w:rsidRPr="00473EB2" w14:paraId="3EB4CEFC" w14:textId="77777777">
        <w:trPr>
          <w:jc w:val="center"/>
        </w:trPr>
        <w:tc>
          <w:tcPr>
            <w:tcW w:w="783" w:type="dxa"/>
          </w:tcPr>
          <w:p w14:paraId="4AF32166" w14:textId="77777777" w:rsidR="007E727A" w:rsidRDefault="00441C07">
            <w:pPr>
              <w:spacing w:before="40" w:after="40"/>
              <w:jc w:val="left"/>
            </w:pPr>
            <w:r>
              <w:rPr>
                <w:sz w:val="14"/>
              </w:rPr>
              <w:t>041</w:t>
            </w:r>
          </w:p>
        </w:tc>
        <w:tc>
          <w:tcPr>
            <w:tcW w:w="903" w:type="dxa"/>
          </w:tcPr>
          <w:p w14:paraId="6C5520DE" w14:textId="77777777" w:rsidR="007E727A" w:rsidRDefault="00441C07">
            <w:pPr>
              <w:spacing w:before="40" w:after="40"/>
              <w:jc w:val="left"/>
            </w:pPr>
            <w:r>
              <w:rPr>
                <w:sz w:val="14"/>
              </w:rPr>
              <w:t>RID-002</w:t>
            </w:r>
          </w:p>
        </w:tc>
        <w:tc>
          <w:tcPr>
            <w:tcW w:w="1987" w:type="dxa"/>
          </w:tcPr>
          <w:p w14:paraId="18DAC42F" w14:textId="77777777" w:rsidR="007E727A" w:rsidRDefault="00441C07">
            <w:pPr>
              <w:spacing w:before="40" w:after="40"/>
              <w:jc w:val="left"/>
            </w:pPr>
            <w:r>
              <w:rPr>
                <w:sz w:val="14"/>
              </w:rPr>
              <w:t>Autoidentificación y emergencia</w:t>
            </w:r>
          </w:p>
        </w:tc>
        <w:tc>
          <w:tcPr>
            <w:tcW w:w="1144" w:type="dxa"/>
          </w:tcPr>
          <w:p w14:paraId="1BA50955" w14:textId="77777777" w:rsidR="007E727A" w:rsidRDefault="00441C07">
            <w:pPr>
              <w:spacing w:before="40" w:after="40"/>
              <w:jc w:val="left"/>
            </w:pPr>
            <w:r>
              <w:rPr>
                <w:sz w:val="14"/>
              </w:rPr>
              <w:t>Sistema</w:t>
            </w:r>
          </w:p>
        </w:tc>
        <w:tc>
          <w:tcPr>
            <w:tcW w:w="662" w:type="dxa"/>
          </w:tcPr>
          <w:p w14:paraId="2563B595" w14:textId="77777777" w:rsidR="007E727A" w:rsidRDefault="00441C07">
            <w:pPr>
              <w:spacing w:before="40" w:after="40"/>
              <w:jc w:val="left"/>
            </w:pPr>
            <w:r>
              <w:rPr>
                <w:sz w:val="14"/>
              </w:rPr>
              <w:t>T</w:t>
            </w:r>
          </w:p>
        </w:tc>
        <w:tc>
          <w:tcPr>
            <w:tcW w:w="1505" w:type="dxa"/>
          </w:tcPr>
          <w:p w14:paraId="7D39D557" w14:textId="77777777" w:rsidR="007E727A" w:rsidRDefault="00441C07">
            <w:pPr>
              <w:spacing w:before="40" w:after="40"/>
              <w:jc w:val="left"/>
            </w:pPr>
            <w:r>
              <w:rPr>
                <w:sz w:val="14"/>
              </w:rPr>
              <w:t>HIL con Remote ID</w:t>
            </w:r>
          </w:p>
        </w:tc>
        <w:tc>
          <w:tcPr>
            <w:tcW w:w="2649" w:type="dxa"/>
          </w:tcPr>
          <w:p w14:paraId="2EBA5DFF" w14:textId="77777777" w:rsidR="007E727A" w:rsidRPr="00473EB2" w:rsidRDefault="00441C07">
            <w:pPr>
              <w:spacing w:before="40" w:after="40"/>
              <w:jc w:val="left"/>
              <w:rPr>
                <w:lang w:val="es-MX"/>
              </w:rPr>
            </w:pPr>
            <w:r w:rsidRPr="00473EB2">
              <w:rPr>
                <w:sz w:val="14"/>
                <w:lang w:val="es-MX"/>
              </w:rPr>
              <w:t>La autoidentificación y el estado de emergencia se transmiten con la cadencia exigida.</w:t>
            </w:r>
          </w:p>
        </w:tc>
      </w:tr>
      <w:tr w:rsidR="007E727A" w:rsidRPr="00473EB2" w14:paraId="03E5AE54" w14:textId="77777777">
        <w:trPr>
          <w:jc w:val="center"/>
        </w:trPr>
        <w:tc>
          <w:tcPr>
            <w:tcW w:w="783" w:type="dxa"/>
            <w:shd w:val="clear" w:color="auto" w:fill="EEF2F7"/>
          </w:tcPr>
          <w:p w14:paraId="39758119" w14:textId="77777777" w:rsidR="007E727A" w:rsidRDefault="00441C07">
            <w:pPr>
              <w:spacing w:before="40" w:after="40"/>
              <w:jc w:val="left"/>
            </w:pPr>
            <w:r>
              <w:rPr>
                <w:sz w:val="14"/>
              </w:rPr>
              <w:t>042</w:t>
            </w:r>
          </w:p>
        </w:tc>
        <w:tc>
          <w:tcPr>
            <w:tcW w:w="903" w:type="dxa"/>
            <w:shd w:val="clear" w:color="auto" w:fill="EEF2F7"/>
          </w:tcPr>
          <w:p w14:paraId="6BE676F8" w14:textId="77777777" w:rsidR="007E727A" w:rsidRDefault="00441C07">
            <w:pPr>
              <w:spacing w:before="40" w:after="40"/>
              <w:jc w:val="left"/>
            </w:pPr>
            <w:r>
              <w:rPr>
                <w:sz w:val="14"/>
              </w:rPr>
              <w:t>RID-003</w:t>
            </w:r>
          </w:p>
        </w:tc>
        <w:tc>
          <w:tcPr>
            <w:tcW w:w="1987" w:type="dxa"/>
            <w:shd w:val="clear" w:color="auto" w:fill="EEF2F7"/>
          </w:tcPr>
          <w:p w14:paraId="036EEE9A" w14:textId="77777777" w:rsidR="007E727A" w:rsidRPr="00473EB2" w:rsidRDefault="00441C07">
            <w:pPr>
              <w:spacing w:before="40" w:after="40"/>
              <w:jc w:val="left"/>
              <w:rPr>
                <w:lang w:val="es-MX"/>
              </w:rPr>
            </w:pPr>
            <w:r w:rsidRPr="00473EB2">
              <w:rPr>
                <w:sz w:val="14"/>
                <w:lang w:val="es-MX"/>
              </w:rPr>
              <w:t>Posición del puesto en Remote ID</w:t>
            </w:r>
          </w:p>
        </w:tc>
        <w:tc>
          <w:tcPr>
            <w:tcW w:w="1144" w:type="dxa"/>
            <w:shd w:val="clear" w:color="auto" w:fill="EEF2F7"/>
          </w:tcPr>
          <w:p w14:paraId="51C429A4" w14:textId="77777777" w:rsidR="007E727A" w:rsidRDefault="00441C07">
            <w:pPr>
              <w:spacing w:before="40" w:after="40"/>
              <w:jc w:val="left"/>
            </w:pPr>
            <w:r>
              <w:rPr>
                <w:sz w:val="14"/>
              </w:rPr>
              <w:t>Sistema</w:t>
            </w:r>
          </w:p>
        </w:tc>
        <w:tc>
          <w:tcPr>
            <w:tcW w:w="662" w:type="dxa"/>
            <w:shd w:val="clear" w:color="auto" w:fill="EEF2F7"/>
          </w:tcPr>
          <w:p w14:paraId="6D7E4C0C" w14:textId="77777777" w:rsidR="007E727A" w:rsidRDefault="00441C07">
            <w:pPr>
              <w:spacing w:before="40" w:after="40"/>
              <w:jc w:val="left"/>
            </w:pPr>
            <w:r>
              <w:rPr>
                <w:sz w:val="14"/>
              </w:rPr>
              <w:t>T</w:t>
            </w:r>
          </w:p>
        </w:tc>
        <w:tc>
          <w:tcPr>
            <w:tcW w:w="1505" w:type="dxa"/>
            <w:shd w:val="clear" w:color="auto" w:fill="EEF2F7"/>
          </w:tcPr>
          <w:p w14:paraId="21384F8A" w14:textId="77777777" w:rsidR="007E727A" w:rsidRDefault="00441C07">
            <w:pPr>
              <w:spacing w:before="40" w:after="40"/>
              <w:jc w:val="left"/>
            </w:pPr>
            <w:r>
              <w:rPr>
                <w:sz w:val="14"/>
              </w:rPr>
              <w:t>HIL con Remote ID</w:t>
            </w:r>
          </w:p>
        </w:tc>
        <w:tc>
          <w:tcPr>
            <w:tcW w:w="2649" w:type="dxa"/>
            <w:shd w:val="clear" w:color="auto" w:fill="EEF2F7"/>
          </w:tcPr>
          <w:p w14:paraId="08501942" w14:textId="77777777" w:rsidR="007E727A" w:rsidRPr="00473EB2" w:rsidRDefault="00441C07">
            <w:pPr>
              <w:spacing w:before="40" w:after="40"/>
              <w:jc w:val="left"/>
              <w:rPr>
                <w:lang w:val="es-MX"/>
              </w:rPr>
            </w:pPr>
            <w:r w:rsidRPr="00473EB2">
              <w:rPr>
                <w:sz w:val="14"/>
                <w:lang w:val="es-MX"/>
              </w:rPr>
              <w:t>La posición transmitida corresponde al puesto de pilotaje y no a la aeronave.</w:t>
            </w:r>
          </w:p>
        </w:tc>
      </w:tr>
      <w:tr w:rsidR="007E727A" w:rsidRPr="00473EB2" w14:paraId="0C648A54" w14:textId="77777777">
        <w:trPr>
          <w:jc w:val="center"/>
        </w:trPr>
        <w:tc>
          <w:tcPr>
            <w:tcW w:w="783" w:type="dxa"/>
          </w:tcPr>
          <w:p w14:paraId="1D5D8C95" w14:textId="77777777" w:rsidR="007E727A" w:rsidRDefault="00441C07">
            <w:pPr>
              <w:spacing w:before="40" w:after="40"/>
              <w:jc w:val="left"/>
            </w:pPr>
            <w:r>
              <w:rPr>
                <w:sz w:val="14"/>
              </w:rPr>
              <w:t>043</w:t>
            </w:r>
          </w:p>
        </w:tc>
        <w:tc>
          <w:tcPr>
            <w:tcW w:w="903" w:type="dxa"/>
          </w:tcPr>
          <w:p w14:paraId="28E6EF38" w14:textId="77777777" w:rsidR="007E727A" w:rsidRDefault="00441C07">
            <w:pPr>
              <w:spacing w:before="40" w:after="40"/>
              <w:jc w:val="left"/>
            </w:pPr>
            <w:r>
              <w:rPr>
                <w:sz w:val="14"/>
              </w:rPr>
              <w:t>RID-004</w:t>
            </w:r>
          </w:p>
        </w:tc>
        <w:tc>
          <w:tcPr>
            <w:tcW w:w="1987" w:type="dxa"/>
          </w:tcPr>
          <w:p w14:paraId="3E740EEF" w14:textId="77777777" w:rsidR="007E727A" w:rsidRPr="00473EB2" w:rsidRDefault="00441C07">
            <w:pPr>
              <w:spacing w:before="40" w:after="40"/>
              <w:jc w:val="left"/>
              <w:rPr>
                <w:lang w:val="es-MX"/>
              </w:rPr>
            </w:pPr>
            <w:r w:rsidRPr="00473EB2">
              <w:rPr>
                <w:sz w:val="14"/>
                <w:lang w:val="es-MX"/>
              </w:rPr>
              <w:t>Estado del subsistema Remote ID</w:t>
            </w:r>
          </w:p>
        </w:tc>
        <w:tc>
          <w:tcPr>
            <w:tcW w:w="1144" w:type="dxa"/>
          </w:tcPr>
          <w:p w14:paraId="056DCDA1" w14:textId="77777777" w:rsidR="007E727A" w:rsidRDefault="00441C07">
            <w:pPr>
              <w:spacing w:before="40" w:after="40"/>
              <w:jc w:val="left"/>
            </w:pPr>
            <w:r>
              <w:rPr>
                <w:sz w:val="14"/>
              </w:rPr>
              <w:t>Sistema</w:t>
            </w:r>
          </w:p>
        </w:tc>
        <w:tc>
          <w:tcPr>
            <w:tcW w:w="662" w:type="dxa"/>
          </w:tcPr>
          <w:p w14:paraId="6076550E" w14:textId="77777777" w:rsidR="007E727A" w:rsidRDefault="00441C07">
            <w:pPr>
              <w:spacing w:before="40" w:after="40"/>
              <w:jc w:val="left"/>
            </w:pPr>
            <w:r>
              <w:rPr>
                <w:sz w:val="14"/>
              </w:rPr>
              <w:t>D</w:t>
            </w:r>
          </w:p>
        </w:tc>
        <w:tc>
          <w:tcPr>
            <w:tcW w:w="1505" w:type="dxa"/>
          </w:tcPr>
          <w:p w14:paraId="36A9E370" w14:textId="77777777" w:rsidR="007E727A" w:rsidRDefault="00441C07">
            <w:pPr>
              <w:spacing w:before="40" w:after="40"/>
              <w:jc w:val="left"/>
            </w:pPr>
            <w:r>
              <w:rPr>
                <w:sz w:val="14"/>
              </w:rPr>
              <w:t>HIL con Remote ID</w:t>
            </w:r>
          </w:p>
        </w:tc>
        <w:tc>
          <w:tcPr>
            <w:tcW w:w="2649" w:type="dxa"/>
          </w:tcPr>
          <w:p w14:paraId="2E870200" w14:textId="77777777" w:rsidR="007E727A" w:rsidRPr="00473EB2" w:rsidRDefault="00441C07">
            <w:pPr>
              <w:spacing w:before="40" w:after="40"/>
              <w:jc w:val="left"/>
              <w:rPr>
                <w:lang w:val="es-MX"/>
              </w:rPr>
            </w:pPr>
            <w:r w:rsidRPr="00473EB2">
              <w:rPr>
                <w:sz w:val="14"/>
                <w:lang w:val="es-MX"/>
              </w:rPr>
              <w:t>Los tres estados se distinguen y el estado no disponible se advierte antes del despegue.</w:t>
            </w:r>
          </w:p>
        </w:tc>
      </w:tr>
      <w:tr w:rsidR="007E727A" w:rsidRPr="00473EB2" w14:paraId="5CF89034" w14:textId="77777777">
        <w:trPr>
          <w:jc w:val="center"/>
        </w:trPr>
        <w:tc>
          <w:tcPr>
            <w:tcW w:w="783" w:type="dxa"/>
            <w:shd w:val="clear" w:color="auto" w:fill="EEF2F7"/>
          </w:tcPr>
          <w:p w14:paraId="081B6135" w14:textId="77777777" w:rsidR="007E727A" w:rsidRDefault="00441C07">
            <w:pPr>
              <w:spacing w:before="40" w:after="40"/>
              <w:jc w:val="left"/>
            </w:pPr>
            <w:r>
              <w:rPr>
                <w:sz w:val="14"/>
              </w:rPr>
              <w:t>044</w:t>
            </w:r>
          </w:p>
        </w:tc>
        <w:tc>
          <w:tcPr>
            <w:tcW w:w="903" w:type="dxa"/>
            <w:shd w:val="clear" w:color="auto" w:fill="EEF2F7"/>
          </w:tcPr>
          <w:p w14:paraId="1D6CD392" w14:textId="77777777" w:rsidR="007E727A" w:rsidRDefault="00441C07">
            <w:pPr>
              <w:spacing w:before="40" w:after="40"/>
              <w:jc w:val="left"/>
            </w:pPr>
            <w:r>
              <w:rPr>
                <w:sz w:val="14"/>
              </w:rPr>
              <w:t>UTM-001</w:t>
            </w:r>
          </w:p>
        </w:tc>
        <w:tc>
          <w:tcPr>
            <w:tcW w:w="1987" w:type="dxa"/>
            <w:shd w:val="clear" w:color="auto" w:fill="EEF2F7"/>
          </w:tcPr>
          <w:p w14:paraId="72FD4D0C" w14:textId="77777777" w:rsidR="007E727A" w:rsidRDefault="00441C07">
            <w:pPr>
              <w:spacing w:before="40" w:after="40"/>
              <w:jc w:val="left"/>
            </w:pPr>
            <w:r>
              <w:rPr>
                <w:sz w:val="14"/>
              </w:rPr>
              <w:t>Solicitud de autorización</w:t>
            </w:r>
          </w:p>
        </w:tc>
        <w:tc>
          <w:tcPr>
            <w:tcW w:w="1144" w:type="dxa"/>
            <w:shd w:val="clear" w:color="auto" w:fill="EEF2F7"/>
          </w:tcPr>
          <w:p w14:paraId="7A81AA5C" w14:textId="77777777" w:rsidR="007E727A" w:rsidRDefault="00441C07">
            <w:pPr>
              <w:spacing w:before="40" w:after="40"/>
              <w:jc w:val="left"/>
            </w:pPr>
            <w:r>
              <w:rPr>
                <w:sz w:val="14"/>
              </w:rPr>
              <w:t>Integración</w:t>
            </w:r>
          </w:p>
        </w:tc>
        <w:tc>
          <w:tcPr>
            <w:tcW w:w="662" w:type="dxa"/>
            <w:shd w:val="clear" w:color="auto" w:fill="EEF2F7"/>
          </w:tcPr>
          <w:p w14:paraId="5B7185EE" w14:textId="77777777" w:rsidR="007E727A" w:rsidRDefault="00441C07">
            <w:pPr>
              <w:spacing w:before="40" w:after="40"/>
              <w:jc w:val="left"/>
            </w:pPr>
            <w:r>
              <w:rPr>
                <w:sz w:val="14"/>
              </w:rPr>
              <w:t>T</w:t>
            </w:r>
          </w:p>
        </w:tc>
        <w:tc>
          <w:tcPr>
            <w:tcW w:w="1505" w:type="dxa"/>
            <w:shd w:val="clear" w:color="auto" w:fill="EEF2F7"/>
          </w:tcPr>
          <w:p w14:paraId="2D2BD4B4" w14:textId="77777777" w:rsidR="007E727A" w:rsidRDefault="00441C07">
            <w:pPr>
              <w:spacing w:before="40" w:after="40"/>
              <w:jc w:val="left"/>
            </w:pPr>
            <w:r>
              <w:rPr>
                <w:sz w:val="14"/>
              </w:rPr>
              <w:t>Proveedor UTM de pruebas</w:t>
            </w:r>
          </w:p>
        </w:tc>
        <w:tc>
          <w:tcPr>
            <w:tcW w:w="2649" w:type="dxa"/>
            <w:shd w:val="clear" w:color="auto" w:fill="EEF2F7"/>
          </w:tcPr>
          <w:p w14:paraId="058BBDAF" w14:textId="77777777" w:rsidR="007E727A" w:rsidRPr="00473EB2" w:rsidRDefault="00441C07">
            <w:pPr>
              <w:spacing w:before="40" w:after="40"/>
              <w:jc w:val="left"/>
              <w:rPr>
                <w:lang w:val="es-MX"/>
              </w:rPr>
            </w:pPr>
            <w:r w:rsidRPr="00473EB2">
              <w:rPr>
                <w:sz w:val="14"/>
                <w:lang w:val="es-MX"/>
              </w:rPr>
              <w:t>La solicitud se acepta y el identificador de operación se almacena.</w:t>
            </w:r>
          </w:p>
        </w:tc>
      </w:tr>
      <w:tr w:rsidR="007E727A" w:rsidRPr="00473EB2" w14:paraId="0374C51D" w14:textId="77777777">
        <w:trPr>
          <w:jc w:val="center"/>
        </w:trPr>
        <w:tc>
          <w:tcPr>
            <w:tcW w:w="783" w:type="dxa"/>
          </w:tcPr>
          <w:p w14:paraId="46C10C7B" w14:textId="77777777" w:rsidR="007E727A" w:rsidRDefault="00441C07">
            <w:pPr>
              <w:spacing w:before="40" w:after="40"/>
              <w:jc w:val="left"/>
            </w:pPr>
            <w:r>
              <w:rPr>
                <w:sz w:val="14"/>
              </w:rPr>
              <w:t>045</w:t>
            </w:r>
          </w:p>
        </w:tc>
        <w:tc>
          <w:tcPr>
            <w:tcW w:w="903" w:type="dxa"/>
          </w:tcPr>
          <w:p w14:paraId="7708B29B" w14:textId="77777777" w:rsidR="007E727A" w:rsidRDefault="00441C07">
            <w:pPr>
              <w:spacing w:before="40" w:after="40"/>
              <w:jc w:val="left"/>
            </w:pPr>
            <w:r>
              <w:rPr>
                <w:sz w:val="14"/>
              </w:rPr>
              <w:t>UTM-002</w:t>
            </w:r>
          </w:p>
        </w:tc>
        <w:tc>
          <w:tcPr>
            <w:tcW w:w="1987" w:type="dxa"/>
          </w:tcPr>
          <w:p w14:paraId="23B8E20A" w14:textId="77777777" w:rsidR="007E727A" w:rsidRDefault="00441C07">
            <w:pPr>
              <w:spacing w:before="40" w:after="40"/>
              <w:jc w:val="left"/>
            </w:pPr>
            <w:r>
              <w:rPr>
                <w:sz w:val="14"/>
              </w:rPr>
              <w:t>Estado de autorización</w:t>
            </w:r>
          </w:p>
        </w:tc>
        <w:tc>
          <w:tcPr>
            <w:tcW w:w="1144" w:type="dxa"/>
          </w:tcPr>
          <w:p w14:paraId="06C46BAF" w14:textId="77777777" w:rsidR="007E727A" w:rsidRDefault="00441C07">
            <w:pPr>
              <w:spacing w:before="40" w:after="40"/>
              <w:jc w:val="left"/>
            </w:pPr>
            <w:r>
              <w:rPr>
                <w:sz w:val="14"/>
              </w:rPr>
              <w:t>Integración</w:t>
            </w:r>
          </w:p>
        </w:tc>
        <w:tc>
          <w:tcPr>
            <w:tcW w:w="662" w:type="dxa"/>
          </w:tcPr>
          <w:p w14:paraId="3863C814" w14:textId="77777777" w:rsidR="007E727A" w:rsidRDefault="00441C07">
            <w:pPr>
              <w:spacing w:before="40" w:after="40"/>
              <w:jc w:val="left"/>
            </w:pPr>
            <w:r>
              <w:rPr>
                <w:sz w:val="14"/>
              </w:rPr>
              <w:t>D</w:t>
            </w:r>
          </w:p>
        </w:tc>
        <w:tc>
          <w:tcPr>
            <w:tcW w:w="1505" w:type="dxa"/>
          </w:tcPr>
          <w:p w14:paraId="66FF873F" w14:textId="77777777" w:rsidR="007E727A" w:rsidRDefault="00441C07">
            <w:pPr>
              <w:spacing w:before="40" w:after="40"/>
              <w:jc w:val="left"/>
            </w:pPr>
            <w:r>
              <w:rPr>
                <w:sz w:val="14"/>
              </w:rPr>
              <w:t>Proveedor UTM de pruebas</w:t>
            </w:r>
          </w:p>
        </w:tc>
        <w:tc>
          <w:tcPr>
            <w:tcW w:w="2649" w:type="dxa"/>
          </w:tcPr>
          <w:p w14:paraId="73F46FDF" w14:textId="77777777" w:rsidR="007E727A" w:rsidRPr="00473EB2" w:rsidRDefault="00441C07">
            <w:pPr>
              <w:spacing w:before="40" w:after="40"/>
              <w:jc w:val="left"/>
              <w:rPr>
                <w:lang w:val="es-MX"/>
              </w:rPr>
            </w:pPr>
            <w:r w:rsidRPr="00473EB2">
              <w:rPr>
                <w:sz w:val="14"/>
                <w:lang w:val="es-MX"/>
              </w:rPr>
              <w:t>El estado presentado coincide con el del proveedor y se refresca durante la operación.</w:t>
            </w:r>
          </w:p>
        </w:tc>
      </w:tr>
      <w:tr w:rsidR="007E727A" w:rsidRPr="00473EB2" w14:paraId="71860F56" w14:textId="77777777">
        <w:trPr>
          <w:jc w:val="center"/>
        </w:trPr>
        <w:tc>
          <w:tcPr>
            <w:tcW w:w="783" w:type="dxa"/>
            <w:shd w:val="clear" w:color="auto" w:fill="EEF2F7"/>
          </w:tcPr>
          <w:p w14:paraId="31BA89D5" w14:textId="77777777" w:rsidR="007E727A" w:rsidRDefault="00441C07">
            <w:pPr>
              <w:spacing w:before="40" w:after="40"/>
              <w:jc w:val="left"/>
            </w:pPr>
            <w:r>
              <w:rPr>
                <w:sz w:val="14"/>
              </w:rPr>
              <w:t>046</w:t>
            </w:r>
          </w:p>
        </w:tc>
        <w:tc>
          <w:tcPr>
            <w:tcW w:w="903" w:type="dxa"/>
            <w:shd w:val="clear" w:color="auto" w:fill="EEF2F7"/>
          </w:tcPr>
          <w:p w14:paraId="5C466EDE" w14:textId="77777777" w:rsidR="007E727A" w:rsidRDefault="00441C07">
            <w:pPr>
              <w:spacing w:before="40" w:after="40"/>
              <w:jc w:val="left"/>
            </w:pPr>
            <w:r>
              <w:rPr>
                <w:sz w:val="14"/>
              </w:rPr>
              <w:t>UTM-003</w:t>
            </w:r>
          </w:p>
        </w:tc>
        <w:tc>
          <w:tcPr>
            <w:tcW w:w="1987" w:type="dxa"/>
            <w:shd w:val="clear" w:color="auto" w:fill="EEF2F7"/>
          </w:tcPr>
          <w:p w14:paraId="15182739" w14:textId="77777777" w:rsidR="007E727A" w:rsidRPr="00473EB2" w:rsidRDefault="00441C07">
            <w:pPr>
              <w:spacing w:before="40" w:after="40"/>
              <w:jc w:val="left"/>
              <w:rPr>
                <w:lang w:val="es-MX"/>
              </w:rPr>
            </w:pPr>
            <w:r w:rsidRPr="00473EB2">
              <w:rPr>
                <w:sz w:val="14"/>
                <w:lang w:val="es-MX"/>
              </w:rPr>
              <w:t>Notificación de inicio y fin</w:t>
            </w:r>
          </w:p>
        </w:tc>
        <w:tc>
          <w:tcPr>
            <w:tcW w:w="1144" w:type="dxa"/>
            <w:shd w:val="clear" w:color="auto" w:fill="EEF2F7"/>
          </w:tcPr>
          <w:p w14:paraId="5AA570C0" w14:textId="77777777" w:rsidR="007E727A" w:rsidRDefault="00441C07">
            <w:pPr>
              <w:spacing w:before="40" w:after="40"/>
              <w:jc w:val="left"/>
            </w:pPr>
            <w:r>
              <w:rPr>
                <w:sz w:val="14"/>
              </w:rPr>
              <w:t>Integración</w:t>
            </w:r>
          </w:p>
        </w:tc>
        <w:tc>
          <w:tcPr>
            <w:tcW w:w="662" w:type="dxa"/>
            <w:shd w:val="clear" w:color="auto" w:fill="EEF2F7"/>
          </w:tcPr>
          <w:p w14:paraId="17E354B0" w14:textId="77777777" w:rsidR="007E727A" w:rsidRDefault="00441C07">
            <w:pPr>
              <w:spacing w:before="40" w:after="40"/>
              <w:jc w:val="left"/>
            </w:pPr>
            <w:r>
              <w:rPr>
                <w:sz w:val="14"/>
              </w:rPr>
              <w:t>T</w:t>
            </w:r>
          </w:p>
        </w:tc>
        <w:tc>
          <w:tcPr>
            <w:tcW w:w="1505" w:type="dxa"/>
            <w:shd w:val="clear" w:color="auto" w:fill="EEF2F7"/>
          </w:tcPr>
          <w:p w14:paraId="07349CBD" w14:textId="77777777" w:rsidR="007E727A" w:rsidRDefault="00441C07">
            <w:pPr>
              <w:spacing w:before="40" w:after="40"/>
              <w:jc w:val="left"/>
            </w:pPr>
            <w:r>
              <w:rPr>
                <w:sz w:val="14"/>
              </w:rPr>
              <w:t>Proveedor UTM de pruebas</w:t>
            </w:r>
          </w:p>
        </w:tc>
        <w:tc>
          <w:tcPr>
            <w:tcW w:w="2649" w:type="dxa"/>
            <w:shd w:val="clear" w:color="auto" w:fill="EEF2F7"/>
          </w:tcPr>
          <w:p w14:paraId="086DA600" w14:textId="77777777" w:rsidR="007E727A" w:rsidRPr="00473EB2" w:rsidRDefault="00441C07">
            <w:pPr>
              <w:spacing w:before="40" w:after="40"/>
              <w:jc w:val="left"/>
              <w:rPr>
                <w:lang w:val="es-MX"/>
              </w:rPr>
            </w:pPr>
            <w:r w:rsidRPr="00473EB2">
              <w:rPr>
                <w:sz w:val="14"/>
                <w:lang w:val="es-MX"/>
              </w:rPr>
              <w:t>Ambas notificaciones se emiten y su resultado queda registrado.</w:t>
            </w:r>
          </w:p>
        </w:tc>
      </w:tr>
      <w:tr w:rsidR="007E727A" w:rsidRPr="00473EB2" w14:paraId="443172E7" w14:textId="77777777">
        <w:trPr>
          <w:jc w:val="center"/>
        </w:trPr>
        <w:tc>
          <w:tcPr>
            <w:tcW w:w="783" w:type="dxa"/>
          </w:tcPr>
          <w:p w14:paraId="3F073F11" w14:textId="77777777" w:rsidR="007E727A" w:rsidRDefault="00441C07">
            <w:pPr>
              <w:spacing w:before="40" w:after="40"/>
              <w:jc w:val="left"/>
            </w:pPr>
            <w:r>
              <w:rPr>
                <w:sz w:val="14"/>
              </w:rPr>
              <w:t>047</w:t>
            </w:r>
          </w:p>
        </w:tc>
        <w:tc>
          <w:tcPr>
            <w:tcW w:w="903" w:type="dxa"/>
          </w:tcPr>
          <w:p w14:paraId="140B4D83" w14:textId="77777777" w:rsidR="007E727A" w:rsidRDefault="00441C07">
            <w:pPr>
              <w:spacing w:before="40" w:after="40"/>
              <w:jc w:val="left"/>
            </w:pPr>
            <w:r>
              <w:rPr>
                <w:sz w:val="14"/>
              </w:rPr>
              <w:t>HMI-001</w:t>
            </w:r>
          </w:p>
        </w:tc>
        <w:tc>
          <w:tcPr>
            <w:tcW w:w="1987" w:type="dxa"/>
          </w:tcPr>
          <w:p w14:paraId="10A9685E" w14:textId="77777777" w:rsidR="007E727A" w:rsidRDefault="00441C07">
            <w:pPr>
              <w:spacing w:before="40" w:after="40"/>
              <w:jc w:val="left"/>
            </w:pPr>
            <w:r>
              <w:rPr>
                <w:sz w:val="14"/>
              </w:rPr>
              <w:t>Legibilidad y área activa</w:t>
            </w:r>
          </w:p>
        </w:tc>
        <w:tc>
          <w:tcPr>
            <w:tcW w:w="1144" w:type="dxa"/>
          </w:tcPr>
          <w:p w14:paraId="4E15A674" w14:textId="77777777" w:rsidR="007E727A" w:rsidRDefault="00441C07">
            <w:pPr>
              <w:spacing w:before="40" w:after="40"/>
              <w:jc w:val="left"/>
            </w:pPr>
            <w:r>
              <w:rPr>
                <w:sz w:val="14"/>
              </w:rPr>
              <w:t>Sistema</w:t>
            </w:r>
          </w:p>
        </w:tc>
        <w:tc>
          <w:tcPr>
            <w:tcW w:w="662" w:type="dxa"/>
          </w:tcPr>
          <w:p w14:paraId="2F9F94D8" w14:textId="77777777" w:rsidR="007E727A" w:rsidRDefault="00441C07">
            <w:pPr>
              <w:spacing w:before="40" w:after="40"/>
              <w:jc w:val="left"/>
            </w:pPr>
            <w:r>
              <w:rPr>
                <w:sz w:val="14"/>
              </w:rPr>
              <w:t>I</w:t>
            </w:r>
          </w:p>
        </w:tc>
        <w:tc>
          <w:tcPr>
            <w:tcW w:w="1505" w:type="dxa"/>
          </w:tcPr>
          <w:p w14:paraId="181E011B" w14:textId="77777777" w:rsidR="007E727A" w:rsidRDefault="00441C07">
            <w:pPr>
              <w:spacing w:before="40" w:after="40"/>
              <w:jc w:val="left"/>
            </w:pPr>
            <w:r>
              <w:rPr>
                <w:sz w:val="14"/>
              </w:rPr>
              <w:t>Radio SIYI en exteriores</w:t>
            </w:r>
          </w:p>
        </w:tc>
        <w:tc>
          <w:tcPr>
            <w:tcW w:w="2649" w:type="dxa"/>
          </w:tcPr>
          <w:p w14:paraId="521D2C18" w14:textId="77777777" w:rsidR="007E727A" w:rsidRPr="00473EB2" w:rsidRDefault="00441C07">
            <w:pPr>
              <w:spacing w:before="40" w:after="40"/>
              <w:jc w:val="left"/>
              <w:rPr>
                <w:lang w:val="es-MX"/>
              </w:rPr>
            </w:pPr>
            <w:r w:rsidRPr="00473EB2">
              <w:rPr>
                <w:sz w:val="14"/>
                <w:lang w:val="es-MX"/>
              </w:rPr>
              <w:t>Todos los controles superan el área mínima y son legibles bajo luz solar directa.</w:t>
            </w:r>
          </w:p>
        </w:tc>
      </w:tr>
      <w:tr w:rsidR="007E727A" w:rsidRPr="00473EB2" w14:paraId="4C2D04A2" w14:textId="77777777">
        <w:trPr>
          <w:jc w:val="center"/>
        </w:trPr>
        <w:tc>
          <w:tcPr>
            <w:tcW w:w="783" w:type="dxa"/>
            <w:shd w:val="clear" w:color="auto" w:fill="EEF2F7"/>
          </w:tcPr>
          <w:p w14:paraId="3811EE1F" w14:textId="77777777" w:rsidR="007E727A" w:rsidRDefault="00441C07">
            <w:pPr>
              <w:spacing w:before="40" w:after="40"/>
              <w:jc w:val="left"/>
            </w:pPr>
            <w:r>
              <w:rPr>
                <w:sz w:val="14"/>
              </w:rPr>
              <w:t>048</w:t>
            </w:r>
          </w:p>
        </w:tc>
        <w:tc>
          <w:tcPr>
            <w:tcW w:w="903" w:type="dxa"/>
            <w:shd w:val="clear" w:color="auto" w:fill="EEF2F7"/>
          </w:tcPr>
          <w:p w14:paraId="22E8EBD0" w14:textId="77777777" w:rsidR="007E727A" w:rsidRDefault="00441C07">
            <w:pPr>
              <w:spacing w:before="40" w:after="40"/>
              <w:jc w:val="left"/>
            </w:pPr>
            <w:r>
              <w:rPr>
                <w:sz w:val="14"/>
              </w:rPr>
              <w:t>HMI-002</w:t>
            </w:r>
          </w:p>
        </w:tc>
        <w:tc>
          <w:tcPr>
            <w:tcW w:w="1987" w:type="dxa"/>
            <w:shd w:val="clear" w:color="auto" w:fill="EEF2F7"/>
          </w:tcPr>
          <w:p w14:paraId="5CAB4827" w14:textId="77777777" w:rsidR="007E727A" w:rsidRDefault="00441C07">
            <w:pPr>
              <w:spacing w:before="40" w:after="40"/>
              <w:jc w:val="left"/>
            </w:pPr>
            <w:r>
              <w:rPr>
                <w:sz w:val="14"/>
              </w:rPr>
              <w:t>Codificación cromática</w:t>
            </w:r>
          </w:p>
        </w:tc>
        <w:tc>
          <w:tcPr>
            <w:tcW w:w="1144" w:type="dxa"/>
            <w:shd w:val="clear" w:color="auto" w:fill="EEF2F7"/>
          </w:tcPr>
          <w:p w14:paraId="31FBE5D9" w14:textId="77777777" w:rsidR="007E727A" w:rsidRDefault="00441C07">
            <w:pPr>
              <w:spacing w:before="40" w:after="40"/>
              <w:jc w:val="left"/>
            </w:pPr>
            <w:r>
              <w:rPr>
                <w:sz w:val="14"/>
              </w:rPr>
              <w:t>Sistema</w:t>
            </w:r>
          </w:p>
        </w:tc>
        <w:tc>
          <w:tcPr>
            <w:tcW w:w="662" w:type="dxa"/>
            <w:shd w:val="clear" w:color="auto" w:fill="EEF2F7"/>
          </w:tcPr>
          <w:p w14:paraId="27AD7BF7" w14:textId="77777777" w:rsidR="007E727A" w:rsidRDefault="00441C07">
            <w:pPr>
              <w:spacing w:before="40" w:after="40"/>
              <w:jc w:val="left"/>
            </w:pPr>
            <w:r>
              <w:rPr>
                <w:sz w:val="14"/>
              </w:rPr>
              <w:t>I</w:t>
            </w:r>
          </w:p>
        </w:tc>
        <w:tc>
          <w:tcPr>
            <w:tcW w:w="1505" w:type="dxa"/>
            <w:shd w:val="clear" w:color="auto" w:fill="EEF2F7"/>
          </w:tcPr>
          <w:p w14:paraId="45798D2B" w14:textId="77777777" w:rsidR="007E727A" w:rsidRDefault="00441C07">
            <w:pPr>
              <w:spacing w:before="40" w:after="40"/>
              <w:jc w:val="left"/>
            </w:pPr>
            <w:r>
              <w:rPr>
                <w:sz w:val="14"/>
              </w:rPr>
              <w:t>Revisión de diseño</w:t>
            </w:r>
          </w:p>
        </w:tc>
        <w:tc>
          <w:tcPr>
            <w:tcW w:w="2649" w:type="dxa"/>
            <w:shd w:val="clear" w:color="auto" w:fill="EEF2F7"/>
          </w:tcPr>
          <w:p w14:paraId="63298DAD" w14:textId="77777777" w:rsidR="007E727A" w:rsidRPr="00473EB2" w:rsidRDefault="00441C07">
            <w:pPr>
              <w:spacing w:before="40" w:after="40"/>
              <w:jc w:val="left"/>
              <w:rPr>
                <w:lang w:val="es-MX"/>
              </w:rPr>
            </w:pPr>
            <w:r w:rsidRPr="00473EB2">
              <w:rPr>
                <w:sz w:val="14"/>
                <w:lang w:val="es-MX"/>
              </w:rPr>
              <w:t>Los colores siguen la convención y ninguna condición depende solo del color.</w:t>
            </w:r>
          </w:p>
        </w:tc>
      </w:tr>
      <w:tr w:rsidR="007E727A" w:rsidRPr="00473EB2" w14:paraId="7A202FFE" w14:textId="77777777">
        <w:trPr>
          <w:jc w:val="center"/>
        </w:trPr>
        <w:tc>
          <w:tcPr>
            <w:tcW w:w="783" w:type="dxa"/>
          </w:tcPr>
          <w:p w14:paraId="76178C12" w14:textId="77777777" w:rsidR="007E727A" w:rsidRDefault="00441C07">
            <w:pPr>
              <w:spacing w:before="40" w:after="40"/>
              <w:jc w:val="left"/>
            </w:pPr>
            <w:r>
              <w:rPr>
                <w:sz w:val="14"/>
              </w:rPr>
              <w:t>049</w:t>
            </w:r>
          </w:p>
        </w:tc>
        <w:tc>
          <w:tcPr>
            <w:tcW w:w="903" w:type="dxa"/>
          </w:tcPr>
          <w:p w14:paraId="00658AD9" w14:textId="77777777" w:rsidR="007E727A" w:rsidRDefault="00441C07">
            <w:pPr>
              <w:spacing w:before="40" w:after="40"/>
              <w:jc w:val="left"/>
            </w:pPr>
            <w:r>
              <w:rPr>
                <w:sz w:val="14"/>
              </w:rPr>
              <w:t>HMI-003</w:t>
            </w:r>
          </w:p>
        </w:tc>
        <w:tc>
          <w:tcPr>
            <w:tcW w:w="1987" w:type="dxa"/>
          </w:tcPr>
          <w:p w14:paraId="528C677F" w14:textId="77777777" w:rsidR="007E727A" w:rsidRDefault="00441C07">
            <w:pPr>
              <w:spacing w:before="40" w:after="40"/>
              <w:jc w:val="left"/>
            </w:pPr>
            <w:r>
              <w:rPr>
                <w:sz w:val="14"/>
              </w:rPr>
              <w:t>Adaptación a la pantalla</w:t>
            </w:r>
          </w:p>
        </w:tc>
        <w:tc>
          <w:tcPr>
            <w:tcW w:w="1144" w:type="dxa"/>
          </w:tcPr>
          <w:p w14:paraId="6F6B439C" w14:textId="77777777" w:rsidR="007E727A" w:rsidRDefault="00441C07">
            <w:pPr>
              <w:spacing w:before="40" w:after="40"/>
              <w:jc w:val="left"/>
            </w:pPr>
            <w:r>
              <w:rPr>
                <w:sz w:val="14"/>
              </w:rPr>
              <w:t>Sistema</w:t>
            </w:r>
          </w:p>
        </w:tc>
        <w:tc>
          <w:tcPr>
            <w:tcW w:w="662" w:type="dxa"/>
          </w:tcPr>
          <w:p w14:paraId="010DA30C" w14:textId="77777777" w:rsidR="007E727A" w:rsidRDefault="00441C07">
            <w:pPr>
              <w:spacing w:before="40" w:after="40"/>
              <w:jc w:val="left"/>
            </w:pPr>
            <w:r>
              <w:rPr>
                <w:sz w:val="14"/>
              </w:rPr>
              <w:t>D</w:t>
            </w:r>
          </w:p>
        </w:tc>
        <w:tc>
          <w:tcPr>
            <w:tcW w:w="1505" w:type="dxa"/>
          </w:tcPr>
          <w:p w14:paraId="0334C214" w14:textId="77777777" w:rsidR="007E727A" w:rsidRDefault="00441C07">
            <w:pPr>
              <w:spacing w:before="40" w:after="40"/>
              <w:jc w:val="left"/>
            </w:pPr>
            <w:r>
              <w:rPr>
                <w:sz w:val="14"/>
              </w:rPr>
              <w:t>7" a 27"</w:t>
            </w:r>
          </w:p>
        </w:tc>
        <w:tc>
          <w:tcPr>
            <w:tcW w:w="2649" w:type="dxa"/>
          </w:tcPr>
          <w:p w14:paraId="1A062E05" w14:textId="77777777" w:rsidR="007E727A" w:rsidRPr="00473EB2" w:rsidRDefault="00441C07">
            <w:pPr>
              <w:spacing w:before="40" w:after="40"/>
              <w:jc w:val="left"/>
              <w:rPr>
                <w:lang w:val="es-MX"/>
              </w:rPr>
            </w:pPr>
            <w:r w:rsidRPr="00473EB2">
              <w:rPr>
                <w:sz w:val="14"/>
                <w:lang w:val="es-MX"/>
              </w:rPr>
              <w:t>Sin pérdida ni solapamiento de información crítica en todo el rango de pantallas.</w:t>
            </w:r>
          </w:p>
        </w:tc>
      </w:tr>
      <w:tr w:rsidR="007E727A" w:rsidRPr="00473EB2" w14:paraId="087C1C57" w14:textId="77777777">
        <w:trPr>
          <w:jc w:val="center"/>
        </w:trPr>
        <w:tc>
          <w:tcPr>
            <w:tcW w:w="783" w:type="dxa"/>
            <w:shd w:val="clear" w:color="auto" w:fill="EEF2F7"/>
          </w:tcPr>
          <w:p w14:paraId="3FDE2157" w14:textId="77777777" w:rsidR="007E727A" w:rsidRDefault="00441C07">
            <w:pPr>
              <w:spacing w:before="40" w:after="40"/>
              <w:jc w:val="left"/>
            </w:pPr>
            <w:r>
              <w:rPr>
                <w:sz w:val="14"/>
              </w:rPr>
              <w:t>050</w:t>
            </w:r>
          </w:p>
        </w:tc>
        <w:tc>
          <w:tcPr>
            <w:tcW w:w="903" w:type="dxa"/>
            <w:shd w:val="clear" w:color="auto" w:fill="EEF2F7"/>
          </w:tcPr>
          <w:p w14:paraId="47B1E4CA" w14:textId="77777777" w:rsidR="007E727A" w:rsidRDefault="00441C07">
            <w:pPr>
              <w:spacing w:before="40" w:after="40"/>
              <w:jc w:val="left"/>
            </w:pPr>
            <w:r>
              <w:rPr>
                <w:sz w:val="14"/>
              </w:rPr>
              <w:t>HMI-004</w:t>
            </w:r>
          </w:p>
        </w:tc>
        <w:tc>
          <w:tcPr>
            <w:tcW w:w="1987" w:type="dxa"/>
            <w:shd w:val="clear" w:color="auto" w:fill="EEF2F7"/>
          </w:tcPr>
          <w:p w14:paraId="0EA2FF97" w14:textId="77777777" w:rsidR="007E727A" w:rsidRDefault="00441C07">
            <w:pPr>
              <w:spacing w:before="40" w:after="40"/>
              <w:jc w:val="left"/>
            </w:pPr>
            <w:r>
              <w:rPr>
                <w:sz w:val="14"/>
              </w:rPr>
              <w:t>Idioma y unidades</w:t>
            </w:r>
          </w:p>
        </w:tc>
        <w:tc>
          <w:tcPr>
            <w:tcW w:w="1144" w:type="dxa"/>
            <w:shd w:val="clear" w:color="auto" w:fill="EEF2F7"/>
          </w:tcPr>
          <w:p w14:paraId="1E33EE0B" w14:textId="77777777" w:rsidR="007E727A" w:rsidRDefault="00441C07">
            <w:pPr>
              <w:spacing w:before="40" w:after="40"/>
              <w:jc w:val="left"/>
            </w:pPr>
            <w:r>
              <w:rPr>
                <w:sz w:val="14"/>
              </w:rPr>
              <w:t>Sistema</w:t>
            </w:r>
          </w:p>
        </w:tc>
        <w:tc>
          <w:tcPr>
            <w:tcW w:w="662" w:type="dxa"/>
            <w:shd w:val="clear" w:color="auto" w:fill="EEF2F7"/>
          </w:tcPr>
          <w:p w14:paraId="493FD996" w14:textId="77777777" w:rsidR="007E727A" w:rsidRDefault="00441C07">
            <w:pPr>
              <w:spacing w:before="40" w:after="40"/>
              <w:jc w:val="left"/>
            </w:pPr>
            <w:r>
              <w:rPr>
                <w:sz w:val="14"/>
              </w:rPr>
              <w:t>D</w:t>
            </w:r>
          </w:p>
        </w:tc>
        <w:tc>
          <w:tcPr>
            <w:tcW w:w="1505" w:type="dxa"/>
            <w:shd w:val="clear" w:color="auto" w:fill="EEF2F7"/>
          </w:tcPr>
          <w:p w14:paraId="318B352C" w14:textId="77777777" w:rsidR="007E727A" w:rsidRDefault="00441C07">
            <w:pPr>
              <w:spacing w:before="40" w:after="40"/>
              <w:jc w:val="left"/>
            </w:pPr>
            <w:r>
              <w:rPr>
                <w:sz w:val="14"/>
              </w:rPr>
              <w:t>Escritorio</w:t>
            </w:r>
          </w:p>
        </w:tc>
        <w:tc>
          <w:tcPr>
            <w:tcW w:w="2649" w:type="dxa"/>
            <w:shd w:val="clear" w:color="auto" w:fill="EEF2F7"/>
          </w:tcPr>
          <w:p w14:paraId="44839F1E" w14:textId="77777777" w:rsidR="007E727A" w:rsidRPr="00473EB2" w:rsidRDefault="00441C07">
            <w:pPr>
              <w:spacing w:before="40" w:after="40"/>
              <w:jc w:val="left"/>
              <w:rPr>
                <w:lang w:val="es-MX"/>
              </w:rPr>
            </w:pPr>
            <w:r w:rsidRPr="00473EB2">
              <w:rPr>
                <w:sz w:val="14"/>
                <w:lang w:val="es-MX"/>
              </w:rPr>
              <w:t>Los cambios se aplican en toda la interfaz de forma coherente.</w:t>
            </w:r>
          </w:p>
        </w:tc>
      </w:tr>
      <w:tr w:rsidR="007E727A" w:rsidRPr="00473EB2" w14:paraId="461EBC8A" w14:textId="77777777">
        <w:trPr>
          <w:jc w:val="center"/>
        </w:trPr>
        <w:tc>
          <w:tcPr>
            <w:tcW w:w="783" w:type="dxa"/>
          </w:tcPr>
          <w:p w14:paraId="1C57F24D" w14:textId="77777777" w:rsidR="007E727A" w:rsidRDefault="00441C07">
            <w:pPr>
              <w:spacing w:before="40" w:after="40"/>
              <w:jc w:val="left"/>
            </w:pPr>
            <w:r>
              <w:rPr>
                <w:sz w:val="14"/>
              </w:rPr>
              <w:t>051</w:t>
            </w:r>
          </w:p>
        </w:tc>
        <w:tc>
          <w:tcPr>
            <w:tcW w:w="903" w:type="dxa"/>
          </w:tcPr>
          <w:p w14:paraId="74F72C64" w14:textId="77777777" w:rsidR="007E727A" w:rsidRDefault="00441C07">
            <w:pPr>
              <w:spacing w:before="40" w:after="40"/>
              <w:jc w:val="left"/>
            </w:pPr>
            <w:r>
              <w:rPr>
                <w:sz w:val="14"/>
              </w:rPr>
              <w:t>HMI-005</w:t>
            </w:r>
          </w:p>
        </w:tc>
        <w:tc>
          <w:tcPr>
            <w:tcW w:w="1987" w:type="dxa"/>
          </w:tcPr>
          <w:p w14:paraId="496EEFEA" w14:textId="77777777" w:rsidR="007E727A" w:rsidRDefault="00441C07">
            <w:pPr>
              <w:spacing w:before="40" w:after="40"/>
              <w:jc w:val="left"/>
            </w:pPr>
            <w:r>
              <w:rPr>
                <w:sz w:val="14"/>
              </w:rPr>
              <w:t>Prioridad de las alertas</w:t>
            </w:r>
          </w:p>
        </w:tc>
        <w:tc>
          <w:tcPr>
            <w:tcW w:w="1144" w:type="dxa"/>
          </w:tcPr>
          <w:p w14:paraId="3FF6B9F3" w14:textId="77777777" w:rsidR="007E727A" w:rsidRDefault="00441C07">
            <w:pPr>
              <w:spacing w:before="40" w:after="40"/>
              <w:jc w:val="left"/>
            </w:pPr>
            <w:r>
              <w:rPr>
                <w:sz w:val="14"/>
              </w:rPr>
              <w:t>Sistema</w:t>
            </w:r>
          </w:p>
        </w:tc>
        <w:tc>
          <w:tcPr>
            <w:tcW w:w="662" w:type="dxa"/>
          </w:tcPr>
          <w:p w14:paraId="7748863A" w14:textId="77777777" w:rsidR="007E727A" w:rsidRDefault="00441C07">
            <w:pPr>
              <w:spacing w:before="40" w:after="40"/>
              <w:jc w:val="left"/>
            </w:pPr>
            <w:r>
              <w:rPr>
                <w:sz w:val="14"/>
              </w:rPr>
              <w:t>D</w:t>
            </w:r>
          </w:p>
        </w:tc>
        <w:tc>
          <w:tcPr>
            <w:tcW w:w="1505" w:type="dxa"/>
          </w:tcPr>
          <w:p w14:paraId="34524EF0" w14:textId="77777777" w:rsidR="007E727A" w:rsidRDefault="00441C07">
            <w:pPr>
              <w:spacing w:before="40" w:after="40"/>
              <w:jc w:val="left"/>
            </w:pPr>
            <w:r>
              <w:rPr>
                <w:sz w:val="14"/>
              </w:rPr>
              <w:t>HIL PX4</w:t>
            </w:r>
          </w:p>
        </w:tc>
        <w:tc>
          <w:tcPr>
            <w:tcW w:w="2649" w:type="dxa"/>
          </w:tcPr>
          <w:p w14:paraId="54AB2E5E" w14:textId="77777777" w:rsidR="007E727A" w:rsidRPr="00473EB2" w:rsidRDefault="00441C07">
            <w:pPr>
              <w:spacing w:before="40" w:after="40"/>
              <w:jc w:val="left"/>
              <w:rPr>
                <w:lang w:val="es-MX"/>
              </w:rPr>
            </w:pPr>
            <w:r w:rsidRPr="00473EB2">
              <w:rPr>
                <w:sz w:val="14"/>
                <w:lang w:val="es-MX"/>
              </w:rPr>
              <w:t>Ninguna configuración de paneles llega a cubrir una alerta crítica.</w:t>
            </w:r>
          </w:p>
        </w:tc>
      </w:tr>
      <w:tr w:rsidR="007E727A" w:rsidRPr="00473EB2" w14:paraId="673188EC" w14:textId="77777777">
        <w:trPr>
          <w:jc w:val="center"/>
        </w:trPr>
        <w:tc>
          <w:tcPr>
            <w:tcW w:w="783" w:type="dxa"/>
            <w:shd w:val="clear" w:color="auto" w:fill="EEF2F7"/>
          </w:tcPr>
          <w:p w14:paraId="2433E5A8" w14:textId="77777777" w:rsidR="007E727A" w:rsidRDefault="00441C07">
            <w:pPr>
              <w:spacing w:before="40" w:after="40"/>
              <w:jc w:val="left"/>
            </w:pPr>
            <w:r>
              <w:rPr>
                <w:sz w:val="14"/>
              </w:rPr>
              <w:t>052</w:t>
            </w:r>
          </w:p>
        </w:tc>
        <w:tc>
          <w:tcPr>
            <w:tcW w:w="903" w:type="dxa"/>
            <w:shd w:val="clear" w:color="auto" w:fill="EEF2F7"/>
          </w:tcPr>
          <w:p w14:paraId="75FE2A9B" w14:textId="77777777" w:rsidR="007E727A" w:rsidRDefault="00441C07">
            <w:pPr>
              <w:spacing w:before="40" w:after="40"/>
              <w:jc w:val="left"/>
            </w:pPr>
            <w:r>
              <w:rPr>
                <w:sz w:val="14"/>
              </w:rPr>
              <w:t>HMI-006</w:t>
            </w:r>
          </w:p>
        </w:tc>
        <w:tc>
          <w:tcPr>
            <w:tcW w:w="1987" w:type="dxa"/>
            <w:shd w:val="clear" w:color="auto" w:fill="EEF2F7"/>
          </w:tcPr>
          <w:p w14:paraId="32B56E93" w14:textId="77777777" w:rsidR="007E727A" w:rsidRPr="00473EB2" w:rsidRDefault="00441C07">
            <w:pPr>
              <w:spacing w:before="40" w:after="40"/>
              <w:jc w:val="left"/>
              <w:rPr>
                <w:lang w:val="es-MX"/>
              </w:rPr>
            </w:pPr>
            <w:r w:rsidRPr="00473EB2">
              <w:rPr>
                <w:sz w:val="14"/>
                <w:lang w:val="es-MX"/>
              </w:rPr>
              <w:t>Consola de mensajes en vuelo</w:t>
            </w:r>
          </w:p>
        </w:tc>
        <w:tc>
          <w:tcPr>
            <w:tcW w:w="1144" w:type="dxa"/>
            <w:shd w:val="clear" w:color="auto" w:fill="EEF2F7"/>
          </w:tcPr>
          <w:p w14:paraId="755FD763" w14:textId="77777777" w:rsidR="007E727A" w:rsidRDefault="00441C07">
            <w:pPr>
              <w:spacing w:before="40" w:after="40"/>
              <w:jc w:val="left"/>
            </w:pPr>
            <w:r>
              <w:rPr>
                <w:sz w:val="14"/>
              </w:rPr>
              <w:t>Sistema</w:t>
            </w:r>
          </w:p>
        </w:tc>
        <w:tc>
          <w:tcPr>
            <w:tcW w:w="662" w:type="dxa"/>
            <w:shd w:val="clear" w:color="auto" w:fill="EEF2F7"/>
          </w:tcPr>
          <w:p w14:paraId="78D6F6EF" w14:textId="77777777" w:rsidR="007E727A" w:rsidRDefault="00441C07">
            <w:pPr>
              <w:spacing w:before="40" w:after="40"/>
              <w:jc w:val="left"/>
            </w:pPr>
            <w:r>
              <w:rPr>
                <w:sz w:val="14"/>
              </w:rPr>
              <w:t>D</w:t>
            </w:r>
          </w:p>
        </w:tc>
        <w:tc>
          <w:tcPr>
            <w:tcW w:w="1505" w:type="dxa"/>
            <w:shd w:val="clear" w:color="auto" w:fill="EEF2F7"/>
          </w:tcPr>
          <w:p w14:paraId="69CC2655" w14:textId="77777777" w:rsidR="007E727A" w:rsidRDefault="00441C07">
            <w:pPr>
              <w:spacing w:before="40" w:after="40"/>
              <w:jc w:val="left"/>
            </w:pPr>
            <w:r>
              <w:rPr>
                <w:sz w:val="14"/>
              </w:rPr>
              <w:t>HIL PX4</w:t>
            </w:r>
          </w:p>
        </w:tc>
        <w:tc>
          <w:tcPr>
            <w:tcW w:w="2649" w:type="dxa"/>
            <w:shd w:val="clear" w:color="auto" w:fill="EEF2F7"/>
          </w:tcPr>
          <w:p w14:paraId="57E7804A" w14:textId="77777777" w:rsidR="007E727A" w:rsidRPr="00473EB2" w:rsidRDefault="00441C07">
            <w:pPr>
              <w:spacing w:before="40" w:after="40"/>
              <w:jc w:val="left"/>
              <w:rPr>
                <w:lang w:val="es-MX"/>
              </w:rPr>
            </w:pPr>
            <w:r w:rsidRPr="00473EB2">
              <w:rPr>
                <w:sz w:val="14"/>
                <w:lang w:val="es-MX"/>
              </w:rPr>
              <w:t>La consola presenta los mensajes en orden y es consultable sin abandonar la vista de vuelo.</w:t>
            </w:r>
          </w:p>
        </w:tc>
      </w:tr>
      <w:tr w:rsidR="007E727A" w:rsidRPr="00473EB2" w14:paraId="4E0C1B5C" w14:textId="77777777">
        <w:trPr>
          <w:jc w:val="center"/>
        </w:trPr>
        <w:tc>
          <w:tcPr>
            <w:tcW w:w="783" w:type="dxa"/>
          </w:tcPr>
          <w:p w14:paraId="725EB11B" w14:textId="77777777" w:rsidR="007E727A" w:rsidRDefault="00441C07">
            <w:pPr>
              <w:spacing w:before="40" w:after="40"/>
              <w:jc w:val="left"/>
            </w:pPr>
            <w:r>
              <w:rPr>
                <w:sz w:val="14"/>
              </w:rPr>
              <w:t>053</w:t>
            </w:r>
          </w:p>
        </w:tc>
        <w:tc>
          <w:tcPr>
            <w:tcW w:w="903" w:type="dxa"/>
          </w:tcPr>
          <w:p w14:paraId="35BD3DD0" w14:textId="77777777" w:rsidR="007E727A" w:rsidRDefault="00441C07">
            <w:pPr>
              <w:spacing w:before="40" w:after="40"/>
              <w:jc w:val="left"/>
            </w:pPr>
            <w:r>
              <w:rPr>
                <w:sz w:val="14"/>
              </w:rPr>
              <w:t>REG-001</w:t>
            </w:r>
          </w:p>
        </w:tc>
        <w:tc>
          <w:tcPr>
            <w:tcW w:w="1987" w:type="dxa"/>
          </w:tcPr>
          <w:p w14:paraId="37F928B5" w14:textId="77777777" w:rsidR="007E727A" w:rsidRDefault="00441C07">
            <w:pPr>
              <w:spacing w:before="40" w:after="40"/>
              <w:jc w:val="left"/>
            </w:pPr>
            <w:r>
              <w:rPr>
                <w:sz w:val="14"/>
              </w:rPr>
              <w:t>Registro íntegro del tráfico</w:t>
            </w:r>
          </w:p>
        </w:tc>
        <w:tc>
          <w:tcPr>
            <w:tcW w:w="1144" w:type="dxa"/>
          </w:tcPr>
          <w:p w14:paraId="6C9B80EB" w14:textId="77777777" w:rsidR="007E727A" w:rsidRDefault="00441C07">
            <w:pPr>
              <w:spacing w:before="40" w:after="40"/>
              <w:jc w:val="left"/>
            </w:pPr>
            <w:r>
              <w:rPr>
                <w:sz w:val="14"/>
              </w:rPr>
              <w:t>Sistema</w:t>
            </w:r>
          </w:p>
        </w:tc>
        <w:tc>
          <w:tcPr>
            <w:tcW w:w="662" w:type="dxa"/>
          </w:tcPr>
          <w:p w14:paraId="24AD970E" w14:textId="77777777" w:rsidR="007E727A" w:rsidRDefault="00441C07">
            <w:pPr>
              <w:spacing w:before="40" w:after="40"/>
              <w:jc w:val="left"/>
            </w:pPr>
            <w:r>
              <w:rPr>
                <w:sz w:val="14"/>
              </w:rPr>
              <w:t>T</w:t>
            </w:r>
          </w:p>
        </w:tc>
        <w:tc>
          <w:tcPr>
            <w:tcW w:w="1505" w:type="dxa"/>
          </w:tcPr>
          <w:p w14:paraId="3288CC47" w14:textId="77777777" w:rsidR="007E727A" w:rsidRDefault="00441C07">
            <w:pPr>
              <w:spacing w:before="40" w:after="40"/>
              <w:jc w:val="left"/>
            </w:pPr>
            <w:r>
              <w:rPr>
                <w:sz w:val="14"/>
              </w:rPr>
              <w:t>HIL PX4</w:t>
            </w:r>
          </w:p>
        </w:tc>
        <w:tc>
          <w:tcPr>
            <w:tcW w:w="2649" w:type="dxa"/>
          </w:tcPr>
          <w:p w14:paraId="4511919D" w14:textId="77777777" w:rsidR="007E727A" w:rsidRPr="00473EB2" w:rsidRDefault="00441C07">
            <w:pPr>
              <w:spacing w:before="40" w:after="40"/>
              <w:jc w:val="left"/>
              <w:rPr>
                <w:lang w:val="es-MX"/>
              </w:rPr>
            </w:pPr>
            <w:r w:rsidRPr="00473EB2">
              <w:rPr>
                <w:sz w:val="14"/>
                <w:lang w:val="es-MX"/>
              </w:rPr>
              <w:t>El registro contiene la totalidad de las tramas de la sesión con marca temporal.</w:t>
            </w:r>
          </w:p>
        </w:tc>
      </w:tr>
      <w:tr w:rsidR="007E727A" w:rsidRPr="00473EB2" w14:paraId="438611E9" w14:textId="77777777">
        <w:trPr>
          <w:jc w:val="center"/>
        </w:trPr>
        <w:tc>
          <w:tcPr>
            <w:tcW w:w="783" w:type="dxa"/>
            <w:shd w:val="clear" w:color="auto" w:fill="EEF2F7"/>
          </w:tcPr>
          <w:p w14:paraId="418284C5" w14:textId="77777777" w:rsidR="007E727A" w:rsidRDefault="00441C07">
            <w:pPr>
              <w:spacing w:before="40" w:after="40"/>
              <w:jc w:val="left"/>
            </w:pPr>
            <w:r>
              <w:rPr>
                <w:sz w:val="14"/>
              </w:rPr>
              <w:t>054</w:t>
            </w:r>
          </w:p>
        </w:tc>
        <w:tc>
          <w:tcPr>
            <w:tcW w:w="903" w:type="dxa"/>
            <w:shd w:val="clear" w:color="auto" w:fill="EEF2F7"/>
          </w:tcPr>
          <w:p w14:paraId="472C4611" w14:textId="77777777" w:rsidR="007E727A" w:rsidRDefault="00441C07">
            <w:pPr>
              <w:spacing w:before="40" w:after="40"/>
              <w:jc w:val="left"/>
            </w:pPr>
            <w:r>
              <w:rPr>
                <w:sz w:val="14"/>
              </w:rPr>
              <w:t>REG-002</w:t>
            </w:r>
          </w:p>
        </w:tc>
        <w:tc>
          <w:tcPr>
            <w:tcW w:w="1987" w:type="dxa"/>
            <w:shd w:val="clear" w:color="auto" w:fill="EEF2F7"/>
          </w:tcPr>
          <w:p w14:paraId="0888E57A" w14:textId="77777777" w:rsidR="007E727A" w:rsidRDefault="00441C07">
            <w:pPr>
              <w:spacing w:before="40" w:after="40"/>
              <w:jc w:val="left"/>
            </w:pPr>
            <w:r>
              <w:rPr>
                <w:sz w:val="14"/>
              </w:rPr>
              <w:t>Registro de eventos internos</w:t>
            </w:r>
          </w:p>
        </w:tc>
        <w:tc>
          <w:tcPr>
            <w:tcW w:w="1144" w:type="dxa"/>
            <w:shd w:val="clear" w:color="auto" w:fill="EEF2F7"/>
          </w:tcPr>
          <w:p w14:paraId="06D830FF" w14:textId="77777777" w:rsidR="007E727A" w:rsidRDefault="00441C07">
            <w:pPr>
              <w:spacing w:before="40" w:after="40"/>
              <w:jc w:val="left"/>
            </w:pPr>
            <w:r>
              <w:rPr>
                <w:sz w:val="14"/>
              </w:rPr>
              <w:t>Integración</w:t>
            </w:r>
          </w:p>
        </w:tc>
        <w:tc>
          <w:tcPr>
            <w:tcW w:w="662" w:type="dxa"/>
            <w:shd w:val="clear" w:color="auto" w:fill="EEF2F7"/>
          </w:tcPr>
          <w:p w14:paraId="2EDC588A" w14:textId="77777777" w:rsidR="007E727A" w:rsidRDefault="00441C07">
            <w:pPr>
              <w:spacing w:before="40" w:after="40"/>
              <w:jc w:val="left"/>
            </w:pPr>
            <w:r>
              <w:rPr>
                <w:sz w:val="14"/>
              </w:rPr>
              <w:t>I</w:t>
            </w:r>
          </w:p>
        </w:tc>
        <w:tc>
          <w:tcPr>
            <w:tcW w:w="1505" w:type="dxa"/>
            <w:shd w:val="clear" w:color="auto" w:fill="EEF2F7"/>
          </w:tcPr>
          <w:p w14:paraId="563D7EEC" w14:textId="77777777" w:rsidR="007E727A" w:rsidRDefault="00441C07">
            <w:pPr>
              <w:spacing w:before="40" w:after="40"/>
              <w:jc w:val="left"/>
            </w:pPr>
            <w:r>
              <w:rPr>
                <w:sz w:val="14"/>
              </w:rPr>
              <w:t>Escritorio</w:t>
            </w:r>
          </w:p>
        </w:tc>
        <w:tc>
          <w:tcPr>
            <w:tcW w:w="2649" w:type="dxa"/>
            <w:shd w:val="clear" w:color="auto" w:fill="EEF2F7"/>
          </w:tcPr>
          <w:p w14:paraId="103B06F1" w14:textId="77777777" w:rsidR="007E727A" w:rsidRPr="00473EB2" w:rsidRDefault="00441C07">
            <w:pPr>
              <w:spacing w:before="40" w:after="40"/>
              <w:jc w:val="left"/>
              <w:rPr>
                <w:lang w:val="es-MX"/>
              </w:rPr>
            </w:pPr>
            <w:r w:rsidRPr="00473EB2">
              <w:rPr>
                <w:sz w:val="14"/>
                <w:lang w:val="es-MX"/>
              </w:rPr>
              <w:t>Los eventos relevantes aparecen categorizados por componente y severidad.</w:t>
            </w:r>
          </w:p>
        </w:tc>
      </w:tr>
      <w:tr w:rsidR="007E727A" w:rsidRPr="00473EB2" w14:paraId="725F44E0" w14:textId="77777777">
        <w:trPr>
          <w:jc w:val="center"/>
        </w:trPr>
        <w:tc>
          <w:tcPr>
            <w:tcW w:w="783" w:type="dxa"/>
          </w:tcPr>
          <w:p w14:paraId="0969E0A1" w14:textId="77777777" w:rsidR="007E727A" w:rsidRDefault="00441C07">
            <w:pPr>
              <w:spacing w:before="40" w:after="40"/>
              <w:jc w:val="left"/>
            </w:pPr>
            <w:r>
              <w:rPr>
                <w:sz w:val="14"/>
              </w:rPr>
              <w:t>055</w:t>
            </w:r>
          </w:p>
        </w:tc>
        <w:tc>
          <w:tcPr>
            <w:tcW w:w="903" w:type="dxa"/>
          </w:tcPr>
          <w:p w14:paraId="3DDB30D1" w14:textId="77777777" w:rsidR="007E727A" w:rsidRDefault="00441C07">
            <w:pPr>
              <w:spacing w:before="40" w:after="40"/>
              <w:jc w:val="left"/>
            </w:pPr>
            <w:r>
              <w:rPr>
                <w:sz w:val="14"/>
              </w:rPr>
              <w:t>REG-003</w:t>
            </w:r>
          </w:p>
        </w:tc>
        <w:tc>
          <w:tcPr>
            <w:tcW w:w="1987" w:type="dxa"/>
          </w:tcPr>
          <w:p w14:paraId="1CECA1D6" w14:textId="77777777" w:rsidR="007E727A" w:rsidRPr="00473EB2" w:rsidRDefault="00441C07">
            <w:pPr>
              <w:spacing w:before="40" w:after="40"/>
              <w:jc w:val="left"/>
              <w:rPr>
                <w:lang w:val="es-MX"/>
              </w:rPr>
            </w:pPr>
            <w:r w:rsidRPr="00473EB2">
              <w:rPr>
                <w:sz w:val="14"/>
                <w:lang w:val="es-MX"/>
              </w:rPr>
              <w:t>Descarga de registros de la aeronave</w:t>
            </w:r>
          </w:p>
        </w:tc>
        <w:tc>
          <w:tcPr>
            <w:tcW w:w="1144" w:type="dxa"/>
          </w:tcPr>
          <w:p w14:paraId="3D095566" w14:textId="77777777" w:rsidR="007E727A" w:rsidRDefault="00441C07">
            <w:pPr>
              <w:spacing w:before="40" w:after="40"/>
              <w:jc w:val="left"/>
            </w:pPr>
            <w:r>
              <w:rPr>
                <w:sz w:val="14"/>
              </w:rPr>
              <w:t>Sistema</w:t>
            </w:r>
          </w:p>
        </w:tc>
        <w:tc>
          <w:tcPr>
            <w:tcW w:w="662" w:type="dxa"/>
          </w:tcPr>
          <w:p w14:paraId="2A1E0EE9" w14:textId="77777777" w:rsidR="007E727A" w:rsidRDefault="00441C07">
            <w:pPr>
              <w:spacing w:before="40" w:after="40"/>
              <w:jc w:val="left"/>
            </w:pPr>
            <w:r>
              <w:rPr>
                <w:sz w:val="14"/>
              </w:rPr>
              <w:t>D</w:t>
            </w:r>
          </w:p>
        </w:tc>
        <w:tc>
          <w:tcPr>
            <w:tcW w:w="1505" w:type="dxa"/>
          </w:tcPr>
          <w:p w14:paraId="5E2EC6DA" w14:textId="77777777" w:rsidR="007E727A" w:rsidRDefault="00441C07">
            <w:pPr>
              <w:spacing w:before="40" w:after="40"/>
              <w:jc w:val="left"/>
            </w:pPr>
            <w:r>
              <w:rPr>
                <w:sz w:val="14"/>
              </w:rPr>
              <w:t>HIL PX4</w:t>
            </w:r>
          </w:p>
        </w:tc>
        <w:tc>
          <w:tcPr>
            <w:tcW w:w="2649" w:type="dxa"/>
          </w:tcPr>
          <w:p w14:paraId="438F7A9A" w14:textId="77777777" w:rsidR="007E727A" w:rsidRPr="00473EB2" w:rsidRDefault="00441C07">
            <w:pPr>
              <w:spacing w:before="40" w:after="40"/>
              <w:jc w:val="left"/>
              <w:rPr>
                <w:lang w:val="es-MX"/>
              </w:rPr>
            </w:pPr>
            <w:r w:rsidRPr="00473EB2">
              <w:rPr>
                <w:sz w:val="14"/>
                <w:lang w:val="es-MX"/>
              </w:rPr>
              <w:t>El registro descargado coincide en tamaño y contenido con el de a bordo.</w:t>
            </w:r>
          </w:p>
        </w:tc>
      </w:tr>
      <w:tr w:rsidR="007E727A" w:rsidRPr="00473EB2" w14:paraId="2C7B0466" w14:textId="77777777">
        <w:trPr>
          <w:jc w:val="center"/>
        </w:trPr>
        <w:tc>
          <w:tcPr>
            <w:tcW w:w="783" w:type="dxa"/>
            <w:shd w:val="clear" w:color="auto" w:fill="EEF2F7"/>
          </w:tcPr>
          <w:p w14:paraId="4BE24AE6" w14:textId="77777777" w:rsidR="007E727A" w:rsidRDefault="00441C07">
            <w:pPr>
              <w:spacing w:before="40" w:after="40"/>
              <w:jc w:val="left"/>
            </w:pPr>
            <w:r>
              <w:rPr>
                <w:sz w:val="14"/>
              </w:rPr>
              <w:t>056</w:t>
            </w:r>
          </w:p>
        </w:tc>
        <w:tc>
          <w:tcPr>
            <w:tcW w:w="903" w:type="dxa"/>
            <w:shd w:val="clear" w:color="auto" w:fill="EEF2F7"/>
          </w:tcPr>
          <w:p w14:paraId="43602768" w14:textId="77777777" w:rsidR="007E727A" w:rsidRDefault="00441C07">
            <w:pPr>
              <w:spacing w:before="40" w:after="40"/>
              <w:jc w:val="left"/>
            </w:pPr>
            <w:r>
              <w:rPr>
                <w:sz w:val="14"/>
              </w:rPr>
              <w:t>REG-004</w:t>
            </w:r>
          </w:p>
        </w:tc>
        <w:tc>
          <w:tcPr>
            <w:tcW w:w="1987" w:type="dxa"/>
            <w:shd w:val="clear" w:color="auto" w:fill="EEF2F7"/>
          </w:tcPr>
          <w:p w14:paraId="5AD4900E" w14:textId="77777777" w:rsidR="007E727A" w:rsidRDefault="00441C07">
            <w:pPr>
              <w:spacing w:before="40" w:after="40"/>
              <w:jc w:val="left"/>
            </w:pPr>
            <w:r>
              <w:rPr>
                <w:sz w:val="14"/>
              </w:rPr>
              <w:t>Legibilidad por terceros</w:t>
            </w:r>
          </w:p>
        </w:tc>
        <w:tc>
          <w:tcPr>
            <w:tcW w:w="1144" w:type="dxa"/>
            <w:shd w:val="clear" w:color="auto" w:fill="EEF2F7"/>
          </w:tcPr>
          <w:p w14:paraId="27A749AC" w14:textId="77777777" w:rsidR="007E727A" w:rsidRDefault="00441C07">
            <w:pPr>
              <w:spacing w:before="40" w:after="40"/>
              <w:jc w:val="left"/>
            </w:pPr>
            <w:r>
              <w:rPr>
                <w:sz w:val="14"/>
              </w:rPr>
              <w:t>Integración</w:t>
            </w:r>
          </w:p>
        </w:tc>
        <w:tc>
          <w:tcPr>
            <w:tcW w:w="662" w:type="dxa"/>
            <w:shd w:val="clear" w:color="auto" w:fill="EEF2F7"/>
          </w:tcPr>
          <w:p w14:paraId="57C20421" w14:textId="77777777" w:rsidR="007E727A" w:rsidRDefault="00441C07">
            <w:pPr>
              <w:spacing w:before="40" w:after="40"/>
              <w:jc w:val="left"/>
            </w:pPr>
            <w:r>
              <w:rPr>
                <w:sz w:val="14"/>
              </w:rPr>
              <w:t>D</w:t>
            </w:r>
          </w:p>
        </w:tc>
        <w:tc>
          <w:tcPr>
            <w:tcW w:w="1505" w:type="dxa"/>
            <w:shd w:val="clear" w:color="auto" w:fill="EEF2F7"/>
          </w:tcPr>
          <w:p w14:paraId="49254C1E" w14:textId="77777777" w:rsidR="007E727A" w:rsidRDefault="00441C07">
            <w:pPr>
              <w:spacing w:before="40" w:after="40"/>
              <w:jc w:val="left"/>
            </w:pPr>
            <w:r>
              <w:rPr>
                <w:sz w:val="14"/>
              </w:rPr>
              <w:t>Herramienta externa</w:t>
            </w:r>
          </w:p>
        </w:tc>
        <w:tc>
          <w:tcPr>
            <w:tcW w:w="2649" w:type="dxa"/>
            <w:shd w:val="clear" w:color="auto" w:fill="EEF2F7"/>
          </w:tcPr>
          <w:p w14:paraId="36E5E47B" w14:textId="77777777" w:rsidR="007E727A" w:rsidRPr="00473EB2" w:rsidRDefault="00441C07">
            <w:pPr>
              <w:spacing w:before="40" w:after="40"/>
              <w:jc w:val="left"/>
              <w:rPr>
                <w:lang w:val="es-MX"/>
              </w:rPr>
            </w:pPr>
            <w:r w:rsidRPr="00473EB2">
              <w:rPr>
                <w:sz w:val="14"/>
                <w:lang w:val="es-MX"/>
              </w:rPr>
              <w:t>El registro se abre y se interpreta correctamente en una herramienta de análisis de terceros.</w:t>
            </w:r>
          </w:p>
        </w:tc>
      </w:tr>
      <w:tr w:rsidR="007E727A" w:rsidRPr="00473EB2" w14:paraId="4745B9CC" w14:textId="77777777">
        <w:trPr>
          <w:jc w:val="center"/>
        </w:trPr>
        <w:tc>
          <w:tcPr>
            <w:tcW w:w="783" w:type="dxa"/>
          </w:tcPr>
          <w:p w14:paraId="06647C00" w14:textId="77777777" w:rsidR="007E727A" w:rsidRDefault="00441C07">
            <w:pPr>
              <w:spacing w:before="40" w:after="40"/>
              <w:jc w:val="left"/>
            </w:pPr>
            <w:r>
              <w:rPr>
                <w:sz w:val="14"/>
              </w:rPr>
              <w:t>057</w:t>
            </w:r>
          </w:p>
        </w:tc>
        <w:tc>
          <w:tcPr>
            <w:tcW w:w="903" w:type="dxa"/>
          </w:tcPr>
          <w:p w14:paraId="57F5AF4A" w14:textId="77777777" w:rsidR="007E727A" w:rsidRDefault="00441C07">
            <w:pPr>
              <w:spacing w:before="40" w:after="40"/>
              <w:jc w:val="left"/>
            </w:pPr>
            <w:r>
              <w:rPr>
                <w:sz w:val="14"/>
              </w:rPr>
              <w:t>REG-005</w:t>
            </w:r>
          </w:p>
        </w:tc>
        <w:tc>
          <w:tcPr>
            <w:tcW w:w="1987" w:type="dxa"/>
          </w:tcPr>
          <w:p w14:paraId="075298EE" w14:textId="77777777" w:rsidR="007E727A" w:rsidRDefault="00441C07">
            <w:pPr>
              <w:spacing w:before="40" w:after="40"/>
              <w:jc w:val="left"/>
            </w:pPr>
            <w:r>
              <w:rPr>
                <w:sz w:val="14"/>
              </w:rPr>
              <w:t>Preservación ante cierre inesperado</w:t>
            </w:r>
          </w:p>
        </w:tc>
        <w:tc>
          <w:tcPr>
            <w:tcW w:w="1144" w:type="dxa"/>
          </w:tcPr>
          <w:p w14:paraId="06C19D49" w14:textId="77777777" w:rsidR="007E727A" w:rsidRDefault="00441C07">
            <w:pPr>
              <w:spacing w:before="40" w:after="40"/>
              <w:jc w:val="left"/>
            </w:pPr>
            <w:r>
              <w:rPr>
                <w:sz w:val="14"/>
              </w:rPr>
              <w:t>Sistema</w:t>
            </w:r>
          </w:p>
        </w:tc>
        <w:tc>
          <w:tcPr>
            <w:tcW w:w="662" w:type="dxa"/>
          </w:tcPr>
          <w:p w14:paraId="4CBB9D2F" w14:textId="77777777" w:rsidR="007E727A" w:rsidRDefault="00441C07">
            <w:pPr>
              <w:spacing w:before="40" w:after="40"/>
              <w:jc w:val="left"/>
            </w:pPr>
            <w:r>
              <w:rPr>
                <w:sz w:val="14"/>
              </w:rPr>
              <w:t>T</w:t>
            </w:r>
          </w:p>
        </w:tc>
        <w:tc>
          <w:tcPr>
            <w:tcW w:w="1505" w:type="dxa"/>
          </w:tcPr>
          <w:p w14:paraId="5489FF98" w14:textId="77777777" w:rsidR="007E727A" w:rsidRDefault="00441C07">
            <w:pPr>
              <w:spacing w:before="40" w:after="40"/>
              <w:jc w:val="left"/>
            </w:pPr>
            <w:r>
              <w:rPr>
                <w:sz w:val="14"/>
              </w:rPr>
              <w:t>Escritorio</w:t>
            </w:r>
          </w:p>
        </w:tc>
        <w:tc>
          <w:tcPr>
            <w:tcW w:w="2649" w:type="dxa"/>
          </w:tcPr>
          <w:p w14:paraId="4D1F5D29" w14:textId="77777777" w:rsidR="007E727A" w:rsidRPr="00473EB2" w:rsidRDefault="00441C07">
            <w:pPr>
              <w:spacing w:before="40" w:after="40"/>
              <w:jc w:val="left"/>
              <w:rPr>
                <w:lang w:val="es-MX"/>
              </w:rPr>
            </w:pPr>
            <w:r w:rsidRPr="00473EB2">
              <w:rPr>
                <w:sz w:val="14"/>
                <w:lang w:val="es-MX"/>
              </w:rPr>
              <w:t>Tras una terminación abrupta el registro conserva todo salvo el último intervalo de volcado.</w:t>
            </w:r>
          </w:p>
        </w:tc>
      </w:tr>
      <w:tr w:rsidR="007E727A" w:rsidRPr="00473EB2" w14:paraId="2253EB36" w14:textId="77777777">
        <w:trPr>
          <w:jc w:val="center"/>
        </w:trPr>
        <w:tc>
          <w:tcPr>
            <w:tcW w:w="783" w:type="dxa"/>
            <w:shd w:val="clear" w:color="auto" w:fill="EEF2F7"/>
          </w:tcPr>
          <w:p w14:paraId="58F5A106" w14:textId="77777777" w:rsidR="007E727A" w:rsidRDefault="00441C07">
            <w:pPr>
              <w:spacing w:before="40" w:after="40"/>
              <w:jc w:val="left"/>
            </w:pPr>
            <w:r>
              <w:rPr>
                <w:sz w:val="14"/>
              </w:rPr>
              <w:t>058</w:t>
            </w:r>
          </w:p>
        </w:tc>
        <w:tc>
          <w:tcPr>
            <w:tcW w:w="903" w:type="dxa"/>
            <w:shd w:val="clear" w:color="auto" w:fill="EEF2F7"/>
          </w:tcPr>
          <w:p w14:paraId="622F3BD1" w14:textId="77777777" w:rsidR="007E727A" w:rsidRDefault="00441C07">
            <w:pPr>
              <w:spacing w:before="40" w:after="40"/>
              <w:jc w:val="left"/>
            </w:pPr>
            <w:r>
              <w:rPr>
                <w:sz w:val="14"/>
              </w:rPr>
              <w:t>CFG-001</w:t>
            </w:r>
          </w:p>
        </w:tc>
        <w:tc>
          <w:tcPr>
            <w:tcW w:w="1987" w:type="dxa"/>
            <w:shd w:val="clear" w:color="auto" w:fill="EEF2F7"/>
          </w:tcPr>
          <w:p w14:paraId="4916BC8F" w14:textId="77777777" w:rsidR="007E727A" w:rsidRPr="00473EB2" w:rsidRDefault="00441C07">
            <w:pPr>
              <w:spacing w:before="40" w:after="40"/>
              <w:jc w:val="left"/>
              <w:rPr>
                <w:lang w:val="es-MX"/>
              </w:rPr>
            </w:pPr>
            <w:r w:rsidRPr="00473EB2">
              <w:rPr>
                <w:sz w:val="14"/>
                <w:lang w:val="es-MX"/>
              </w:rPr>
              <w:t>Lectura y escritura de parámetros</w:t>
            </w:r>
          </w:p>
        </w:tc>
        <w:tc>
          <w:tcPr>
            <w:tcW w:w="1144" w:type="dxa"/>
            <w:shd w:val="clear" w:color="auto" w:fill="EEF2F7"/>
          </w:tcPr>
          <w:p w14:paraId="084C888D" w14:textId="77777777" w:rsidR="007E727A" w:rsidRDefault="00441C07">
            <w:pPr>
              <w:spacing w:before="40" w:after="40"/>
              <w:jc w:val="left"/>
            </w:pPr>
            <w:r>
              <w:rPr>
                <w:sz w:val="14"/>
              </w:rPr>
              <w:t>Sistema</w:t>
            </w:r>
          </w:p>
        </w:tc>
        <w:tc>
          <w:tcPr>
            <w:tcW w:w="662" w:type="dxa"/>
            <w:shd w:val="clear" w:color="auto" w:fill="EEF2F7"/>
          </w:tcPr>
          <w:p w14:paraId="7B1F5173" w14:textId="77777777" w:rsidR="007E727A" w:rsidRDefault="00441C07">
            <w:pPr>
              <w:spacing w:before="40" w:after="40"/>
              <w:jc w:val="left"/>
            </w:pPr>
            <w:r>
              <w:rPr>
                <w:sz w:val="14"/>
              </w:rPr>
              <w:t>T</w:t>
            </w:r>
          </w:p>
        </w:tc>
        <w:tc>
          <w:tcPr>
            <w:tcW w:w="1505" w:type="dxa"/>
            <w:shd w:val="clear" w:color="auto" w:fill="EEF2F7"/>
          </w:tcPr>
          <w:p w14:paraId="7B84ACDF" w14:textId="77777777" w:rsidR="007E727A" w:rsidRDefault="00441C07">
            <w:pPr>
              <w:spacing w:before="40" w:after="40"/>
              <w:jc w:val="left"/>
            </w:pPr>
            <w:r>
              <w:rPr>
                <w:sz w:val="14"/>
              </w:rPr>
              <w:t>HIL PX4</w:t>
            </w:r>
          </w:p>
        </w:tc>
        <w:tc>
          <w:tcPr>
            <w:tcW w:w="2649" w:type="dxa"/>
            <w:shd w:val="clear" w:color="auto" w:fill="EEF2F7"/>
          </w:tcPr>
          <w:p w14:paraId="2BE8F035" w14:textId="77777777" w:rsidR="007E727A" w:rsidRPr="00473EB2" w:rsidRDefault="00441C07">
            <w:pPr>
              <w:spacing w:before="40" w:after="40"/>
              <w:jc w:val="left"/>
              <w:rPr>
                <w:lang w:val="es-MX"/>
              </w:rPr>
            </w:pPr>
            <w:r w:rsidRPr="00473EB2">
              <w:rPr>
                <w:sz w:val="14"/>
                <w:lang w:val="es-MX"/>
              </w:rPr>
              <w:t>Cada escritura se confirma por relectura y los valores fuera de rango se rechazan.</w:t>
            </w:r>
          </w:p>
        </w:tc>
      </w:tr>
      <w:tr w:rsidR="007E727A" w:rsidRPr="00473EB2" w14:paraId="6A6DF194" w14:textId="77777777">
        <w:trPr>
          <w:jc w:val="center"/>
        </w:trPr>
        <w:tc>
          <w:tcPr>
            <w:tcW w:w="783" w:type="dxa"/>
          </w:tcPr>
          <w:p w14:paraId="087334D0" w14:textId="77777777" w:rsidR="007E727A" w:rsidRDefault="00441C07">
            <w:pPr>
              <w:spacing w:before="40" w:after="40"/>
              <w:jc w:val="left"/>
            </w:pPr>
            <w:r>
              <w:rPr>
                <w:sz w:val="14"/>
              </w:rPr>
              <w:t>059</w:t>
            </w:r>
          </w:p>
        </w:tc>
        <w:tc>
          <w:tcPr>
            <w:tcW w:w="903" w:type="dxa"/>
          </w:tcPr>
          <w:p w14:paraId="46BDB9E6" w14:textId="77777777" w:rsidR="007E727A" w:rsidRDefault="00441C07">
            <w:pPr>
              <w:spacing w:before="40" w:after="40"/>
              <w:jc w:val="left"/>
            </w:pPr>
            <w:r>
              <w:rPr>
                <w:sz w:val="14"/>
              </w:rPr>
              <w:t>CFG-002</w:t>
            </w:r>
          </w:p>
        </w:tc>
        <w:tc>
          <w:tcPr>
            <w:tcW w:w="1987" w:type="dxa"/>
          </w:tcPr>
          <w:p w14:paraId="77917814" w14:textId="77777777" w:rsidR="007E727A" w:rsidRDefault="00441C07">
            <w:pPr>
              <w:spacing w:before="40" w:after="40"/>
              <w:jc w:val="left"/>
            </w:pPr>
            <w:r>
              <w:rPr>
                <w:sz w:val="14"/>
              </w:rPr>
              <w:t>Respaldo y restauración</w:t>
            </w:r>
          </w:p>
        </w:tc>
        <w:tc>
          <w:tcPr>
            <w:tcW w:w="1144" w:type="dxa"/>
          </w:tcPr>
          <w:p w14:paraId="22B89B11" w14:textId="77777777" w:rsidR="007E727A" w:rsidRDefault="00441C07">
            <w:pPr>
              <w:spacing w:before="40" w:after="40"/>
              <w:jc w:val="left"/>
            </w:pPr>
            <w:r>
              <w:rPr>
                <w:sz w:val="14"/>
              </w:rPr>
              <w:t>Sistema</w:t>
            </w:r>
          </w:p>
        </w:tc>
        <w:tc>
          <w:tcPr>
            <w:tcW w:w="662" w:type="dxa"/>
          </w:tcPr>
          <w:p w14:paraId="1F21A223" w14:textId="77777777" w:rsidR="007E727A" w:rsidRDefault="00441C07">
            <w:pPr>
              <w:spacing w:before="40" w:after="40"/>
              <w:jc w:val="left"/>
            </w:pPr>
            <w:r>
              <w:rPr>
                <w:sz w:val="14"/>
              </w:rPr>
              <w:t>D</w:t>
            </w:r>
          </w:p>
        </w:tc>
        <w:tc>
          <w:tcPr>
            <w:tcW w:w="1505" w:type="dxa"/>
          </w:tcPr>
          <w:p w14:paraId="6855CCB7" w14:textId="77777777" w:rsidR="007E727A" w:rsidRDefault="00441C07">
            <w:pPr>
              <w:spacing w:before="40" w:after="40"/>
              <w:jc w:val="left"/>
            </w:pPr>
            <w:r>
              <w:rPr>
                <w:sz w:val="14"/>
              </w:rPr>
              <w:t>HIL PX4</w:t>
            </w:r>
          </w:p>
        </w:tc>
        <w:tc>
          <w:tcPr>
            <w:tcW w:w="2649" w:type="dxa"/>
          </w:tcPr>
          <w:p w14:paraId="3E9B6491" w14:textId="77777777" w:rsidR="007E727A" w:rsidRPr="00473EB2" w:rsidRDefault="00441C07">
            <w:pPr>
              <w:spacing w:before="40" w:after="40"/>
              <w:jc w:val="left"/>
              <w:rPr>
                <w:lang w:val="es-MX"/>
              </w:rPr>
            </w:pPr>
            <w:r w:rsidRPr="00473EB2">
              <w:rPr>
                <w:sz w:val="14"/>
                <w:lang w:val="es-MX"/>
              </w:rPr>
              <w:t>El conjunto restaurado coincide con el respaldado.</w:t>
            </w:r>
          </w:p>
        </w:tc>
      </w:tr>
      <w:tr w:rsidR="007E727A" w:rsidRPr="00473EB2" w14:paraId="6F25FCFA" w14:textId="77777777">
        <w:trPr>
          <w:jc w:val="center"/>
        </w:trPr>
        <w:tc>
          <w:tcPr>
            <w:tcW w:w="783" w:type="dxa"/>
            <w:shd w:val="clear" w:color="auto" w:fill="EEF2F7"/>
          </w:tcPr>
          <w:p w14:paraId="16D9B1FB" w14:textId="77777777" w:rsidR="007E727A" w:rsidRDefault="00441C07">
            <w:pPr>
              <w:spacing w:before="40" w:after="40"/>
              <w:jc w:val="left"/>
            </w:pPr>
            <w:r>
              <w:rPr>
                <w:sz w:val="14"/>
              </w:rPr>
              <w:t>060</w:t>
            </w:r>
          </w:p>
        </w:tc>
        <w:tc>
          <w:tcPr>
            <w:tcW w:w="903" w:type="dxa"/>
            <w:shd w:val="clear" w:color="auto" w:fill="EEF2F7"/>
          </w:tcPr>
          <w:p w14:paraId="388D9D49" w14:textId="77777777" w:rsidR="007E727A" w:rsidRDefault="00441C07">
            <w:pPr>
              <w:spacing w:before="40" w:after="40"/>
              <w:jc w:val="left"/>
            </w:pPr>
            <w:r>
              <w:rPr>
                <w:sz w:val="14"/>
              </w:rPr>
              <w:t>CFG-003</w:t>
            </w:r>
          </w:p>
        </w:tc>
        <w:tc>
          <w:tcPr>
            <w:tcW w:w="1987" w:type="dxa"/>
            <w:shd w:val="clear" w:color="auto" w:fill="EEF2F7"/>
          </w:tcPr>
          <w:p w14:paraId="2BD7CEB7" w14:textId="77777777" w:rsidR="007E727A" w:rsidRDefault="00441C07">
            <w:pPr>
              <w:spacing w:before="40" w:after="40"/>
              <w:jc w:val="left"/>
            </w:pPr>
            <w:r>
              <w:rPr>
                <w:sz w:val="14"/>
              </w:rPr>
              <w:t>Asistentes de calibración</w:t>
            </w:r>
          </w:p>
        </w:tc>
        <w:tc>
          <w:tcPr>
            <w:tcW w:w="1144" w:type="dxa"/>
            <w:shd w:val="clear" w:color="auto" w:fill="EEF2F7"/>
          </w:tcPr>
          <w:p w14:paraId="11220A1D" w14:textId="77777777" w:rsidR="007E727A" w:rsidRDefault="00441C07">
            <w:pPr>
              <w:spacing w:before="40" w:after="40"/>
              <w:jc w:val="left"/>
            </w:pPr>
            <w:r>
              <w:rPr>
                <w:sz w:val="14"/>
              </w:rPr>
              <w:t>Sistema</w:t>
            </w:r>
          </w:p>
        </w:tc>
        <w:tc>
          <w:tcPr>
            <w:tcW w:w="662" w:type="dxa"/>
            <w:shd w:val="clear" w:color="auto" w:fill="EEF2F7"/>
          </w:tcPr>
          <w:p w14:paraId="61EAC6E3" w14:textId="77777777" w:rsidR="007E727A" w:rsidRDefault="00441C07">
            <w:pPr>
              <w:spacing w:before="40" w:after="40"/>
              <w:jc w:val="left"/>
            </w:pPr>
            <w:r>
              <w:rPr>
                <w:sz w:val="14"/>
              </w:rPr>
              <w:t>D</w:t>
            </w:r>
          </w:p>
        </w:tc>
        <w:tc>
          <w:tcPr>
            <w:tcW w:w="1505" w:type="dxa"/>
            <w:shd w:val="clear" w:color="auto" w:fill="EEF2F7"/>
          </w:tcPr>
          <w:p w14:paraId="06DCCFD4" w14:textId="77777777" w:rsidR="007E727A" w:rsidRDefault="00441C07">
            <w:pPr>
              <w:spacing w:before="40" w:after="40"/>
              <w:jc w:val="left"/>
            </w:pPr>
            <w:r>
              <w:rPr>
                <w:sz w:val="14"/>
              </w:rPr>
              <w:t>HIL PX4</w:t>
            </w:r>
          </w:p>
        </w:tc>
        <w:tc>
          <w:tcPr>
            <w:tcW w:w="2649" w:type="dxa"/>
            <w:shd w:val="clear" w:color="auto" w:fill="EEF2F7"/>
          </w:tcPr>
          <w:p w14:paraId="601DB7EE" w14:textId="77777777" w:rsidR="007E727A" w:rsidRPr="00473EB2" w:rsidRDefault="00441C07">
            <w:pPr>
              <w:spacing w:before="40" w:after="40"/>
              <w:jc w:val="left"/>
              <w:rPr>
                <w:lang w:val="es-MX"/>
              </w:rPr>
            </w:pPr>
            <w:r w:rsidRPr="00473EB2">
              <w:rPr>
                <w:sz w:val="14"/>
                <w:lang w:val="es-MX"/>
              </w:rPr>
              <w:t>El resultado presentado corresponde al comunicado por la aeronave.</w:t>
            </w:r>
          </w:p>
        </w:tc>
      </w:tr>
      <w:tr w:rsidR="007E727A" w:rsidRPr="00473EB2" w14:paraId="00F61826" w14:textId="77777777">
        <w:trPr>
          <w:jc w:val="center"/>
        </w:trPr>
        <w:tc>
          <w:tcPr>
            <w:tcW w:w="783" w:type="dxa"/>
          </w:tcPr>
          <w:p w14:paraId="1F66E2A8" w14:textId="77777777" w:rsidR="007E727A" w:rsidRDefault="00441C07">
            <w:pPr>
              <w:spacing w:before="40" w:after="40"/>
              <w:jc w:val="left"/>
            </w:pPr>
            <w:r>
              <w:rPr>
                <w:sz w:val="14"/>
              </w:rPr>
              <w:t>061</w:t>
            </w:r>
          </w:p>
        </w:tc>
        <w:tc>
          <w:tcPr>
            <w:tcW w:w="903" w:type="dxa"/>
          </w:tcPr>
          <w:p w14:paraId="491206CC" w14:textId="77777777" w:rsidR="007E727A" w:rsidRDefault="00441C07">
            <w:pPr>
              <w:spacing w:before="40" w:after="40"/>
              <w:jc w:val="left"/>
            </w:pPr>
            <w:r>
              <w:rPr>
                <w:sz w:val="14"/>
              </w:rPr>
              <w:t>CFG-004</w:t>
            </w:r>
          </w:p>
        </w:tc>
        <w:tc>
          <w:tcPr>
            <w:tcW w:w="1987" w:type="dxa"/>
          </w:tcPr>
          <w:p w14:paraId="539B89B0" w14:textId="77777777" w:rsidR="007E727A" w:rsidRDefault="00441C07">
            <w:pPr>
              <w:spacing w:before="40" w:after="40"/>
              <w:jc w:val="left"/>
            </w:pPr>
            <w:r>
              <w:rPr>
                <w:sz w:val="14"/>
              </w:rPr>
              <w:t>Persistencia de la configuración</w:t>
            </w:r>
          </w:p>
        </w:tc>
        <w:tc>
          <w:tcPr>
            <w:tcW w:w="1144" w:type="dxa"/>
          </w:tcPr>
          <w:p w14:paraId="10FE0D04" w14:textId="77777777" w:rsidR="007E727A" w:rsidRDefault="00441C07">
            <w:pPr>
              <w:spacing w:before="40" w:after="40"/>
              <w:jc w:val="left"/>
            </w:pPr>
            <w:r>
              <w:rPr>
                <w:sz w:val="14"/>
              </w:rPr>
              <w:t>Integración</w:t>
            </w:r>
          </w:p>
        </w:tc>
        <w:tc>
          <w:tcPr>
            <w:tcW w:w="662" w:type="dxa"/>
          </w:tcPr>
          <w:p w14:paraId="7D461164" w14:textId="77777777" w:rsidR="007E727A" w:rsidRDefault="00441C07">
            <w:pPr>
              <w:spacing w:before="40" w:after="40"/>
              <w:jc w:val="left"/>
            </w:pPr>
            <w:r>
              <w:rPr>
                <w:sz w:val="14"/>
              </w:rPr>
              <w:t>I</w:t>
            </w:r>
          </w:p>
        </w:tc>
        <w:tc>
          <w:tcPr>
            <w:tcW w:w="1505" w:type="dxa"/>
          </w:tcPr>
          <w:p w14:paraId="0416195A" w14:textId="77777777" w:rsidR="007E727A" w:rsidRDefault="00441C07">
            <w:pPr>
              <w:spacing w:before="40" w:after="40"/>
              <w:jc w:val="left"/>
            </w:pPr>
            <w:r>
              <w:rPr>
                <w:sz w:val="14"/>
              </w:rPr>
              <w:t>Escritorio</w:t>
            </w:r>
          </w:p>
        </w:tc>
        <w:tc>
          <w:tcPr>
            <w:tcW w:w="2649" w:type="dxa"/>
          </w:tcPr>
          <w:p w14:paraId="5ED73416" w14:textId="77777777" w:rsidR="007E727A" w:rsidRPr="00473EB2" w:rsidRDefault="00441C07">
            <w:pPr>
              <w:spacing w:before="40" w:after="40"/>
              <w:jc w:val="left"/>
              <w:rPr>
                <w:lang w:val="es-MX"/>
              </w:rPr>
            </w:pPr>
            <w:r w:rsidRPr="00473EB2">
              <w:rPr>
                <w:sz w:val="14"/>
                <w:lang w:val="es-MX"/>
              </w:rPr>
              <w:t>La configuración se conserva entre sesiones y las versiones incompatibles se descartan.</w:t>
            </w:r>
          </w:p>
        </w:tc>
      </w:tr>
      <w:tr w:rsidR="007E727A" w:rsidRPr="00473EB2" w14:paraId="63046063" w14:textId="77777777">
        <w:trPr>
          <w:jc w:val="center"/>
        </w:trPr>
        <w:tc>
          <w:tcPr>
            <w:tcW w:w="783" w:type="dxa"/>
            <w:shd w:val="clear" w:color="auto" w:fill="EEF2F7"/>
          </w:tcPr>
          <w:p w14:paraId="7C090959" w14:textId="77777777" w:rsidR="007E727A" w:rsidRDefault="00441C07">
            <w:pPr>
              <w:spacing w:before="40" w:after="40"/>
              <w:jc w:val="left"/>
            </w:pPr>
            <w:r>
              <w:rPr>
                <w:sz w:val="14"/>
              </w:rPr>
              <w:lastRenderedPageBreak/>
              <w:t>062</w:t>
            </w:r>
          </w:p>
        </w:tc>
        <w:tc>
          <w:tcPr>
            <w:tcW w:w="903" w:type="dxa"/>
            <w:shd w:val="clear" w:color="auto" w:fill="EEF2F7"/>
          </w:tcPr>
          <w:p w14:paraId="01B8873C" w14:textId="77777777" w:rsidR="007E727A" w:rsidRDefault="00441C07">
            <w:pPr>
              <w:spacing w:before="40" w:after="40"/>
              <w:jc w:val="left"/>
            </w:pPr>
            <w:r>
              <w:rPr>
                <w:sz w:val="14"/>
              </w:rPr>
              <w:t>CFG-005</w:t>
            </w:r>
          </w:p>
        </w:tc>
        <w:tc>
          <w:tcPr>
            <w:tcW w:w="1987" w:type="dxa"/>
            <w:shd w:val="clear" w:color="auto" w:fill="EEF2F7"/>
          </w:tcPr>
          <w:p w14:paraId="1F28B708" w14:textId="77777777" w:rsidR="007E727A" w:rsidRDefault="00441C07">
            <w:pPr>
              <w:spacing w:before="40" w:after="40"/>
              <w:jc w:val="left"/>
            </w:pPr>
            <w:r>
              <w:rPr>
                <w:sz w:val="14"/>
              </w:rPr>
              <w:t>Identificación de versiones</w:t>
            </w:r>
          </w:p>
        </w:tc>
        <w:tc>
          <w:tcPr>
            <w:tcW w:w="1144" w:type="dxa"/>
            <w:shd w:val="clear" w:color="auto" w:fill="EEF2F7"/>
          </w:tcPr>
          <w:p w14:paraId="78026427" w14:textId="77777777" w:rsidR="007E727A" w:rsidRDefault="00441C07">
            <w:pPr>
              <w:spacing w:before="40" w:after="40"/>
              <w:jc w:val="left"/>
            </w:pPr>
            <w:r>
              <w:rPr>
                <w:sz w:val="14"/>
              </w:rPr>
              <w:t>Sistema</w:t>
            </w:r>
          </w:p>
        </w:tc>
        <w:tc>
          <w:tcPr>
            <w:tcW w:w="662" w:type="dxa"/>
            <w:shd w:val="clear" w:color="auto" w:fill="EEF2F7"/>
          </w:tcPr>
          <w:p w14:paraId="0EC9307F" w14:textId="77777777" w:rsidR="007E727A" w:rsidRDefault="00441C07">
            <w:pPr>
              <w:spacing w:before="40" w:after="40"/>
              <w:jc w:val="left"/>
            </w:pPr>
            <w:r>
              <w:rPr>
                <w:sz w:val="14"/>
              </w:rPr>
              <w:t>I</w:t>
            </w:r>
          </w:p>
        </w:tc>
        <w:tc>
          <w:tcPr>
            <w:tcW w:w="1505" w:type="dxa"/>
            <w:shd w:val="clear" w:color="auto" w:fill="EEF2F7"/>
          </w:tcPr>
          <w:p w14:paraId="57562338" w14:textId="77777777" w:rsidR="007E727A" w:rsidRDefault="00441C07">
            <w:pPr>
              <w:spacing w:before="40" w:after="40"/>
              <w:jc w:val="left"/>
            </w:pPr>
            <w:r>
              <w:rPr>
                <w:sz w:val="14"/>
              </w:rPr>
              <w:t>Escritorio</w:t>
            </w:r>
          </w:p>
        </w:tc>
        <w:tc>
          <w:tcPr>
            <w:tcW w:w="2649" w:type="dxa"/>
            <w:shd w:val="clear" w:color="auto" w:fill="EEF2F7"/>
          </w:tcPr>
          <w:p w14:paraId="1E920632" w14:textId="77777777" w:rsidR="007E727A" w:rsidRPr="00473EB2" w:rsidRDefault="00441C07">
            <w:pPr>
              <w:spacing w:before="40" w:after="40"/>
              <w:jc w:val="left"/>
              <w:rPr>
                <w:lang w:val="es-MX"/>
              </w:rPr>
            </w:pPr>
            <w:r w:rsidRPr="00473EB2">
              <w:rPr>
                <w:sz w:val="14"/>
                <w:lang w:val="es-MX"/>
              </w:rPr>
              <w:t>Las versiones de la aplicación y del programa de la aeronave son visibles y correctas.</w:t>
            </w:r>
          </w:p>
        </w:tc>
      </w:tr>
      <w:tr w:rsidR="007E727A" w:rsidRPr="00473EB2" w14:paraId="7422448A" w14:textId="77777777">
        <w:trPr>
          <w:jc w:val="center"/>
        </w:trPr>
        <w:tc>
          <w:tcPr>
            <w:tcW w:w="783" w:type="dxa"/>
          </w:tcPr>
          <w:p w14:paraId="39F2A6F5" w14:textId="77777777" w:rsidR="007E727A" w:rsidRDefault="00441C07">
            <w:pPr>
              <w:spacing w:before="40" w:after="40"/>
              <w:jc w:val="left"/>
            </w:pPr>
            <w:r>
              <w:rPr>
                <w:sz w:val="14"/>
              </w:rPr>
              <w:t>063</w:t>
            </w:r>
          </w:p>
        </w:tc>
        <w:tc>
          <w:tcPr>
            <w:tcW w:w="903" w:type="dxa"/>
          </w:tcPr>
          <w:p w14:paraId="2CFBDB8C" w14:textId="77777777" w:rsidR="007E727A" w:rsidRDefault="00441C07">
            <w:pPr>
              <w:spacing w:before="40" w:after="40"/>
              <w:jc w:val="left"/>
            </w:pPr>
            <w:r>
              <w:rPr>
                <w:sz w:val="14"/>
              </w:rPr>
              <w:t>PLT-001</w:t>
            </w:r>
          </w:p>
        </w:tc>
        <w:tc>
          <w:tcPr>
            <w:tcW w:w="1987" w:type="dxa"/>
          </w:tcPr>
          <w:p w14:paraId="55225BD4" w14:textId="77777777" w:rsidR="007E727A" w:rsidRDefault="00441C07">
            <w:pPr>
              <w:spacing w:before="40" w:after="40"/>
              <w:jc w:val="left"/>
            </w:pPr>
            <w:r>
              <w:rPr>
                <w:sz w:val="14"/>
              </w:rPr>
              <w:t>Paridad entre plataformas</w:t>
            </w:r>
          </w:p>
        </w:tc>
        <w:tc>
          <w:tcPr>
            <w:tcW w:w="1144" w:type="dxa"/>
          </w:tcPr>
          <w:p w14:paraId="2229C948" w14:textId="77777777" w:rsidR="007E727A" w:rsidRDefault="00441C07">
            <w:pPr>
              <w:spacing w:before="40" w:after="40"/>
              <w:jc w:val="left"/>
            </w:pPr>
            <w:r>
              <w:rPr>
                <w:sz w:val="14"/>
              </w:rPr>
              <w:t>Sistema</w:t>
            </w:r>
          </w:p>
        </w:tc>
        <w:tc>
          <w:tcPr>
            <w:tcW w:w="662" w:type="dxa"/>
          </w:tcPr>
          <w:p w14:paraId="381B8CE6" w14:textId="77777777" w:rsidR="007E727A" w:rsidRDefault="00441C07">
            <w:pPr>
              <w:spacing w:before="40" w:after="40"/>
              <w:jc w:val="left"/>
            </w:pPr>
            <w:r>
              <w:rPr>
                <w:sz w:val="14"/>
              </w:rPr>
              <w:t>T</w:t>
            </w:r>
          </w:p>
        </w:tc>
        <w:tc>
          <w:tcPr>
            <w:tcW w:w="1505" w:type="dxa"/>
          </w:tcPr>
          <w:p w14:paraId="13F920CF" w14:textId="77777777" w:rsidR="007E727A" w:rsidRDefault="00441C07">
            <w:pPr>
              <w:spacing w:before="40" w:after="40"/>
              <w:jc w:val="left"/>
            </w:pPr>
            <w:r>
              <w:rPr>
                <w:sz w:val="14"/>
              </w:rPr>
              <w:t>Windows 11 y Android</w:t>
            </w:r>
          </w:p>
        </w:tc>
        <w:tc>
          <w:tcPr>
            <w:tcW w:w="2649" w:type="dxa"/>
          </w:tcPr>
          <w:p w14:paraId="576C6317" w14:textId="77777777" w:rsidR="007E727A" w:rsidRPr="00473EB2" w:rsidRDefault="00441C07">
            <w:pPr>
              <w:spacing w:before="40" w:after="40"/>
              <w:jc w:val="left"/>
              <w:rPr>
                <w:lang w:val="es-MX"/>
              </w:rPr>
            </w:pPr>
            <w:r w:rsidRPr="00473EB2">
              <w:rPr>
                <w:sz w:val="14"/>
                <w:lang w:val="es-MX"/>
              </w:rPr>
              <w:t>Ambas plataformas superan el conjunto de pruebas operacionales acordado.</w:t>
            </w:r>
          </w:p>
        </w:tc>
      </w:tr>
      <w:tr w:rsidR="007E727A" w:rsidRPr="00473EB2" w14:paraId="01363F1B" w14:textId="77777777">
        <w:trPr>
          <w:jc w:val="center"/>
        </w:trPr>
        <w:tc>
          <w:tcPr>
            <w:tcW w:w="783" w:type="dxa"/>
            <w:shd w:val="clear" w:color="auto" w:fill="EEF2F7"/>
          </w:tcPr>
          <w:p w14:paraId="61AC6482" w14:textId="77777777" w:rsidR="007E727A" w:rsidRDefault="00441C07">
            <w:pPr>
              <w:spacing w:before="40" w:after="40"/>
              <w:jc w:val="left"/>
            </w:pPr>
            <w:r>
              <w:rPr>
                <w:sz w:val="14"/>
              </w:rPr>
              <w:t>064</w:t>
            </w:r>
          </w:p>
        </w:tc>
        <w:tc>
          <w:tcPr>
            <w:tcW w:w="903" w:type="dxa"/>
            <w:shd w:val="clear" w:color="auto" w:fill="EEF2F7"/>
          </w:tcPr>
          <w:p w14:paraId="2D98AB2A" w14:textId="77777777" w:rsidR="007E727A" w:rsidRDefault="00441C07">
            <w:pPr>
              <w:spacing w:before="40" w:after="40"/>
              <w:jc w:val="left"/>
            </w:pPr>
            <w:r>
              <w:rPr>
                <w:sz w:val="14"/>
              </w:rPr>
              <w:t>PLT-002</w:t>
            </w:r>
          </w:p>
        </w:tc>
        <w:tc>
          <w:tcPr>
            <w:tcW w:w="1987" w:type="dxa"/>
            <w:shd w:val="clear" w:color="auto" w:fill="EEF2F7"/>
          </w:tcPr>
          <w:p w14:paraId="54EB3F3A" w14:textId="77777777" w:rsidR="007E727A" w:rsidRPr="00473EB2" w:rsidRDefault="00441C07">
            <w:pPr>
              <w:spacing w:before="40" w:after="40"/>
              <w:jc w:val="left"/>
              <w:rPr>
                <w:lang w:val="es-MX"/>
              </w:rPr>
            </w:pPr>
            <w:r w:rsidRPr="00473EB2">
              <w:rPr>
                <w:sz w:val="14"/>
                <w:lang w:val="es-MX"/>
              </w:rPr>
              <w:t>Tiempo de puesta en servicio</w:t>
            </w:r>
          </w:p>
        </w:tc>
        <w:tc>
          <w:tcPr>
            <w:tcW w:w="1144" w:type="dxa"/>
            <w:shd w:val="clear" w:color="auto" w:fill="EEF2F7"/>
          </w:tcPr>
          <w:p w14:paraId="5FE56D29" w14:textId="77777777" w:rsidR="007E727A" w:rsidRDefault="00441C07">
            <w:pPr>
              <w:spacing w:before="40" w:after="40"/>
              <w:jc w:val="left"/>
            </w:pPr>
            <w:r>
              <w:rPr>
                <w:sz w:val="14"/>
              </w:rPr>
              <w:t>Sistema</w:t>
            </w:r>
          </w:p>
        </w:tc>
        <w:tc>
          <w:tcPr>
            <w:tcW w:w="662" w:type="dxa"/>
            <w:shd w:val="clear" w:color="auto" w:fill="EEF2F7"/>
          </w:tcPr>
          <w:p w14:paraId="7F99969B" w14:textId="77777777" w:rsidR="007E727A" w:rsidRDefault="00441C07">
            <w:pPr>
              <w:spacing w:before="40" w:after="40"/>
              <w:jc w:val="left"/>
            </w:pPr>
            <w:r>
              <w:rPr>
                <w:sz w:val="14"/>
              </w:rPr>
              <w:t>T</w:t>
            </w:r>
          </w:p>
        </w:tc>
        <w:tc>
          <w:tcPr>
            <w:tcW w:w="1505" w:type="dxa"/>
            <w:shd w:val="clear" w:color="auto" w:fill="EEF2F7"/>
          </w:tcPr>
          <w:p w14:paraId="4233BAE9" w14:textId="77777777" w:rsidR="007E727A" w:rsidRDefault="00441C07">
            <w:pPr>
              <w:spacing w:before="40" w:after="40"/>
              <w:jc w:val="left"/>
            </w:pPr>
            <w:r>
              <w:rPr>
                <w:sz w:val="14"/>
              </w:rPr>
              <w:t>Equipo de referencia</w:t>
            </w:r>
          </w:p>
        </w:tc>
        <w:tc>
          <w:tcPr>
            <w:tcW w:w="2649" w:type="dxa"/>
            <w:shd w:val="clear" w:color="auto" w:fill="EEF2F7"/>
          </w:tcPr>
          <w:p w14:paraId="55964732" w14:textId="77777777" w:rsidR="007E727A" w:rsidRPr="00473EB2" w:rsidRDefault="00441C07">
            <w:pPr>
              <w:spacing w:before="40" w:after="40"/>
              <w:jc w:val="left"/>
              <w:rPr>
                <w:lang w:val="es-MX"/>
              </w:rPr>
            </w:pPr>
            <w:r w:rsidRPr="00473EB2">
              <w:rPr>
                <w:sz w:val="14"/>
                <w:lang w:val="es-MX"/>
              </w:rPr>
              <w:t>El estado operativo se alcanza antes de 30 s en diez arranques consecutivos.</w:t>
            </w:r>
          </w:p>
        </w:tc>
      </w:tr>
      <w:tr w:rsidR="007E727A" w:rsidRPr="00473EB2" w14:paraId="4C527F60" w14:textId="77777777">
        <w:trPr>
          <w:jc w:val="center"/>
        </w:trPr>
        <w:tc>
          <w:tcPr>
            <w:tcW w:w="783" w:type="dxa"/>
          </w:tcPr>
          <w:p w14:paraId="191F9E8A" w14:textId="77777777" w:rsidR="007E727A" w:rsidRDefault="00441C07">
            <w:pPr>
              <w:spacing w:before="40" w:after="40"/>
              <w:jc w:val="left"/>
            </w:pPr>
            <w:r>
              <w:rPr>
                <w:sz w:val="14"/>
              </w:rPr>
              <w:t>065</w:t>
            </w:r>
          </w:p>
        </w:tc>
        <w:tc>
          <w:tcPr>
            <w:tcW w:w="903" w:type="dxa"/>
          </w:tcPr>
          <w:p w14:paraId="6D11E2A8" w14:textId="77777777" w:rsidR="007E727A" w:rsidRDefault="00441C07">
            <w:pPr>
              <w:spacing w:before="40" w:after="40"/>
              <w:jc w:val="left"/>
            </w:pPr>
            <w:r>
              <w:rPr>
                <w:sz w:val="14"/>
              </w:rPr>
              <w:t>PLT-003</w:t>
            </w:r>
          </w:p>
        </w:tc>
        <w:tc>
          <w:tcPr>
            <w:tcW w:w="1987" w:type="dxa"/>
          </w:tcPr>
          <w:p w14:paraId="62313A28" w14:textId="77777777" w:rsidR="007E727A" w:rsidRDefault="00441C07">
            <w:pPr>
              <w:spacing w:before="40" w:after="40"/>
              <w:jc w:val="left"/>
            </w:pPr>
            <w:r>
              <w:rPr>
                <w:sz w:val="14"/>
              </w:rPr>
              <w:t>Firma del paquete</w:t>
            </w:r>
          </w:p>
        </w:tc>
        <w:tc>
          <w:tcPr>
            <w:tcW w:w="1144" w:type="dxa"/>
          </w:tcPr>
          <w:p w14:paraId="15910127" w14:textId="77777777" w:rsidR="007E727A" w:rsidRDefault="00441C07">
            <w:pPr>
              <w:spacing w:before="40" w:after="40"/>
              <w:jc w:val="left"/>
            </w:pPr>
            <w:r>
              <w:rPr>
                <w:sz w:val="14"/>
              </w:rPr>
              <w:t>Proceso</w:t>
            </w:r>
          </w:p>
        </w:tc>
        <w:tc>
          <w:tcPr>
            <w:tcW w:w="662" w:type="dxa"/>
          </w:tcPr>
          <w:p w14:paraId="76E5E8DE" w14:textId="77777777" w:rsidR="007E727A" w:rsidRDefault="00441C07">
            <w:pPr>
              <w:spacing w:before="40" w:after="40"/>
              <w:jc w:val="left"/>
            </w:pPr>
            <w:r>
              <w:rPr>
                <w:sz w:val="14"/>
              </w:rPr>
              <w:t>I</w:t>
            </w:r>
          </w:p>
        </w:tc>
        <w:tc>
          <w:tcPr>
            <w:tcW w:w="1505" w:type="dxa"/>
          </w:tcPr>
          <w:p w14:paraId="6D237339" w14:textId="77777777" w:rsidR="007E727A" w:rsidRDefault="00441C07">
            <w:pPr>
              <w:spacing w:before="40" w:after="40"/>
              <w:jc w:val="left"/>
            </w:pPr>
            <w:r>
              <w:rPr>
                <w:sz w:val="14"/>
              </w:rPr>
              <w:t>Cadena de publicación</w:t>
            </w:r>
          </w:p>
        </w:tc>
        <w:tc>
          <w:tcPr>
            <w:tcW w:w="2649" w:type="dxa"/>
          </w:tcPr>
          <w:p w14:paraId="0408452D" w14:textId="77777777" w:rsidR="007E727A" w:rsidRPr="00473EB2" w:rsidRDefault="00441C07">
            <w:pPr>
              <w:spacing w:before="40" w:after="40"/>
              <w:jc w:val="left"/>
              <w:rPr>
                <w:lang w:val="es-MX"/>
              </w:rPr>
            </w:pPr>
            <w:r w:rsidRPr="00473EB2">
              <w:rPr>
                <w:sz w:val="14"/>
                <w:lang w:val="es-MX"/>
              </w:rPr>
              <w:t>El artefacto publicado presenta una firma válida y verificable.</w:t>
            </w:r>
          </w:p>
        </w:tc>
      </w:tr>
      <w:tr w:rsidR="007E727A" w:rsidRPr="00473EB2" w14:paraId="33FAC86D" w14:textId="77777777">
        <w:trPr>
          <w:jc w:val="center"/>
        </w:trPr>
        <w:tc>
          <w:tcPr>
            <w:tcW w:w="783" w:type="dxa"/>
            <w:shd w:val="clear" w:color="auto" w:fill="EEF2F7"/>
          </w:tcPr>
          <w:p w14:paraId="13ED7047" w14:textId="77777777" w:rsidR="007E727A" w:rsidRDefault="00441C07">
            <w:pPr>
              <w:spacing w:before="40" w:after="40"/>
              <w:jc w:val="left"/>
            </w:pPr>
            <w:r>
              <w:rPr>
                <w:sz w:val="14"/>
              </w:rPr>
              <w:t>066</w:t>
            </w:r>
          </w:p>
        </w:tc>
        <w:tc>
          <w:tcPr>
            <w:tcW w:w="903" w:type="dxa"/>
            <w:shd w:val="clear" w:color="auto" w:fill="EEF2F7"/>
          </w:tcPr>
          <w:p w14:paraId="16F90493" w14:textId="77777777" w:rsidR="007E727A" w:rsidRDefault="00441C07">
            <w:pPr>
              <w:spacing w:before="40" w:after="40"/>
              <w:jc w:val="left"/>
            </w:pPr>
            <w:r>
              <w:rPr>
                <w:sz w:val="14"/>
              </w:rPr>
              <w:t>PLT-004</w:t>
            </w:r>
          </w:p>
        </w:tc>
        <w:tc>
          <w:tcPr>
            <w:tcW w:w="1987" w:type="dxa"/>
            <w:shd w:val="clear" w:color="auto" w:fill="EEF2F7"/>
          </w:tcPr>
          <w:p w14:paraId="6A313864" w14:textId="77777777" w:rsidR="007E727A" w:rsidRDefault="00441C07">
            <w:pPr>
              <w:spacing w:before="40" w:after="40"/>
              <w:jc w:val="left"/>
            </w:pPr>
            <w:r>
              <w:rPr>
                <w:sz w:val="14"/>
              </w:rPr>
              <w:t>Operación sin Internet</w:t>
            </w:r>
          </w:p>
        </w:tc>
        <w:tc>
          <w:tcPr>
            <w:tcW w:w="1144" w:type="dxa"/>
            <w:shd w:val="clear" w:color="auto" w:fill="EEF2F7"/>
          </w:tcPr>
          <w:p w14:paraId="7D4D4EFB" w14:textId="77777777" w:rsidR="007E727A" w:rsidRDefault="00441C07">
            <w:pPr>
              <w:spacing w:before="40" w:after="40"/>
              <w:jc w:val="left"/>
            </w:pPr>
            <w:r>
              <w:rPr>
                <w:sz w:val="14"/>
              </w:rPr>
              <w:t>Sistema</w:t>
            </w:r>
          </w:p>
        </w:tc>
        <w:tc>
          <w:tcPr>
            <w:tcW w:w="662" w:type="dxa"/>
            <w:shd w:val="clear" w:color="auto" w:fill="EEF2F7"/>
          </w:tcPr>
          <w:p w14:paraId="19DC00A7" w14:textId="77777777" w:rsidR="007E727A" w:rsidRDefault="00441C07">
            <w:pPr>
              <w:spacing w:before="40" w:after="40"/>
              <w:jc w:val="left"/>
            </w:pPr>
            <w:r>
              <w:rPr>
                <w:sz w:val="14"/>
              </w:rPr>
              <w:t>T</w:t>
            </w:r>
          </w:p>
        </w:tc>
        <w:tc>
          <w:tcPr>
            <w:tcW w:w="1505" w:type="dxa"/>
            <w:shd w:val="clear" w:color="auto" w:fill="EEF2F7"/>
          </w:tcPr>
          <w:p w14:paraId="2811B7BF" w14:textId="77777777" w:rsidR="007E727A" w:rsidRDefault="00441C07">
            <w:pPr>
              <w:spacing w:before="40" w:after="40"/>
              <w:jc w:val="left"/>
            </w:pPr>
            <w:r>
              <w:rPr>
                <w:sz w:val="14"/>
              </w:rPr>
              <w:t>Equipo aislado</w:t>
            </w:r>
          </w:p>
        </w:tc>
        <w:tc>
          <w:tcPr>
            <w:tcW w:w="2649" w:type="dxa"/>
            <w:shd w:val="clear" w:color="auto" w:fill="EEF2F7"/>
          </w:tcPr>
          <w:p w14:paraId="4AC2F340" w14:textId="77777777" w:rsidR="007E727A" w:rsidRPr="00473EB2" w:rsidRDefault="00441C07">
            <w:pPr>
              <w:spacing w:before="40" w:after="40"/>
              <w:jc w:val="left"/>
              <w:rPr>
                <w:lang w:val="es-MX"/>
              </w:rPr>
            </w:pPr>
            <w:r w:rsidRPr="00473EB2">
              <w:rPr>
                <w:sz w:val="14"/>
                <w:lang w:val="es-MX"/>
              </w:rPr>
              <w:t>El mando y la telemetría son plenamente operativos sin red.</w:t>
            </w:r>
          </w:p>
        </w:tc>
      </w:tr>
      <w:tr w:rsidR="007E727A" w:rsidRPr="00473EB2" w14:paraId="3F68518E" w14:textId="77777777">
        <w:trPr>
          <w:jc w:val="center"/>
        </w:trPr>
        <w:tc>
          <w:tcPr>
            <w:tcW w:w="783" w:type="dxa"/>
          </w:tcPr>
          <w:p w14:paraId="36E7BFD6" w14:textId="77777777" w:rsidR="007E727A" w:rsidRDefault="00441C07">
            <w:pPr>
              <w:spacing w:before="40" w:after="40"/>
              <w:jc w:val="left"/>
            </w:pPr>
            <w:r>
              <w:rPr>
                <w:sz w:val="14"/>
              </w:rPr>
              <w:t>067</w:t>
            </w:r>
          </w:p>
        </w:tc>
        <w:tc>
          <w:tcPr>
            <w:tcW w:w="903" w:type="dxa"/>
          </w:tcPr>
          <w:p w14:paraId="73B73E18" w14:textId="77777777" w:rsidR="007E727A" w:rsidRDefault="00441C07">
            <w:pPr>
              <w:spacing w:before="40" w:after="40"/>
              <w:jc w:val="left"/>
            </w:pPr>
            <w:r>
              <w:rPr>
                <w:sz w:val="14"/>
              </w:rPr>
              <w:t>PLT-005</w:t>
            </w:r>
          </w:p>
        </w:tc>
        <w:tc>
          <w:tcPr>
            <w:tcW w:w="1987" w:type="dxa"/>
          </w:tcPr>
          <w:p w14:paraId="57D61840" w14:textId="77777777" w:rsidR="007E727A" w:rsidRDefault="00441C07">
            <w:pPr>
              <w:spacing w:before="40" w:after="40"/>
              <w:jc w:val="left"/>
            </w:pPr>
            <w:r>
              <w:rPr>
                <w:sz w:val="14"/>
              </w:rPr>
              <w:t>Degradación controlada</w:t>
            </w:r>
          </w:p>
        </w:tc>
        <w:tc>
          <w:tcPr>
            <w:tcW w:w="1144" w:type="dxa"/>
          </w:tcPr>
          <w:p w14:paraId="4B6D4111" w14:textId="77777777" w:rsidR="007E727A" w:rsidRDefault="00441C07">
            <w:pPr>
              <w:spacing w:before="40" w:after="40"/>
              <w:jc w:val="left"/>
            </w:pPr>
            <w:r>
              <w:rPr>
                <w:sz w:val="14"/>
              </w:rPr>
              <w:t>Sistema</w:t>
            </w:r>
          </w:p>
        </w:tc>
        <w:tc>
          <w:tcPr>
            <w:tcW w:w="662" w:type="dxa"/>
          </w:tcPr>
          <w:p w14:paraId="3965FFA5" w14:textId="77777777" w:rsidR="007E727A" w:rsidRDefault="00441C07">
            <w:pPr>
              <w:spacing w:before="40" w:after="40"/>
              <w:jc w:val="left"/>
            </w:pPr>
            <w:r>
              <w:rPr>
                <w:sz w:val="14"/>
              </w:rPr>
              <w:t>T</w:t>
            </w:r>
          </w:p>
        </w:tc>
        <w:tc>
          <w:tcPr>
            <w:tcW w:w="1505" w:type="dxa"/>
          </w:tcPr>
          <w:p w14:paraId="190D27F3" w14:textId="77777777" w:rsidR="007E727A" w:rsidRDefault="00441C07">
            <w:pPr>
              <w:spacing w:before="40" w:after="40"/>
              <w:jc w:val="left"/>
            </w:pPr>
            <w:r>
              <w:rPr>
                <w:sz w:val="14"/>
              </w:rPr>
              <w:t>Entorno con recursos suprimidos</w:t>
            </w:r>
          </w:p>
        </w:tc>
        <w:tc>
          <w:tcPr>
            <w:tcW w:w="2649" w:type="dxa"/>
          </w:tcPr>
          <w:p w14:paraId="28C241F0" w14:textId="77777777" w:rsidR="007E727A" w:rsidRPr="00473EB2" w:rsidRDefault="00441C07">
            <w:pPr>
              <w:spacing w:before="40" w:after="40"/>
              <w:jc w:val="left"/>
              <w:rPr>
                <w:lang w:val="es-MX"/>
              </w:rPr>
            </w:pPr>
            <w:r w:rsidRPr="00473EB2">
              <w:rPr>
                <w:sz w:val="14"/>
                <w:lang w:val="es-MX"/>
              </w:rPr>
              <w:t>La ausencia de cada recurso opcional degrada solo su función y no interrumpe el mando.</w:t>
            </w:r>
          </w:p>
        </w:tc>
      </w:tr>
      <w:tr w:rsidR="007E727A" w:rsidRPr="00473EB2" w14:paraId="37A4976F" w14:textId="77777777">
        <w:trPr>
          <w:jc w:val="center"/>
        </w:trPr>
        <w:tc>
          <w:tcPr>
            <w:tcW w:w="783" w:type="dxa"/>
            <w:shd w:val="clear" w:color="auto" w:fill="EEF2F7"/>
          </w:tcPr>
          <w:p w14:paraId="200D855C" w14:textId="77777777" w:rsidR="007E727A" w:rsidRDefault="00441C07">
            <w:pPr>
              <w:spacing w:before="40" w:after="40"/>
              <w:jc w:val="left"/>
            </w:pPr>
            <w:r>
              <w:rPr>
                <w:sz w:val="14"/>
              </w:rPr>
              <w:t>068</w:t>
            </w:r>
          </w:p>
        </w:tc>
        <w:tc>
          <w:tcPr>
            <w:tcW w:w="903" w:type="dxa"/>
            <w:shd w:val="clear" w:color="auto" w:fill="EEF2F7"/>
          </w:tcPr>
          <w:p w14:paraId="41C1ECEB" w14:textId="77777777" w:rsidR="007E727A" w:rsidRDefault="00441C07">
            <w:pPr>
              <w:spacing w:before="40" w:after="40"/>
              <w:jc w:val="left"/>
            </w:pPr>
            <w:r>
              <w:rPr>
                <w:sz w:val="14"/>
              </w:rPr>
              <w:t>SEC-001</w:t>
            </w:r>
          </w:p>
        </w:tc>
        <w:tc>
          <w:tcPr>
            <w:tcW w:w="1987" w:type="dxa"/>
            <w:shd w:val="clear" w:color="auto" w:fill="EEF2F7"/>
          </w:tcPr>
          <w:p w14:paraId="47AACCAF" w14:textId="77777777" w:rsidR="007E727A" w:rsidRDefault="00441C07">
            <w:pPr>
              <w:spacing w:before="40" w:after="40"/>
              <w:jc w:val="left"/>
            </w:pPr>
            <w:r>
              <w:rPr>
                <w:sz w:val="14"/>
              </w:rPr>
              <w:t>Firma de mensajes MAVLink</w:t>
            </w:r>
          </w:p>
        </w:tc>
        <w:tc>
          <w:tcPr>
            <w:tcW w:w="1144" w:type="dxa"/>
            <w:shd w:val="clear" w:color="auto" w:fill="EEF2F7"/>
          </w:tcPr>
          <w:p w14:paraId="7E7B4331" w14:textId="77777777" w:rsidR="007E727A" w:rsidRDefault="00441C07">
            <w:pPr>
              <w:spacing w:before="40" w:after="40"/>
              <w:jc w:val="left"/>
            </w:pPr>
            <w:r>
              <w:rPr>
                <w:sz w:val="14"/>
              </w:rPr>
              <w:t>Sistema</w:t>
            </w:r>
          </w:p>
        </w:tc>
        <w:tc>
          <w:tcPr>
            <w:tcW w:w="662" w:type="dxa"/>
            <w:shd w:val="clear" w:color="auto" w:fill="EEF2F7"/>
          </w:tcPr>
          <w:p w14:paraId="59CDA509" w14:textId="77777777" w:rsidR="007E727A" w:rsidRDefault="00441C07">
            <w:pPr>
              <w:spacing w:before="40" w:after="40"/>
              <w:jc w:val="left"/>
            </w:pPr>
            <w:r>
              <w:rPr>
                <w:sz w:val="14"/>
              </w:rPr>
              <w:t>T</w:t>
            </w:r>
          </w:p>
        </w:tc>
        <w:tc>
          <w:tcPr>
            <w:tcW w:w="1505" w:type="dxa"/>
            <w:shd w:val="clear" w:color="auto" w:fill="EEF2F7"/>
          </w:tcPr>
          <w:p w14:paraId="41413C63" w14:textId="77777777" w:rsidR="007E727A" w:rsidRDefault="00441C07">
            <w:pPr>
              <w:spacing w:before="40" w:after="40"/>
              <w:jc w:val="left"/>
            </w:pPr>
            <w:r>
              <w:rPr>
                <w:sz w:val="14"/>
              </w:rPr>
              <w:t>Banco con firma activa</w:t>
            </w:r>
          </w:p>
        </w:tc>
        <w:tc>
          <w:tcPr>
            <w:tcW w:w="2649" w:type="dxa"/>
            <w:shd w:val="clear" w:color="auto" w:fill="EEF2F7"/>
          </w:tcPr>
          <w:p w14:paraId="7EB66DF0" w14:textId="77777777" w:rsidR="007E727A" w:rsidRPr="00473EB2" w:rsidRDefault="00441C07">
            <w:pPr>
              <w:spacing w:before="40" w:after="40"/>
              <w:jc w:val="left"/>
              <w:rPr>
                <w:lang w:val="es-MX"/>
              </w:rPr>
            </w:pPr>
            <w:r w:rsidRPr="00473EB2">
              <w:rPr>
                <w:sz w:val="14"/>
                <w:lang w:val="es-MX"/>
              </w:rPr>
              <w:t>Los mensajes con firma inválida se descartan y quedan registrados.</w:t>
            </w:r>
          </w:p>
        </w:tc>
      </w:tr>
      <w:tr w:rsidR="007E727A" w:rsidRPr="00473EB2" w14:paraId="524E014F" w14:textId="77777777">
        <w:trPr>
          <w:jc w:val="center"/>
        </w:trPr>
        <w:tc>
          <w:tcPr>
            <w:tcW w:w="783" w:type="dxa"/>
          </w:tcPr>
          <w:p w14:paraId="405251EB" w14:textId="77777777" w:rsidR="007E727A" w:rsidRDefault="00441C07">
            <w:pPr>
              <w:spacing w:before="40" w:after="40"/>
              <w:jc w:val="left"/>
            </w:pPr>
            <w:r>
              <w:rPr>
                <w:sz w:val="14"/>
              </w:rPr>
              <w:t>069</w:t>
            </w:r>
          </w:p>
        </w:tc>
        <w:tc>
          <w:tcPr>
            <w:tcW w:w="903" w:type="dxa"/>
          </w:tcPr>
          <w:p w14:paraId="311D80FC" w14:textId="77777777" w:rsidR="007E727A" w:rsidRDefault="00441C07">
            <w:pPr>
              <w:spacing w:before="40" w:after="40"/>
              <w:jc w:val="left"/>
            </w:pPr>
            <w:r>
              <w:rPr>
                <w:sz w:val="14"/>
              </w:rPr>
              <w:t>SEC-002</w:t>
            </w:r>
          </w:p>
        </w:tc>
        <w:tc>
          <w:tcPr>
            <w:tcW w:w="1987" w:type="dxa"/>
          </w:tcPr>
          <w:p w14:paraId="53EA0A81" w14:textId="77777777" w:rsidR="007E727A" w:rsidRDefault="00441C07">
            <w:pPr>
              <w:spacing w:before="40" w:after="40"/>
              <w:jc w:val="left"/>
            </w:pPr>
            <w:r>
              <w:rPr>
                <w:sz w:val="14"/>
              </w:rPr>
              <w:t>Protección de credenciales</w:t>
            </w:r>
          </w:p>
        </w:tc>
        <w:tc>
          <w:tcPr>
            <w:tcW w:w="1144" w:type="dxa"/>
          </w:tcPr>
          <w:p w14:paraId="54A1D13A" w14:textId="77777777" w:rsidR="007E727A" w:rsidRDefault="00441C07">
            <w:pPr>
              <w:spacing w:before="40" w:after="40"/>
              <w:jc w:val="left"/>
            </w:pPr>
            <w:r>
              <w:rPr>
                <w:sz w:val="14"/>
              </w:rPr>
              <w:t>Integración</w:t>
            </w:r>
          </w:p>
        </w:tc>
        <w:tc>
          <w:tcPr>
            <w:tcW w:w="662" w:type="dxa"/>
          </w:tcPr>
          <w:p w14:paraId="5EE47A28" w14:textId="77777777" w:rsidR="007E727A" w:rsidRDefault="00441C07">
            <w:pPr>
              <w:spacing w:before="40" w:after="40"/>
              <w:jc w:val="left"/>
            </w:pPr>
            <w:r>
              <w:rPr>
                <w:sz w:val="14"/>
              </w:rPr>
              <w:t>I</w:t>
            </w:r>
          </w:p>
        </w:tc>
        <w:tc>
          <w:tcPr>
            <w:tcW w:w="1505" w:type="dxa"/>
          </w:tcPr>
          <w:p w14:paraId="7E2F336F" w14:textId="77777777" w:rsidR="007E727A" w:rsidRDefault="00441C07">
            <w:pPr>
              <w:spacing w:before="40" w:after="40"/>
              <w:jc w:val="left"/>
            </w:pPr>
            <w:r>
              <w:rPr>
                <w:sz w:val="14"/>
              </w:rPr>
              <w:t>Revisión de código</w:t>
            </w:r>
          </w:p>
        </w:tc>
        <w:tc>
          <w:tcPr>
            <w:tcW w:w="2649" w:type="dxa"/>
          </w:tcPr>
          <w:p w14:paraId="73D52088" w14:textId="77777777" w:rsidR="007E727A" w:rsidRPr="00473EB2" w:rsidRDefault="00441C07">
            <w:pPr>
              <w:spacing w:before="40" w:after="40"/>
              <w:jc w:val="left"/>
              <w:rPr>
                <w:lang w:val="es-MX"/>
              </w:rPr>
            </w:pPr>
            <w:r w:rsidRPr="00473EB2">
              <w:rPr>
                <w:sz w:val="14"/>
                <w:lang w:val="es-MX"/>
              </w:rPr>
              <w:t>Ninguna credencial aparece en claro en la configuración almacenada.</w:t>
            </w:r>
          </w:p>
        </w:tc>
      </w:tr>
      <w:tr w:rsidR="007E727A" w:rsidRPr="00473EB2" w14:paraId="5F533D01" w14:textId="77777777">
        <w:trPr>
          <w:jc w:val="center"/>
        </w:trPr>
        <w:tc>
          <w:tcPr>
            <w:tcW w:w="783" w:type="dxa"/>
            <w:shd w:val="clear" w:color="auto" w:fill="EEF2F7"/>
          </w:tcPr>
          <w:p w14:paraId="15950FF0" w14:textId="77777777" w:rsidR="007E727A" w:rsidRDefault="00441C07">
            <w:pPr>
              <w:spacing w:before="40" w:after="40"/>
              <w:jc w:val="left"/>
            </w:pPr>
            <w:r>
              <w:rPr>
                <w:sz w:val="14"/>
              </w:rPr>
              <w:t>070</w:t>
            </w:r>
          </w:p>
        </w:tc>
        <w:tc>
          <w:tcPr>
            <w:tcW w:w="903" w:type="dxa"/>
            <w:shd w:val="clear" w:color="auto" w:fill="EEF2F7"/>
          </w:tcPr>
          <w:p w14:paraId="129134AB" w14:textId="77777777" w:rsidR="007E727A" w:rsidRDefault="00441C07">
            <w:pPr>
              <w:spacing w:before="40" w:after="40"/>
              <w:jc w:val="left"/>
            </w:pPr>
            <w:r>
              <w:rPr>
                <w:sz w:val="14"/>
              </w:rPr>
              <w:t>SEC-003</w:t>
            </w:r>
          </w:p>
        </w:tc>
        <w:tc>
          <w:tcPr>
            <w:tcW w:w="1987" w:type="dxa"/>
            <w:shd w:val="clear" w:color="auto" w:fill="EEF2F7"/>
          </w:tcPr>
          <w:p w14:paraId="679E4CB9" w14:textId="77777777" w:rsidR="007E727A" w:rsidRDefault="00441C07">
            <w:pPr>
              <w:spacing w:before="40" w:after="40"/>
              <w:jc w:val="left"/>
            </w:pPr>
            <w:r>
              <w:rPr>
                <w:sz w:val="14"/>
              </w:rPr>
              <w:t>Validación de certificados</w:t>
            </w:r>
          </w:p>
        </w:tc>
        <w:tc>
          <w:tcPr>
            <w:tcW w:w="1144" w:type="dxa"/>
            <w:shd w:val="clear" w:color="auto" w:fill="EEF2F7"/>
          </w:tcPr>
          <w:p w14:paraId="3EF255C9" w14:textId="77777777" w:rsidR="007E727A" w:rsidRDefault="00441C07">
            <w:pPr>
              <w:spacing w:before="40" w:after="40"/>
              <w:jc w:val="left"/>
            </w:pPr>
            <w:r>
              <w:rPr>
                <w:sz w:val="14"/>
              </w:rPr>
              <w:t>Integración</w:t>
            </w:r>
          </w:p>
        </w:tc>
        <w:tc>
          <w:tcPr>
            <w:tcW w:w="662" w:type="dxa"/>
            <w:shd w:val="clear" w:color="auto" w:fill="EEF2F7"/>
          </w:tcPr>
          <w:p w14:paraId="71D1CE2B" w14:textId="77777777" w:rsidR="007E727A" w:rsidRDefault="00441C07">
            <w:pPr>
              <w:spacing w:before="40" w:after="40"/>
              <w:jc w:val="left"/>
            </w:pPr>
            <w:r>
              <w:rPr>
                <w:sz w:val="14"/>
              </w:rPr>
              <w:t>T</w:t>
            </w:r>
          </w:p>
        </w:tc>
        <w:tc>
          <w:tcPr>
            <w:tcW w:w="1505" w:type="dxa"/>
            <w:shd w:val="clear" w:color="auto" w:fill="EEF2F7"/>
          </w:tcPr>
          <w:p w14:paraId="18DF32C5" w14:textId="77777777" w:rsidR="007E727A" w:rsidRDefault="00441C07">
            <w:pPr>
              <w:spacing w:before="40" w:after="40"/>
              <w:jc w:val="left"/>
            </w:pPr>
            <w:r>
              <w:rPr>
                <w:sz w:val="14"/>
              </w:rPr>
              <w:t>Servidor con certificado inválido</w:t>
            </w:r>
          </w:p>
        </w:tc>
        <w:tc>
          <w:tcPr>
            <w:tcW w:w="2649" w:type="dxa"/>
            <w:shd w:val="clear" w:color="auto" w:fill="EEF2F7"/>
          </w:tcPr>
          <w:p w14:paraId="45AB7FD1" w14:textId="77777777" w:rsidR="007E727A" w:rsidRPr="00473EB2" w:rsidRDefault="00441C07">
            <w:pPr>
              <w:spacing w:before="40" w:after="40"/>
              <w:jc w:val="left"/>
              <w:rPr>
                <w:lang w:val="es-MX"/>
              </w:rPr>
            </w:pPr>
            <w:r w:rsidRPr="00473EB2">
              <w:rPr>
                <w:sz w:val="14"/>
                <w:lang w:val="es-MX"/>
              </w:rPr>
              <w:t>La conexión se rechaza y el motivo queda registrado.</w:t>
            </w:r>
          </w:p>
        </w:tc>
      </w:tr>
      <w:tr w:rsidR="007E727A" w:rsidRPr="00473EB2" w14:paraId="2A4E597F" w14:textId="77777777">
        <w:trPr>
          <w:jc w:val="center"/>
        </w:trPr>
        <w:tc>
          <w:tcPr>
            <w:tcW w:w="783" w:type="dxa"/>
          </w:tcPr>
          <w:p w14:paraId="17584587" w14:textId="77777777" w:rsidR="007E727A" w:rsidRDefault="00441C07">
            <w:pPr>
              <w:spacing w:before="40" w:after="40"/>
              <w:jc w:val="left"/>
            </w:pPr>
            <w:r>
              <w:rPr>
                <w:sz w:val="14"/>
              </w:rPr>
              <w:t>071</w:t>
            </w:r>
          </w:p>
        </w:tc>
        <w:tc>
          <w:tcPr>
            <w:tcW w:w="903" w:type="dxa"/>
          </w:tcPr>
          <w:p w14:paraId="307010AE" w14:textId="77777777" w:rsidR="007E727A" w:rsidRDefault="00441C07">
            <w:pPr>
              <w:spacing w:before="40" w:after="40"/>
              <w:jc w:val="left"/>
            </w:pPr>
            <w:r>
              <w:rPr>
                <w:sz w:val="14"/>
              </w:rPr>
              <w:t>SEC-004</w:t>
            </w:r>
          </w:p>
        </w:tc>
        <w:tc>
          <w:tcPr>
            <w:tcW w:w="1987" w:type="dxa"/>
          </w:tcPr>
          <w:p w14:paraId="563CA55F" w14:textId="77777777" w:rsidR="007E727A" w:rsidRDefault="00441C07">
            <w:pPr>
              <w:spacing w:before="40" w:after="40"/>
              <w:jc w:val="left"/>
            </w:pPr>
            <w:r>
              <w:rPr>
                <w:sz w:val="14"/>
              </w:rPr>
              <w:t>Integridad de componentes cargados</w:t>
            </w:r>
          </w:p>
        </w:tc>
        <w:tc>
          <w:tcPr>
            <w:tcW w:w="1144" w:type="dxa"/>
          </w:tcPr>
          <w:p w14:paraId="6FA11642" w14:textId="77777777" w:rsidR="007E727A" w:rsidRDefault="00441C07">
            <w:pPr>
              <w:spacing w:before="40" w:after="40"/>
              <w:jc w:val="left"/>
            </w:pPr>
            <w:r>
              <w:rPr>
                <w:sz w:val="14"/>
              </w:rPr>
              <w:t>Proceso</w:t>
            </w:r>
          </w:p>
        </w:tc>
        <w:tc>
          <w:tcPr>
            <w:tcW w:w="662" w:type="dxa"/>
          </w:tcPr>
          <w:p w14:paraId="11DFDFA2" w14:textId="77777777" w:rsidR="007E727A" w:rsidRDefault="00441C07">
            <w:pPr>
              <w:spacing w:before="40" w:after="40"/>
              <w:jc w:val="left"/>
            </w:pPr>
            <w:r>
              <w:rPr>
                <w:sz w:val="14"/>
              </w:rPr>
              <w:t>A</w:t>
            </w:r>
          </w:p>
        </w:tc>
        <w:tc>
          <w:tcPr>
            <w:tcW w:w="1505" w:type="dxa"/>
          </w:tcPr>
          <w:p w14:paraId="549314DB" w14:textId="77777777" w:rsidR="007E727A" w:rsidRDefault="00441C07">
            <w:pPr>
              <w:spacing w:before="40" w:after="40"/>
              <w:jc w:val="left"/>
            </w:pPr>
            <w:r>
              <w:rPr>
                <w:sz w:val="14"/>
              </w:rPr>
              <w:t>Análisis de despliegue</w:t>
            </w:r>
          </w:p>
        </w:tc>
        <w:tc>
          <w:tcPr>
            <w:tcW w:w="2649" w:type="dxa"/>
          </w:tcPr>
          <w:p w14:paraId="2993E895" w14:textId="77777777" w:rsidR="007E727A" w:rsidRPr="00473EB2" w:rsidRDefault="00441C07">
            <w:pPr>
              <w:spacing w:before="40" w:after="40"/>
              <w:jc w:val="left"/>
              <w:rPr>
                <w:lang w:val="es-MX"/>
              </w:rPr>
            </w:pPr>
            <w:r w:rsidRPr="00473EB2">
              <w:rPr>
                <w:sz w:val="14"/>
                <w:lang w:val="es-MX"/>
              </w:rPr>
              <w:t>El análisis identifica y cubre todos los componentes cargados dinámicamente.</w:t>
            </w:r>
          </w:p>
        </w:tc>
      </w:tr>
      <w:tr w:rsidR="007E727A" w:rsidRPr="00473EB2" w14:paraId="218B6A6C" w14:textId="77777777">
        <w:trPr>
          <w:jc w:val="center"/>
        </w:trPr>
        <w:tc>
          <w:tcPr>
            <w:tcW w:w="783" w:type="dxa"/>
            <w:shd w:val="clear" w:color="auto" w:fill="EEF2F7"/>
          </w:tcPr>
          <w:p w14:paraId="1ACC2DE9" w14:textId="77777777" w:rsidR="007E727A" w:rsidRDefault="00441C07">
            <w:pPr>
              <w:spacing w:before="40" w:after="40"/>
              <w:jc w:val="left"/>
            </w:pPr>
            <w:r>
              <w:rPr>
                <w:sz w:val="14"/>
              </w:rPr>
              <w:t>072</w:t>
            </w:r>
          </w:p>
        </w:tc>
        <w:tc>
          <w:tcPr>
            <w:tcW w:w="903" w:type="dxa"/>
            <w:shd w:val="clear" w:color="auto" w:fill="EEF2F7"/>
          </w:tcPr>
          <w:p w14:paraId="260A1624" w14:textId="77777777" w:rsidR="007E727A" w:rsidRDefault="00441C07">
            <w:pPr>
              <w:spacing w:before="40" w:after="40"/>
              <w:jc w:val="left"/>
            </w:pPr>
            <w:r>
              <w:rPr>
                <w:sz w:val="14"/>
              </w:rPr>
              <w:t>SEC-005</w:t>
            </w:r>
          </w:p>
        </w:tc>
        <w:tc>
          <w:tcPr>
            <w:tcW w:w="1987" w:type="dxa"/>
            <w:shd w:val="clear" w:color="auto" w:fill="EEF2F7"/>
          </w:tcPr>
          <w:p w14:paraId="6C003C64" w14:textId="77777777" w:rsidR="007E727A" w:rsidRPr="00473EB2" w:rsidRDefault="00441C07">
            <w:pPr>
              <w:spacing w:before="40" w:after="40"/>
              <w:jc w:val="left"/>
              <w:rPr>
                <w:lang w:val="es-MX"/>
              </w:rPr>
            </w:pPr>
            <w:r w:rsidRPr="00473EB2">
              <w:rPr>
                <w:sz w:val="14"/>
                <w:lang w:val="es-MX"/>
              </w:rPr>
              <w:t>Registro de eventos de seguridad</w:t>
            </w:r>
          </w:p>
        </w:tc>
        <w:tc>
          <w:tcPr>
            <w:tcW w:w="1144" w:type="dxa"/>
            <w:shd w:val="clear" w:color="auto" w:fill="EEF2F7"/>
          </w:tcPr>
          <w:p w14:paraId="6019B5F2" w14:textId="77777777" w:rsidR="007E727A" w:rsidRDefault="00441C07">
            <w:pPr>
              <w:spacing w:before="40" w:after="40"/>
              <w:jc w:val="left"/>
            </w:pPr>
            <w:r>
              <w:rPr>
                <w:sz w:val="14"/>
              </w:rPr>
              <w:t>Integración</w:t>
            </w:r>
          </w:p>
        </w:tc>
        <w:tc>
          <w:tcPr>
            <w:tcW w:w="662" w:type="dxa"/>
            <w:shd w:val="clear" w:color="auto" w:fill="EEF2F7"/>
          </w:tcPr>
          <w:p w14:paraId="5565FB3A" w14:textId="77777777" w:rsidR="007E727A" w:rsidRDefault="00441C07">
            <w:pPr>
              <w:spacing w:before="40" w:after="40"/>
              <w:jc w:val="left"/>
            </w:pPr>
            <w:r>
              <w:rPr>
                <w:sz w:val="14"/>
              </w:rPr>
              <w:t>I</w:t>
            </w:r>
          </w:p>
        </w:tc>
        <w:tc>
          <w:tcPr>
            <w:tcW w:w="1505" w:type="dxa"/>
            <w:shd w:val="clear" w:color="auto" w:fill="EEF2F7"/>
          </w:tcPr>
          <w:p w14:paraId="4463B2A4" w14:textId="77777777" w:rsidR="007E727A" w:rsidRDefault="00441C07">
            <w:pPr>
              <w:spacing w:before="40" w:after="40"/>
              <w:jc w:val="left"/>
            </w:pPr>
            <w:r>
              <w:rPr>
                <w:sz w:val="14"/>
              </w:rPr>
              <w:t>Escritorio</w:t>
            </w:r>
          </w:p>
        </w:tc>
        <w:tc>
          <w:tcPr>
            <w:tcW w:w="2649" w:type="dxa"/>
            <w:shd w:val="clear" w:color="auto" w:fill="EEF2F7"/>
          </w:tcPr>
          <w:p w14:paraId="3FC91DDC" w14:textId="77777777" w:rsidR="007E727A" w:rsidRPr="00473EB2" w:rsidRDefault="00441C07">
            <w:pPr>
              <w:spacing w:before="40" w:after="40"/>
              <w:jc w:val="left"/>
              <w:rPr>
                <w:lang w:val="es-MX"/>
              </w:rPr>
            </w:pPr>
            <w:r w:rsidRPr="00473EB2">
              <w:rPr>
                <w:sz w:val="14"/>
                <w:lang w:val="es-MX"/>
              </w:rPr>
              <w:t>Los fallos de conexión y autenticación quedan registrados con motivo.</w:t>
            </w:r>
          </w:p>
        </w:tc>
      </w:tr>
      <w:tr w:rsidR="007E727A" w:rsidRPr="00473EB2" w14:paraId="7F577F8A" w14:textId="77777777">
        <w:trPr>
          <w:jc w:val="center"/>
        </w:trPr>
        <w:tc>
          <w:tcPr>
            <w:tcW w:w="783" w:type="dxa"/>
          </w:tcPr>
          <w:p w14:paraId="7C7E817B" w14:textId="77777777" w:rsidR="007E727A" w:rsidRDefault="00441C07">
            <w:pPr>
              <w:spacing w:before="40" w:after="40"/>
              <w:jc w:val="left"/>
            </w:pPr>
            <w:r>
              <w:rPr>
                <w:sz w:val="14"/>
              </w:rPr>
              <w:t>073</w:t>
            </w:r>
          </w:p>
        </w:tc>
        <w:tc>
          <w:tcPr>
            <w:tcW w:w="903" w:type="dxa"/>
          </w:tcPr>
          <w:p w14:paraId="1C3A3A21" w14:textId="77777777" w:rsidR="007E727A" w:rsidRDefault="00441C07">
            <w:pPr>
              <w:spacing w:before="40" w:after="40"/>
              <w:jc w:val="left"/>
            </w:pPr>
            <w:r>
              <w:rPr>
                <w:sz w:val="14"/>
              </w:rPr>
              <w:t>PER-001</w:t>
            </w:r>
          </w:p>
        </w:tc>
        <w:tc>
          <w:tcPr>
            <w:tcW w:w="1987" w:type="dxa"/>
          </w:tcPr>
          <w:p w14:paraId="00D4D3F1" w14:textId="77777777" w:rsidR="007E727A" w:rsidRDefault="00441C07">
            <w:pPr>
              <w:spacing w:before="40" w:after="40"/>
              <w:jc w:val="left"/>
            </w:pPr>
            <w:r>
              <w:rPr>
                <w:sz w:val="14"/>
              </w:rPr>
              <w:t>Frecuencia de refresco</w:t>
            </w:r>
          </w:p>
        </w:tc>
        <w:tc>
          <w:tcPr>
            <w:tcW w:w="1144" w:type="dxa"/>
          </w:tcPr>
          <w:p w14:paraId="7FD370C1" w14:textId="77777777" w:rsidR="007E727A" w:rsidRDefault="00441C07">
            <w:pPr>
              <w:spacing w:before="40" w:after="40"/>
              <w:jc w:val="left"/>
            </w:pPr>
            <w:r>
              <w:rPr>
                <w:sz w:val="14"/>
              </w:rPr>
              <w:t>Sistema</w:t>
            </w:r>
          </w:p>
        </w:tc>
        <w:tc>
          <w:tcPr>
            <w:tcW w:w="662" w:type="dxa"/>
          </w:tcPr>
          <w:p w14:paraId="6D99A2C2" w14:textId="77777777" w:rsidR="007E727A" w:rsidRDefault="00441C07">
            <w:pPr>
              <w:spacing w:before="40" w:after="40"/>
              <w:jc w:val="left"/>
            </w:pPr>
            <w:r>
              <w:rPr>
                <w:sz w:val="14"/>
              </w:rPr>
              <w:t>T</w:t>
            </w:r>
          </w:p>
        </w:tc>
        <w:tc>
          <w:tcPr>
            <w:tcW w:w="1505" w:type="dxa"/>
          </w:tcPr>
          <w:p w14:paraId="3A05E197" w14:textId="77777777" w:rsidR="007E727A" w:rsidRDefault="00441C07">
            <w:pPr>
              <w:spacing w:before="40" w:after="40"/>
              <w:jc w:val="left"/>
            </w:pPr>
            <w:r>
              <w:rPr>
                <w:sz w:val="14"/>
              </w:rPr>
              <w:t>Equipo de referencia</w:t>
            </w:r>
          </w:p>
        </w:tc>
        <w:tc>
          <w:tcPr>
            <w:tcW w:w="2649" w:type="dxa"/>
          </w:tcPr>
          <w:p w14:paraId="0EAC341A" w14:textId="77777777" w:rsidR="007E727A" w:rsidRPr="00473EB2" w:rsidRDefault="00441C07">
            <w:pPr>
              <w:spacing w:before="40" w:after="40"/>
              <w:jc w:val="left"/>
              <w:rPr>
                <w:lang w:val="es-MX"/>
              </w:rPr>
            </w:pPr>
            <w:r w:rsidRPr="00473EB2">
              <w:rPr>
                <w:sz w:val="14"/>
                <w:lang w:val="es-MX"/>
              </w:rPr>
              <w:t>El refresco no baja de 30 imágenes por segundo en el escenario nominal.</w:t>
            </w:r>
          </w:p>
        </w:tc>
      </w:tr>
      <w:tr w:rsidR="007E727A" w:rsidRPr="00473EB2" w14:paraId="274B9FEE" w14:textId="77777777">
        <w:trPr>
          <w:jc w:val="center"/>
        </w:trPr>
        <w:tc>
          <w:tcPr>
            <w:tcW w:w="783" w:type="dxa"/>
            <w:shd w:val="clear" w:color="auto" w:fill="EEF2F7"/>
          </w:tcPr>
          <w:p w14:paraId="5AC4D6E1" w14:textId="77777777" w:rsidR="007E727A" w:rsidRDefault="00441C07">
            <w:pPr>
              <w:spacing w:before="40" w:after="40"/>
              <w:jc w:val="left"/>
            </w:pPr>
            <w:r>
              <w:rPr>
                <w:sz w:val="14"/>
              </w:rPr>
              <w:t>074</w:t>
            </w:r>
          </w:p>
        </w:tc>
        <w:tc>
          <w:tcPr>
            <w:tcW w:w="903" w:type="dxa"/>
            <w:shd w:val="clear" w:color="auto" w:fill="EEF2F7"/>
          </w:tcPr>
          <w:p w14:paraId="4C74586B" w14:textId="77777777" w:rsidR="007E727A" w:rsidRDefault="00441C07">
            <w:pPr>
              <w:spacing w:before="40" w:after="40"/>
              <w:jc w:val="left"/>
            </w:pPr>
            <w:r>
              <w:rPr>
                <w:sz w:val="14"/>
              </w:rPr>
              <w:t>PER-002</w:t>
            </w:r>
          </w:p>
        </w:tc>
        <w:tc>
          <w:tcPr>
            <w:tcW w:w="1987" w:type="dxa"/>
            <w:shd w:val="clear" w:color="auto" w:fill="EEF2F7"/>
          </w:tcPr>
          <w:p w14:paraId="2670E32E" w14:textId="77777777" w:rsidR="007E727A" w:rsidRPr="00473EB2" w:rsidRDefault="00441C07">
            <w:pPr>
              <w:spacing w:before="40" w:after="40"/>
              <w:jc w:val="left"/>
              <w:rPr>
                <w:lang w:val="es-MX"/>
              </w:rPr>
            </w:pPr>
            <w:r w:rsidRPr="00473EB2">
              <w:rPr>
                <w:sz w:val="14"/>
                <w:lang w:val="es-MX"/>
              </w:rPr>
              <w:t>Capacidad de proceso de mensajes</w:t>
            </w:r>
          </w:p>
        </w:tc>
        <w:tc>
          <w:tcPr>
            <w:tcW w:w="1144" w:type="dxa"/>
            <w:shd w:val="clear" w:color="auto" w:fill="EEF2F7"/>
          </w:tcPr>
          <w:p w14:paraId="53C81B2D" w14:textId="77777777" w:rsidR="007E727A" w:rsidRDefault="00441C07">
            <w:pPr>
              <w:spacing w:before="40" w:after="40"/>
              <w:jc w:val="left"/>
            </w:pPr>
            <w:r>
              <w:rPr>
                <w:sz w:val="14"/>
              </w:rPr>
              <w:t>Sistema</w:t>
            </w:r>
          </w:p>
        </w:tc>
        <w:tc>
          <w:tcPr>
            <w:tcW w:w="662" w:type="dxa"/>
            <w:shd w:val="clear" w:color="auto" w:fill="EEF2F7"/>
          </w:tcPr>
          <w:p w14:paraId="3EC7616B" w14:textId="77777777" w:rsidR="007E727A" w:rsidRDefault="00441C07">
            <w:pPr>
              <w:spacing w:before="40" w:after="40"/>
              <w:jc w:val="left"/>
            </w:pPr>
            <w:r>
              <w:rPr>
                <w:sz w:val="14"/>
              </w:rPr>
              <w:t>T</w:t>
            </w:r>
          </w:p>
        </w:tc>
        <w:tc>
          <w:tcPr>
            <w:tcW w:w="1505" w:type="dxa"/>
            <w:shd w:val="clear" w:color="auto" w:fill="EEF2F7"/>
          </w:tcPr>
          <w:p w14:paraId="01F11812" w14:textId="77777777" w:rsidR="007E727A" w:rsidRDefault="00441C07">
            <w:pPr>
              <w:spacing w:before="40" w:after="40"/>
              <w:jc w:val="left"/>
            </w:pPr>
            <w:r>
              <w:rPr>
                <w:sz w:val="14"/>
              </w:rPr>
              <w:t>Generador de carga</w:t>
            </w:r>
          </w:p>
        </w:tc>
        <w:tc>
          <w:tcPr>
            <w:tcW w:w="2649" w:type="dxa"/>
            <w:shd w:val="clear" w:color="auto" w:fill="EEF2F7"/>
          </w:tcPr>
          <w:p w14:paraId="193527FC" w14:textId="77777777" w:rsidR="007E727A" w:rsidRPr="00473EB2" w:rsidRDefault="00441C07">
            <w:pPr>
              <w:spacing w:before="40" w:after="40"/>
              <w:jc w:val="left"/>
              <w:rPr>
                <w:lang w:val="es-MX"/>
              </w:rPr>
            </w:pPr>
            <w:r w:rsidRPr="00473EB2">
              <w:rPr>
                <w:sz w:val="14"/>
                <w:lang w:val="es-MX"/>
              </w:rPr>
              <w:t>Con 500 mensajes por segundo no se descarta ningún mensaje por saturación.</w:t>
            </w:r>
          </w:p>
        </w:tc>
      </w:tr>
      <w:tr w:rsidR="007E727A" w:rsidRPr="00473EB2" w14:paraId="63ADAE7D" w14:textId="77777777">
        <w:trPr>
          <w:jc w:val="center"/>
        </w:trPr>
        <w:tc>
          <w:tcPr>
            <w:tcW w:w="783" w:type="dxa"/>
          </w:tcPr>
          <w:p w14:paraId="1B432C7A" w14:textId="77777777" w:rsidR="007E727A" w:rsidRDefault="00441C07">
            <w:pPr>
              <w:spacing w:before="40" w:after="40"/>
              <w:jc w:val="left"/>
            </w:pPr>
            <w:r>
              <w:rPr>
                <w:sz w:val="14"/>
              </w:rPr>
              <w:t>075</w:t>
            </w:r>
          </w:p>
        </w:tc>
        <w:tc>
          <w:tcPr>
            <w:tcW w:w="903" w:type="dxa"/>
          </w:tcPr>
          <w:p w14:paraId="7B0E14F1" w14:textId="77777777" w:rsidR="007E727A" w:rsidRDefault="00441C07">
            <w:pPr>
              <w:spacing w:before="40" w:after="40"/>
              <w:jc w:val="left"/>
            </w:pPr>
            <w:r>
              <w:rPr>
                <w:sz w:val="14"/>
              </w:rPr>
              <w:t>PER-003</w:t>
            </w:r>
          </w:p>
        </w:tc>
        <w:tc>
          <w:tcPr>
            <w:tcW w:w="1987" w:type="dxa"/>
          </w:tcPr>
          <w:p w14:paraId="66464C79" w14:textId="77777777" w:rsidR="007E727A" w:rsidRDefault="00441C07">
            <w:pPr>
              <w:spacing w:before="40" w:after="40"/>
              <w:jc w:val="left"/>
            </w:pPr>
            <w:r>
              <w:rPr>
                <w:sz w:val="14"/>
              </w:rPr>
              <w:t>Consumo de memoria</w:t>
            </w:r>
          </w:p>
        </w:tc>
        <w:tc>
          <w:tcPr>
            <w:tcW w:w="1144" w:type="dxa"/>
          </w:tcPr>
          <w:p w14:paraId="31F09F97" w14:textId="77777777" w:rsidR="007E727A" w:rsidRDefault="00441C07">
            <w:pPr>
              <w:spacing w:before="40" w:after="40"/>
              <w:jc w:val="left"/>
            </w:pPr>
            <w:r>
              <w:rPr>
                <w:sz w:val="14"/>
              </w:rPr>
              <w:t>Sistema</w:t>
            </w:r>
          </w:p>
        </w:tc>
        <w:tc>
          <w:tcPr>
            <w:tcW w:w="662" w:type="dxa"/>
          </w:tcPr>
          <w:p w14:paraId="77273154" w14:textId="77777777" w:rsidR="007E727A" w:rsidRDefault="00441C07">
            <w:pPr>
              <w:spacing w:before="40" w:after="40"/>
              <w:jc w:val="left"/>
            </w:pPr>
            <w:r>
              <w:rPr>
                <w:sz w:val="14"/>
              </w:rPr>
              <w:t>T</w:t>
            </w:r>
          </w:p>
        </w:tc>
        <w:tc>
          <w:tcPr>
            <w:tcW w:w="1505" w:type="dxa"/>
          </w:tcPr>
          <w:p w14:paraId="359C5CAD" w14:textId="77777777" w:rsidR="007E727A" w:rsidRDefault="00441C07">
            <w:pPr>
              <w:spacing w:before="40" w:after="40"/>
              <w:jc w:val="left"/>
            </w:pPr>
            <w:r>
              <w:rPr>
                <w:sz w:val="14"/>
              </w:rPr>
              <w:t>Equipo de referencia</w:t>
            </w:r>
          </w:p>
        </w:tc>
        <w:tc>
          <w:tcPr>
            <w:tcW w:w="2649" w:type="dxa"/>
          </w:tcPr>
          <w:p w14:paraId="4A9C27BF" w14:textId="77777777" w:rsidR="007E727A" w:rsidRPr="00473EB2" w:rsidRDefault="00441C07">
            <w:pPr>
              <w:spacing w:before="40" w:after="40"/>
              <w:jc w:val="left"/>
              <w:rPr>
                <w:lang w:val="es-MX"/>
              </w:rPr>
            </w:pPr>
            <w:r w:rsidRPr="00473EB2">
              <w:rPr>
                <w:sz w:val="14"/>
                <w:lang w:val="es-MX"/>
              </w:rPr>
              <w:t>La memoria residente permanece por debajo de 1,5 GB en el escenario nominal.</w:t>
            </w:r>
          </w:p>
        </w:tc>
      </w:tr>
      <w:tr w:rsidR="007E727A" w:rsidRPr="00473EB2" w14:paraId="4F51CE92" w14:textId="77777777">
        <w:trPr>
          <w:jc w:val="center"/>
        </w:trPr>
        <w:tc>
          <w:tcPr>
            <w:tcW w:w="783" w:type="dxa"/>
            <w:shd w:val="clear" w:color="auto" w:fill="EEF2F7"/>
          </w:tcPr>
          <w:p w14:paraId="190BE507" w14:textId="77777777" w:rsidR="007E727A" w:rsidRDefault="00441C07">
            <w:pPr>
              <w:spacing w:before="40" w:after="40"/>
              <w:jc w:val="left"/>
            </w:pPr>
            <w:r>
              <w:rPr>
                <w:sz w:val="14"/>
              </w:rPr>
              <w:t>076</w:t>
            </w:r>
          </w:p>
        </w:tc>
        <w:tc>
          <w:tcPr>
            <w:tcW w:w="903" w:type="dxa"/>
            <w:shd w:val="clear" w:color="auto" w:fill="EEF2F7"/>
          </w:tcPr>
          <w:p w14:paraId="785DFB6E" w14:textId="77777777" w:rsidR="007E727A" w:rsidRDefault="00441C07">
            <w:pPr>
              <w:spacing w:before="40" w:after="40"/>
              <w:jc w:val="left"/>
            </w:pPr>
            <w:r>
              <w:rPr>
                <w:sz w:val="14"/>
              </w:rPr>
              <w:t>PER-004</w:t>
            </w:r>
          </w:p>
        </w:tc>
        <w:tc>
          <w:tcPr>
            <w:tcW w:w="1987" w:type="dxa"/>
            <w:shd w:val="clear" w:color="auto" w:fill="EEF2F7"/>
          </w:tcPr>
          <w:p w14:paraId="4883AC83" w14:textId="77777777" w:rsidR="007E727A" w:rsidRDefault="00441C07">
            <w:pPr>
              <w:spacing w:before="40" w:after="40"/>
              <w:jc w:val="left"/>
            </w:pPr>
            <w:r>
              <w:rPr>
                <w:sz w:val="14"/>
              </w:rPr>
              <w:t>Prueba de resistencia</w:t>
            </w:r>
          </w:p>
        </w:tc>
        <w:tc>
          <w:tcPr>
            <w:tcW w:w="1144" w:type="dxa"/>
            <w:shd w:val="clear" w:color="auto" w:fill="EEF2F7"/>
          </w:tcPr>
          <w:p w14:paraId="7E7DF9AC" w14:textId="77777777" w:rsidR="007E727A" w:rsidRDefault="00441C07">
            <w:pPr>
              <w:spacing w:before="40" w:after="40"/>
              <w:jc w:val="left"/>
            </w:pPr>
            <w:r>
              <w:rPr>
                <w:sz w:val="14"/>
              </w:rPr>
              <w:t>Sistema</w:t>
            </w:r>
          </w:p>
        </w:tc>
        <w:tc>
          <w:tcPr>
            <w:tcW w:w="662" w:type="dxa"/>
            <w:shd w:val="clear" w:color="auto" w:fill="EEF2F7"/>
          </w:tcPr>
          <w:p w14:paraId="41E044C1" w14:textId="77777777" w:rsidR="007E727A" w:rsidRDefault="00441C07">
            <w:pPr>
              <w:spacing w:before="40" w:after="40"/>
              <w:jc w:val="left"/>
            </w:pPr>
            <w:r>
              <w:rPr>
                <w:sz w:val="14"/>
              </w:rPr>
              <w:t>T</w:t>
            </w:r>
          </w:p>
        </w:tc>
        <w:tc>
          <w:tcPr>
            <w:tcW w:w="1505" w:type="dxa"/>
            <w:shd w:val="clear" w:color="auto" w:fill="EEF2F7"/>
          </w:tcPr>
          <w:p w14:paraId="53BA70F6" w14:textId="77777777" w:rsidR="007E727A" w:rsidRDefault="00441C07">
            <w:pPr>
              <w:spacing w:before="40" w:after="40"/>
              <w:jc w:val="left"/>
            </w:pPr>
            <w:r>
              <w:rPr>
                <w:sz w:val="14"/>
              </w:rPr>
              <w:t>Equipo de referencia</w:t>
            </w:r>
          </w:p>
        </w:tc>
        <w:tc>
          <w:tcPr>
            <w:tcW w:w="2649" w:type="dxa"/>
            <w:shd w:val="clear" w:color="auto" w:fill="EEF2F7"/>
          </w:tcPr>
          <w:p w14:paraId="328C66D5" w14:textId="77777777" w:rsidR="007E727A" w:rsidRPr="00473EB2" w:rsidRDefault="00441C07">
            <w:pPr>
              <w:spacing w:before="40" w:after="40"/>
              <w:jc w:val="left"/>
              <w:rPr>
                <w:lang w:val="es-MX"/>
              </w:rPr>
            </w:pPr>
            <w:r w:rsidRPr="00473EB2">
              <w:rPr>
                <w:sz w:val="14"/>
                <w:lang w:val="es-MX"/>
              </w:rPr>
              <w:t>Tras 4 horas no se observa crecimiento sostenido de memoria ni degradación de respuesta.</w:t>
            </w:r>
          </w:p>
        </w:tc>
      </w:tr>
    </w:tbl>
    <w:p w14:paraId="106EA509" w14:textId="77777777" w:rsidR="007E727A" w:rsidRPr="00473EB2" w:rsidRDefault="007E727A">
      <w:pPr>
        <w:spacing w:after="40"/>
        <w:rPr>
          <w:lang w:val="es-MX"/>
        </w:rPr>
      </w:pPr>
    </w:p>
    <w:p w14:paraId="7FBE169E" w14:textId="77777777" w:rsidR="007E727A" w:rsidRPr="00473EB2" w:rsidRDefault="00441C07">
      <w:pPr>
        <w:pStyle w:val="Ttulo2"/>
        <w:rPr>
          <w:lang w:val="es-MX"/>
        </w:rPr>
      </w:pPr>
      <w:bookmarkStart w:id="95" w:name="_Toc237698204"/>
      <w:r w:rsidRPr="00473EB2">
        <w:rPr>
          <w:lang w:val="es-MX"/>
        </w:rPr>
        <w:t>7.5 Análisis de cobertura</w:t>
      </w:r>
      <w:bookmarkEnd w:id="95"/>
    </w:p>
    <w:p w14:paraId="3A76AF20" w14:textId="351453BF" w:rsidR="007E727A" w:rsidRPr="00473EB2" w:rsidRDefault="00441C07">
      <w:pPr>
        <w:spacing w:before="200" w:after="60"/>
        <w:rPr>
          <w:lang w:val="es-MX"/>
        </w:rPr>
      </w:pPr>
      <w:bookmarkStart w:id="96" w:name="_Toc237698261"/>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32</w:t>
      </w:r>
      <w:r>
        <w:rPr>
          <w:b/>
          <w:color w:val="5A6472"/>
          <w:sz w:val="17"/>
        </w:rPr>
        <w:fldChar w:fldCharType="end"/>
      </w:r>
      <w:r w:rsidRPr="00473EB2">
        <w:rPr>
          <w:color w:val="5A6472"/>
          <w:sz w:val="17"/>
          <w:lang w:val="es-MX"/>
        </w:rPr>
        <w:t>. Análisis de cobertura de la trazabilidad.</w:t>
      </w:r>
      <w:bookmarkEnd w:id="96"/>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5418"/>
        <w:gridCol w:w="4214"/>
      </w:tblGrid>
      <w:tr w:rsidR="007E727A" w14:paraId="500C7312" w14:textId="77777777">
        <w:trPr>
          <w:tblHeader/>
          <w:jc w:val="center"/>
        </w:trPr>
        <w:tc>
          <w:tcPr>
            <w:tcW w:w="5418" w:type="dxa"/>
            <w:shd w:val="clear" w:color="auto" w:fill="0F1B3D"/>
          </w:tcPr>
          <w:p w14:paraId="76291EB0" w14:textId="77777777" w:rsidR="007E727A" w:rsidRDefault="00441C07">
            <w:pPr>
              <w:spacing w:before="40" w:after="40"/>
              <w:jc w:val="left"/>
            </w:pPr>
            <w:r>
              <w:rPr>
                <w:b/>
                <w:color w:val="FFFFFF"/>
                <w:sz w:val="17"/>
              </w:rPr>
              <w:t>Comprobación de cobertura</w:t>
            </w:r>
          </w:p>
        </w:tc>
        <w:tc>
          <w:tcPr>
            <w:tcW w:w="4214" w:type="dxa"/>
            <w:shd w:val="clear" w:color="auto" w:fill="0F1B3D"/>
          </w:tcPr>
          <w:p w14:paraId="228B2B64" w14:textId="77777777" w:rsidR="007E727A" w:rsidRDefault="00441C07">
            <w:pPr>
              <w:spacing w:before="40" w:after="40"/>
              <w:jc w:val="left"/>
            </w:pPr>
            <w:r>
              <w:rPr>
                <w:b/>
                <w:color w:val="FFFFFF"/>
                <w:sz w:val="17"/>
              </w:rPr>
              <w:t>Resultado</w:t>
            </w:r>
          </w:p>
        </w:tc>
      </w:tr>
      <w:tr w:rsidR="007E727A" w14:paraId="5C0D57C3" w14:textId="77777777">
        <w:trPr>
          <w:jc w:val="center"/>
        </w:trPr>
        <w:tc>
          <w:tcPr>
            <w:tcW w:w="5418" w:type="dxa"/>
          </w:tcPr>
          <w:p w14:paraId="08A747EB" w14:textId="77777777" w:rsidR="007E727A" w:rsidRPr="00473EB2" w:rsidRDefault="00441C07">
            <w:pPr>
              <w:spacing w:before="40" w:after="40"/>
              <w:jc w:val="left"/>
              <w:rPr>
                <w:lang w:val="es-MX"/>
              </w:rPr>
            </w:pPr>
            <w:r w:rsidRPr="00473EB2">
              <w:rPr>
                <w:sz w:val="18"/>
                <w:lang w:val="es-MX"/>
              </w:rPr>
              <w:t>Requisitos de alto nivel definidos</w:t>
            </w:r>
          </w:p>
        </w:tc>
        <w:tc>
          <w:tcPr>
            <w:tcW w:w="4214" w:type="dxa"/>
          </w:tcPr>
          <w:p w14:paraId="147EB5B3" w14:textId="77777777" w:rsidR="007E727A" w:rsidRDefault="00441C07">
            <w:pPr>
              <w:spacing w:before="40" w:after="40"/>
              <w:jc w:val="left"/>
            </w:pPr>
            <w:r>
              <w:rPr>
                <w:sz w:val="18"/>
              </w:rPr>
              <w:t>76</w:t>
            </w:r>
          </w:p>
        </w:tc>
      </w:tr>
      <w:tr w:rsidR="007E727A" w14:paraId="494F651F" w14:textId="77777777">
        <w:trPr>
          <w:jc w:val="center"/>
        </w:trPr>
        <w:tc>
          <w:tcPr>
            <w:tcW w:w="5418" w:type="dxa"/>
            <w:shd w:val="clear" w:color="auto" w:fill="EEF2F7"/>
          </w:tcPr>
          <w:p w14:paraId="06ECB57A" w14:textId="77777777" w:rsidR="007E727A" w:rsidRPr="00473EB2" w:rsidRDefault="00441C07">
            <w:pPr>
              <w:spacing w:before="40" w:after="40"/>
              <w:jc w:val="left"/>
              <w:rPr>
                <w:lang w:val="es-MX"/>
              </w:rPr>
            </w:pPr>
            <w:r w:rsidRPr="00473EB2">
              <w:rPr>
                <w:sz w:val="18"/>
                <w:lang w:val="es-MX"/>
              </w:rPr>
              <w:t>Requisitos de bajo nivel definidos</w:t>
            </w:r>
          </w:p>
        </w:tc>
        <w:tc>
          <w:tcPr>
            <w:tcW w:w="4214" w:type="dxa"/>
            <w:shd w:val="clear" w:color="auto" w:fill="EEF2F7"/>
          </w:tcPr>
          <w:p w14:paraId="41FAB06F" w14:textId="77777777" w:rsidR="007E727A" w:rsidRDefault="00441C07">
            <w:pPr>
              <w:spacing w:before="40" w:after="40"/>
              <w:jc w:val="left"/>
            </w:pPr>
            <w:r>
              <w:rPr>
                <w:sz w:val="18"/>
              </w:rPr>
              <w:t>110</w:t>
            </w:r>
          </w:p>
        </w:tc>
      </w:tr>
      <w:tr w:rsidR="007E727A" w14:paraId="39D3B55C" w14:textId="77777777">
        <w:trPr>
          <w:jc w:val="center"/>
        </w:trPr>
        <w:tc>
          <w:tcPr>
            <w:tcW w:w="5418" w:type="dxa"/>
          </w:tcPr>
          <w:p w14:paraId="05E72517" w14:textId="77777777" w:rsidR="007E727A" w:rsidRDefault="00441C07">
            <w:pPr>
              <w:spacing w:before="40" w:after="40"/>
              <w:jc w:val="left"/>
            </w:pPr>
            <w:r>
              <w:rPr>
                <w:sz w:val="18"/>
              </w:rPr>
              <w:t>Casos de verificación definidos</w:t>
            </w:r>
          </w:p>
        </w:tc>
        <w:tc>
          <w:tcPr>
            <w:tcW w:w="4214" w:type="dxa"/>
          </w:tcPr>
          <w:p w14:paraId="0F869A22" w14:textId="77777777" w:rsidR="007E727A" w:rsidRDefault="00441C07">
            <w:pPr>
              <w:spacing w:before="40" w:after="40"/>
              <w:jc w:val="left"/>
            </w:pPr>
            <w:r>
              <w:rPr>
                <w:sz w:val="18"/>
              </w:rPr>
              <w:t>76</w:t>
            </w:r>
          </w:p>
        </w:tc>
      </w:tr>
      <w:tr w:rsidR="007E727A" w14:paraId="54AA29D4" w14:textId="77777777">
        <w:trPr>
          <w:jc w:val="center"/>
        </w:trPr>
        <w:tc>
          <w:tcPr>
            <w:tcW w:w="5418" w:type="dxa"/>
            <w:shd w:val="clear" w:color="auto" w:fill="EEF2F7"/>
          </w:tcPr>
          <w:p w14:paraId="09E16E4E" w14:textId="77777777" w:rsidR="007E727A" w:rsidRPr="00473EB2" w:rsidRDefault="00441C07">
            <w:pPr>
              <w:spacing w:before="40" w:after="40"/>
              <w:jc w:val="left"/>
              <w:rPr>
                <w:lang w:val="es-MX"/>
              </w:rPr>
            </w:pPr>
            <w:r w:rsidRPr="00473EB2">
              <w:rPr>
                <w:sz w:val="18"/>
                <w:lang w:val="es-MX"/>
              </w:rPr>
              <w:t>Requisitos de alto nivel sin descomposición en bajo nivel</w:t>
            </w:r>
          </w:p>
        </w:tc>
        <w:tc>
          <w:tcPr>
            <w:tcW w:w="4214" w:type="dxa"/>
            <w:shd w:val="clear" w:color="auto" w:fill="EEF2F7"/>
          </w:tcPr>
          <w:p w14:paraId="28515EAF" w14:textId="77777777" w:rsidR="007E727A" w:rsidRDefault="00441C07">
            <w:pPr>
              <w:spacing w:before="40" w:after="40"/>
              <w:jc w:val="left"/>
            </w:pPr>
            <w:r>
              <w:rPr>
                <w:sz w:val="18"/>
              </w:rPr>
              <w:t>Ninguno</w:t>
            </w:r>
          </w:p>
        </w:tc>
      </w:tr>
      <w:tr w:rsidR="007E727A" w14:paraId="16B8007F" w14:textId="77777777">
        <w:trPr>
          <w:jc w:val="center"/>
        </w:trPr>
        <w:tc>
          <w:tcPr>
            <w:tcW w:w="5418" w:type="dxa"/>
          </w:tcPr>
          <w:p w14:paraId="1F138415" w14:textId="77777777" w:rsidR="007E727A" w:rsidRPr="00473EB2" w:rsidRDefault="00441C07">
            <w:pPr>
              <w:spacing w:before="40" w:after="40"/>
              <w:jc w:val="left"/>
              <w:rPr>
                <w:lang w:val="es-MX"/>
              </w:rPr>
            </w:pPr>
            <w:r w:rsidRPr="00473EB2">
              <w:rPr>
                <w:sz w:val="18"/>
                <w:lang w:val="es-MX"/>
              </w:rPr>
              <w:t>Requisitos de alto nivel sin caso de verificación asociado</w:t>
            </w:r>
          </w:p>
        </w:tc>
        <w:tc>
          <w:tcPr>
            <w:tcW w:w="4214" w:type="dxa"/>
          </w:tcPr>
          <w:p w14:paraId="4ABED9D8" w14:textId="77777777" w:rsidR="007E727A" w:rsidRDefault="00441C07">
            <w:pPr>
              <w:spacing w:before="40" w:after="40"/>
              <w:jc w:val="left"/>
            </w:pPr>
            <w:r>
              <w:rPr>
                <w:sz w:val="18"/>
              </w:rPr>
              <w:t>Ninguno</w:t>
            </w:r>
          </w:p>
        </w:tc>
      </w:tr>
      <w:tr w:rsidR="007E727A" w14:paraId="0A4EA379" w14:textId="77777777">
        <w:trPr>
          <w:jc w:val="center"/>
        </w:trPr>
        <w:tc>
          <w:tcPr>
            <w:tcW w:w="5418" w:type="dxa"/>
            <w:shd w:val="clear" w:color="auto" w:fill="EEF2F7"/>
          </w:tcPr>
          <w:p w14:paraId="2BF7D77D" w14:textId="77777777" w:rsidR="007E727A" w:rsidRPr="00473EB2" w:rsidRDefault="00441C07">
            <w:pPr>
              <w:spacing w:before="40" w:after="40"/>
              <w:jc w:val="left"/>
              <w:rPr>
                <w:lang w:val="es-MX"/>
              </w:rPr>
            </w:pPr>
            <w:r w:rsidRPr="00473EB2">
              <w:rPr>
                <w:sz w:val="18"/>
                <w:lang w:val="es-MX"/>
              </w:rPr>
              <w:t>Requisitos de bajo nivel sin requisito de alto nivel de origen</w:t>
            </w:r>
          </w:p>
        </w:tc>
        <w:tc>
          <w:tcPr>
            <w:tcW w:w="4214" w:type="dxa"/>
            <w:shd w:val="clear" w:color="auto" w:fill="EEF2F7"/>
          </w:tcPr>
          <w:p w14:paraId="5E129799" w14:textId="77777777" w:rsidR="007E727A" w:rsidRDefault="00441C07">
            <w:pPr>
              <w:spacing w:before="40" w:after="40"/>
              <w:jc w:val="left"/>
            </w:pPr>
            <w:r>
              <w:rPr>
                <w:sz w:val="18"/>
              </w:rPr>
              <w:t>Ninguno</w:t>
            </w:r>
          </w:p>
        </w:tc>
      </w:tr>
      <w:tr w:rsidR="007E727A" w14:paraId="15CB2A8D" w14:textId="77777777">
        <w:trPr>
          <w:jc w:val="center"/>
        </w:trPr>
        <w:tc>
          <w:tcPr>
            <w:tcW w:w="5418" w:type="dxa"/>
          </w:tcPr>
          <w:p w14:paraId="05E21919" w14:textId="77777777" w:rsidR="007E727A" w:rsidRPr="00473EB2" w:rsidRDefault="00441C07">
            <w:pPr>
              <w:spacing w:before="40" w:after="40"/>
              <w:jc w:val="left"/>
              <w:rPr>
                <w:lang w:val="es-MX"/>
              </w:rPr>
            </w:pPr>
            <w:r w:rsidRPr="00473EB2">
              <w:rPr>
                <w:sz w:val="18"/>
                <w:lang w:val="es-MX"/>
              </w:rPr>
              <w:t>Casos de verificación sin requisito asociado</w:t>
            </w:r>
          </w:p>
        </w:tc>
        <w:tc>
          <w:tcPr>
            <w:tcW w:w="4214" w:type="dxa"/>
          </w:tcPr>
          <w:p w14:paraId="4DE99A24" w14:textId="77777777" w:rsidR="007E727A" w:rsidRDefault="00441C07">
            <w:pPr>
              <w:spacing w:before="40" w:after="40"/>
              <w:jc w:val="left"/>
            </w:pPr>
            <w:r>
              <w:rPr>
                <w:sz w:val="18"/>
              </w:rPr>
              <w:t>Ninguno</w:t>
            </w:r>
          </w:p>
        </w:tc>
      </w:tr>
      <w:tr w:rsidR="007E727A" w14:paraId="3EB726F5" w14:textId="77777777">
        <w:trPr>
          <w:jc w:val="center"/>
        </w:trPr>
        <w:tc>
          <w:tcPr>
            <w:tcW w:w="5418" w:type="dxa"/>
            <w:shd w:val="clear" w:color="auto" w:fill="EEF2F7"/>
          </w:tcPr>
          <w:p w14:paraId="2E2C2409" w14:textId="77777777" w:rsidR="007E727A" w:rsidRDefault="00441C07">
            <w:pPr>
              <w:spacing w:before="40" w:after="40"/>
              <w:jc w:val="left"/>
            </w:pPr>
            <w:r>
              <w:rPr>
                <w:sz w:val="18"/>
              </w:rPr>
              <w:t>Orígenes normativos trazados</w:t>
            </w:r>
          </w:p>
        </w:tc>
        <w:tc>
          <w:tcPr>
            <w:tcW w:w="4214" w:type="dxa"/>
            <w:shd w:val="clear" w:color="auto" w:fill="EEF2F7"/>
          </w:tcPr>
          <w:p w14:paraId="6E6F4BAD" w14:textId="77777777" w:rsidR="007E727A" w:rsidRDefault="00441C07">
            <w:pPr>
              <w:spacing w:before="40" w:after="40"/>
              <w:jc w:val="left"/>
            </w:pPr>
            <w:r>
              <w:rPr>
                <w:sz w:val="18"/>
              </w:rPr>
              <w:t>22</w:t>
            </w:r>
          </w:p>
        </w:tc>
      </w:tr>
      <w:tr w:rsidR="007E727A" w14:paraId="22E35BF5" w14:textId="77777777">
        <w:trPr>
          <w:jc w:val="center"/>
        </w:trPr>
        <w:tc>
          <w:tcPr>
            <w:tcW w:w="5418" w:type="dxa"/>
          </w:tcPr>
          <w:p w14:paraId="135E4944" w14:textId="77777777" w:rsidR="007E727A" w:rsidRPr="00473EB2" w:rsidRDefault="00441C07">
            <w:pPr>
              <w:spacing w:before="40" w:after="40"/>
              <w:jc w:val="left"/>
              <w:rPr>
                <w:lang w:val="es-MX"/>
              </w:rPr>
            </w:pPr>
            <w:r w:rsidRPr="00473EB2">
              <w:rPr>
                <w:sz w:val="18"/>
                <w:lang w:val="es-MX"/>
              </w:rPr>
              <w:t>Requisitos derivados del análisis de seguridad</w:t>
            </w:r>
          </w:p>
        </w:tc>
        <w:tc>
          <w:tcPr>
            <w:tcW w:w="4214" w:type="dxa"/>
          </w:tcPr>
          <w:p w14:paraId="232D7B63" w14:textId="77777777" w:rsidR="007E727A" w:rsidRDefault="00441C07">
            <w:pPr>
              <w:spacing w:before="40" w:after="40"/>
              <w:jc w:val="left"/>
            </w:pPr>
            <w:r>
              <w:rPr>
                <w:sz w:val="18"/>
              </w:rPr>
              <w:t>5</w:t>
            </w:r>
          </w:p>
        </w:tc>
      </w:tr>
    </w:tbl>
    <w:p w14:paraId="074B9B6D" w14:textId="77777777" w:rsidR="007E727A" w:rsidRDefault="007E727A">
      <w:pPr>
        <w:spacing w:after="40"/>
      </w:pPr>
    </w:p>
    <w:p w14:paraId="7A965AC4" w14:textId="77777777" w:rsidR="007E727A" w:rsidRPr="00473EB2" w:rsidRDefault="00441C07">
      <w:pPr>
        <w:rPr>
          <w:lang w:val="es-MX"/>
        </w:rPr>
      </w:pPr>
      <w:r w:rsidRPr="00473EB2">
        <w:rPr>
          <w:lang w:val="es-MX"/>
        </w:rPr>
        <w:lastRenderedPageBreak/>
        <w:t>La ausencia de requisitos huérfanos en ambos sentidos es condición necesaria para declarar completa la matriz, pero no suficiente para declarar verificado el producto: la completitud de la trazabilidad demuestra que existe un plan de verificación para cada requisito, no que dicho plan se haya ejecutado. El estado real de ejecución se declara en 9.5 y en el capítulo 13.</w:t>
      </w:r>
    </w:p>
    <w:p w14:paraId="75251DEA" w14:textId="77777777" w:rsidR="007E727A" w:rsidRPr="00473EB2" w:rsidRDefault="00441C07">
      <w:pPr>
        <w:rPr>
          <w:lang w:val="es-MX"/>
        </w:rPr>
      </w:pPr>
      <w:r w:rsidRPr="00473EB2">
        <w:rPr>
          <w:lang w:val="es-MX"/>
        </w:rPr>
        <w:br w:type="page"/>
      </w:r>
    </w:p>
    <w:p w14:paraId="2BF99F02" w14:textId="77777777" w:rsidR="007E727A" w:rsidRPr="00473EB2" w:rsidRDefault="00441C07">
      <w:pPr>
        <w:pStyle w:val="Ttulo1"/>
        <w:rPr>
          <w:lang w:val="es-MX"/>
        </w:rPr>
      </w:pPr>
      <w:bookmarkStart w:id="97" w:name="_Toc237698205"/>
      <w:r w:rsidRPr="00473EB2">
        <w:rPr>
          <w:lang w:val="es-MX"/>
        </w:rPr>
        <w:lastRenderedPageBreak/>
        <w:t>8. Ciclo de vida de desarrollo</w:t>
      </w:r>
      <w:bookmarkEnd w:id="97"/>
    </w:p>
    <w:p w14:paraId="2255D317" w14:textId="77777777" w:rsidR="007E727A" w:rsidRPr="00473EB2" w:rsidRDefault="00441C07">
      <w:pPr>
        <w:pStyle w:val="Ttulo2"/>
        <w:rPr>
          <w:lang w:val="es-MX"/>
        </w:rPr>
      </w:pPr>
      <w:bookmarkStart w:id="98" w:name="_Toc237698206"/>
      <w:r w:rsidRPr="00473EB2">
        <w:rPr>
          <w:lang w:val="es-MX"/>
        </w:rPr>
        <w:t>8.1 Modelo adoptado</w:t>
      </w:r>
      <w:bookmarkEnd w:id="98"/>
    </w:p>
    <w:p w14:paraId="518FD825" w14:textId="77777777" w:rsidR="007E727A" w:rsidRPr="00473EB2" w:rsidRDefault="00441C07">
      <w:pPr>
        <w:rPr>
          <w:lang w:val="es-MX"/>
        </w:rPr>
      </w:pPr>
      <w:r w:rsidRPr="00473EB2">
        <w:rPr>
          <w:lang w:val="es-MX"/>
        </w:rPr>
        <w:t>Se adopta un ciclo de vida en modelo en V. La razón de esta elección, frente a modelos iterativos, es que el modelo en V hace explícita la correspondencia entre cada actividad de definición y la actividad de verificación que la comprueba, que es precisamente la estructura de evidencia que exige [A-7] y que la autoridad debe poder auditar.</w:t>
      </w:r>
    </w:p>
    <w:p w14:paraId="1663E587" w14:textId="77777777" w:rsidR="007E727A" w:rsidRDefault="00441C07">
      <w:pPr>
        <w:spacing w:before="160" w:after="60"/>
        <w:jc w:val="center"/>
      </w:pPr>
      <w:r>
        <w:rPr>
          <w:noProof/>
        </w:rPr>
        <w:drawing>
          <wp:inline distT="0" distB="0" distL="0" distR="0" wp14:anchorId="67C058A7" wp14:editId="5915ED73">
            <wp:extent cx="5903999" cy="3739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v.png"/>
                    <pic:cNvPicPr/>
                  </pic:nvPicPr>
                  <pic:blipFill>
                    <a:blip r:embed="rId11"/>
                    <a:stretch>
                      <a:fillRect/>
                    </a:stretch>
                  </pic:blipFill>
                  <pic:spPr>
                    <a:xfrm>
                      <a:off x="0" y="0"/>
                      <a:ext cx="5903999" cy="3739856"/>
                    </a:xfrm>
                    <a:prstGeom prst="rect">
                      <a:avLst/>
                    </a:prstGeom>
                  </pic:spPr>
                </pic:pic>
              </a:graphicData>
            </a:graphic>
          </wp:inline>
        </w:drawing>
      </w:r>
    </w:p>
    <w:p w14:paraId="1169169B" w14:textId="6354FB3B" w:rsidR="007E727A" w:rsidRPr="00473EB2" w:rsidRDefault="00441C07">
      <w:pPr>
        <w:pStyle w:val="Descripcin"/>
        <w:spacing w:after="240"/>
        <w:jc w:val="center"/>
        <w:rPr>
          <w:lang w:val="es-MX"/>
        </w:rPr>
      </w:pPr>
      <w:bookmarkStart w:id="99" w:name="_Toc237698229"/>
      <w:r w:rsidRPr="00473EB2">
        <w:rPr>
          <w:color w:val="5A6472"/>
          <w:sz w:val="17"/>
          <w:lang w:val="es-MX"/>
        </w:rPr>
        <w:t xml:space="preserve">Figura </w:t>
      </w:r>
      <w:r>
        <w:rPr>
          <w:color w:val="5A6472"/>
          <w:sz w:val="17"/>
        </w:rPr>
        <w:fldChar w:fldCharType="begin"/>
      </w:r>
      <w:r w:rsidRPr="00473EB2">
        <w:rPr>
          <w:color w:val="5A6472"/>
          <w:sz w:val="17"/>
          <w:lang w:val="es-MX"/>
        </w:rPr>
        <w:instrText>SEQ Figura \* ARABIC</w:instrText>
      </w:r>
      <w:r>
        <w:rPr>
          <w:color w:val="5A6472"/>
          <w:sz w:val="17"/>
        </w:rPr>
        <w:fldChar w:fldCharType="separate"/>
      </w:r>
      <w:r w:rsidR="005F4545" w:rsidRPr="00473EB2">
        <w:rPr>
          <w:noProof/>
          <w:color w:val="5A6472"/>
          <w:sz w:val="17"/>
          <w:lang w:val="es-MX"/>
        </w:rPr>
        <w:t>3</w:t>
      </w:r>
      <w:r>
        <w:rPr>
          <w:color w:val="5A6472"/>
          <w:sz w:val="17"/>
        </w:rPr>
        <w:fldChar w:fldCharType="end"/>
      </w:r>
      <w:r w:rsidRPr="00473EB2">
        <w:rPr>
          <w:color w:val="5A6472"/>
          <w:sz w:val="17"/>
          <w:lang w:val="es-MX"/>
        </w:rPr>
        <w:t>. Ciclo de vida de desarrollo y correspondencia de verificación.</w:t>
      </w:r>
      <w:bookmarkEnd w:id="99"/>
    </w:p>
    <w:p w14:paraId="0794F262" w14:textId="77777777" w:rsidR="007E727A" w:rsidRPr="00473EB2" w:rsidRDefault="00441C07">
      <w:pPr>
        <w:pStyle w:val="Ttulo2"/>
        <w:rPr>
          <w:lang w:val="es-MX"/>
        </w:rPr>
      </w:pPr>
      <w:bookmarkStart w:id="100" w:name="_Toc237698207"/>
      <w:r w:rsidRPr="00473EB2">
        <w:rPr>
          <w:lang w:val="es-MX"/>
        </w:rPr>
        <w:t>8.2 Fases, productos y criterios de salida</w:t>
      </w:r>
      <w:bookmarkEnd w:id="100"/>
    </w:p>
    <w:p w14:paraId="7823444F" w14:textId="6F1E2D74" w:rsidR="007E727A" w:rsidRPr="00473EB2" w:rsidRDefault="00441C07">
      <w:pPr>
        <w:spacing w:before="200" w:after="60"/>
        <w:rPr>
          <w:lang w:val="es-MX"/>
        </w:rPr>
      </w:pPr>
      <w:bookmarkStart w:id="101" w:name="_Toc237698262"/>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33</w:t>
      </w:r>
      <w:r>
        <w:rPr>
          <w:b/>
          <w:color w:val="5A6472"/>
          <w:sz w:val="17"/>
        </w:rPr>
        <w:fldChar w:fldCharType="end"/>
      </w:r>
      <w:r w:rsidRPr="00473EB2">
        <w:rPr>
          <w:color w:val="5A6472"/>
          <w:sz w:val="17"/>
          <w:lang w:val="es-MX"/>
        </w:rPr>
        <w:t>. Fases del ciclo de vida, productos y criterios de salida.</w:t>
      </w:r>
      <w:bookmarkEnd w:id="10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926"/>
        <w:gridCol w:w="2167"/>
        <w:gridCol w:w="2167"/>
        <w:gridCol w:w="3371"/>
      </w:tblGrid>
      <w:tr w:rsidR="007E727A" w14:paraId="5513268F" w14:textId="77777777">
        <w:trPr>
          <w:tblHeader/>
          <w:jc w:val="center"/>
        </w:trPr>
        <w:tc>
          <w:tcPr>
            <w:tcW w:w="1926" w:type="dxa"/>
            <w:shd w:val="clear" w:color="auto" w:fill="0F1B3D"/>
          </w:tcPr>
          <w:p w14:paraId="7C007911" w14:textId="77777777" w:rsidR="007E727A" w:rsidRDefault="00441C07">
            <w:pPr>
              <w:spacing w:before="40" w:after="40"/>
              <w:jc w:val="left"/>
            </w:pPr>
            <w:r>
              <w:rPr>
                <w:b/>
                <w:color w:val="FFFFFF"/>
                <w:sz w:val="17"/>
              </w:rPr>
              <w:t>Fase</w:t>
            </w:r>
          </w:p>
        </w:tc>
        <w:tc>
          <w:tcPr>
            <w:tcW w:w="2167" w:type="dxa"/>
            <w:shd w:val="clear" w:color="auto" w:fill="0F1B3D"/>
          </w:tcPr>
          <w:p w14:paraId="39317072" w14:textId="77777777" w:rsidR="007E727A" w:rsidRDefault="00441C07">
            <w:pPr>
              <w:spacing w:before="40" w:after="40"/>
              <w:jc w:val="left"/>
            </w:pPr>
            <w:r>
              <w:rPr>
                <w:b/>
                <w:color w:val="FFFFFF"/>
                <w:sz w:val="17"/>
              </w:rPr>
              <w:t>Entradas</w:t>
            </w:r>
          </w:p>
        </w:tc>
        <w:tc>
          <w:tcPr>
            <w:tcW w:w="2167" w:type="dxa"/>
            <w:shd w:val="clear" w:color="auto" w:fill="0F1B3D"/>
          </w:tcPr>
          <w:p w14:paraId="38B39537" w14:textId="77777777" w:rsidR="007E727A" w:rsidRDefault="00441C07">
            <w:pPr>
              <w:spacing w:before="40" w:after="40"/>
              <w:jc w:val="left"/>
            </w:pPr>
            <w:r>
              <w:rPr>
                <w:b/>
                <w:color w:val="FFFFFF"/>
                <w:sz w:val="17"/>
              </w:rPr>
              <w:t>Productos</w:t>
            </w:r>
          </w:p>
        </w:tc>
        <w:tc>
          <w:tcPr>
            <w:tcW w:w="3371" w:type="dxa"/>
            <w:shd w:val="clear" w:color="auto" w:fill="0F1B3D"/>
          </w:tcPr>
          <w:p w14:paraId="5C70239D" w14:textId="77777777" w:rsidR="007E727A" w:rsidRDefault="00441C07">
            <w:pPr>
              <w:spacing w:before="40" w:after="40"/>
              <w:jc w:val="left"/>
            </w:pPr>
            <w:r>
              <w:rPr>
                <w:b/>
                <w:color w:val="FFFFFF"/>
                <w:sz w:val="17"/>
              </w:rPr>
              <w:t>Criterio de salida</w:t>
            </w:r>
          </w:p>
        </w:tc>
      </w:tr>
      <w:tr w:rsidR="007E727A" w:rsidRPr="00473EB2" w14:paraId="2E1CC90B" w14:textId="77777777">
        <w:trPr>
          <w:jc w:val="center"/>
        </w:trPr>
        <w:tc>
          <w:tcPr>
            <w:tcW w:w="1926" w:type="dxa"/>
          </w:tcPr>
          <w:p w14:paraId="5ABB24B3" w14:textId="77777777" w:rsidR="007E727A" w:rsidRPr="00473EB2" w:rsidRDefault="00441C07">
            <w:pPr>
              <w:spacing w:before="40" w:after="40"/>
              <w:jc w:val="left"/>
              <w:rPr>
                <w:lang w:val="es-MX"/>
              </w:rPr>
            </w:pPr>
            <w:r w:rsidRPr="00473EB2">
              <w:rPr>
                <w:sz w:val="15"/>
                <w:lang w:val="es-MX"/>
              </w:rPr>
              <w:t>F1. Requisitos del sistema y ConOps</w:t>
            </w:r>
          </w:p>
        </w:tc>
        <w:tc>
          <w:tcPr>
            <w:tcW w:w="2167" w:type="dxa"/>
          </w:tcPr>
          <w:p w14:paraId="587BBE51" w14:textId="77777777" w:rsidR="007E727A" w:rsidRPr="00473EB2" w:rsidRDefault="00441C07">
            <w:pPr>
              <w:spacing w:before="40" w:after="40"/>
              <w:jc w:val="left"/>
              <w:rPr>
                <w:lang w:val="es-MX"/>
              </w:rPr>
            </w:pPr>
            <w:r w:rsidRPr="00473EB2">
              <w:rPr>
                <w:sz w:val="15"/>
                <w:lang w:val="es-MX"/>
              </w:rPr>
              <w:t>Necesidad del explotador, marco normativo, entorno de operación</w:t>
            </w:r>
          </w:p>
        </w:tc>
        <w:tc>
          <w:tcPr>
            <w:tcW w:w="2167" w:type="dxa"/>
          </w:tcPr>
          <w:p w14:paraId="1E411AB8" w14:textId="77777777" w:rsidR="007E727A" w:rsidRPr="00473EB2" w:rsidRDefault="00441C07">
            <w:pPr>
              <w:spacing w:before="40" w:after="40"/>
              <w:jc w:val="left"/>
              <w:rPr>
                <w:lang w:val="es-MX"/>
              </w:rPr>
            </w:pPr>
            <w:r w:rsidRPr="00473EB2">
              <w:rPr>
                <w:sz w:val="15"/>
                <w:lang w:val="es-MX"/>
              </w:rPr>
              <w:t>Capítulos 1 a 4 de este documento</w:t>
            </w:r>
          </w:p>
        </w:tc>
        <w:tc>
          <w:tcPr>
            <w:tcW w:w="3371" w:type="dxa"/>
          </w:tcPr>
          <w:p w14:paraId="42AAD0E5" w14:textId="77777777" w:rsidR="007E727A" w:rsidRPr="00473EB2" w:rsidRDefault="00441C07">
            <w:pPr>
              <w:spacing w:before="40" w:after="40"/>
              <w:jc w:val="left"/>
              <w:rPr>
                <w:lang w:val="es-MX"/>
              </w:rPr>
            </w:pPr>
            <w:r w:rsidRPr="00473EB2">
              <w:rPr>
                <w:sz w:val="15"/>
                <w:lang w:val="es-MX"/>
              </w:rPr>
              <w:t>Análisis de peligros completo y nivel de aseguramiento propuesto</w:t>
            </w:r>
          </w:p>
        </w:tc>
      </w:tr>
      <w:tr w:rsidR="007E727A" w:rsidRPr="00473EB2" w14:paraId="3171E66B" w14:textId="77777777">
        <w:trPr>
          <w:jc w:val="center"/>
        </w:trPr>
        <w:tc>
          <w:tcPr>
            <w:tcW w:w="1926" w:type="dxa"/>
            <w:shd w:val="clear" w:color="auto" w:fill="EEF2F7"/>
          </w:tcPr>
          <w:p w14:paraId="21597B65" w14:textId="77777777" w:rsidR="007E727A" w:rsidRPr="00473EB2" w:rsidRDefault="00441C07">
            <w:pPr>
              <w:spacing w:before="40" w:after="40"/>
              <w:jc w:val="left"/>
              <w:rPr>
                <w:lang w:val="es-MX"/>
              </w:rPr>
            </w:pPr>
            <w:r w:rsidRPr="00473EB2">
              <w:rPr>
                <w:sz w:val="15"/>
                <w:lang w:val="es-MX"/>
              </w:rPr>
              <w:t>F2. Requisitos de alto nivel</w:t>
            </w:r>
          </w:p>
        </w:tc>
        <w:tc>
          <w:tcPr>
            <w:tcW w:w="2167" w:type="dxa"/>
            <w:shd w:val="clear" w:color="auto" w:fill="EEF2F7"/>
          </w:tcPr>
          <w:p w14:paraId="00DFA7B7" w14:textId="77777777" w:rsidR="007E727A" w:rsidRDefault="00441C07">
            <w:pPr>
              <w:spacing w:before="40" w:after="40"/>
              <w:jc w:val="left"/>
            </w:pPr>
            <w:r>
              <w:rPr>
                <w:sz w:val="15"/>
              </w:rPr>
              <w:t>Productos de F1</w:t>
            </w:r>
          </w:p>
        </w:tc>
        <w:tc>
          <w:tcPr>
            <w:tcW w:w="2167" w:type="dxa"/>
            <w:shd w:val="clear" w:color="auto" w:fill="EEF2F7"/>
          </w:tcPr>
          <w:p w14:paraId="1F31B8AD" w14:textId="77777777" w:rsidR="007E727A" w:rsidRDefault="00441C07">
            <w:pPr>
              <w:spacing w:before="40" w:after="40"/>
              <w:jc w:val="left"/>
            </w:pPr>
            <w:r>
              <w:rPr>
                <w:sz w:val="15"/>
              </w:rPr>
              <w:t>Capítulo 5; trazabilidad normativa (7.2)</w:t>
            </w:r>
          </w:p>
        </w:tc>
        <w:tc>
          <w:tcPr>
            <w:tcW w:w="3371" w:type="dxa"/>
            <w:shd w:val="clear" w:color="auto" w:fill="EEF2F7"/>
          </w:tcPr>
          <w:p w14:paraId="51868A3B" w14:textId="77777777" w:rsidR="007E727A" w:rsidRPr="00473EB2" w:rsidRDefault="00441C07">
            <w:pPr>
              <w:spacing w:before="40" w:after="40"/>
              <w:jc w:val="left"/>
              <w:rPr>
                <w:lang w:val="es-MX"/>
              </w:rPr>
            </w:pPr>
            <w:r w:rsidRPr="00473EB2">
              <w:rPr>
                <w:sz w:val="15"/>
                <w:lang w:val="es-MX"/>
              </w:rPr>
              <w:t>Todo origen normativo trazado a al menos un requisito; requisitos derivados remitidos al análisis de seguridad</w:t>
            </w:r>
          </w:p>
        </w:tc>
      </w:tr>
      <w:tr w:rsidR="007E727A" w:rsidRPr="00473EB2" w14:paraId="4E1E90FB" w14:textId="77777777">
        <w:trPr>
          <w:jc w:val="center"/>
        </w:trPr>
        <w:tc>
          <w:tcPr>
            <w:tcW w:w="1926" w:type="dxa"/>
          </w:tcPr>
          <w:p w14:paraId="79A16518" w14:textId="77777777" w:rsidR="007E727A" w:rsidRDefault="00441C07">
            <w:pPr>
              <w:spacing w:before="40" w:after="40"/>
              <w:jc w:val="left"/>
            </w:pPr>
            <w:r>
              <w:rPr>
                <w:sz w:val="15"/>
              </w:rPr>
              <w:t>F3. Diseño arquitectónico</w:t>
            </w:r>
          </w:p>
        </w:tc>
        <w:tc>
          <w:tcPr>
            <w:tcW w:w="2167" w:type="dxa"/>
          </w:tcPr>
          <w:p w14:paraId="3FB03BD6" w14:textId="77777777" w:rsidR="007E727A" w:rsidRDefault="00441C07">
            <w:pPr>
              <w:spacing w:before="40" w:after="40"/>
              <w:jc w:val="left"/>
            </w:pPr>
            <w:r>
              <w:rPr>
                <w:sz w:val="15"/>
              </w:rPr>
              <w:t>Productos de F2</w:t>
            </w:r>
          </w:p>
        </w:tc>
        <w:tc>
          <w:tcPr>
            <w:tcW w:w="2167" w:type="dxa"/>
          </w:tcPr>
          <w:p w14:paraId="66F44CCB" w14:textId="77777777" w:rsidR="007E727A" w:rsidRPr="00473EB2" w:rsidRDefault="00441C07">
            <w:pPr>
              <w:spacing w:before="40" w:after="40"/>
              <w:jc w:val="left"/>
              <w:rPr>
                <w:lang w:val="es-MX"/>
              </w:rPr>
            </w:pPr>
            <w:r w:rsidRPr="00473EB2">
              <w:rPr>
                <w:sz w:val="15"/>
                <w:lang w:val="es-MX"/>
              </w:rPr>
              <w:t>Apartado 2.3; definición de interfaces internas y externas (2.4)</w:t>
            </w:r>
          </w:p>
        </w:tc>
        <w:tc>
          <w:tcPr>
            <w:tcW w:w="3371" w:type="dxa"/>
          </w:tcPr>
          <w:p w14:paraId="4532EF99" w14:textId="77777777" w:rsidR="007E727A" w:rsidRPr="00473EB2" w:rsidRDefault="00441C07">
            <w:pPr>
              <w:spacing w:before="40" w:after="40"/>
              <w:jc w:val="left"/>
              <w:rPr>
                <w:lang w:val="es-MX"/>
              </w:rPr>
            </w:pPr>
            <w:r w:rsidRPr="00473EB2">
              <w:rPr>
                <w:sz w:val="15"/>
                <w:lang w:val="es-MX"/>
              </w:rPr>
              <w:t>Cada requisito de alto nivel asignado a uno o más componentes</w:t>
            </w:r>
          </w:p>
        </w:tc>
      </w:tr>
      <w:tr w:rsidR="007E727A" w:rsidRPr="00473EB2" w14:paraId="682B4CDA" w14:textId="77777777">
        <w:trPr>
          <w:jc w:val="center"/>
        </w:trPr>
        <w:tc>
          <w:tcPr>
            <w:tcW w:w="1926" w:type="dxa"/>
            <w:shd w:val="clear" w:color="auto" w:fill="EEF2F7"/>
          </w:tcPr>
          <w:p w14:paraId="05ACC335" w14:textId="77777777" w:rsidR="007E727A" w:rsidRPr="00473EB2" w:rsidRDefault="00441C07">
            <w:pPr>
              <w:spacing w:before="40" w:after="40"/>
              <w:jc w:val="left"/>
              <w:rPr>
                <w:lang w:val="es-MX"/>
              </w:rPr>
            </w:pPr>
            <w:r w:rsidRPr="00473EB2">
              <w:rPr>
                <w:sz w:val="15"/>
                <w:lang w:val="es-MX"/>
              </w:rPr>
              <w:t>F4. Requisitos de bajo nivel y diseño detallado</w:t>
            </w:r>
          </w:p>
        </w:tc>
        <w:tc>
          <w:tcPr>
            <w:tcW w:w="2167" w:type="dxa"/>
            <w:shd w:val="clear" w:color="auto" w:fill="EEF2F7"/>
          </w:tcPr>
          <w:p w14:paraId="4FC96972" w14:textId="77777777" w:rsidR="007E727A" w:rsidRDefault="00441C07">
            <w:pPr>
              <w:spacing w:before="40" w:after="40"/>
              <w:jc w:val="left"/>
            </w:pPr>
            <w:r>
              <w:rPr>
                <w:sz w:val="15"/>
              </w:rPr>
              <w:t>Productos de F3</w:t>
            </w:r>
          </w:p>
        </w:tc>
        <w:tc>
          <w:tcPr>
            <w:tcW w:w="2167" w:type="dxa"/>
            <w:shd w:val="clear" w:color="auto" w:fill="EEF2F7"/>
          </w:tcPr>
          <w:p w14:paraId="7CDF2628" w14:textId="77777777" w:rsidR="007E727A" w:rsidRDefault="00441C07">
            <w:pPr>
              <w:spacing w:before="40" w:after="40"/>
              <w:jc w:val="left"/>
            </w:pPr>
            <w:r>
              <w:rPr>
                <w:sz w:val="15"/>
              </w:rPr>
              <w:t>Capítulo 6; trazabilidad a componente (7.3)</w:t>
            </w:r>
          </w:p>
        </w:tc>
        <w:tc>
          <w:tcPr>
            <w:tcW w:w="3371" w:type="dxa"/>
            <w:shd w:val="clear" w:color="auto" w:fill="EEF2F7"/>
          </w:tcPr>
          <w:p w14:paraId="17C7D461" w14:textId="77777777" w:rsidR="007E727A" w:rsidRPr="00473EB2" w:rsidRDefault="00441C07">
            <w:pPr>
              <w:spacing w:before="40" w:after="40"/>
              <w:jc w:val="left"/>
              <w:rPr>
                <w:lang w:val="es-MX"/>
              </w:rPr>
            </w:pPr>
            <w:r w:rsidRPr="00473EB2">
              <w:rPr>
                <w:sz w:val="15"/>
                <w:lang w:val="es-MX"/>
              </w:rPr>
              <w:t>Sin requisitos de alto nivel sin descomponer y sin requisitos de bajo nivel huérfanos</w:t>
            </w:r>
          </w:p>
        </w:tc>
      </w:tr>
      <w:tr w:rsidR="007E727A" w:rsidRPr="00473EB2" w14:paraId="55059944" w14:textId="77777777">
        <w:trPr>
          <w:jc w:val="center"/>
        </w:trPr>
        <w:tc>
          <w:tcPr>
            <w:tcW w:w="1926" w:type="dxa"/>
          </w:tcPr>
          <w:p w14:paraId="60302933" w14:textId="77777777" w:rsidR="007E727A" w:rsidRDefault="00441C07">
            <w:pPr>
              <w:spacing w:before="40" w:after="40"/>
              <w:jc w:val="left"/>
            </w:pPr>
            <w:r>
              <w:rPr>
                <w:sz w:val="15"/>
              </w:rPr>
              <w:t>F5. Implementación</w:t>
            </w:r>
          </w:p>
        </w:tc>
        <w:tc>
          <w:tcPr>
            <w:tcW w:w="2167" w:type="dxa"/>
          </w:tcPr>
          <w:p w14:paraId="32A979D9" w14:textId="77777777" w:rsidR="007E727A" w:rsidRPr="00473EB2" w:rsidRDefault="00441C07">
            <w:pPr>
              <w:spacing w:before="40" w:after="40"/>
              <w:jc w:val="left"/>
              <w:rPr>
                <w:lang w:val="es-MX"/>
              </w:rPr>
            </w:pPr>
            <w:r w:rsidRPr="00473EB2">
              <w:rPr>
                <w:sz w:val="15"/>
                <w:lang w:val="es-MX"/>
              </w:rPr>
              <w:t>Productos de F4, normas de codificación</w:t>
            </w:r>
          </w:p>
        </w:tc>
        <w:tc>
          <w:tcPr>
            <w:tcW w:w="2167" w:type="dxa"/>
          </w:tcPr>
          <w:p w14:paraId="2AB43806" w14:textId="77777777" w:rsidR="007E727A" w:rsidRPr="00473EB2" w:rsidRDefault="00441C07">
            <w:pPr>
              <w:spacing w:before="40" w:after="40"/>
              <w:jc w:val="left"/>
              <w:rPr>
                <w:lang w:val="es-MX"/>
              </w:rPr>
            </w:pPr>
            <w:r w:rsidRPr="00473EB2">
              <w:rPr>
                <w:sz w:val="15"/>
                <w:lang w:val="es-MX"/>
              </w:rPr>
              <w:t>Código fuente bajo control de versiones</w:t>
            </w:r>
          </w:p>
        </w:tc>
        <w:tc>
          <w:tcPr>
            <w:tcW w:w="3371" w:type="dxa"/>
          </w:tcPr>
          <w:p w14:paraId="5ED60EE0" w14:textId="77777777" w:rsidR="007E727A" w:rsidRPr="00473EB2" w:rsidRDefault="00441C07">
            <w:pPr>
              <w:spacing w:before="40" w:after="40"/>
              <w:jc w:val="left"/>
              <w:rPr>
                <w:lang w:val="es-MX"/>
              </w:rPr>
            </w:pPr>
            <w:r w:rsidRPr="00473EB2">
              <w:rPr>
                <w:sz w:val="15"/>
                <w:lang w:val="es-MX"/>
              </w:rPr>
              <w:t>Revisión por pares registrada y construcción reproducible en ambas plataformas</w:t>
            </w:r>
          </w:p>
        </w:tc>
      </w:tr>
      <w:tr w:rsidR="007E727A" w:rsidRPr="00473EB2" w14:paraId="30F4DDE5" w14:textId="77777777">
        <w:trPr>
          <w:jc w:val="center"/>
        </w:trPr>
        <w:tc>
          <w:tcPr>
            <w:tcW w:w="1926" w:type="dxa"/>
            <w:shd w:val="clear" w:color="auto" w:fill="EEF2F7"/>
          </w:tcPr>
          <w:p w14:paraId="52D5A323" w14:textId="77777777" w:rsidR="007E727A" w:rsidRDefault="00441C07">
            <w:pPr>
              <w:spacing w:before="40" w:after="40"/>
              <w:jc w:val="left"/>
            </w:pPr>
            <w:r>
              <w:rPr>
                <w:sz w:val="15"/>
              </w:rPr>
              <w:t>F6. Pruebas unitarias</w:t>
            </w:r>
          </w:p>
        </w:tc>
        <w:tc>
          <w:tcPr>
            <w:tcW w:w="2167" w:type="dxa"/>
            <w:shd w:val="clear" w:color="auto" w:fill="EEF2F7"/>
          </w:tcPr>
          <w:p w14:paraId="68E062F5" w14:textId="77777777" w:rsidR="007E727A" w:rsidRPr="00473EB2" w:rsidRDefault="00441C07">
            <w:pPr>
              <w:spacing w:before="40" w:after="40"/>
              <w:jc w:val="left"/>
              <w:rPr>
                <w:lang w:val="es-MX"/>
              </w:rPr>
            </w:pPr>
            <w:r w:rsidRPr="00473EB2">
              <w:rPr>
                <w:sz w:val="15"/>
                <w:lang w:val="es-MX"/>
              </w:rPr>
              <w:t>Código y requisitos de bajo nivel</w:t>
            </w:r>
          </w:p>
        </w:tc>
        <w:tc>
          <w:tcPr>
            <w:tcW w:w="2167" w:type="dxa"/>
            <w:shd w:val="clear" w:color="auto" w:fill="EEF2F7"/>
          </w:tcPr>
          <w:p w14:paraId="03414AC4" w14:textId="77777777" w:rsidR="007E727A" w:rsidRPr="00473EB2" w:rsidRDefault="00441C07">
            <w:pPr>
              <w:spacing w:before="40" w:after="40"/>
              <w:jc w:val="left"/>
              <w:rPr>
                <w:lang w:val="es-MX"/>
              </w:rPr>
            </w:pPr>
            <w:r w:rsidRPr="00473EB2">
              <w:rPr>
                <w:sz w:val="15"/>
                <w:lang w:val="es-MX"/>
              </w:rPr>
              <w:t>Casos de nivel unitario del árbol test/</w:t>
            </w:r>
          </w:p>
        </w:tc>
        <w:tc>
          <w:tcPr>
            <w:tcW w:w="3371" w:type="dxa"/>
            <w:shd w:val="clear" w:color="auto" w:fill="EEF2F7"/>
          </w:tcPr>
          <w:p w14:paraId="7ADDFB0B" w14:textId="77777777" w:rsidR="007E727A" w:rsidRPr="00473EB2" w:rsidRDefault="00441C07">
            <w:pPr>
              <w:spacing w:before="40" w:after="40"/>
              <w:jc w:val="left"/>
              <w:rPr>
                <w:lang w:val="es-MX"/>
              </w:rPr>
            </w:pPr>
            <w:r w:rsidRPr="00473EB2">
              <w:rPr>
                <w:sz w:val="15"/>
                <w:lang w:val="es-MX"/>
              </w:rPr>
              <w:t>Cada requisito de bajo nivel verificado; cobertura estructural conforme a 9.3</w:t>
            </w:r>
          </w:p>
        </w:tc>
      </w:tr>
      <w:tr w:rsidR="007E727A" w:rsidRPr="00473EB2" w14:paraId="197960CD" w14:textId="77777777">
        <w:trPr>
          <w:jc w:val="center"/>
        </w:trPr>
        <w:tc>
          <w:tcPr>
            <w:tcW w:w="1926" w:type="dxa"/>
          </w:tcPr>
          <w:p w14:paraId="3CF15F33" w14:textId="77777777" w:rsidR="007E727A" w:rsidRDefault="00441C07">
            <w:pPr>
              <w:spacing w:before="40" w:after="40"/>
              <w:jc w:val="left"/>
            </w:pPr>
            <w:r>
              <w:rPr>
                <w:sz w:val="15"/>
              </w:rPr>
              <w:lastRenderedPageBreak/>
              <w:t>F7. Pruebas de integración</w:t>
            </w:r>
          </w:p>
        </w:tc>
        <w:tc>
          <w:tcPr>
            <w:tcW w:w="2167" w:type="dxa"/>
          </w:tcPr>
          <w:p w14:paraId="12DE0C89" w14:textId="77777777" w:rsidR="007E727A" w:rsidRDefault="00441C07">
            <w:pPr>
              <w:spacing w:before="40" w:after="40"/>
              <w:jc w:val="left"/>
            </w:pPr>
            <w:r>
              <w:rPr>
                <w:sz w:val="15"/>
              </w:rPr>
              <w:t>Componentes verificados</w:t>
            </w:r>
          </w:p>
        </w:tc>
        <w:tc>
          <w:tcPr>
            <w:tcW w:w="2167" w:type="dxa"/>
          </w:tcPr>
          <w:p w14:paraId="6B93918C" w14:textId="77777777" w:rsidR="007E727A" w:rsidRPr="00473EB2" w:rsidRDefault="00441C07">
            <w:pPr>
              <w:spacing w:before="40" w:after="40"/>
              <w:jc w:val="left"/>
              <w:rPr>
                <w:lang w:val="es-MX"/>
              </w:rPr>
            </w:pPr>
            <w:r w:rsidRPr="00473EB2">
              <w:rPr>
                <w:sz w:val="15"/>
                <w:lang w:val="es-MX"/>
              </w:rPr>
              <w:t>Casos de nivel de integración</w:t>
            </w:r>
          </w:p>
        </w:tc>
        <w:tc>
          <w:tcPr>
            <w:tcW w:w="3371" w:type="dxa"/>
          </w:tcPr>
          <w:p w14:paraId="1743A764" w14:textId="77777777" w:rsidR="007E727A" w:rsidRPr="00473EB2" w:rsidRDefault="00441C07">
            <w:pPr>
              <w:spacing w:before="40" w:after="40"/>
              <w:jc w:val="left"/>
              <w:rPr>
                <w:lang w:val="es-MX"/>
              </w:rPr>
            </w:pPr>
            <w:r w:rsidRPr="00473EB2">
              <w:rPr>
                <w:sz w:val="15"/>
                <w:lang w:val="es-MX"/>
              </w:rPr>
              <w:t>Interfaces internas y externas ejercitadas incluyendo condiciones de error</w:t>
            </w:r>
          </w:p>
        </w:tc>
      </w:tr>
      <w:tr w:rsidR="007E727A" w:rsidRPr="00473EB2" w14:paraId="375D363B" w14:textId="77777777">
        <w:trPr>
          <w:jc w:val="center"/>
        </w:trPr>
        <w:tc>
          <w:tcPr>
            <w:tcW w:w="1926" w:type="dxa"/>
            <w:shd w:val="clear" w:color="auto" w:fill="EEF2F7"/>
          </w:tcPr>
          <w:p w14:paraId="60835829" w14:textId="77777777" w:rsidR="007E727A" w:rsidRDefault="00441C07">
            <w:pPr>
              <w:spacing w:before="40" w:after="40"/>
              <w:jc w:val="left"/>
            </w:pPr>
            <w:r>
              <w:rPr>
                <w:sz w:val="15"/>
              </w:rPr>
              <w:t>F8. Pruebas de sistema</w:t>
            </w:r>
          </w:p>
        </w:tc>
        <w:tc>
          <w:tcPr>
            <w:tcW w:w="2167" w:type="dxa"/>
            <w:shd w:val="clear" w:color="auto" w:fill="EEF2F7"/>
          </w:tcPr>
          <w:p w14:paraId="29DA05DF" w14:textId="77777777" w:rsidR="007E727A" w:rsidRDefault="00441C07">
            <w:pPr>
              <w:spacing w:before="40" w:after="40"/>
              <w:jc w:val="left"/>
            </w:pPr>
            <w:r>
              <w:rPr>
                <w:sz w:val="15"/>
              </w:rPr>
              <w:t>Software integrado</w:t>
            </w:r>
          </w:p>
        </w:tc>
        <w:tc>
          <w:tcPr>
            <w:tcW w:w="2167" w:type="dxa"/>
            <w:shd w:val="clear" w:color="auto" w:fill="EEF2F7"/>
          </w:tcPr>
          <w:p w14:paraId="2C2001D9" w14:textId="77777777" w:rsidR="007E727A" w:rsidRPr="00473EB2" w:rsidRDefault="00441C07">
            <w:pPr>
              <w:spacing w:before="40" w:after="40"/>
              <w:jc w:val="left"/>
              <w:rPr>
                <w:lang w:val="es-MX"/>
              </w:rPr>
            </w:pPr>
            <w:r w:rsidRPr="00473EB2">
              <w:rPr>
                <w:sz w:val="15"/>
                <w:lang w:val="es-MX"/>
              </w:rPr>
              <w:t>Casos de nivel de sistema (7.4)</w:t>
            </w:r>
          </w:p>
        </w:tc>
        <w:tc>
          <w:tcPr>
            <w:tcW w:w="3371" w:type="dxa"/>
            <w:shd w:val="clear" w:color="auto" w:fill="EEF2F7"/>
          </w:tcPr>
          <w:p w14:paraId="62F3A065" w14:textId="77777777" w:rsidR="007E727A" w:rsidRPr="00473EB2" w:rsidRDefault="00441C07">
            <w:pPr>
              <w:spacing w:before="40" w:after="40"/>
              <w:jc w:val="left"/>
              <w:rPr>
                <w:lang w:val="es-MX"/>
              </w:rPr>
            </w:pPr>
            <w:r w:rsidRPr="00473EB2">
              <w:rPr>
                <w:sz w:val="15"/>
                <w:lang w:val="es-MX"/>
              </w:rPr>
              <w:t>Cada requisito de alto nivel verificado con evidencia registrada</w:t>
            </w:r>
          </w:p>
        </w:tc>
      </w:tr>
      <w:tr w:rsidR="007E727A" w:rsidRPr="00473EB2" w14:paraId="6CF6E3F8" w14:textId="77777777">
        <w:trPr>
          <w:jc w:val="center"/>
        </w:trPr>
        <w:tc>
          <w:tcPr>
            <w:tcW w:w="1926" w:type="dxa"/>
          </w:tcPr>
          <w:p w14:paraId="0DF652B9" w14:textId="77777777" w:rsidR="007E727A" w:rsidRDefault="00441C07">
            <w:pPr>
              <w:spacing w:before="40" w:after="40"/>
              <w:jc w:val="left"/>
            </w:pPr>
            <w:r>
              <w:rPr>
                <w:sz w:val="15"/>
              </w:rPr>
              <w:t>F9. Validación operacional</w:t>
            </w:r>
          </w:p>
        </w:tc>
        <w:tc>
          <w:tcPr>
            <w:tcW w:w="2167" w:type="dxa"/>
          </w:tcPr>
          <w:p w14:paraId="3DD03C27" w14:textId="77777777" w:rsidR="007E727A" w:rsidRPr="00473EB2" w:rsidRDefault="00441C07">
            <w:pPr>
              <w:spacing w:before="40" w:after="40"/>
              <w:jc w:val="left"/>
              <w:rPr>
                <w:lang w:val="es-MX"/>
              </w:rPr>
            </w:pPr>
            <w:r w:rsidRPr="00473EB2">
              <w:rPr>
                <w:sz w:val="15"/>
                <w:lang w:val="es-MX"/>
              </w:rPr>
              <w:t>Software verificado, procedimientos del explotador</w:t>
            </w:r>
          </w:p>
        </w:tc>
        <w:tc>
          <w:tcPr>
            <w:tcW w:w="2167" w:type="dxa"/>
          </w:tcPr>
          <w:p w14:paraId="78A07FCD" w14:textId="77777777" w:rsidR="007E727A" w:rsidRDefault="00441C07">
            <w:pPr>
              <w:spacing w:before="40" w:after="40"/>
              <w:jc w:val="left"/>
            </w:pPr>
            <w:r>
              <w:rPr>
                <w:sz w:val="15"/>
              </w:rPr>
              <w:t>Informe de aceptación operacional</w:t>
            </w:r>
          </w:p>
        </w:tc>
        <w:tc>
          <w:tcPr>
            <w:tcW w:w="3371" w:type="dxa"/>
          </w:tcPr>
          <w:p w14:paraId="4053E14B" w14:textId="77777777" w:rsidR="007E727A" w:rsidRPr="00473EB2" w:rsidRDefault="00441C07">
            <w:pPr>
              <w:spacing w:before="40" w:after="40"/>
              <w:jc w:val="left"/>
              <w:rPr>
                <w:lang w:val="es-MX"/>
              </w:rPr>
            </w:pPr>
            <w:r w:rsidRPr="00473EB2">
              <w:rPr>
                <w:sz w:val="15"/>
                <w:lang w:val="es-MX"/>
              </w:rPr>
              <w:t>Aceptación formal del explotador y, en su caso, de la autoridad</w:t>
            </w:r>
          </w:p>
        </w:tc>
      </w:tr>
    </w:tbl>
    <w:p w14:paraId="5694863F" w14:textId="77777777" w:rsidR="007E727A" w:rsidRPr="00473EB2" w:rsidRDefault="007E727A">
      <w:pPr>
        <w:spacing w:after="40"/>
        <w:rPr>
          <w:lang w:val="es-MX"/>
        </w:rPr>
      </w:pPr>
    </w:p>
    <w:p w14:paraId="1AEF011F" w14:textId="77777777" w:rsidR="007E727A" w:rsidRPr="00473EB2" w:rsidRDefault="00441C07">
      <w:pPr>
        <w:pStyle w:val="Ttulo2"/>
        <w:rPr>
          <w:lang w:val="es-MX"/>
        </w:rPr>
      </w:pPr>
      <w:bookmarkStart w:id="102" w:name="_Toc237698208"/>
      <w:r w:rsidRPr="00473EB2">
        <w:rPr>
          <w:lang w:val="es-MX"/>
        </w:rPr>
        <w:t>8.3 Correspondencia de verificación</w:t>
      </w:r>
      <w:bookmarkEnd w:id="102"/>
    </w:p>
    <w:p w14:paraId="5E0ABAC2" w14:textId="77777777" w:rsidR="007E727A" w:rsidRPr="00473EB2" w:rsidRDefault="00441C07">
      <w:pPr>
        <w:rPr>
          <w:lang w:val="es-MX"/>
        </w:rPr>
      </w:pPr>
      <w:r w:rsidRPr="00473EB2">
        <w:rPr>
          <w:lang w:val="es-MX"/>
        </w:rPr>
        <w:t>La rama derecha del modelo no comprueba el código contra sí mismo, sino contra el producto de la fase homóloga de la rama izquierda. Las pruebas unitarias verifican los requisitos de bajo nivel, no la implementación que el propio autor consideró correcta. Las pruebas de sistema verifican los requisitos de alto nivel. La validación operacional comprueba algo distinto de todo lo anterior: que el conjunto de requisitos resuelve efectivamente la necesidad operacional, que es la única actividad capaz de detectar un requisito correcto pero equivocado.</w:t>
      </w:r>
    </w:p>
    <w:p w14:paraId="5CAB7CAA" w14:textId="77777777" w:rsidR="007E727A" w:rsidRPr="00473EB2" w:rsidRDefault="00441C07">
      <w:pPr>
        <w:pStyle w:val="Ttulo2"/>
        <w:rPr>
          <w:lang w:val="es-MX"/>
        </w:rPr>
      </w:pPr>
      <w:bookmarkStart w:id="103" w:name="_Toc237698209"/>
      <w:r w:rsidRPr="00473EB2">
        <w:rPr>
          <w:lang w:val="es-MX"/>
        </w:rPr>
        <w:t>8.4 Gestión de cambios dentro del ciclo</w:t>
      </w:r>
      <w:bookmarkEnd w:id="103"/>
    </w:p>
    <w:p w14:paraId="39DA7DF2" w14:textId="77777777" w:rsidR="007E727A" w:rsidRPr="00473EB2" w:rsidRDefault="00441C07">
      <w:pPr>
        <w:rPr>
          <w:lang w:val="es-MX"/>
        </w:rPr>
      </w:pPr>
      <w:r w:rsidRPr="00473EB2">
        <w:rPr>
          <w:lang w:val="es-MX"/>
        </w:rPr>
        <w:t>Todo cambio posterior al establecimiento de una línea base entra por el proceso de gestión de configuración del capítulo 10 y obliga a recorrer de nuevo el tramo del modelo afectado. En concreto: la modificación de un requisito de bajo nivel obliga a reejecutar sus pruebas unitarias y a analizar el efecto sobre las de integración; la modificación de un requisito de alto nivel obliga además a reejecutar sus pruebas de sistema. El análisis de efecto se documenta y se conserva junto con la petición de cambio.</w:t>
      </w:r>
    </w:p>
    <w:p w14:paraId="0E1E6DE1" w14:textId="77777777" w:rsidR="007E727A" w:rsidRPr="00473EB2" w:rsidRDefault="00441C07">
      <w:pPr>
        <w:rPr>
          <w:lang w:val="es-MX"/>
        </w:rPr>
      </w:pPr>
      <w:r w:rsidRPr="00473EB2">
        <w:rPr>
          <w:lang w:val="es-MX"/>
        </w:rPr>
        <w:br w:type="page"/>
      </w:r>
    </w:p>
    <w:p w14:paraId="406A16B9" w14:textId="77777777" w:rsidR="007E727A" w:rsidRPr="00473EB2" w:rsidRDefault="00441C07">
      <w:pPr>
        <w:pStyle w:val="Ttulo1"/>
        <w:rPr>
          <w:lang w:val="es-MX"/>
        </w:rPr>
      </w:pPr>
      <w:bookmarkStart w:id="104" w:name="_Toc237698210"/>
      <w:r w:rsidRPr="00473EB2">
        <w:rPr>
          <w:lang w:val="es-MX"/>
        </w:rPr>
        <w:lastRenderedPageBreak/>
        <w:t>9. Verificación y validación</w:t>
      </w:r>
      <w:bookmarkEnd w:id="104"/>
    </w:p>
    <w:p w14:paraId="40F683B6" w14:textId="77777777" w:rsidR="007E727A" w:rsidRPr="00473EB2" w:rsidRDefault="00441C07">
      <w:pPr>
        <w:pStyle w:val="Ttulo2"/>
        <w:rPr>
          <w:lang w:val="es-MX"/>
        </w:rPr>
      </w:pPr>
      <w:bookmarkStart w:id="105" w:name="_Toc237698211"/>
      <w:r w:rsidRPr="00473EB2">
        <w:rPr>
          <w:lang w:val="es-MX"/>
        </w:rPr>
        <w:t>9.1 Niveles y métodos</w:t>
      </w:r>
      <w:bookmarkEnd w:id="105"/>
    </w:p>
    <w:p w14:paraId="4C27A20D" w14:textId="7D8CF0E6" w:rsidR="007E727A" w:rsidRPr="00473EB2" w:rsidRDefault="00441C07">
      <w:pPr>
        <w:spacing w:before="200" w:after="60"/>
        <w:rPr>
          <w:lang w:val="es-MX"/>
        </w:rPr>
      </w:pPr>
      <w:bookmarkStart w:id="106" w:name="_Toc237698263"/>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34</w:t>
      </w:r>
      <w:r>
        <w:rPr>
          <w:b/>
          <w:color w:val="5A6472"/>
          <w:sz w:val="17"/>
        </w:rPr>
        <w:fldChar w:fldCharType="end"/>
      </w:r>
      <w:r w:rsidRPr="00473EB2">
        <w:rPr>
          <w:color w:val="5A6472"/>
          <w:sz w:val="17"/>
          <w:lang w:val="es-MX"/>
        </w:rPr>
        <w:t>. Niveles de verificación e independencia exigida.</w:t>
      </w:r>
      <w:bookmarkEnd w:id="106"/>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445"/>
        <w:gridCol w:w="3853"/>
        <w:gridCol w:w="2167"/>
        <w:gridCol w:w="2167"/>
      </w:tblGrid>
      <w:tr w:rsidR="007E727A" w14:paraId="308F56ED" w14:textId="77777777">
        <w:trPr>
          <w:tblHeader/>
          <w:jc w:val="center"/>
        </w:trPr>
        <w:tc>
          <w:tcPr>
            <w:tcW w:w="1445" w:type="dxa"/>
            <w:shd w:val="clear" w:color="auto" w:fill="0F1B3D"/>
          </w:tcPr>
          <w:p w14:paraId="2780AAC2" w14:textId="77777777" w:rsidR="007E727A" w:rsidRDefault="00441C07">
            <w:pPr>
              <w:spacing w:before="40" w:after="40"/>
              <w:jc w:val="left"/>
            </w:pPr>
            <w:r>
              <w:rPr>
                <w:b/>
                <w:color w:val="FFFFFF"/>
                <w:sz w:val="17"/>
              </w:rPr>
              <w:t>Nivel</w:t>
            </w:r>
          </w:p>
        </w:tc>
        <w:tc>
          <w:tcPr>
            <w:tcW w:w="3853" w:type="dxa"/>
            <w:shd w:val="clear" w:color="auto" w:fill="0F1B3D"/>
          </w:tcPr>
          <w:p w14:paraId="0E23ACBF" w14:textId="77777777" w:rsidR="007E727A" w:rsidRDefault="00441C07">
            <w:pPr>
              <w:spacing w:before="40" w:after="40"/>
              <w:jc w:val="left"/>
            </w:pPr>
            <w:r>
              <w:rPr>
                <w:b/>
                <w:color w:val="FFFFFF"/>
                <w:sz w:val="17"/>
              </w:rPr>
              <w:t>Objeto de verificación</w:t>
            </w:r>
          </w:p>
        </w:tc>
        <w:tc>
          <w:tcPr>
            <w:tcW w:w="2167" w:type="dxa"/>
            <w:shd w:val="clear" w:color="auto" w:fill="0F1B3D"/>
          </w:tcPr>
          <w:p w14:paraId="09A6CDD1" w14:textId="77777777" w:rsidR="007E727A" w:rsidRDefault="00441C07">
            <w:pPr>
              <w:spacing w:before="40" w:after="40"/>
              <w:jc w:val="left"/>
            </w:pPr>
            <w:r>
              <w:rPr>
                <w:b/>
                <w:color w:val="FFFFFF"/>
                <w:sz w:val="17"/>
              </w:rPr>
              <w:t>Responsable</w:t>
            </w:r>
          </w:p>
        </w:tc>
        <w:tc>
          <w:tcPr>
            <w:tcW w:w="2167" w:type="dxa"/>
            <w:shd w:val="clear" w:color="auto" w:fill="0F1B3D"/>
          </w:tcPr>
          <w:p w14:paraId="5F3287C4" w14:textId="77777777" w:rsidR="007E727A" w:rsidRDefault="00441C07">
            <w:pPr>
              <w:spacing w:before="40" w:after="40"/>
              <w:jc w:val="left"/>
            </w:pPr>
            <w:r>
              <w:rPr>
                <w:b/>
                <w:color w:val="FFFFFF"/>
                <w:sz w:val="17"/>
              </w:rPr>
              <w:t>Independencia</w:t>
            </w:r>
          </w:p>
        </w:tc>
      </w:tr>
      <w:tr w:rsidR="007E727A" w14:paraId="5719E39C" w14:textId="77777777">
        <w:trPr>
          <w:jc w:val="center"/>
        </w:trPr>
        <w:tc>
          <w:tcPr>
            <w:tcW w:w="1445" w:type="dxa"/>
          </w:tcPr>
          <w:p w14:paraId="06068B15" w14:textId="77777777" w:rsidR="007E727A" w:rsidRDefault="00441C07">
            <w:pPr>
              <w:spacing w:before="40" w:after="40"/>
              <w:jc w:val="left"/>
            </w:pPr>
            <w:r>
              <w:rPr>
                <w:sz w:val="17"/>
              </w:rPr>
              <w:t>Unitario</w:t>
            </w:r>
          </w:p>
        </w:tc>
        <w:tc>
          <w:tcPr>
            <w:tcW w:w="3853" w:type="dxa"/>
          </w:tcPr>
          <w:p w14:paraId="441254F5" w14:textId="77777777" w:rsidR="007E727A" w:rsidRPr="00473EB2" w:rsidRDefault="00441C07">
            <w:pPr>
              <w:spacing w:before="40" w:after="40"/>
              <w:jc w:val="left"/>
              <w:rPr>
                <w:lang w:val="es-MX"/>
              </w:rPr>
            </w:pPr>
            <w:r w:rsidRPr="00473EB2">
              <w:rPr>
                <w:sz w:val="17"/>
                <w:lang w:val="es-MX"/>
              </w:rPr>
              <w:t>Requisitos de bajo nivel sobre un componente aislado</w:t>
            </w:r>
          </w:p>
        </w:tc>
        <w:tc>
          <w:tcPr>
            <w:tcW w:w="2167" w:type="dxa"/>
          </w:tcPr>
          <w:p w14:paraId="0E521AEA" w14:textId="77777777" w:rsidR="007E727A" w:rsidRDefault="00441C07">
            <w:pPr>
              <w:spacing w:before="40" w:after="40"/>
              <w:jc w:val="left"/>
            </w:pPr>
            <w:r>
              <w:rPr>
                <w:sz w:val="17"/>
              </w:rPr>
              <w:t>Ingeniería de software</w:t>
            </w:r>
          </w:p>
        </w:tc>
        <w:tc>
          <w:tcPr>
            <w:tcW w:w="2167" w:type="dxa"/>
          </w:tcPr>
          <w:p w14:paraId="7EDF49A9" w14:textId="77777777" w:rsidR="007E727A" w:rsidRDefault="00441C07">
            <w:pPr>
              <w:spacing w:before="40" w:after="40"/>
              <w:jc w:val="left"/>
            </w:pPr>
            <w:r>
              <w:rPr>
                <w:sz w:val="17"/>
              </w:rPr>
              <w:t>No exigida</w:t>
            </w:r>
          </w:p>
        </w:tc>
      </w:tr>
      <w:tr w:rsidR="007E727A" w:rsidRPr="00473EB2" w14:paraId="2C51F0A3" w14:textId="77777777">
        <w:trPr>
          <w:jc w:val="center"/>
        </w:trPr>
        <w:tc>
          <w:tcPr>
            <w:tcW w:w="1445" w:type="dxa"/>
            <w:shd w:val="clear" w:color="auto" w:fill="EEF2F7"/>
          </w:tcPr>
          <w:p w14:paraId="173DC465" w14:textId="77777777" w:rsidR="007E727A" w:rsidRDefault="00441C07">
            <w:pPr>
              <w:spacing w:before="40" w:after="40"/>
              <w:jc w:val="left"/>
            </w:pPr>
            <w:r>
              <w:rPr>
                <w:sz w:val="17"/>
              </w:rPr>
              <w:t>Integración</w:t>
            </w:r>
          </w:p>
        </w:tc>
        <w:tc>
          <w:tcPr>
            <w:tcW w:w="3853" w:type="dxa"/>
            <w:shd w:val="clear" w:color="auto" w:fill="EEF2F7"/>
          </w:tcPr>
          <w:p w14:paraId="37A41FAC" w14:textId="77777777" w:rsidR="007E727A" w:rsidRPr="00473EB2" w:rsidRDefault="00441C07">
            <w:pPr>
              <w:spacing w:before="40" w:after="40"/>
              <w:jc w:val="left"/>
              <w:rPr>
                <w:lang w:val="es-MX"/>
              </w:rPr>
            </w:pPr>
            <w:r w:rsidRPr="00473EB2">
              <w:rPr>
                <w:sz w:val="17"/>
                <w:lang w:val="es-MX"/>
              </w:rPr>
              <w:t>Interfaces internas y con sistemas externos</w:t>
            </w:r>
          </w:p>
        </w:tc>
        <w:tc>
          <w:tcPr>
            <w:tcW w:w="2167" w:type="dxa"/>
            <w:shd w:val="clear" w:color="auto" w:fill="EEF2F7"/>
          </w:tcPr>
          <w:p w14:paraId="2E5FE02E" w14:textId="77777777" w:rsidR="007E727A" w:rsidRDefault="00441C07">
            <w:pPr>
              <w:spacing w:before="40" w:after="40"/>
              <w:jc w:val="left"/>
            </w:pPr>
            <w:r>
              <w:rPr>
                <w:sz w:val="17"/>
              </w:rPr>
              <w:t>Ingeniería de software</w:t>
            </w:r>
          </w:p>
        </w:tc>
        <w:tc>
          <w:tcPr>
            <w:tcW w:w="2167" w:type="dxa"/>
            <w:shd w:val="clear" w:color="auto" w:fill="EEF2F7"/>
          </w:tcPr>
          <w:p w14:paraId="2F27FE42" w14:textId="77777777" w:rsidR="007E727A" w:rsidRPr="00473EB2" w:rsidRDefault="00441C07">
            <w:pPr>
              <w:spacing w:before="40" w:after="40"/>
              <w:jc w:val="left"/>
              <w:rPr>
                <w:lang w:val="es-MX"/>
              </w:rPr>
            </w:pPr>
            <w:r w:rsidRPr="00473EB2">
              <w:rPr>
                <w:sz w:val="17"/>
                <w:lang w:val="es-MX"/>
              </w:rPr>
              <w:t>Revisión independiente de los resultados</w:t>
            </w:r>
          </w:p>
        </w:tc>
      </w:tr>
      <w:tr w:rsidR="007E727A" w:rsidRPr="00473EB2" w14:paraId="62E21184" w14:textId="77777777">
        <w:trPr>
          <w:jc w:val="center"/>
        </w:trPr>
        <w:tc>
          <w:tcPr>
            <w:tcW w:w="1445" w:type="dxa"/>
          </w:tcPr>
          <w:p w14:paraId="5E895BB4" w14:textId="77777777" w:rsidR="007E727A" w:rsidRDefault="00441C07">
            <w:pPr>
              <w:spacing w:before="40" w:after="40"/>
              <w:jc w:val="left"/>
            </w:pPr>
            <w:r>
              <w:rPr>
                <w:sz w:val="17"/>
              </w:rPr>
              <w:t>Sistema</w:t>
            </w:r>
          </w:p>
        </w:tc>
        <w:tc>
          <w:tcPr>
            <w:tcW w:w="3853" w:type="dxa"/>
          </w:tcPr>
          <w:p w14:paraId="568FF4F6" w14:textId="77777777" w:rsidR="007E727A" w:rsidRPr="00473EB2" w:rsidRDefault="00441C07">
            <w:pPr>
              <w:spacing w:before="40" w:after="40"/>
              <w:jc w:val="left"/>
              <w:rPr>
                <w:lang w:val="es-MX"/>
              </w:rPr>
            </w:pPr>
            <w:r w:rsidRPr="00473EB2">
              <w:rPr>
                <w:sz w:val="17"/>
                <w:lang w:val="es-MX"/>
              </w:rPr>
              <w:t>Requisitos de alto nivel sobre el software integrado</w:t>
            </w:r>
          </w:p>
        </w:tc>
        <w:tc>
          <w:tcPr>
            <w:tcW w:w="2167" w:type="dxa"/>
          </w:tcPr>
          <w:p w14:paraId="6BB562C6" w14:textId="77777777" w:rsidR="007E727A" w:rsidRDefault="00441C07">
            <w:pPr>
              <w:spacing w:before="40" w:after="40"/>
              <w:jc w:val="left"/>
            </w:pPr>
            <w:r>
              <w:rPr>
                <w:sz w:val="17"/>
              </w:rPr>
              <w:t>Verificación</w:t>
            </w:r>
          </w:p>
        </w:tc>
        <w:tc>
          <w:tcPr>
            <w:tcW w:w="2167" w:type="dxa"/>
          </w:tcPr>
          <w:p w14:paraId="289B24DE" w14:textId="77777777" w:rsidR="007E727A" w:rsidRPr="00473EB2" w:rsidRDefault="00441C07">
            <w:pPr>
              <w:spacing w:before="40" w:after="40"/>
              <w:jc w:val="left"/>
              <w:rPr>
                <w:lang w:val="es-MX"/>
              </w:rPr>
            </w:pPr>
            <w:r w:rsidRPr="00473EB2">
              <w:rPr>
                <w:sz w:val="17"/>
                <w:lang w:val="es-MX"/>
              </w:rPr>
              <w:t>Exigida para requisitos de criticidad crítica</w:t>
            </w:r>
          </w:p>
        </w:tc>
      </w:tr>
      <w:tr w:rsidR="007E727A" w14:paraId="240B7FE5" w14:textId="77777777">
        <w:trPr>
          <w:jc w:val="center"/>
        </w:trPr>
        <w:tc>
          <w:tcPr>
            <w:tcW w:w="1445" w:type="dxa"/>
            <w:shd w:val="clear" w:color="auto" w:fill="EEF2F7"/>
          </w:tcPr>
          <w:p w14:paraId="15C6EFFD" w14:textId="77777777" w:rsidR="007E727A" w:rsidRDefault="00441C07">
            <w:pPr>
              <w:spacing w:before="40" w:after="40"/>
              <w:jc w:val="left"/>
            </w:pPr>
            <w:r>
              <w:rPr>
                <w:sz w:val="17"/>
              </w:rPr>
              <w:t>Operacional</w:t>
            </w:r>
          </w:p>
        </w:tc>
        <w:tc>
          <w:tcPr>
            <w:tcW w:w="3853" w:type="dxa"/>
            <w:shd w:val="clear" w:color="auto" w:fill="EEF2F7"/>
          </w:tcPr>
          <w:p w14:paraId="0BF17A21" w14:textId="77777777" w:rsidR="007E727A" w:rsidRPr="00473EB2" w:rsidRDefault="00441C07">
            <w:pPr>
              <w:spacing w:before="40" w:after="40"/>
              <w:jc w:val="left"/>
              <w:rPr>
                <w:lang w:val="es-MX"/>
              </w:rPr>
            </w:pPr>
            <w:r w:rsidRPr="00473EB2">
              <w:rPr>
                <w:sz w:val="17"/>
                <w:lang w:val="es-MX"/>
              </w:rPr>
              <w:t>Adecuación a la necesidad operacional declarada</w:t>
            </w:r>
          </w:p>
        </w:tc>
        <w:tc>
          <w:tcPr>
            <w:tcW w:w="2167" w:type="dxa"/>
            <w:shd w:val="clear" w:color="auto" w:fill="EEF2F7"/>
          </w:tcPr>
          <w:p w14:paraId="49E706D3" w14:textId="77777777" w:rsidR="007E727A" w:rsidRPr="00473EB2" w:rsidRDefault="00441C07">
            <w:pPr>
              <w:spacing w:before="40" w:after="40"/>
              <w:jc w:val="left"/>
              <w:rPr>
                <w:lang w:val="es-MX"/>
              </w:rPr>
            </w:pPr>
            <w:r w:rsidRPr="00473EB2">
              <w:rPr>
                <w:sz w:val="17"/>
                <w:lang w:val="es-MX"/>
              </w:rPr>
              <w:t>Explotador con apoyo de OTECH</w:t>
            </w:r>
          </w:p>
        </w:tc>
        <w:tc>
          <w:tcPr>
            <w:tcW w:w="2167" w:type="dxa"/>
            <w:shd w:val="clear" w:color="auto" w:fill="EEF2F7"/>
          </w:tcPr>
          <w:p w14:paraId="3EFDA764" w14:textId="77777777" w:rsidR="007E727A" w:rsidRDefault="00441C07">
            <w:pPr>
              <w:spacing w:before="40" w:after="40"/>
              <w:jc w:val="left"/>
            </w:pPr>
            <w:r>
              <w:rPr>
                <w:sz w:val="17"/>
              </w:rPr>
              <w:t>Por definición independiente</w:t>
            </w:r>
          </w:p>
        </w:tc>
      </w:tr>
    </w:tbl>
    <w:p w14:paraId="6836427D" w14:textId="77777777" w:rsidR="007E727A" w:rsidRDefault="007E727A">
      <w:pPr>
        <w:spacing w:after="40"/>
      </w:pPr>
    </w:p>
    <w:p w14:paraId="04A1AE80" w14:textId="77777777" w:rsidR="007E727A" w:rsidRPr="00473EB2" w:rsidRDefault="00441C07">
      <w:pPr>
        <w:rPr>
          <w:lang w:val="es-MX"/>
        </w:rPr>
      </w:pPr>
      <w:r w:rsidRPr="00473EB2">
        <w:rPr>
          <w:lang w:val="es-MX"/>
        </w:rPr>
        <w:t>Los métodos admitidos son inspección (examen del producto sin ejecutarlo), análisis (razonamiento o cálculo sobre el producto), demostración (ejercicio observado sin instrumentación) y prueba (ejecución con criterio de aceptación medible). El método de prueba es obligatorio para todo requisito de criticidad crítica cuyo cumplimiento pueda expresarse de forma medible.</w:t>
      </w:r>
    </w:p>
    <w:p w14:paraId="49B005FE" w14:textId="77777777" w:rsidR="007E727A" w:rsidRPr="00473EB2" w:rsidRDefault="00441C07">
      <w:pPr>
        <w:pStyle w:val="Ttulo2"/>
        <w:rPr>
          <w:lang w:val="es-MX"/>
        </w:rPr>
      </w:pPr>
      <w:bookmarkStart w:id="107" w:name="_Toc237698212"/>
      <w:r w:rsidRPr="00473EB2">
        <w:rPr>
          <w:lang w:val="es-MX"/>
        </w:rPr>
        <w:t>9.2 Entornos de verificación</w:t>
      </w:r>
      <w:bookmarkEnd w:id="107"/>
    </w:p>
    <w:p w14:paraId="00E2C289" w14:textId="0704987D" w:rsidR="007E727A" w:rsidRPr="00473EB2" w:rsidRDefault="00441C07">
      <w:pPr>
        <w:spacing w:before="200" w:after="60"/>
        <w:rPr>
          <w:lang w:val="es-MX"/>
        </w:rPr>
      </w:pPr>
      <w:bookmarkStart w:id="108" w:name="_Toc237698264"/>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35</w:t>
      </w:r>
      <w:r>
        <w:rPr>
          <w:b/>
          <w:color w:val="5A6472"/>
          <w:sz w:val="17"/>
        </w:rPr>
        <w:fldChar w:fldCharType="end"/>
      </w:r>
      <w:r w:rsidRPr="00473EB2">
        <w:rPr>
          <w:color w:val="5A6472"/>
          <w:sz w:val="17"/>
          <w:lang w:val="es-MX"/>
        </w:rPr>
        <w:t>. Entornos de verificación.</w:t>
      </w:r>
      <w:bookmarkEnd w:id="108"/>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806"/>
        <w:gridCol w:w="3612"/>
        <w:gridCol w:w="4214"/>
      </w:tblGrid>
      <w:tr w:rsidR="007E727A" w14:paraId="4EC44217" w14:textId="77777777">
        <w:trPr>
          <w:tblHeader/>
          <w:jc w:val="center"/>
        </w:trPr>
        <w:tc>
          <w:tcPr>
            <w:tcW w:w="1806" w:type="dxa"/>
            <w:shd w:val="clear" w:color="auto" w:fill="0F1B3D"/>
          </w:tcPr>
          <w:p w14:paraId="164DAC68" w14:textId="77777777" w:rsidR="007E727A" w:rsidRDefault="00441C07">
            <w:pPr>
              <w:spacing w:before="40" w:after="40"/>
              <w:jc w:val="left"/>
            </w:pPr>
            <w:r>
              <w:rPr>
                <w:b/>
                <w:color w:val="FFFFFF"/>
                <w:sz w:val="17"/>
              </w:rPr>
              <w:t>Entorno</w:t>
            </w:r>
          </w:p>
        </w:tc>
        <w:tc>
          <w:tcPr>
            <w:tcW w:w="3612" w:type="dxa"/>
            <w:shd w:val="clear" w:color="auto" w:fill="0F1B3D"/>
          </w:tcPr>
          <w:p w14:paraId="3CDBD2D2" w14:textId="77777777" w:rsidR="007E727A" w:rsidRDefault="00441C07">
            <w:pPr>
              <w:spacing w:before="40" w:after="40"/>
              <w:jc w:val="left"/>
            </w:pPr>
            <w:r>
              <w:rPr>
                <w:b/>
                <w:color w:val="FFFFFF"/>
                <w:sz w:val="17"/>
              </w:rPr>
              <w:t>Descripción</w:t>
            </w:r>
          </w:p>
        </w:tc>
        <w:tc>
          <w:tcPr>
            <w:tcW w:w="4214" w:type="dxa"/>
            <w:shd w:val="clear" w:color="auto" w:fill="0F1B3D"/>
          </w:tcPr>
          <w:p w14:paraId="58339ABE" w14:textId="77777777" w:rsidR="007E727A" w:rsidRDefault="00441C07">
            <w:pPr>
              <w:spacing w:before="40" w:after="40"/>
              <w:jc w:val="left"/>
            </w:pPr>
            <w:r>
              <w:rPr>
                <w:b/>
                <w:color w:val="FFFFFF"/>
                <w:sz w:val="17"/>
              </w:rPr>
              <w:t>Uso</w:t>
            </w:r>
          </w:p>
        </w:tc>
      </w:tr>
      <w:tr w:rsidR="007E727A" w:rsidRPr="00473EB2" w14:paraId="33265179" w14:textId="77777777">
        <w:trPr>
          <w:jc w:val="center"/>
        </w:trPr>
        <w:tc>
          <w:tcPr>
            <w:tcW w:w="1806" w:type="dxa"/>
          </w:tcPr>
          <w:p w14:paraId="5A2848BE" w14:textId="77777777" w:rsidR="007E727A" w:rsidRDefault="00441C07">
            <w:pPr>
              <w:spacing w:before="40" w:after="40"/>
              <w:jc w:val="left"/>
            </w:pPr>
            <w:r>
              <w:rPr>
                <w:sz w:val="17"/>
              </w:rPr>
              <w:t>Banco de escritorio</w:t>
            </w:r>
          </w:p>
        </w:tc>
        <w:tc>
          <w:tcPr>
            <w:tcW w:w="3612" w:type="dxa"/>
          </w:tcPr>
          <w:p w14:paraId="567B7970" w14:textId="77777777" w:rsidR="007E727A" w:rsidRPr="00473EB2" w:rsidRDefault="00441C07">
            <w:pPr>
              <w:spacing w:before="40" w:after="40"/>
              <w:jc w:val="left"/>
              <w:rPr>
                <w:lang w:val="es-MX"/>
              </w:rPr>
            </w:pPr>
            <w:r w:rsidRPr="00473EB2">
              <w:rPr>
                <w:sz w:val="17"/>
                <w:lang w:val="es-MX"/>
              </w:rPr>
              <w:t>Equipo de referencia Windows con enlace simulado</w:t>
            </w:r>
          </w:p>
        </w:tc>
        <w:tc>
          <w:tcPr>
            <w:tcW w:w="4214" w:type="dxa"/>
          </w:tcPr>
          <w:p w14:paraId="59EEA46A" w14:textId="77777777" w:rsidR="007E727A" w:rsidRPr="00473EB2" w:rsidRDefault="00441C07">
            <w:pPr>
              <w:spacing w:before="40" w:after="40"/>
              <w:jc w:val="left"/>
              <w:rPr>
                <w:lang w:val="es-MX"/>
              </w:rPr>
            </w:pPr>
            <w:r w:rsidRPr="00473EB2">
              <w:rPr>
                <w:sz w:val="17"/>
                <w:lang w:val="es-MX"/>
              </w:rPr>
              <w:t>Pruebas unitarias y de integración; casos que no requieren dinámica de vuelo</w:t>
            </w:r>
          </w:p>
        </w:tc>
      </w:tr>
      <w:tr w:rsidR="007E727A" w:rsidRPr="00473EB2" w14:paraId="3FFC54F8" w14:textId="77777777">
        <w:trPr>
          <w:jc w:val="center"/>
        </w:trPr>
        <w:tc>
          <w:tcPr>
            <w:tcW w:w="1806" w:type="dxa"/>
            <w:shd w:val="clear" w:color="auto" w:fill="EEF2F7"/>
          </w:tcPr>
          <w:p w14:paraId="60105610" w14:textId="77777777" w:rsidR="007E727A" w:rsidRDefault="00441C07">
            <w:pPr>
              <w:spacing w:before="40" w:after="40"/>
              <w:jc w:val="left"/>
            </w:pPr>
            <w:r>
              <w:rPr>
                <w:sz w:val="17"/>
              </w:rPr>
              <w:t>Enlace simulado (MockLink)</w:t>
            </w:r>
          </w:p>
        </w:tc>
        <w:tc>
          <w:tcPr>
            <w:tcW w:w="3612" w:type="dxa"/>
            <w:shd w:val="clear" w:color="auto" w:fill="EEF2F7"/>
          </w:tcPr>
          <w:p w14:paraId="6DC28C1C" w14:textId="77777777" w:rsidR="007E727A" w:rsidRPr="00473EB2" w:rsidRDefault="00441C07">
            <w:pPr>
              <w:spacing w:before="40" w:after="40"/>
              <w:jc w:val="left"/>
              <w:rPr>
                <w:lang w:val="es-MX"/>
              </w:rPr>
            </w:pPr>
            <w:r w:rsidRPr="00473EB2">
              <w:rPr>
                <w:sz w:val="17"/>
                <w:lang w:val="es-MX"/>
              </w:rPr>
              <w:t>Generador de tráfico MAVLink integrado en el producto</w:t>
            </w:r>
          </w:p>
        </w:tc>
        <w:tc>
          <w:tcPr>
            <w:tcW w:w="4214" w:type="dxa"/>
            <w:shd w:val="clear" w:color="auto" w:fill="EEF2F7"/>
          </w:tcPr>
          <w:p w14:paraId="5B860861" w14:textId="77777777" w:rsidR="007E727A" w:rsidRPr="00473EB2" w:rsidRDefault="00441C07">
            <w:pPr>
              <w:spacing w:before="40" w:after="40"/>
              <w:jc w:val="left"/>
              <w:rPr>
                <w:lang w:val="es-MX"/>
              </w:rPr>
            </w:pPr>
            <w:r w:rsidRPr="00473EB2">
              <w:rPr>
                <w:sz w:val="17"/>
                <w:lang w:val="es-MX"/>
              </w:rPr>
              <w:t>Casos de segregación multiaeronave, carga de mensajes y condiciones de error</w:t>
            </w:r>
          </w:p>
        </w:tc>
      </w:tr>
      <w:tr w:rsidR="007E727A" w:rsidRPr="00473EB2" w14:paraId="16F1B2BC" w14:textId="77777777">
        <w:trPr>
          <w:jc w:val="center"/>
        </w:trPr>
        <w:tc>
          <w:tcPr>
            <w:tcW w:w="1806" w:type="dxa"/>
          </w:tcPr>
          <w:p w14:paraId="4E547EDE" w14:textId="77777777" w:rsidR="007E727A" w:rsidRDefault="00441C07">
            <w:pPr>
              <w:spacing w:before="40" w:after="40"/>
              <w:jc w:val="left"/>
            </w:pPr>
            <w:r>
              <w:rPr>
                <w:sz w:val="17"/>
              </w:rPr>
              <w:t>SIL</w:t>
            </w:r>
          </w:p>
        </w:tc>
        <w:tc>
          <w:tcPr>
            <w:tcW w:w="3612" w:type="dxa"/>
          </w:tcPr>
          <w:p w14:paraId="1A93DD26" w14:textId="77777777" w:rsidR="007E727A" w:rsidRPr="00473EB2" w:rsidRDefault="00441C07">
            <w:pPr>
              <w:spacing w:before="40" w:after="40"/>
              <w:jc w:val="left"/>
              <w:rPr>
                <w:lang w:val="es-MX"/>
              </w:rPr>
            </w:pPr>
            <w:r w:rsidRPr="00473EB2">
              <w:rPr>
                <w:sz w:val="17"/>
                <w:lang w:val="es-MX"/>
              </w:rPr>
              <w:t>Simulador de vuelo del controlador conectado por red</w:t>
            </w:r>
          </w:p>
        </w:tc>
        <w:tc>
          <w:tcPr>
            <w:tcW w:w="4214" w:type="dxa"/>
          </w:tcPr>
          <w:p w14:paraId="3597ADC2" w14:textId="77777777" w:rsidR="007E727A" w:rsidRPr="00473EB2" w:rsidRDefault="00441C07">
            <w:pPr>
              <w:spacing w:before="40" w:after="40"/>
              <w:jc w:val="left"/>
              <w:rPr>
                <w:lang w:val="es-MX"/>
              </w:rPr>
            </w:pPr>
            <w:r w:rsidRPr="00473EB2">
              <w:rPr>
                <w:sz w:val="17"/>
                <w:lang w:val="es-MX"/>
              </w:rPr>
              <w:t>Casos de misión, contención y modos de vuelo sin aeronave física</w:t>
            </w:r>
          </w:p>
        </w:tc>
      </w:tr>
      <w:tr w:rsidR="007E727A" w:rsidRPr="00473EB2" w14:paraId="20E95951" w14:textId="77777777">
        <w:trPr>
          <w:jc w:val="center"/>
        </w:trPr>
        <w:tc>
          <w:tcPr>
            <w:tcW w:w="1806" w:type="dxa"/>
            <w:shd w:val="clear" w:color="auto" w:fill="EEF2F7"/>
          </w:tcPr>
          <w:p w14:paraId="5162A62B" w14:textId="77777777" w:rsidR="007E727A" w:rsidRDefault="00441C07">
            <w:pPr>
              <w:spacing w:before="40" w:after="40"/>
              <w:jc w:val="left"/>
            </w:pPr>
            <w:r>
              <w:rPr>
                <w:sz w:val="17"/>
              </w:rPr>
              <w:t>HIL</w:t>
            </w:r>
          </w:p>
        </w:tc>
        <w:tc>
          <w:tcPr>
            <w:tcW w:w="3612" w:type="dxa"/>
            <w:shd w:val="clear" w:color="auto" w:fill="EEF2F7"/>
          </w:tcPr>
          <w:p w14:paraId="508DB196" w14:textId="77777777" w:rsidR="007E727A" w:rsidRPr="00473EB2" w:rsidRDefault="00441C07">
            <w:pPr>
              <w:spacing w:before="40" w:after="40"/>
              <w:jc w:val="left"/>
              <w:rPr>
                <w:lang w:val="es-MX"/>
              </w:rPr>
            </w:pPr>
            <w:r w:rsidRPr="00473EB2">
              <w:rPr>
                <w:sz w:val="17"/>
                <w:lang w:val="es-MX"/>
              </w:rPr>
              <w:t>Controlador de vuelo real con simulación de la dinámica</w:t>
            </w:r>
          </w:p>
        </w:tc>
        <w:tc>
          <w:tcPr>
            <w:tcW w:w="4214" w:type="dxa"/>
            <w:shd w:val="clear" w:color="auto" w:fill="EEF2F7"/>
          </w:tcPr>
          <w:p w14:paraId="66E2ABE5" w14:textId="77777777" w:rsidR="007E727A" w:rsidRPr="00473EB2" w:rsidRDefault="00441C07">
            <w:pPr>
              <w:spacing w:before="40" w:after="40"/>
              <w:jc w:val="left"/>
              <w:rPr>
                <w:lang w:val="es-MX"/>
              </w:rPr>
            </w:pPr>
            <w:r w:rsidRPr="00473EB2">
              <w:rPr>
                <w:sz w:val="17"/>
                <w:lang w:val="es-MX"/>
              </w:rPr>
              <w:t>Casos de sistema con comportamiento representativo del programa embarcado real</w:t>
            </w:r>
          </w:p>
        </w:tc>
      </w:tr>
      <w:tr w:rsidR="007E727A" w:rsidRPr="00473EB2" w14:paraId="28BE9682" w14:textId="77777777">
        <w:trPr>
          <w:jc w:val="center"/>
        </w:trPr>
        <w:tc>
          <w:tcPr>
            <w:tcW w:w="1806" w:type="dxa"/>
          </w:tcPr>
          <w:p w14:paraId="33144C32" w14:textId="77777777" w:rsidR="007E727A" w:rsidRDefault="00441C07">
            <w:pPr>
              <w:spacing w:before="40" w:after="40"/>
              <w:jc w:val="left"/>
            </w:pPr>
            <w:r>
              <w:rPr>
                <w:sz w:val="17"/>
              </w:rPr>
              <w:t>Radio control Android</w:t>
            </w:r>
          </w:p>
        </w:tc>
        <w:tc>
          <w:tcPr>
            <w:tcW w:w="3612" w:type="dxa"/>
          </w:tcPr>
          <w:p w14:paraId="2CBBF6DA" w14:textId="77777777" w:rsidR="007E727A" w:rsidRDefault="00441C07">
            <w:pPr>
              <w:spacing w:before="40" w:after="40"/>
              <w:jc w:val="left"/>
            </w:pPr>
            <w:r>
              <w:rPr>
                <w:sz w:val="17"/>
              </w:rPr>
              <w:t>Equipo de referencia Android</w:t>
            </w:r>
          </w:p>
        </w:tc>
        <w:tc>
          <w:tcPr>
            <w:tcW w:w="4214" w:type="dxa"/>
          </w:tcPr>
          <w:p w14:paraId="41F9D71F" w14:textId="77777777" w:rsidR="007E727A" w:rsidRPr="00473EB2" w:rsidRDefault="00441C07">
            <w:pPr>
              <w:spacing w:before="40" w:after="40"/>
              <w:jc w:val="left"/>
              <w:rPr>
                <w:lang w:val="es-MX"/>
              </w:rPr>
            </w:pPr>
            <w:r w:rsidRPr="00473EB2">
              <w:rPr>
                <w:sz w:val="17"/>
                <w:lang w:val="es-MX"/>
              </w:rPr>
              <w:t>Casos de interfaz, legibilidad y desempeño en la plataforma portatil</w:t>
            </w:r>
          </w:p>
        </w:tc>
      </w:tr>
      <w:tr w:rsidR="007E727A" w14:paraId="16083237" w14:textId="77777777">
        <w:trPr>
          <w:jc w:val="center"/>
        </w:trPr>
        <w:tc>
          <w:tcPr>
            <w:tcW w:w="1806" w:type="dxa"/>
            <w:shd w:val="clear" w:color="auto" w:fill="EEF2F7"/>
          </w:tcPr>
          <w:p w14:paraId="32A0AF53" w14:textId="77777777" w:rsidR="007E727A" w:rsidRDefault="00441C07">
            <w:pPr>
              <w:spacing w:before="40" w:after="40"/>
              <w:jc w:val="left"/>
            </w:pPr>
            <w:r>
              <w:rPr>
                <w:sz w:val="17"/>
              </w:rPr>
              <w:t>Operación real</w:t>
            </w:r>
          </w:p>
        </w:tc>
        <w:tc>
          <w:tcPr>
            <w:tcW w:w="3612" w:type="dxa"/>
            <w:shd w:val="clear" w:color="auto" w:fill="EEF2F7"/>
          </w:tcPr>
          <w:p w14:paraId="5972E289" w14:textId="77777777" w:rsidR="007E727A" w:rsidRPr="00473EB2" w:rsidRDefault="00441C07">
            <w:pPr>
              <w:spacing w:before="40" w:after="40"/>
              <w:jc w:val="left"/>
              <w:rPr>
                <w:lang w:val="es-MX"/>
              </w:rPr>
            </w:pPr>
            <w:r w:rsidRPr="00473EB2">
              <w:rPr>
                <w:sz w:val="17"/>
                <w:lang w:val="es-MX"/>
              </w:rPr>
              <w:t>Aeronave y entorno reales bajo autorización vigente</w:t>
            </w:r>
          </w:p>
        </w:tc>
        <w:tc>
          <w:tcPr>
            <w:tcW w:w="4214" w:type="dxa"/>
            <w:shd w:val="clear" w:color="auto" w:fill="EEF2F7"/>
          </w:tcPr>
          <w:p w14:paraId="27698461" w14:textId="77777777" w:rsidR="007E727A" w:rsidRDefault="00441C07">
            <w:pPr>
              <w:spacing w:before="40" w:after="40"/>
              <w:jc w:val="left"/>
            </w:pPr>
            <w:r>
              <w:rPr>
                <w:sz w:val="17"/>
              </w:rPr>
              <w:t>Validación operacional exclusivamente</w:t>
            </w:r>
          </w:p>
        </w:tc>
      </w:tr>
    </w:tbl>
    <w:p w14:paraId="537B2B91" w14:textId="77777777" w:rsidR="007E727A" w:rsidRDefault="007E727A">
      <w:pPr>
        <w:spacing w:after="40"/>
      </w:pPr>
    </w:p>
    <w:p w14:paraId="37432D5F" w14:textId="77777777" w:rsidR="007E727A" w:rsidRDefault="00441C07">
      <w:pPr>
        <w:pStyle w:val="Ttulo2"/>
      </w:pPr>
      <w:bookmarkStart w:id="109" w:name="_Toc237698213"/>
      <w:r>
        <w:t>9.3 Cobertura estructural</w:t>
      </w:r>
      <w:bookmarkEnd w:id="109"/>
    </w:p>
    <w:p w14:paraId="27306B3B" w14:textId="77777777" w:rsidR="007E727A" w:rsidRPr="00473EB2" w:rsidRDefault="00441C07">
      <w:pPr>
        <w:rPr>
          <w:lang w:val="es-MX"/>
        </w:rPr>
      </w:pPr>
      <w:r w:rsidRPr="00473EB2">
        <w:rPr>
          <w:lang w:val="es-MX"/>
        </w:rPr>
        <w:t>Para las funciones a las que se asigna nivel AL4 se exige cobertura de sentencias sobre el código que las realiza. Para las funciones que se eleven a AL3 conforme a 3.5 se exige adicionalmente cobertura de decisiones. El código procedente del software preexistente que no realiza ningún requisito de este documento queda excluido de la medida de cobertura, y dicha exclusión se justifica caso por caso en el informe de cobertura; no se admite la exclusión global por origen.</w:t>
      </w:r>
    </w:p>
    <w:p w14:paraId="078E887C" w14:textId="77777777" w:rsidR="007E727A" w:rsidRPr="00473EB2" w:rsidRDefault="00441C07">
      <w:pPr>
        <w:pStyle w:val="Ttulo2"/>
        <w:rPr>
          <w:lang w:val="es-MX"/>
        </w:rPr>
      </w:pPr>
      <w:bookmarkStart w:id="110" w:name="_Toc237698214"/>
      <w:r w:rsidRPr="00473EB2">
        <w:rPr>
          <w:lang w:val="es-MX"/>
        </w:rPr>
        <w:t>9.4 Criterios de aceptación</w:t>
      </w:r>
      <w:bookmarkEnd w:id="110"/>
    </w:p>
    <w:p w14:paraId="0216AC8E" w14:textId="77777777" w:rsidR="007E727A" w:rsidRPr="00473EB2" w:rsidRDefault="00441C07">
      <w:pPr>
        <w:rPr>
          <w:lang w:val="es-MX"/>
        </w:rPr>
      </w:pPr>
      <w:r w:rsidRPr="00473EB2">
        <w:rPr>
          <w:lang w:val="es-MX"/>
        </w:rPr>
        <w:t xml:space="preserve">Un caso de verificación se considera superado únicamente si su criterio de aceptación, declarado en la tabla del apartado 7.4, se satisface íntegramente y el resultado queda registrado con identificación de la versión </w:t>
      </w:r>
      <w:r w:rsidRPr="00473EB2">
        <w:rPr>
          <w:lang w:val="es-MX"/>
        </w:rPr>
        <w:lastRenderedPageBreak/>
        <w:t>del software, del entorno, de la fecha y del ejecutante. Un caso ejecutado sobre una versión distinta de la sometida a aprobación no constituye evidencia válida.</w:t>
      </w:r>
    </w:p>
    <w:p w14:paraId="3AE67D35" w14:textId="77777777" w:rsidR="007E727A" w:rsidRPr="00473EB2" w:rsidRDefault="00441C07">
      <w:pPr>
        <w:pStyle w:val="Ttulo2"/>
        <w:rPr>
          <w:lang w:val="es-MX"/>
        </w:rPr>
      </w:pPr>
      <w:bookmarkStart w:id="111" w:name="_Toc237698215"/>
      <w:r w:rsidRPr="00473EB2">
        <w:rPr>
          <w:lang w:val="es-MX"/>
        </w:rPr>
        <w:t>9.5 Estado actual de la verificación</w:t>
      </w:r>
      <w:bookmarkEnd w:id="111"/>
    </w:p>
    <w:p w14:paraId="375E27E2" w14:textId="0DA25C78" w:rsidR="007E727A" w:rsidRPr="00473EB2" w:rsidRDefault="00441C07">
      <w:pPr>
        <w:spacing w:before="200" w:after="60"/>
        <w:rPr>
          <w:lang w:val="es-MX"/>
        </w:rPr>
      </w:pPr>
      <w:bookmarkStart w:id="112" w:name="_Toc237698265"/>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36</w:t>
      </w:r>
      <w:r>
        <w:rPr>
          <w:b/>
          <w:color w:val="5A6472"/>
          <w:sz w:val="17"/>
        </w:rPr>
        <w:fldChar w:fldCharType="end"/>
      </w:r>
      <w:r w:rsidRPr="00473EB2">
        <w:rPr>
          <w:color w:val="5A6472"/>
          <w:sz w:val="17"/>
          <w:lang w:val="es-MX"/>
        </w:rPr>
        <w:t>. Estado de implementación y verificación a la fecha de emisión.</w:t>
      </w:r>
      <w:bookmarkEnd w:id="112"/>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047"/>
        <w:gridCol w:w="4575"/>
        <w:gridCol w:w="1505"/>
        <w:gridCol w:w="1505"/>
      </w:tblGrid>
      <w:tr w:rsidR="007E727A" w14:paraId="27E97BC2" w14:textId="77777777">
        <w:trPr>
          <w:tblHeader/>
          <w:jc w:val="center"/>
        </w:trPr>
        <w:tc>
          <w:tcPr>
            <w:tcW w:w="2047" w:type="dxa"/>
            <w:shd w:val="clear" w:color="auto" w:fill="0F1B3D"/>
          </w:tcPr>
          <w:p w14:paraId="322CDA7A" w14:textId="77777777" w:rsidR="007E727A" w:rsidRPr="00473EB2" w:rsidRDefault="00441C07">
            <w:pPr>
              <w:spacing w:before="40" w:after="40"/>
              <w:jc w:val="left"/>
              <w:rPr>
                <w:lang w:val="es-MX"/>
              </w:rPr>
            </w:pPr>
            <w:r w:rsidRPr="00473EB2">
              <w:rPr>
                <w:b/>
                <w:color w:val="FFFFFF"/>
                <w:sz w:val="17"/>
                <w:lang w:val="es-MX"/>
              </w:rPr>
              <w:t>Estado (abreviatura en las tablas)</w:t>
            </w:r>
          </w:p>
        </w:tc>
        <w:tc>
          <w:tcPr>
            <w:tcW w:w="4575" w:type="dxa"/>
            <w:shd w:val="clear" w:color="auto" w:fill="0F1B3D"/>
          </w:tcPr>
          <w:p w14:paraId="7DC637D5" w14:textId="77777777" w:rsidR="007E727A" w:rsidRDefault="00441C07">
            <w:pPr>
              <w:spacing w:before="40" w:after="40"/>
              <w:jc w:val="left"/>
            </w:pPr>
            <w:r>
              <w:rPr>
                <w:b/>
                <w:color w:val="FFFFFF"/>
                <w:sz w:val="17"/>
              </w:rPr>
              <w:t>Significado</w:t>
            </w:r>
          </w:p>
        </w:tc>
        <w:tc>
          <w:tcPr>
            <w:tcW w:w="1505" w:type="dxa"/>
            <w:shd w:val="clear" w:color="auto" w:fill="0F1B3D"/>
          </w:tcPr>
          <w:p w14:paraId="3858EB74" w14:textId="77777777" w:rsidR="007E727A" w:rsidRDefault="00441C07">
            <w:pPr>
              <w:spacing w:before="40" w:after="40"/>
              <w:jc w:val="left"/>
            </w:pPr>
            <w:r>
              <w:rPr>
                <w:b/>
                <w:color w:val="FFFFFF"/>
                <w:sz w:val="17"/>
              </w:rPr>
              <w:t>Req. de alto nivel</w:t>
            </w:r>
          </w:p>
        </w:tc>
        <w:tc>
          <w:tcPr>
            <w:tcW w:w="1505" w:type="dxa"/>
            <w:shd w:val="clear" w:color="auto" w:fill="0F1B3D"/>
          </w:tcPr>
          <w:p w14:paraId="464D8B65" w14:textId="77777777" w:rsidR="007E727A" w:rsidRDefault="00441C07">
            <w:pPr>
              <w:spacing w:before="40" w:after="40"/>
              <w:jc w:val="left"/>
            </w:pPr>
            <w:r>
              <w:rPr>
                <w:b/>
                <w:color w:val="FFFFFF"/>
                <w:sz w:val="17"/>
              </w:rPr>
              <w:t>Req. de bajo nivel</w:t>
            </w:r>
          </w:p>
        </w:tc>
      </w:tr>
      <w:tr w:rsidR="007E727A" w14:paraId="1EDDFAA2" w14:textId="77777777">
        <w:trPr>
          <w:jc w:val="center"/>
        </w:trPr>
        <w:tc>
          <w:tcPr>
            <w:tcW w:w="2047" w:type="dxa"/>
          </w:tcPr>
          <w:p w14:paraId="433D81B1" w14:textId="77777777" w:rsidR="007E727A" w:rsidRDefault="00441C07">
            <w:pPr>
              <w:spacing w:before="40" w:after="40"/>
              <w:jc w:val="left"/>
            </w:pPr>
            <w:r>
              <w:rPr>
                <w:sz w:val="17"/>
              </w:rPr>
              <w:t>Implementado y verificado (Verificado)</w:t>
            </w:r>
          </w:p>
        </w:tc>
        <w:tc>
          <w:tcPr>
            <w:tcW w:w="4575" w:type="dxa"/>
          </w:tcPr>
          <w:p w14:paraId="29A53054" w14:textId="77777777" w:rsidR="007E727A" w:rsidRPr="00473EB2" w:rsidRDefault="00441C07">
            <w:pPr>
              <w:spacing w:before="40" w:after="40"/>
              <w:jc w:val="left"/>
              <w:rPr>
                <w:lang w:val="es-MX"/>
              </w:rPr>
            </w:pPr>
            <w:r w:rsidRPr="00473EB2">
              <w:rPr>
                <w:sz w:val="17"/>
                <w:lang w:val="es-MX"/>
              </w:rPr>
              <w:t>Función implementada y comprobada con evidencia registrada, incluida la verificación sobre controlador de vuelo real</w:t>
            </w:r>
          </w:p>
        </w:tc>
        <w:tc>
          <w:tcPr>
            <w:tcW w:w="1505" w:type="dxa"/>
          </w:tcPr>
          <w:p w14:paraId="413BD5DD" w14:textId="77777777" w:rsidR="007E727A" w:rsidRDefault="00441C07">
            <w:pPr>
              <w:spacing w:before="40" w:after="40"/>
              <w:jc w:val="left"/>
            </w:pPr>
            <w:r>
              <w:rPr>
                <w:sz w:val="17"/>
              </w:rPr>
              <w:t>19</w:t>
            </w:r>
          </w:p>
        </w:tc>
        <w:tc>
          <w:tcPr>
            <w:tcW w:w="1505" w:type="dxa"/>
          </w:tcPr>
          <w:p w14:paraId="2F8866D6" w14:textId="77777777" w:rsidR="007E727A" w:rsidRDefault="00441C07">
            <w:pPr>
              <w:spacing w:before="40" w:after="40"/>
              <w:jc w:val="left"/>
            </w:pPr>
            <w:r>
              <w:rPr>
                <w:sz w:val="17"/>
              </w:rPr>
              <w:t>34</w:t>
            </w:r>
          </w:p>
        </w:tc>
      </w:tr>
      <w:tr w:rsidR="007E727A" w14:paraId="620318A2" w14:textId="77777777">
        <w:trPr>
          <w:jc w:val="center"/>
        </w:trPr>
        <w:tc>
          <w:tcPr>
            <w:tcW w:w="2047" w:type="dxa"/>
            <w:shd w:val="clear" w:color="auto" w:fill="EEF2F7"/>
          </w:tcPr>
          <w:p w14:paraId="44E4D8FD" w14:textId="77777777" w:rsidR="007E727A" w:rsidRPr="00473EB2" w:rsidRDefault="00441C07">
            <w:pPr>
              <w:spacing w:before="40" w:after="40"/>
              <w:jc w:val="left"/>
              <w:rPr>
                <w:lang w:val="es-MX"/>
              </w:rPr>
            </w:pPr>
            <w:r w:rsidRPr="00473EB2">
              <w:rPr>
                <w:sz w:val="17"/>
                <w:lang w:val="es-MX"/>
              </w:rPr>
              <w:t>Implementado / verificación pendiente (Impl. / v. pend.)</w:t>
            </w:r>
          </w:p>
        </w:tc>
        <w:tc>
          <w:tcPr>
            <w:tcW w:w="4575" w:type="dxa"/>
            <w:shd w:val="clear" w:color="auto" w:fill="EEF2F7"/>
          </w:tcPr>
          <w:p w14:paraId="1A654E56" w14:textId="77777777" w:rsidR="007E727A" w:rsidRPr="00473EB2" w:rsidRDefault="00441C07">
            <w:pPr>
              <w:spacing w:before="40" w:after="40"/>
              <w:jc w:val="left"/>
              <w:rPr>
                <w:lang w:val="es-MX"/>
              </w:rPr>
            </w:pPr>
            <w:r w:rsidRPr="00473EB2">
              <w:rPr>
                <w:sz w:val="17"/>
                <w:lang w:val="es-MX"/>
              </w:rPr>
              <w:t>Función implementada y operativa, sin ejecución formal registrada del caso de verificación asociado</w:t>
            </w:r>
          </w:p>
        </w:tc>
        <w:tc>
          <w:tcPr>
            <w:tcW w:w="1505" w:type="dxa"/>
            <w:shd w:val="clear" w:color="auto" w:fill="EEF2F7"/>
          </w:tcPr>
          <w:p w14:paraId="3B7AE65A" w14:textId="77777777" w:rsidR="007E727A" w:rsidRDefault="00441C07">
            <w:pPr>
              <w:spacing w:before="40" w:after="40"/>
              <w:jc w:val="left"/>
            </w:pPr>
            <w:r>
              <w:rPr>
                <w:sz w:val="17"/>
              </w:rPr>
              <w:t>40</w:t>
            </w:r>
          </w:p>
        </w:tc>
        <w:tc>
          <w:tcPr>
            <w:tcW w:w="1505" w:type="dxa"/>
            <w:shd w:val="clear" w:color="auto" w:fill="EEF2F7"/>
          </w:tcPr>
          <w:p w14:paraId="74E3CB81" w14:textId="77777777" w:rsidR="007E727A" w:rsidRDefault="00441C07">
            <w:pPr>
              <w:spacing w:before="40" w:after="40"/>
              <w:jc w:val="left"/>
            </w:pPr>
            <w:r>
              <w:rPr>
                <w:sz w:val="17"/>
              </w:rPr>
              <w:t>57</w:t>
            </w:r>
          </w:p>
        </w:tc>
      </w:tr>
      <w:tr w:rsidR="007E727A" w14:paraId="11DDF60A" w14:textId="77777777">
        <w:trPr>
          <w:jc w:val="center"/>
        </w:trPr>
        <w:tc>
          <w:tcPr>
            <w:tcW w:w="2047" w:type="dxa"/>
          </w:tcPr>
          <w:p w14:paraId="2BD4F9F6" w14:textId="77777777" w:rsidR="007E727A" w:rsidRDefault="00441C07">
            <w:pPr>
              <w:spacing w:before="40" w:after="40"/>
              <w:jc w:val="left"/>
            </w:pPr>
            <w:r>
              <w:rPr>
                <w:sz w:val="17"/>
              </w:rPr>
              <w:t>Parcial</w:t>
            </w:r>
          </w:p>
        </w:tc>
        <w:tc>
          <w:tcPr>
            <w:tcW w:w="4575" w:type="dxa"/>
          </w:tcPr>
          <w:p w14:paraId="2486168E" w14:textId="77777777" w:rsidR="007E727A" w:rsidRPr="00473EB2" w:rsidRDefault="00441C07">
            <w:pPr>
              <w:spacing w:before="40" w:after="40"/>
              <w:jc w:val="left"/>
              <w:rPr>
                <w:lang w:val="es-MX"/>
              </w:rPr>
            </w:pPr>
            <w:r w:rsidRPr="00473EB2">
              <w:rPr>
                <w:sz w:val="17"/>
                <w:lang w:val="es-MX"/>
              </w:rPr>
              <w:t>Función implementada solo en parte o dependiente de una configuración no incluida en la línea base</w:t>
            </w:r>
          </w:p>
        </w:tc>
        <w:tc>
          <w:tcPr>
            <w:tcW w:w="1505" w:type="dxa"/>
          </w:tcPr>
          <w:p w14:paraId="471C044D" w14:textId="77777777" w:rsidR="007E727A" w:rsidRDefault="00441C07">
            <w:pPr>
              <w:spacing w:before="40" w:after="40"/>
              <w:jc w:val="left"/>
            </w:pPr>
            <w:r>
              <w:rPr>
                <w:sz w:val="17"/>
              </w:rPr>
              <w:t>12</w:t>
            </w:r>
          </w:p>
        </w:tc>
        <w:tc>
          <w:tcPr>
            <w:tcW w:w="1505" w:type="dxa"/>
          </w:tcPr>
          <w:p w14:paraId="18DDD917" w14:textId="77777777" w:rsidR="007E727A" w:rsidRDefault="00441C07">
            <w:pPr>
              <w:spacing w:before="40" w:after="40"/>
              <w:jc w:val="left"/>
            </w:pPr>
            <w:r>
              <w:rPr>
                <w:sz w:val="17"/>
              </w:rPr>
              <w:t>12</w:t>
            </w:r>
          </w:p>
        </w:tc>
      </w:tr>
      <w:tr w:rsidR="007E727A" w14:paraId="6446DE2F" w14:textId="77777777">
        <w:trPr>
          <w:jc w:val="center"/>
        </w:trPr>
        <w:tc>
          <w:tcPr>
            <w:tcW w:w="2047" w:type="dxa"/>
            <w:shd w:val="clear" w:color="auto" w:fill="EEF2F7"/>
          </w:tcPr>
          <w:p w14:paraId="0B349755" w14:textId="77777777" w:rsidR="007E727A" w:rsidRDefault="00441C07">
            <w:pPr>
              <w:spacing w:before="40" w:after="40"/>
              <w:jc w:val="left"/>
            </w:pPr>
            <w:r>
              <w:rPr>
                <w:sz w:val="17"/>
              </w:rPr>
              <w:t>Planificado</w:t>
            </w:r>
          </w:p>
        </w:tc>
        <w:tc>
          <w:tcPr>
            <w:tcW w:w="4575" w:type="dxa"/>
            <w:shd w:val="clear" w:color="auto" w:fill="EEF2F7"/>
          </w:tcPr>
          <w:p w14:paraId="7B9E461B" w14:textId="77777777" w:rsidR="007E727A" w:rsidRPr="00473EB2" w:rsidRDefault="00441C07">
            <w:pPr>
              <w:spacing w:before="40" w:after="40"/>
              <w:jc w:val="left"/>
              <w:rPr>
                <w:lang w:val="es-MX"/>
              </w:rPr>
            </w:pPr>
            <w:r w:rsidRPr="00473EB2">
              <w:rPr>
                <w:sz w:val="17"/>
                <w:lang w:val="es-MX"/>
              </w:rPr>
              <w:t>Requisito especificado, no implementado a la fecha de emisión</w:t>
            </w:r>
          </w:p>
        </w:tc>
        <w:tc>
          <w:tcPr>
            <w:tcW w:w="1505" w:type="dxa"/>
            <w:shd w:val="clear" w:color="auto" w:fill="EEF2F7"/>
          </w:tcPr>
          <w:p w14:paraId="01F47CCA" w14:textId="77777777" w:rsidR="007E727A" w:rsidRDefault="00441C07">
            <w:pPr>
              <w:spacing w:before="40" w:after="40"/>
              <w:jc w:val="left"/>
            </w:pPr>
            <w:r>
              <w:rPr>
                <w:sz w:val="17"/>
              </w:rPr>
              <w:t>5</w:t>
            </w:r>
          </w:p>
        </w:tc>
        <w:tc>
          <w:tcPr>
            <w:tcW w:w="1505" w:type="dxa"/>
            <w:shd w:val="clear" w:color="auto" w:fill="EEF2F7"/>
          </w:tcPr>
          <w:p w14:paraId="1B63F1FB" w14:textId="77777777" w:rsidR="007E727A" w:rsidRDefault="00441C07">
            <w:pPr>
              <w:spacing w:before="40" w:after="40"/>
              <w:jc w:val="left"/>
            </w:pPr>
            <w:r>
              <w:rPr>
                <w:sz w:val="17"/>
              </w:rPr>
              <w:t>7</w:t>
            </w:r>
          </w:p>
        </w:tc>
      </w:tr>
    </w:tbl>
    <w:p w14:paraId="0DC6A42B" w14:textId="77777777" w:rsidR="007E727A" w:rsidRDefault="007E727A">
      <w:pPr>
        <w:spacing w:after="40"/>
      </w:pPr>
    </w:p>
    <w:tbl>
      <w:tblPr>
        <w:tblW w:w="0" w:type="auto"/>
        <w:jc w:val="center"/>
        <w:tblBorders>
          <w:top w:val="single" w:sz="6" w:space="0" w:color="D9B441"/>
          <w:left w:val="single" w:sz="6" w:space="0" w:color="D9B441"/>
          <w:bottom w:val="single" w:sz="6" w:space="0" w:color="D9B441"/>
          <w:right w:val="single" w:sz="6" w:space="0" w:color="D9B441"/>
          <w:insideH w:val="single" w:sz="6" w:space="0" w:color="D9B441"/>
          <w:insideV w:val="single" w:sz="6" w:space="0" w:color="D9B441"/>
        </w:tblBorders>
        <w:tblLook w:val="04A0" w:firstRow="1" w:lastRow="0" w:firstColumn="1" w:lastColumn="0" w:noHBand="0" w:noVBand="1"/>
      </w:tblPr>
      <w:tblGrid>
        <w:gridCol w:w="9632"/>
      </w:tblGrid>
      <w:tr w:rsidR="007E727A" w:rsidRPr="00473EB2" w14:paraId="1C8DC5C2" w14:textId="77777777">
        <w:trPr>
          <w:jc w:val="center"/>
        </w:trPr>
        <w:tc>
          <w:tcPr>
            <w:tcW w:w="9632" w:type="dxa"/>
            <w:shd w:val="clear" w:color="auto" w:fill="FFF6E0"/>
          </w:tcPr>
          <w:p w14:paraId="1894B919" w14:textId="77777777" w:rsidR="007E727A" w:rsidRPr="00473EB2" w:rsidRDefault="00441C07">
            <w:pPr>
              <w:rPr>
                <w:lang w:val="es-MX"/>
              </w:rPr>
            </w:pPr>
            <w:r w:rsidRPr="00473EB2">
              <w:rPr>
                <w:color w:val="5A4200"/>
                <w:sz w:val="18"/>
                <w:lang w:val="es-MX"/>
              </w:rPr>
              <w:t>Las cifras anteriores son el dato relevante de este documento para la autoridad. Solo la primera fila constituye evidencia de verificación; las tres restantes describen trabajo especificado y planificado, no acreditado. La lectura completa de esta situación se ofrece en el capítulo 13.</w:t>
            </w:r>
          </w:p>
        </w:tc>
      </w:tr>
    </w:tbl>
    <w:p w14:paraId="05E85682" w14:textId="77777777" w:rsidR="007E727A" w:rsidRPr="00473EB2" w:rsidRDefault="007E727A">
      <w:pPr>
        <w:spacing w:after="40"/>
        <w:rPr>
          <w:lang w:val="es-MX"/>
        </w:rPr>
      </w:pPr>
    </w:p>
    <w:p w14:paraId="3D4B6117" w14:textId="77777777" w:rsidR="007E727A" w:rsidRPr="00473EB2" w:rsidRDefault="00441C07">
      <w:pPr>
        <w:rPr>
          <w:lang w:val="es-MX"/>
        </w:rPr>
      </w:pPr>
      <w:r w:rsidRPr="00473EB2">
        <w:rPr>
          <w:lang w:val="es-MX"/>
        </w:rPr>
        <w:br w:type="page"/>
      </w:r>
    </w:p>
    <w:p w14:paraId="0FD87B1C" w14:textId="77777777" w:rsidR="007E727A" w:rsidRPr="00473EB2" w:rsidRDefault="00441C07">
      <w:pPr>
        <w:pStyle w:val="Ttulo1"/>
        <w:rPr>
          <w:lang w:val="es-MX"/>
        </w:rPr>
      </w:pPr>
      <w:bookmarkStart w:id="113" w:name="_Toc237698216"/>
      <w:r w:rsidRPr="00473EB2">
        <w:rPr>
          <w:lang w:val="es-MX"/>
        </w:rPr>
        <w:lastRenderedPageBreak/>
        <w:t>10. Gestión de configuración</w:t>
      </w:r>
      <w:bookmarkEnd w:id="113"/>
    </w:p>
    <w:p w14:paraId="7EF7AD25" w14:textId="77777777" w:rsidR="007E727A" w:rsidRPr="00473EB2" w:rsidRDefault="00441C07">
      <w:pPr>
        <w:rPr>
          <w:lang w:val="es-MX"/>
        </w:rPr>
      </w:pPr>
      <w:r w:rsidRPr="00473EB2">
        <w:rPr>
          <w:lang w:val="es-MX"/>
        </w:rPr>
        <w:t>Todo el código fuente, la configuración de construcción, los recursos y este documento se mantienen bajo control de versiones distribuido. La versión del producto se deriva automáticamente de la etiqueta del repositorio en el momento de la compilación, de modo que no es posible producir un artefacto cuya versión no corresponda con un estado identificable del código.</w:t>
      </w:r>
    </w:p>
    <w:p w14:paraId="7EBA6BAF" w14:textId="0B6606E4" w:rsidR="007E727A" w:rsidRPr="00473EB2" w:rsidRDefault="00441C07">
      <w:pPr>
        <w:spacing w:before="200" w:after="60"/>
        <w:rPr>
          <w:lang w:val="es-MX"/>
        </w:rPr>
      </w:pPr>
      <w:bookmarkStart w:id="114" w:name="_Toc237698266"/>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37</w:t>
      </w:r>
      <w:r>
        <w:rPr>
          <w:b/>
          <w:color w:val="5A6472"/>
          <w:sz w:val="17"/>
        </w:rPr>
        <w:fldChar w:fldCharType="end"/>
      </w:r>
      <w:r w:rsidRPr="00473EB2">
        <w:rPr>
          <w:color w:val="5A6472"/>
          <w:sz w:val="17"/>
          <w:lang w:val="es-MX"/>
        </w:rPr>
        <w:t>. Reglas de gestión de configuración.</w:t>
      </w:r>
      <w:bookmarkEnd w:id="114"/>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167"/>
        <w:gridCol w:w="7465"/>
      </w:tblGrid>
      <w:tr w:rsidR="007E727A" w14:paraId="42BFD7A5" w14:textId="77777777">
        <w:trPr>
          <w:tblHeader/>
          <w:jc w:val="center"/>
        </w:trPr>
        <w:tc>
          <w:tcPr>
            <w:tcW w:w="2167" w:type="dxa"/>
            <w:shd w:val="clear" w:color="auto" w:fill="0F1B3D"/>
          </w:tcPr>
          <w:p w14:paraId="50C21388" w14:textId="77777777" w:rsidR="007E727A" w:rsidRDefault="00441C07">
            <w:pPr>
              <w:spacing w:before="40" w:after="40"/>
              <w:jc w:val="left"/>
            </w:pPr>
            <w:r>
              <w:rPr>
                <w:b/>
                <w:color w:val="FFFFFF"/>
                <w:sz w:val="17"/>
              </w:rPr>
              <w:t>Actividad</w:t>
            </w:r>
          </w:p>
        </w:tc>
        <w:tc>
          <w:tcPr>
            <w:tcW w:w="7465" w:type="dxa"/>
            <w:shd w:val="clear" w:color="auto" w:fill="0F1B3D"/>
          </w:tcPr>
          <w:p w14:paraId="40742518" w14:textId="77777777" w:rsidR="007E727A" w:rsidRDefault="00441C07">
            <w:pPr>
              <w:spacing w:before="40" w:after="40"/>
              <w:jc w:val="left"/>
            </w:pPr>
            <w:r>
              <w:rPr>
                <w:b/>
                <w:color w:val="FFFFFF"/>
                <w:sz w:val="17"/>
              </w:rPr>
              <w:t>Regla aplicada</w:t>
            </w:r>
          </w:p>
        </w:tc>
      </w:tr>
      <w:tr w:rsidR="007E727A" w:rsidRPr="00473EB2" w14:paraId="442B9527" w14:textId="77777777">
        <w:trPr>
          <w:jc w:val="center"/>
        </w:trPr>
        <w:tc>
          <w:tcPr>
            <w:tcW w:w="2167" w:type="dxa"/>
          </w:tcPr>
          <w:p w14:paraId="54C0AB2F" w14:textId="77777777" w:rsidR="007E727A" w:rsidRDefault="00441C07">
            <w:pPr>
              <w:spacing w:before="40" w:after="40"/>
              <w:jc w:val="left"/>
            </w:pPr>
            <w:r>
              <w:rPr>
                <w:sz w:val="18"/>
              </w:rPr>
              <w:t>Identificación</w:t>
            </w:r>
          </w:p>
        </w:tc>
        <w:tc>
          <w:tcPr>
            <w:tcW w:w="7465" w:type="dxa"/>
          </w:tcPr>
          <w:p w14:paraId="7E740688" w14:textId="77777777" w:rsidR="007E727A" w:rsidRPr="00473EB2" w:rsidRDefault="00441C07">
            <w:pPr>
              <w:spacing w:before="40" w:after="40"/>
              <w:jc w:val="left"/>
              <w:rPr>
                <w:lang w:val="es-MX"/>
              </w:rPr>
            </w:pPr>
            <w:r w:rsidRPr="00473EB2">
              <w:rPr>
                <w:sz w:val="18"/>
                <w:lang w:val="es-MX"/>
              </w:rPr>
              <w:t>Cada elemento de configuración se identifica por su ruta en el repositorio y por el identificador de confirmación que lo contiene.</w:t>
            </w:r>
          </w:p>
        </w:tc>
      </w:tr>
      <w:tr w:rsidR="007E727A" w:rsidRPr="00473EB2" w14:paraId="4322828B" w14:textId="77777777">
        <w:trPr>
          <w:jc w:val="center"/>
        </w:trPr>
        <w:tc>
          <w:tcPr>
            <w:tcW w:w="2167" w:type="dxa"/>
            <w:shd w:val="clear" w:color="auto" w:fill="EEF2F7"/>
          </w:tcPr>
          <w:p w14:paraId="5705DBD9" w14:textId="77777777" w:rsidR="007E727A" w:rsidRDefault="00441C07">
            <w:pPr>
              <w:spacing w:before="40" w:after="40"/>
              <w:jc w:val="left"/>
            </w:pPr>
            <w:r>
              <w:rPr>
                <w:sz w:val="18"/>
              </w:rPr>
              <w:t>Línea base</w:t>
            </w:r>
          </w:p>
        </w:tc>
        <w:tc>
          <w:tcPr>
            <w:tcW w:w="7465" w:type="dxa"/>
            <w:shd w:val="clear" w:color="auto" w:fill="EEF2F7"/>
          </w:tcPr>
          <w:p w14:paraId="16CFF624" w14:textId="77777777" w:rsidR="007E727A" w:rsidRPr="00473EB2" w:rsidRDefault="00441C07">
            <w:pPr>
              <w:spacing w:before="40" w:after="40"/>
              <w:jc w:val="left"/>
              <w:rPr>
                <w:lang w:val="es-MX"/>
              </w:rPr>
            </w:pPr>
            <w:r w:rsidRPr="00473EB2">
              <w:rPr>
                <w:sz w:val="18"/>
                <w:lang w:val="es-MX"/>
              </w:rPr>
              <w:t>Una línea base se establece mediante etiqueta anotada y se acompaña del presente documento en la revisión correspondiente.</w:t>
            </w:r>
          </w:p>
        </w:tc>
      </w:tr>
      <w:tr w:rsidR="007E727A" w:rsidRPr="00473EB2" w14:paraId="01349CD2" w14:textId="77777777">
        <w:trPr>
          <w:jc w:val="center"/>
        </w:trPr>
        <w:tc>
          <w:tcPr>
            <w:tcW w:w="2167" w:type="dxa"/>
          </w:tcPr>
          <w:p w14:paraId="1DF6E291" w14:textId="77777777" w:rsidR="007E727A" w:rsidRDefault="00441C07">
            <w:pPr>
              <w:spacing w:before="40" w:after="40"/>
              <w:jc w:val="left"/>
            </w:pPr>
            <w:r>
              <w:rPr>
                <w:sz w:val="18"/>
              </w:rPr>
              <w:t>Control de cambios</w:t>
            </w:r>
          </w:p>
        </w:tc>
        <w:tc>
          <w:tcPr>
            <w:tcW w:w="7465" w:type="dxa"/>
          </w:tcPr>
          <w:p w14:paraId="235EA6E0" w14:textId="77777777" w:rsidR="007E727A" w:rsidRPr="00473EB2" w:rsidRDefault="00441C07">
            <w:pPr>
              <w:spacing w:before="40" w:after="40"/>
              <w:jc w:val="left"/>
              <w:rPr>
                <w:lang w:val="es-MX"/>
              </w:rPr>
            </w:pPr>
            <w:r w:rsidRPr="00473EB2">
              <w:rPr>
                <w:sz w:val="18"/>
                <w:lang w:val="es-MX"/>
              </w:rPr>
              <w:t>Todo cambio se incorpora mediante petición revisada por al menos un ingeniero distinto del autor, con análisis de efecto sobre requisitos y verificación.</w:t>
            </w:r>
          </w:p>
        </w:tc>
      </w:tr>
      <w:tr w:rsidR="007E727A" w:rsidRPr="00473EB2" w14:paraId="6742204A" w14:textId="77777777">
        <w:trPr>
          <w:jc w:val="center"/>
        </w:trPr>
        <w:tc>
          <w:tcPr>
            <w:tcW w:w="2167" w:type="dxa"/>
            <w:shd w:val="clear" w:color="auto" w:fill="EEF2F7"/>
          </w:tcPr>
          <w:p w14:paraId="5A70D5AA" w14:textId="77777777" w:rsidR="007E727A" w:rsidRDefault="00441C07">
            <w:pPr>
              <w:spacing w:before="40" w:after="40"/>
              <w:jc w:val="left"/>
            </w:pPr>
            <w:r>
              <w:rPr>
                <w:sz w:val="18"/>
              </w:rPr>
              <w:t>Trazabilidad de la construcción</w:t>
            </w:r>
          </w:p>
        </w:tc>
        <w:tc>
          <w:tcPr>
            <w:tcW w:w="7465" w:type="dxa"/>
            <w:shd w:val="clear" w:color="auto" w:fill="EEF2F7"/>
          </w:tcPr>
          <w:p w14:paraId="35C1CF80" w14:textId="77777777" w:rsidR="007E727A" w:rsidRPr="00473EB2" w:rsidRDefault="00441C07">
            <w:pPr>
              <w:spacing w:before="40" w:after="40"/>
              <w:jc w:val="left"/>
              <w:rPr>
                <w:lang w:val="es-MX"/>
              </w:rPr>
            </w:pPr>
            <w:r w:rsidRPr="00473EB2">
              <w:rPr>
                <w:sz w:val="18"/>
                <w:lang w:val="es-MX"/>
              </w:rPr>
              <w:t>Los artefactos distribuibles registran la versión del producto, la cadena de herramientas y las plataformas de destino.</w:t>
            </w:r>
          </w:p>
        </w:tc>
      </w:tr>
      <w:tr w:rsidR="007E727A" w:rsidRPr="00473EB2" w14:paraId="6EEC4319" w14:textId="77777777">
        <w:trPr>
          <w:jc w:val="center"/>
        </w:trPr>
        <w:tc>
          <w:tcPr>
            <w:tcW w:w="2167" w:type="dxa"/>
          </w:tcPr>
          <w:p w14:paraId="6EDD98F6" w14:textId="77777777" w:rsidR="007E727A" w:rsidRDefault="00441C07">
            <w:pPr>
              <w:spacing w:before="40" w:after="40"/>
              <w:jc w:val="left"/>
            </w:pPr>
            <w:r>
              <w:rPr>
                <w:sz w:val="18"/>
              </w:rPr>
              <w:t>Archivo</w:t>
            </w:r>
          </w:p>
        </w:tc>
        <w:tc>
          <w:tcPr>
            <w:tcW w:w="7465" w:type="dxa"/>
          </w:tcPr>
          <w:p w14:paraId="46420CA7" w14:textId="77777777" w:rsidR="007E727A" w:rsidRPr="00473EB2" w:rsidRDefault="00441C07">
            <w:pPr>
              <w:spacing w:before="40" w:after="40"/>
              <w:jc w:val="left"/>
              <w:rPr>
                <w:lang w:val="es-MX"/>
              </w:rPr>
            </w:pPr>
            <w:r w:rsidRPr="00473EB2">
              <w:rPr>
                <w:sz w:val="18"/>
                <w:lang w:val="es-MX"/>
              </w:rPr>
              <w:t>Se conservan los artefactos, los registros de verificación y este documento durante el periodo exigido por la normativa aplicable al explotador.</w:t>
            </w:r>
          </w:p>
        </w:tc>
      </w:tr>
      <w:tr w:rsidR="007E727A" w:rsidRPr="00473EB2" w14:paraId="29774BCD" w14:textId="77777777">
        <w:trPr>
          <w:jc w:val="center"/>
        </w:trPr>
        <w:tc>
          <w:tcPr>
            <w:tcW w:w="2167" w:type="dxa"/>
            <w:shd w:val="clear" w:color="auto" w:fill="EEF2F7"/>
          </w:tcPr>
          <w:p w14:paraId="78D70D84" w14:textId="77777777" w:rsidR="007E727A" w:rsidRDefault="00441C07">
            <w:pPr>
              <w:spacing w:before="40" w:after="40"/>
              <w:jc w:val="left"/>
            </w:pPr>
            <w:r>
              <w:rPr>
                <w:sz w:val="18"/>
              </w:rPr>
              <w:t>Gestión de problemas</w:t>
            </w:r>
          </w:p>
        </w:tc>
        <w:tc>
          <w:tcPr>
            <w:tcW w:w="7465" w:type="dxa"/>
            <w:shd w:val="clear" w:color="auto" w:fill="EEF2F7"/>
          </w:tcPr>
          <w:p w14:paraId="6D2E6F78" w14:textId="77777777" w:rsidR="007E727A" w:rsidRPr="00473EB2" w:rsidRDefault="00441C07">
            <w:pPr>
              <w:spacing w:before="40" w:after="40"/>
              <w:jc w:val="left"/>
              <w:rPr>
                <w:lang w:val="es-MX"/>
              </w:rPr>
            </w:pPr>
            <w:r w:rsidRPr="00473EB2">
              <w:rPr>
                <w:sz w:val="18"/>
                <w:lang w:val="es-MX"/>
              </w:rPr>
              <w:t>Los defectos se registran con severidad, requisitos afectados y versión en la que se detectan y se corrigen.</w:t>
            </w:r>
          </w:p>
        </w:tc>
      </w:tr>
    </w:tbl>
    <w:p w14:paraId="60A3BF07" w14:textId="77777777" w:rsidR="007E727A" w:rsidRPr="00473EB2" w:rsidRDefault="007E727A">
      <w:pPr>
        <w:spacing w:after="40"/>
        <w:rPr>
          <w:lang w:val="es-MX"/>
        </w:rPr>
      </w:pPr>
    </w:p>
    <w:p w14:paraId="04E45B4B" w14:textId="77777777" w:rsidR="007E727A" w:rsidRPr="00473EB2" w:rsidRDefault="00441C07">
      <w:pPr>
        <w:pStyle w:val="Ttulo1"/>
        <w:rPr>
          <w:lang w:val="es-MX"/>
        </w:rPr>
      </w:pPr>
      <w:bookmarkStart w:id="115" w:name="_Toc237698217"/>
      <w:r w:rsidRPr="00473EB2">
        <w:rPr>
          <w:lang w:val="es-MX"/>
        </w:rPr>
        <w:t>11. Aseguramiento de la calidad del software</w:t>
      </w:r>
      <w:bookmarkEnd w:id="115"/>
    </w:p>
    <w:p w14:paraId="478F075D" w14:textId="77777777" w:rsidR="007E727A" w:rsidRPr="00473EB2" w:rsidRDefault="00441C07">
      <w:pPr>
        <w:rPr>
          <w:lang w:val="es-MX"/>
        </w:rPr>
      </w:pPr>
      <w:r w:rsidRPr="00473EB2">
        <w:rPr>
          <w:lang w:val="es-MX"/>
        </w:rPr>
        <w:t>La función de aseguramiento de calidad es organizativamente independiente de la función de desarrollo y tiene autoridad para bloquear la emisión de una línea base cuyos criterios de salida (8.2) no se hayan satisfecho.</w:t>
      </w:r>
    </w:p>
    <w:p w14:paraId="551A60B0" w14:textId="77777777" w:rsidR="007E727A" w:rsidRPr="00473EB2" w:rsidRDefault="00441C07">
      <w:pPr>
        <w:pStyle w:val="Listaconvietas"/>
        <w:spacing w:after="60"/>
        <w:ind w:left="454"/>
        <w:rPr>
          <w:lang w:val="es-MX"/>
        </w:rPr>
      </w:pPr>
      <w:r w:rsidRPr="00473EB2">
        <w:rPr>
          <w:b/>
          <w:lang w:val="es-MX"/>
        </w:rPr>
        <w:t xml:space="preserve">Revisión por pares.  </w:t>
      </w:r>
      <w:r w:rsidRPr="00473EB2">
        <w:rPr>
          <w:lang w:val="es-MX"/>
        </w:rPr>
        <w:t>Todo cambio en código que realice un requisito de criticidad crítica se revisa por un ingeniero distinto del autor, quedando registro de la revisión.</w:t>
      </w:r>
    </w:p>
    <w:p w14:paraId="6FFC1AF9" w14:textId="77777777" w:rsidR="007E727A" w:rsidRPr="00473EB2" w:rsidRDefault="00441C07">
      <w:pPr>
        <w:pStyle w:val="Listaconvietas"/>
        <w:spacing w:after="60"/>
        <w:ind w:left="454"/>
        <w:rPr>
          <w:lang w:val="es-MX"/>
        </w:rPr>
      </w:pPr>
      <w:r w:rsidRPr="00473EB2">
        <w:rPr>
          <w:b/>
          <w:lang w:val="es-MX"/>
        </w:rPr>
        <w:t xml:space="preserve">Normas de codificación.  </w:t>
      </w:r>
      <w:r w:rsidRPr="00473EB2">
        <w:rPr>
          <w:lang w:val="es-MX"/>
        </w:rPr>
        <w:t>Se aplican normas de codificación documentadas y su cumplimiento se comprueba mediante análisis estático en la construcción.</w:t>
      </w:r>
    </w:p>
    <w:p w14:paraId="35A3B6E6" w14:textId="77777777" w:rsidR="007E727A" w:rsidRPr="00473EB2" w:rsidRDefault="00441C07">
      <w:pPr>
        <w:pStyle w:val="Listaconvietas"/>
        <w:spacing w:after="60"/>
        <w:ind w:left="454"/>
        <w:rPr>
          <w:lang w:val="es-MX"/>
        </w:rPr>
      </w:pPr>
      <w:r w:rsidRPr="00473EB2">
        <w:rPr>
          <w:b/>
          <w:lang w:val="es-MX"/>
        </w:rPr>
        <w:t xml:space="preserve">Auditorías de conformidad.  </w:t>
      </w:r>
      <w:r w:rsidRPr="00473EB2">
        <w:rPr>
          <w:lang w:val="es-MX"/>
        </w:rPr>
        <w:t>Antes de cada línea base se audita la correspondencia entre el estado real del código y lo declarado en este documento.</w:t>
      </w:r>
    </w:p>
    <w:p w14:paraId="64AC5385" w14:textId="77777777" w:rsidR="007E727A" w:rsidRPr="00473EB2" w:rsidRDefault="00441C07">
      <w:pPr>
        <w:pStyle w:val="Listaconvietas"/>
        <w:spacing w:after="60"/>
        <w:ind w:left="454"/>
        <w:rPr>
          <w:lang w:val="es-MX"/>
        </w:rPr>
      </w:pPr>
      <w:r w:rsidRPr="00473EB2">
        <w:rPr>
          <w:b/>
          <w:lang w:val="es-MX"/>
        </w:rPr>
        <w:t xml:space="preserve">Registro de no conformidades.  </w:t>
      </w:r>
      <w:r w:rsidRPr="00473EB2">
        <w:rPr>
          <w:lang w:val="es-MX"/>
        </w:rPr>
        <w:t>Toda desviación detectada se registra, se clasifica y se cierra con evidencia; una línea base no se emite con no conformidades críticas abiertas.</w:t>
      </w:r>
    </w:p>
    <w:p w14:paraId="420CF779" w14:textId="77777777" w:rsidR="007E727A" w:rsidRPr="00473EB2" w:rsidRDefault="00441C07">
      <w:pPr>
        <w:pStyle w:val="Ttulo1"/>
        <w:rPr>
          <w:lang w:val="es-MX"/>
        </w:rPr>
      </w:pPr>
      <w:bookmarkStart w:id="116" w:name="_Toc237698218"/>
      <w:r w:rsidRPr="00473EB2">
        <w:rPr>
          <w:lang w:val="es-MX"/>
        </w:rPr>
        <w:t>12. Seguridad de la información</w:t>
      </w:r>
      <w:bookmarkEnd w:id="116"/>
    </w:p>
    <w:p w14:paraId="067EB4DA" w14:textId="77777777" w:rsidR="007E727A" w:rsidRPr="00473EB2" w:rsidRDefault="00441C07">
      <w:pPr>
        <w:rPr>
          <w:lang w:val="es-MX"/>
        </w:rPr>
      </w:pPr>
      <w:r w:rsidRPr="00473EB2">
        <w:rPr>
          <w:lang w:val="es-MX"/>
        </w:rPr>
        <w:t>Se adopta como referencia el proceso de DO-326A [R-6], acotado al alcance del software de la estación. Las amenazas consideradas con incidencia sobre la seguridad operacional son la suplantación de la estación frente a la aeronave, la inyección de mandos en el enlace, la manipulación de los datos cartográficos o de elevación empleados para la contención, y la alteración de la evidencia registrada.</w:t>
      </w:r>
    </w:p>
    <w:p w14:paraId="45ECC525" w14:textId="41A28BFB" w:rsidR="007E727A" w:rsidRPr="00473EB2" w:rsidRDefault="00441C07">
      <w:pPr>
        <w:spacing w:before="200" w:after="60"/>
        <w:rPr>
          <w:lang w:val="es-MX"/>
        </w:rPr>
      </w:pPr>
      <w:bookmarkStart w:id="117" w:name="_Toc237698267"/>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38</w:t>
      </w:r>
      <w:r>
        <w:rPr>
          <w:b/>
          <w:color w:val="5A6472"/>
          <w:sz w:val="17"/>
        </w:rPr>
        <w:fldChar w:fldCharType="end"/>
      </w:r>
      <w:r w:rsidRPr="00473EB2">
        <w:rPr>
          <w:color w:val="5A6472"/>
          <w:sz w:val="17"/>
          <w:lang w:val="es-MX"/>
        </w:rPr>
        <w:t>. Amenazas consideradas y contramedidas asociadas.</w:t>
      </w:r>
      <w:bookmarkEnd w:id="117"/>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167"/>
        <w:gridCol w:w="2528"/>
        <w:gridCol w:w="3251"/>
        <w:gridCol w:w="1686"/>
      </w:tblGrid>
      <w:tr w:rsidR="007E727A" w14:paraId="4A991E27" w14:textId="77777777">
        <w:trPr>
          <w:tblHeader/>
          <w:jc w:val="center"/>
        </w:trPr>
        <w:tc>
          <w:tcPr>
            <w:tcW w:w="2167" w:type="dxa"/>
            <w:shd w:val="clear" w:color="auto" w:fill="0F1B3D"/>
          </w:tcPr>
          <w:p w14:paraId="2753EDE4" w14:textId="77777777" w:rsidR="007E727A" w:rsidRDefault="00441C07">
            <w:pPr>
              <w:spacing w:before="40" w:after="40"/>
              <w:jc w:val="left"/>
            </w:pPr>
            <w:r>
              <w:rPr>
                <w:b/>
                <w:color w:val="FFFFFF"/>
                <w:sz w:val="17"/>
              </w:rPr>
              <w:t>Amenaza</w:t>
            </w:r>
          </w:p>
        </w:tc>
        <w:tc>
          <w:tcPr>
            <w:tcW w:w="2528" w:type="dxa"/>
            <w:shd w:val="clear" w:color="auto" w:fill="0F1B3D"/>
          </w:tcPr>
          <w:p w14:paraId="59DA0850" w14:textId="77777777" w:rsidR="007E727A" w:rsidRDefault="00441C07">
            <w:pPr>
              <w:spacing w:before="40" w:after="40"/>
              <w:jc w:val="left"/>
            </w:pPr>
            <w:r>
              <w:rPr>
                <w:b/>
                <w:color w:val="FFFFFF"/>
                <w:sz w:val="17"/>
              </w:rPr>
              <w:t>Efecto potencial</w:t>
            </w:r>
          </w:p>
        </w:tc>
        <w:tc>
          <w:tcPr>
            <w:tcW w:w="3251" w:type="dxa"/>
            <w:shd w:val="clear" w:color="auto" w:fill="0F1B3D"/>
          </w:tcPr>
          <w:p w14:paraId="1C7DBFA7" w14:textId="77777777" w:rsidR="007E727A" w:rsidRDefault="00441C07">
            <w:pPr>
              <w:spacing w:before="40" w:after="40"/>
              <w:jc w:val="left"/>
            </w:pPr>
            <w:r>
              <w:rPr>
                <w:b/>
                <w:color w:val="FFFFFF"/>
                <w:sz w:val="17"/>
              </w:rPr>
              <w:t>Contramedida</w:t>
            </w:r>
          </w:p>
        </w:tc>
        <w:tc>
          <w:tcPr>
            <w:tcW w:w="1686" w:type="dxa"/>
            <w:shd w:val="clear" w:color="auto" w:fill="0F1B3D"/>
          </w:tcPr>
          <w:p w14:paraId="1F2E344D" w14:textId="77777777" w:rsidR="007E727A" w:rsidRDefault="00441C07">
            <w:pPr>
              <w:spacing w:before="40" w:after="40"/>
              <w:jc w:val="left"/>
            </w:pPr>
            <w:r>
              <w:rPr>
                <w:b/>
                <w:color w:val="FFFFFF"/>
                <w:sz w:val="17"/>
              </w:rPr>
              <w:t>Requisitos</w:t>
            </w:r>
          </w:p>
        </w:tc>
      </w:tr>
      <w:tr w:rsidR="007E727A" w14:paraId="4D8D4A7A" w14:textId="77777777">
        <w:trPr>
          <w:jc w:val="center"/>
        </w:trPr>
        <w:tc>
          <w:tcPr>
            <w:tcW w:w="2167" w:type="dxa"/>
          </w:tcPr>
          <w:p w14:paraId="6F269023" w14:textId="77777777" w:rsidR="007E727A" w:rsidRPr="00473EB2" w:rsidRDefault="00441C07">
            <w:pPr>
              <w:spacing w:before="40" w:after="40"/>
              <w:jc w:val="left"/>
              <w:rPr>
                <w:lang w:val="es-MX"/>
              </w:rPr>
            </w:pPr>
            <w:r w:rsidRPr="00473EB2">
              <w:rPr>
                <w:sz w:val="17"/>
                <w:lang w:val="es-MX"/>
              </w:rPr>
              <w:t>Inyección de mandos en el enlace C2</w:t>
            </w:r>
          </w:p>
        </w:tc>
        <w:tc>
          <w:tcPr>
            <w:tcW w:w="2528" w:type="dxa"/>
          </w:tcPr>
          <w:p w14:paraId="357483FB" w14:textId="77777777" w:rsidR="007E727A" w:rsidRPr="00473EB2" w:rsidRDefault="00441C07">
            <w:pPr>
              <w:spacing w:before="40" w:after="40"/>
              <w:jc w:val="left"/>
              <w:rPr>
                <w:lang w:val="es-MX"/>
              </w:rPr>
            </w:pPr>
            <w:r w:rsidRPr="00473EB2">
              <w:rPr>
                <w:sz w:val="17"/>
                <w:lang w:val="es-MX"/>
              </w:rPr>
              <w:t>Mando no solicitado sobre la aeronave (FC-03)</w:t>
            </w:r>
          </w:p>
        </w:tc>
        <w:tc>
          <w:tcPr>
            <w:tcW w:w="3251" w:type="dxa"/>
          </w:tcPr>
          <w:p w14:paraId="51F7F200" w14:textId="77777777" w:rsidR="007E727A" w:rsidRPr="00473EB2" w:rsidRDefault="00441C07">
            <w:pPr>
              <w:spacing w:before="40" w:after="40"/>
              <w:jc w:val="left"/>
              <w:rPr>
                <w:lang w:val="es-MX"/>
              </w:rPr>
            </w:pPr>
            <w:r w:rsidRPr="00473EB2">
              <w:rPr>
                <w:sz w:val="17"/>
                <w:lang w:val="es-MX"/>
              </w:rPr>
              <w:t>Firma de mensajes MAVLink 2.0 y descarte de firmas inválidas</w:t>
            </w:r>
          </w:p>
        </w:tc>
        <w:tc>
          <w:tcPr>
            <w:tcW w:w="1686" w:type="dxa"/>
          </w:tcPr>
          <w:p w14:paraId="300BBE38" w14:textId="77777777" w:rsidR="007E727A" w:rsidRDefault="00441C07">
            <w:pPr>
              <w:spacing w:before="40" w:after="40"/>
              <w:jc w:val="left"/>
            </w:pPr>
            <w:r>
              <w:rPr>
                <w:sz w:val="17"/>
              </w:rPr>
              <w:t>SEC-001</w:t>
            </w:r>
          </w:p>
        </w:tc>
      </w:tr>
      <w:tr w:rsidR="007E727A" w14:paraId="6FB68CA8" w14:textId="77777777">
        <w:trPr>
          <w:jc w:val="center"/>
        </w:trPr>
        <w:tc>
          <w:tcPr>
            <w:tcW w:w="2167" w:type="dxa"/>
            <w:shd w:val="clear" w:color="auto" w:fill="EEF2F7"/>
          </w:tcPr>
          <w:p w14:paraId="406F05E2" w14:textId="77777777" w:rsidR="007E727A" w:rsidRPr="00473EB2" w:rsidRDefault="00441C07">
            <w:pPr>
              <w:spacing w:before="40" w:after="40"/>
              <w:jc w:val="left"/>
              <w:rPr>
                <w:lang w:val="es-MX"/>
              </w:rPr>
            </w:pPr>
            <w:r w:rsidRPr="00473EB2">
              <w:rPr>
                <w:sz w:val="17"/>
                <w:lang w:val="es-MX"/>
              </w:rPr>
              <w:lastRenderedPageBreak/>
              <w:t>Distribución de un artefacto alterado</w:t>
            </w:r>
          </w:p>
        </w:tc>
        <w:tc>
          <w:tcPr>
            <w:tcW w:w="2528" w:type="dxa"/>
            <w:shd w:val="clear" w:color="auto" w:fill="EEF2F7"/>
          </w:tcPr>
          <w:p w14:paraId="7E418797" w14:textId="77777777" w:rsidR="007E727A" w:rsidRPr="00473EB2" w:rsidRDefault="00441C07">
            <w:pPr>
              <w:spacing w:before="40" w:after="40"/>
              <w:jc w:val="left"/>
              <w:rPr>
                <w:lang w:val="es-MX"/>
              </w:rPr>
            </w:pPr>
            <w:r w:rsidRPr="00473EB2">
              <w:rPr>
                <w:sz w:val="17"/>
                <w:lang w:val="es-MX"/>
              </w:rPr>
              <w:t>Ejecución de software no autorizado en el puesto de pilotaje</w:t>
            </w:r>
          </w:p>
        </w:tc>
        <w:tc>
          <w:tcPr>
            <w:tcW w:w="3251" w:type="dxa"/>
            <w:shd w:val="clear" w:color="auto" w:fill="EEF2F7"/>
          </w:tcPr>
          <w:p w14:paraId="32FB998D" w14:textId="77777777" w:rsidR="007E727A" w:rsidRPr="00473EB2" w:rsidRDefault="00441C07">
            <w:pPr>
              <w:spacing w:before="40" w:after="40"/>
              <w:jc w:val="left"/>
              <w:rPr>
                <w:lang w:val="es-MX"/>
              </w:rPr>
            </w:pPr>
            <w:r w:rsidRPr="00473EB2">
              <w:rPr>
                <w:sz w:val="17"/>
                <w:lang w:val="es-MX"/>
              </w:rPr>
              <w:t>Firma digital del paquete y verificación por el usuario final</w:t>
            </w:r>
          </w:p>
        </w:tc>
        <w:tc>
          <w:tcPr>
            <w:tcW w:w="1686" w:type="dxa"/>
            <w:shd w:val="clear" w:color="auto" w:fill="EEF2F7"/>
          </w:tcPr>
          <w:p w14:paraId="793E8D10" w14:textId="77777777" w:rsidR="007E727A" w:rsidRDefault="00441C07">
            <w:pPr>
              <w:spacing w:before="40" w:after="40"/>
              <w:jc w:val="left"/>
            </w:pPr>
            <w:r>
              <w:rPr>
                <w:sz w:val="17"/>
              </w:rPr>
              <w:t>PLT-003</w:t>
            </w:r>
          </w:p>
        </w:tc>
      </w:tr>
      <w:tr w:rsidR="007E727A" w14:paraId="459C1292" w14:textId="77777777">
        <w:trPr>
          <w:jc w:val="center"/>
        </w:trPr>
        <w:tc>
          <w:tcPr>
            <w:tcW w:w="2167" w:type="dxa"/>
          </w:tcPr>
          <w:p w14:paraId="493EEDF6" w14:textId="77777777" w:rsidR="007E727A" w:rsidRPr="00473EB2" w:rsidRDefault="00441C07">
            <w:pPr>
              <w:spacing w:before="40" w:after="40"/>
              <w:jc w:val="left"/>
              <w:rPr>
                <w:lang w:val="es-MX"/>
              </w:rPr>
            </w:pPr>
            <w:r w:rsidRPr="00473EB2">
              <w:rPr>
                <w:sz w:val="17"/>
                <w:lang w:val="es-MX"/>
              </w:rPr>
              <w:t>Interceptación de credenciales de servicios externos</w:t>
            </w:r>
          </w:p>
        </w:tc>
        <w:tc>
          <w:tcPr>
            <w:tcW w:w="2528" w:type="dxa"/>
          </w:tcPr>
          <w:p w14:paraId="0E3BC39F" w14:textId="77777777" w:rsidR="007E727A" w:rsidRPr="00473EB2" w:rsidRDefault="00441C07">
            <w:pPr>
              <w:spacing w:before="40" w:after="40"/>
              <w:jc w:val="left"/>
              <w:rPr>
                <w:lang w:val="es-MX"/>
              </w:rPr>
            </w:pPr>
            <w:r w:rsidRPr="00473EB2">
              <w:rPr>
                <w:sz w:val="17"/>
                <w:lang w:val="es-MX"/>
              </w:rPr>
              <w:t>Suplantación del operador ante el proveedor UTM</w:t>
            </w:r>
          </w:p>
        </w:tc>
        <w:tc>
          <w:tcPr>
            <w:tcW w:w="3251" w:type="dxa"/>
          </w:tcPr>
          <w:p w14:paraId="25CC68A8" w14:textId="77777777" w:rsidR="007E727A" w:rsidRPr="00473EB2" w:rsidRDefault="00441C07">
            <w:pPr>
              <w:spacing w:before="40" w:after="40"/>
              <w:jc w:val="left"/>
              <w:rPr>
                <w:lang w:val="es-MX"/>
              </w:rPr>
            </w:pPr>
            <w:r w:rsidRPr="00473EB2">
              <w:rPr>
                <w:sz w:val="17"/>
                <w:lang w:val="es-MX"/>
              </w:rPr>
              <w:t>Almacenamiento en el almacén seguro de la plataforma</w:t>
            </w:r>
          </w:p>
        </w:tc>
        <w:tc>
          <w:tcPr>
            <w:tcW w:w="1686" w:type="dxa"/>
          </w:tcPr>
          <w:p w14:paraId="2DD7A9DB" w14:textId="77777777" w:rsidR="007E727A" w:rsidRDefault="00441C07">
            <w:pPr>
              <w:spacing w:before="40" w:after="40"/>
              <w:jc w:val="left"/>
            </w:pPr>
            <w:r>
              <w:rPr>
                <w:sz w:val="17"/>
              </w:rPr>
              <w:t>SEC-002</w:t>
            </w:r>
          </w:p>
        </w:tc>
      </w:tr>
      <w:tr w:rsidR="007E727A" w14:paraId="29CE7F98" w14:textId="77777777">
        <w:trPr>
          <w:jc w:val="center"/>
        </w:trPr>
        <w:tc>
          <w:tcPr>
            <w:tcW w:w="2167" w:type="dxa"/>
            <w:shd w:val="clear" w:color="auto" w:fill="EEF2F7"/>
          </w:tcPr>
          <w:p w14:paraId="0F8146FB" w14:textId="77777777" w:rsidR="007E727A" w:rsidRPr="00473EB2" w:rsidRDefault="00441C07">
            <w:pPr>
              <w:spacing w:before="40" w:after="40"/>
              <w:jc w:val="left"/>
              <w:rPr>
                <w:lang w:val="es-MX"/>
              </w:rPr>
            </w:pPr>
            <w:r w:rsidRPr="00473EB2">
              <w:rPr>
                <w:sz w:val="17"/>
                <w:lang w:val="es-MX"/>
              </w:rPr>
              <w:t>Suplantación de un servicio externo</w:t>
            </w:r>
          </w:p>
        </w:tc>
        <w:tc>
          <w:tcPr>
            <w:tcW w:w="2528" w:type="dxa"/>
            <w:shd w:val="clear" w:color="auto" w:fill="EEF2F7"/>
          </w:tcPr>
          <w:p w14:paraId="6D8CB9C9" w14:textId="77777777" w:rsidR="007E727A" w:rsidRPr="00473EB2" w:rsidRDefault="00441C07">
            <w:pPr>
              <w:spacing w:before="40" w:after="40"/>
              <w:jc w:val="left"/>
              <w:rPr>
                <w:lang w:val="es-MX"/>
              </w:rPr>
            </w:pPr>
            <w:r w:rsidRPr="00473EB2">
              <w:rPr>
                <w:sz w:val="17"/>
                <w:lang w:val="es-MX"/>
              </w:rPr>
              <w:t>Datos de contención o de autorización falsos</w:t>
            </w:r>
          </w:p>
        </w:tc>
        <w:tc>
          <w:tcPr>
            <w:tcW w:w="3251" w:type="dxa"/>
            <w:shd w:val="clear" w:color="auto" w:fill="EEF2F7"/>
          </w:tcPr>
          <w:p w14:paraId="4AC05379" w14:textId="77777777" w:rsidR="007E727A" w:rsidRPr="00473EB2" w:rsidRDefault="00441C07">
            <w:pPr>
              <w:spacing w:before="40" w:after="40"/>
              <w:jc w:val="left"/>
              <w:rPr>
                <w:lang w:val="es-MX"/>
              </w:rPr>
            </w:pPr>
            <w:r w:rsidRPr="00473EB2">
              <w:rPr>
                <w:sz w:val="17"/>
                <w:lang w:val="es-MX"/>
              </w:rPr>
              <w:t>Validación estricta de la cadena de certificados TLS</w:t>
            </w:r>
          </w:p>
        </w:tc>
        <w:tc>
          <w:tcPr>
            <w:tcW w:w="1686" w:type="dxa"/>
            <w:shd w:val="clear" w:color="auto" w:fill="EEF2F7"/>
          </w:tcPr>
          <w:p w14:paraId="4F4F21BF" w14:textId="77777777" w:rsidR="007E727A" w:rsidRDefault="00441C07">
            <w:pPr>
              <w:spacing w:before="40" w:after="40"/>
              <w:jc w:val="left"/>
            </w:pPr>
            <w:r>
              <w:rPr>
                <w:sz w:val="17"/>
              </w:rPr>
              <w:t>SEC-003</w:t>
            </w:r>
          </w:p>
        </w:tc>
      </w:tr>
      <w:tr w:rsidR="007E727A" w14:paraId="7C397FC8" w14:textId="77777777">
        <w:trPr>
          <w:jc w:val="center"/>
        </w:trPr>
        <w:tc>
          <w:tcPr>
            <w:tcW w:w="2167" w:type="dxa"/>
          </w:tcPr>
          <w:p w14:paraId="7201B093" w14:textId="77777777" w:rsidR="007E727A" w:rsidRPr="00473EB2" w:rsidRDefault="00441C07">
            <w:pPr>
              <w:spacing w:before="40" w:after="40"/>
              <w:jc w:val="left"/>
              <w:rPr>
                <w:lang w:val="es-MX"/>
              </w:rPr>
            </w:pPr>
            <w:r w:rsidRPr="00473EB2">
              <w:rPr>
                <w:sz w:val="17"/>
                <w:lang w:val="es-MX"/>
              </w:rPr>
              <w:t>Alteración de la evidencia registrada</w:t>
            </w:r>
          </w:p>
        </w:tc>
        <w:tc>
          <w:tcPr>
            <w:tcW w:w="2528" w:type="dxa"/>
          </w:tcPr>
          <w:p w14:paraId="45DFE6BF" w14:textId="77777777" w:rsidR="007E727A" w:rsidRPr="00473EB2" w:rsidRDefault="00441C07">
            <w:pPr>
              <w:spacing w:before="40" w:after="40"/>
              <w:jc w:val="left"/>
              <w:rPr>
                <w:lang w:val="es-MX"/>
              </w:rPr>
            </w:pPr>
            <w:r w:rsidRPr="00473EB2">
              <w:rPr>
                <w:sz w:val="17"/>
                <w:lang w:val="es-MX"/>
              </w:rPr>
              <w:t>Pérdida de valor probatorio del registro de la operación</w:t>
            </w:r>
          </w:p>
        </w:tc>
        <w:tc>
          <w:tcPr>
            <w:tcW w:w="3251" w:type="dxa"/>
          </w:tcPr>
          <w:p w14:paraId="39A4043B" w14:textId="77777777" w:rsidR="007E727A" w:rsidRPr="00473EB2" w:rsidRDefault="00441C07">
            <w:pPr>
              <w:spacing w:before="40" w:after="40"/>
              <w:jc w:val="left"/>
              <w:rPr>
                <w:lang w:val="es-MX"/>
              </w:rPr>
            </w:pPr>
            <w:r w:rsidRPr="00473EB2">
              <w:rPr>
                <w:sz w:val="17"/>
                <w:lang w:val="es-MX"/>
              </w:rPr>
              <w:t>Formato documentado, volcado periódico y control de acceso del sistema anfitrión</w:t>
            </w:r>
          </w:p>
        </w:tc>
        <w:tc>
          <w:tcPr>
            <w:tcW w:w="1686" w:type="dxa"/>
          </w:tcPr>
          <w:p w14:paraId="644312EA" w14:textId="77777777" w:rsidR="007E727A" w:rsidRDefault="00441C07">
            <w:pPr>
              <w:spacing w:before="40" w:after="40"/>
              <w:jc w:val="left"/>
            </w:pPr>
            <w:r>
              <w:rPr>
                <w:sz w:val="17"/>
              </w:rPr>
              <w:t>REG-004, REG-005</w:t>
            </w:r>
          </w:p>
        </w:tc>
      </w:tr>
    </w:tbl>
    <w:p w14:paraId="44E8279F" w14:textId="77777777" w:rsidR="007E727A" w:rsidRDefault="007E727A">
      <w:pPr>
        <w:spacing w:after="40"/>
      </w:pPr>
    </w:p>
    <w:p w14:paraId="1944E44B" w14:textId="77777777" w:rsidR="007E727A" w:rsidRDefault="00441C07">
      <w:r>
        <w:br w:type="page"/>
      </w:r>
    </w:p>
    <w:p w14:paraId="02F6C972" w14:textId="77777777" w:rsidR="007E727A" w:rsidRPr="00473EB2" w:rsidRDefault="00441C07">
      <w:pPr>
        <w:pStyle w:val="Ttulo1"/>
        <w:rPr>
          <w:lang w:val="es-MX"/>
        </w:rPr>
      </w:pPr>
      <w:bookmarkStart w:id="118" w:name="_Toc237698219"/>
      <w:r w:rsidRPr="00473EB2">
        <w:rPr>
          <w:lang w:val="es-MX"/>
        </w:rPr>
        <w:lastRenderedPageBreak/>
        <w:t>13. Limitaciones y declaración de estado de madurez</w:t>
      </w:r>
      <w:bookmarkEnd w:id="118"/>
    </w:p>
    <w:p w14:paraId="509AD6BB" w14:textId="77777777" w:rsidR="007E727A" w:rsidRPr="00473EB2" w:rsidRDefault="00441C07">
      <w:pPr>
        <w:rPr>
          <w:lang w:val="es-MX"/>
        </w:rPr>
      </w:pPr>
      <w:r w:rsidRPr="00473EB2">
        <w:rPr>
          <w:lang w:val="es-MX"/>
        </w:rPr>
        <w:t>Este capítulo declara sin atenuantes la situación real del producto a la fecha de emisión. Su propósito es evitar que la extensión y el nivel de detalle del resto del documento se interpreten como una acreditación que no existe.</w:t>
      </w:r>
    </w:p>
    <w:p w14:paraId="5F2CA63E" w14:textId="77777777" w:rsidR="007E727A" w:rsidRPr="00473EB2" w:rsidRDefault="00441C07">
      <w:pPr>
        <w:pStyle w:val="Ttulo2"/>
        <w:rPr>
          <w:lang w:val="es-MX"/>
        </w:rPr>
      </w:pPr>
      <w:bookmarkStart w:id="119" w:name="_Toc237698220"/>
      <w:r w:rsidRPr="00473EB2">
        <w:rPr>
          <w:lang w:val="es-MX"/>
        </w:rPr>
        <w:t>13.1 Naturaleza de este documento</w:t>
      </w:r>
      <w:bookmarkEnd w:id="119"/>
    </w:p>
    <w:p w14:paraId="4EF26EFD" w14:textId="77777777" w:rsidR="007E727A" w:rsidRPr="00473EB2" w:rsidRDefault="00441C07">
      <w:pPr>
        <w:rPr>
          <w:lang w:val="es-MX"/>
        </w:rPr>
      </w:pPr>
      <w:r w:rsidRPr="00473EB2">
        <w:rPr>
          <w:lang w:val="es-MX"/>
        </w:rPr>
        <w:t>Este documento es una especificación y un plan. No es un informe de cumplimiento, no es un certificado y no acredita por sí mismo la conformidad del software con ninguna norma. La conformidad se acredita mediante la ejecución de los casos de verificación del apartado 7.4 y la conservación de sus registros, actividad que se encuentra en curso.</w:t>
      </w:r>
    </w:p>
    <w:p w14:paraId="4598D147" w14:textId="77777777" w:rsidR="007E727A" w:rsidRPr="00473EB2" w:rsidRDefault="00441C07">
      <w:pPr>
        <w:pStyle w:val="Ttulo2"/>
        <w:rPr>
          <w:lang w:val="es-MX"/>
        </w:rPr>
      </w:pPr>
      <w:bookmarkStart w:id="120" w:name="_Toc237698221"/>
      <w:r w:rsidRPr="00473EB2">
        <w:rPr>
          <w:lang w:val="es-MX"/>
        </w:rPr>
        <w:t>13.2 Limitaciones conocidas</w:t>
      </w:r>
      <w:bookmarkEnd w:id="120"/>
    </w:p>
    <w:p w14:paraId="12A163D1" w14:textId="12097C23" w:rsidR="007E727A" w:rsidRPr="00473EB2" w:rsidRDefault="00441C07">
      <w:pPr>
        <w:spacing w:before="200" w:after="60"/>
        <w:rPr>
          <w:lang w:val="es-MX"/>
        </w:rPr>
      </w:pPr>
      <w:bookmarkStart w:id="121" w:name="_Toc237698268"/>
      <w:r w:rsidRPr="00473EB2">
        <w:rPr>
          <w:b/>
          <w:color w:val="5A6472"/>
          <w:sz w:val="17"/>
          <w:lang w:val="es-MX"/>
        </w:rPr>
        <w:t xml:space="preserve">Tabla </w:t>
      </w:r>
      <w:r>
        <w:rPr>
          <w:b/>
          <w:color w:val="5A6472"/>
          <w:sz w:val="17"/>
        </w:rPr>
        <w:fldChar w:fldCharType="begin"/>
      </w:r>
      <w:r w:rsidRPr="00473EB2">
        <w:rPr>
          <w:b/>
          <w:color w:val="5A6472"/>
          <w:sz w:val="17"/>
          <w:lang w:val="es-MX"/>
        </w:rPr>
        <w:instrText>SEQ Tabla \* ARABIC</w:instrText>
      </w:r>
      <w:r>
        <w:rPr>
          <w:b/>
          <w:color w:val="5A6472"/>
          <w:sz w:val="17"/>
        </w:rPr>
        <w:fldChar w:fldCharType="separate"/>
      </w:r>
      <w:r w:rsidR="005F4545" w:rsidRPr="00473EB2">
        <w:rPr>
          <w:b/>
          <w:noProof/>
          <w:color w:val="5A6472"/>
          <w:sz w:val="17"/>
          <w:lang w:val="es-MX"/>
        </w:rPr>
        <w:t>39</w:t>
      </w:r>
      <w:r>
        <w:rPr>
          <w:b/>
          <w:color w:val="5A6472"/>
          <w:sz w:val="17"/>
        </w:rPr>
        <w:fldChar w:fldCharType="end"/>
      </w:r>
      <w:r w:rsidRPr="00473EB2">
        <w:rPr>
          <w:color w:val="5A6472"/>
          <w:sz w:val="17"/>
          <w:lang w:val="es-MX"/>
        </w:rPr>
        <w:t>. Limitaciones conocidas a la fecha de emisión.</w:t>
      </w:r>
      <w:bookmarkEnd w:id="121"/>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602"/>
        <w:gridCol w:w="3913"/>
        <w:gridCol w:w="5117"/>
      </w:tblGrid>
      <w:tr w:rsidR="007E727A" w14:paraId="4216FC61" w14:textId="77777777">
        <w:trPr>
          <w:tblHeader/>
          <w:jc w:val="center"/>
        </w:trPr>
        <w:tc>
          <w:tcPr>
            <w:tcW w:w="602" w:type="dxa"/>
            <w:shd w:val="clear" w:color="auto" w:fill="0F1B3D"/>
          </w:tcPr>
          <w:p w14:paraId="547F064B" w14:textId="77777777" w:rsidR="007E727A" w:rsidRDefault="00441C07">
            <w:pPr>
              <w:spacing w:before="40" w:after="40"/>
              <w:jc w:val="left"/>
            </w:pPr>
            <w:r>
              <w:rPr>
                <w:b/>
                <w:color w:val="FFFFFF"/>
                <w:sz w:val="17"/>
              </w:rPr>
              <w:t>Ref.</w:t>
            </w:r>
          </w:p>
        </w:tc>
        <w:tc>
          <w:tcPr>
            <w:tcW w:w="3913" w:type="dxa"/>
            <w:shd w:val="clear" w:color="auto" w:fill="0F1B3D"/>
          </w:tcPr>
          <w:p w14:paraId="28213C05" w14:textId="77777777" w:rsidR="007E727A" w:rsidRDefault="00441C07">
            <w:pPr>
              <w:spacing w:before="40" w:after="40"/>
              <w:jc w:val="left"/>
            </w:pPr>
            <w:r>
              <w:rPr>
                <w:b/>
                <w:color w:val="FFFFFF"/>
                <w:sz w:val="17"/>
              </w:rPr>
              <w:t>Limitación</w:t>
            </w:r>
          </w:p>
        </w:tc>
        <w:tc>
          <w:tcPr>
            <w:tcW w:w="5117" w:type="dxa"/>
            <w:shd w:val="clear" w:color="auto" w:fill="0F1B3D"/>
          </w:tcPr>
          <w:p w14:paraId="1E085E51" w14:textId="77777777" w:rsidR="007E727A" w:rsidRDefault="00441C07">
            <w:pPr>
              <w:spacing w:before="40" w:after="40"/>
              <w:jc w:val="left"/>
            </w:pPr>
            <w:r>
              <w:rPr>
                <w:b/>
                <w:color w:val="FFFFFF"/>
                <w:sz w:val="17"/>
              </w:rPr>
              <w:t>Efecto</w:t>
            </w:r>
          </w:p>
        </w:tc>
      </w:tr>
      <w:tr w:rsidR="007E727A" w:rsidRPr="00473EB2" w14:paraId="5ED3D4B4" w14:textId="77777777">
        <w:trPr>
          <w:jc w:val="center"/>
        </w:trPr>
        <w:tc>
          <w:tcPr>
            <w:tcW w:w="602" w:type="dxa"/>
          </w:tcPr>
          <w:p w14:paraId="06DCDC80" w14:textId="77777777" w:rsidR="007E727A" w:rsidRDefault="00441C07">
            <w:pPr>
              <w:spacing w:before="40" w:after="40"/>
              <w:jc w:val="left"/>
            </w:pPr>
            <w:r>
              <w:rPr>
                <w:sz w:val="17"/>
              </w:rPr>
              <w:t>L-1</w:t>
            </w:r>
          </w:p>
        </w:tc>
        <w:tc>
          <w:tcPr>
            <w:tcW w:w="3913" w:type="dxa"/>
          </w:tcPr>
          <w:p w14:paraId="6203C402" w14:textId="77777777" w:rsidR="007E727A" w:rsidRPr="00473EB2" w:rsidRDefault="00441C07">
            <w:pPr>
              <w:spacing w:before="40" w:after="40"/>
              <w:jc w:val="left"/>
              <w:rPr>
                <w:lang w:val="es-MX"/>
              </w:rPr>
            </w:pPr>
            <w:r w:rsidRPr="00473EB2">
              <w:rPr>
                <w:sz w:val="17"/>
                <w:lang w:val="es-MX"/>
              </w:rPr>
              <w:t>La mayor parte de los requisitos se encuentra en estado implementado con verificación formal pendiente (véase 9.5).</w:t>
            </w:r>
          </w:p>
        </w:tc>
        <w:tc>
          <w:tcPr>
            <w:tcW w:w="5117" w:type="dxa"/>
          </w:tcPr>
          <w:p w14:paraId="458372B1" w14:textId="77777777" w:rsidR="007E727A" w:rsidRPr="00473EB2" w:rsidRDefault="00441C07">
            <w:pPr>
              <w:spacing w:before="40" w:after="40"/>
              <w:jc w:val="left"/>
              <w:rPr>
                <w:lang w:val="es-MX"/>
              </w:rPr>
            </w:pPr>
            <w:r w:rsidRPr="00473EB2">
              <w:rPr>
                <w:sz w:val="17"/>
                <w:lang w:val="es-MX"/>
              </w:rPr>
              <w:t>No existe evidencia registrada suficiente para sostener una declaración de conformidad con AL4.</w:t>
            </w:r>
          </w:p>
        </w:tc>
      </w:tr>
      <w:tr w:rsidR="007E727A" w:rsidRPr="00473EB2" w14:paraId="1EAD30DC" w14:textId="77777777">
        <w:trPr>
          <w:jc w:val="center"/>
        </w:trPr>
        <w:tc>
          <w:tcPr>
            <w:tcW w:w="602" w:type="dxa"/>
            <w:shd w:val="clear" w:color="auto" w:fill="EEF2F7"/>
          </w:tcPr>
          <w:p w14:paraId="7F93E683" w14:textId="77777777" w:rsidR="007E727A" w:rsidRDefault="00441C07">
            <w:pPr>
              <w:spacing w:before="40" w:after="40"/>
              <w:jc w:val="left"/>
            </w:pPr>
            <w:r>
              <w:rPr>
                <w:sz w:val="17"/>
              </w:rPr>
              <w:t>L-2</w:t>
            </w:r>
          </w:p>
        </w:tc>
        <w:tc>
          <w:tcPr>
            <w:tcW w:w="3913" w:type="dxa"/>
            <w:shd w:val="clear" w:color="auto" w:fill="EEF2F7"/>
          </w:tcPr>
          <w:p w14:paraId="67FF29B9" w14:textId="77777777" w:rsidR="007E727A" w:rsidRPr="00473EB2" w:rsidRDefault="00441C07">
            <w:pPr>
              <w:spacing w:before="40" w:after="40"/>
              <w:jc w:val="left"/>
              <w:rPr>
                <w:lang w:val="es-MX"/>
              </w:rPr>
            </w:pPr>
            <w:r w:rsidRPr="00473EB2">
              <w:rPr>
                <w:sz w:val="17"/>
                <w:lang w:val="es-MX"/>
              </w:rPr>
              <w:t>El software se construye sobre un componente preexistente de código abierto cuyo desarrollo original no estuvo gobernado por este plan (2.7).</w:t>
            </w:r>
          </w:p>
        </w:tc>
        <w:tc>
          <w:tcPr>
            <w:tcW w:w="5117" w:type="dxa"/>
            <w:shd w:val="clear" w:color="auto" w:fill="EEF2F7"/>
          </w:tcPr>
          <w:p w14:paraId="42F07B0B" w14:textId="77777777" w:rsidR="007E727A" w:rsidRPr="00473EB2" w:rsidRDefault="00441C07">
            <w:pPr>
              <w:spacing w:before="40" w:after="40"/>
              <w:jc w:val="left"/>
              <w:rPr>
                <w:lang w:val="es-MX"/>
              </w:rPr>
            </w:pPr>
            <w:r w:rsidRPr="00473EB2">
              <w:rPr>
                <w:sz w:val="17"/>
                <w:lang w:val="es-MX"/>
              </w:rPr>
              <w:t>La evidencia de proceso del componente de origen no existe y no puede reconstruirse; la estrategia adoptada es la verificación sobre el producto integrado.</w:t>
            </w:r>
          </w:p>
        </w:tc>
      </w:tr>
      <w:tr w:rsidR="007E727A" w:rsidRPr="00473EB2" w14:paraId="62465C5F" w14:textId="77777777">
        <w:trPr>
          <w:jc w:val="center"/>
        </w:trPr>
        <w:tc>
          <w:tcPr>
            <w:tcW w:w="602" w:type="dxa"/>
          </w:tcPr>
          <w:p w14:paraId="753835EB" w14:textId="77777777" w:rsidR="007E727A" w:rsidRDefault="00441C07">
            <w:pPr>
              <w:spacing w:before="40" w:after="40"/>
              <w:jc w:val="left"/>
            </w:pPr>
            <w:r>
              <w:rPr>
                <w:sz w:val="17"/>
              </w:rPr>
              <w:t>L-3</w:t>
            </w:r>
          </w:p>
        </w:tc>
        <w:tc>
          <w:tcPr>
            <w:tcW w:w="3913" w:type="dxa"/>
          </w:tcPr>
          <w:p w14:paraId="08797BF3" w14:textId="77777777" w:rsidR="007E727A" w:rsidRPr="00473EB2" w:rsidRDefault="00441C07">
            <w:pPr>
              <w:spacing w:before="40" w:after="40"/>
              <w:jc w:val="left"/>
              <w:rPr>
                <w:lang w:val="es-MX"/>
              </w:rPr>
            </w:pPr>
            <w:r w:rsidRPr="00473EB2">
              <w:rPr>
                <w:sz w:val="17"/>
                <w:lang w:val="es-MX"/>
              </w:rPr>
              <w:t>No se ha ejecutado medida de cobertura estructural sobre el código que realiza los requisitos críticos.</w:t>
            </w:r>
          </w:p>
        </w:tc>
        <w:tc>
          <w:tcPr>
            <w:tcW w:w="5117" w:type="dxa"/>
          </w:tcPr>
          <w:p w14:paraId="3794CB41" w14:textId="77777777" w:rsidR="007E727A" w:rsidRPr="00473EB2" w:rsidRDefault="00441C07">
            <w:pPr>
              <w:spacing w:before="40" w:after="40"/>
              <w:jc w:val="left"/>
              <w:rPr>
                <w:lang w:val="es-MX"/>
              </w:rPr>
            </w:pPr>
            <w:r w:rsidRPr="00473EB2">
              <w:rPr>
                <w:sz w:val="17"/>
                <w:lang w:val="es-MX"/>
              </w:rPr>
              <w:t>El objetivo de cobertura de 9.3 está especificado pero no acreditado.</w:t>
            </w:r>
          </w:p>
        </w:tc>
      </w:tr>
      <w:tr w:rsidR="007E727A" w14:paraId="1CAC058E" w14:textId="77777777">
        <w:trPr>
          <w:jc w:val="center"/>
        </w:trPr>
        <w:tc>
          <w:tcPr>
            <w:tcW w:w="602" w:type="dxa"/>
            <w:shd w:val="clear" w:color="auto" w:fill="EEF2F7"/>
          </w:tcPr>
          <w:p w14:paraId="40528799" w14:textId="77777777" w:rsidR="007E727A" w:rsidRDefault="00441C07">
            <w:pPr>
              <w:spacing w:before="40" w:after="40"/>
              <w:jc w:val="left"/>
            </w:pPr>
            <w:r>
              <w:rPr>
                <w:sz w:val="17"/>
              </w:rPr>
              <w:t>L-4</w:t>
            </w:r>
          </w:p>
        </w:tc>
        <w:tc>
          <w:tcPr>
            <w:tcW w:w="3913" w:type="dxa"/>
            <w:shd w:val="clear" w:color="auto" w:fill="EEF2F7"/>
          </w:tcPr>
          <w:p w14:paraId="3928BF51" w14:textId="77777777" w:rsidR="007E727A" w:rsidRDefault="00441C07">
            <w:pPr>
              <w:spacing w:before="40" w:after="40"/>
              <w:jc w:val="left"/>
            </w:pPr>
            <w:r>
              <w:rPr>
                <w:sz w:val="17"/>
              </w:rPr>
              <w:t>La verificación sobre controlador de vuelo real se ha realizado sobre una única plataforma (ala fija VTOL, PX4).</w:t>
            </w:r>
          </w:p>
        </w:tc>
        <w:tc>
          <w:tcPr>
            <w:tcW w:w="5117" w:type="dxa"/>
            <w:shd w:val="clear" w:color="auto" w:fill="EEF2F7"/>
          </w:tcPr>
          <w:p w14:paraId="6B404BE2" w14:textId="77777777" w:rsidR="007E727A" w:rsidRDefault="00441C07">
            <w:pPr>
              <w:spacing w:before="40" w:after="40"/>
              <w:jc w:val="left"/>
            </w:pPr>
            <w:r>
              <w:rPr>
                <w:sz w:val="17"/>
              </w:rPr>
              <w:t>Los resultados no son extrapolables sin más a otras configuraciones de aeronave.</w:t>
            </w:r>
          </w:p>
        </w:tc>
      </w:tr>
      <w:tr w:rsidR="007E727A" w14:paraId="3AD08DD0" w14:textId="77777777">
        <w:trPr>
          <w:jc w:val="center"/>
        </w:trPr>
        <w:tc>
          <w:tcPr>
            <w:tcW w:w="602" w:type="dxa"/>
          </w:tcPr>
          <w:p w14:paraId="0E5DD428" w14:textId="77777777" w:rsidR="007E727A" w:rsidRDefault="00441C07">
            <w:pPr>
              <w:spacing w:before="40" w:after="40"/>
              <w:jc w:val="left"/>
            </w:pPr>
            <w:r>
              <w:rPr>
                <w:sz w:val="17"/>
              </w:rPr>
              <w:t>L-5</w:t>
            </w:r>
          </w:p>
        </w:tc>
        <w:tc>
          <w:tcPr>
            <w:tcW w:w="3913" w:type="dxa"/>
          </w:tcPr>
          <w:p w14:paraId="40A0C584" w14:textId="77777777" w:rsidR="007E727A" w:rsidRDefault="00441C07">
            <w:pPr>
              <w:spacing w:before="40" w:after="40"/>
              <w:jc w:val="left"/>
            </w:pPr>
            <w:r>
              <w:rPr>
                <w:sz w:val="17"/>
              </w:rPr>
              <w:t>La integración con proveedores UTM se encuentra parcialmente implementada y no se ha verificado contra un proveedor en producción.</w:t>
            </w:r>
          </w:p>
        </w:tc>
        <w:tc>
          <w:tcPr>
            <w:tcW w:w="5117" w:type="dxa"/>
          </w:tcPr>
          <w:p w14:paraId="72C641A0" w14:textId="77777777" w:rsidR="007E727A" w:rsidRDefault="00441C07">
            <w:pPr>
              <w:spacing w:before="40" w:after="40"/>
              <w:jc w:val="left"/>
            </w:pPr>
            <w:r>
              <w:rPr>
                <w:sz w:val="17"/>
              </w:rPr>
              <w:t>Las operaciones que requieran autorización UTM no están cubiertas por este producto en su estado actual.</w:t>
            </w:r>
          </w:p>
        </w:tc>
      </w:tr>
      <w:tr w:rsidR="007E727A" w14:paraId="3C3D8E28" w14:textId="77777777">
        <w:trPr>
          <w:jc w:val="center"/>
        </w:trPr>
        <w:tc>
          <w:tcPr>
            <w:tcW w:w="602" w:type="dxa"/>
            <w:shd w:val="clear" w:color="auto" w:fill="EEF2F7"/>
          </w:tcPr>
          <w:p w14:paraId="6DDD339C" w14:textId="77777777" w:rsidR="007E727A" w:rsidRDefault="00441C07">
            <w:pPr>
              <w:spacing w:before="40" w:after="40"/>
              <w:jc w:val="left"/>
            </w:pPr>
            <w:r>
              <w:rPr>
                <w:sz w:val="17"/>
              </w:rPr>
              <w:t>L-6</w:t>
            </w:r>
          </w:p>
        </w:tc>
        <w:tc>
          <w:tcPr>
            <w:tcW w:w="3913" w:type="dxa"/>
            <w:shd w:val="clear" w:color="auto" w:fill="EEF2F7"/>
          </w:tcPr>
          <w:p w14:paraId="5A11D9B6" w14:textId="77777777" w:rsidR="007E727A" w:rsidRDefault="00441C07">
            <w:pPr>
              <w:spacing w:before="40" w:after="40"/>
              <w:jc w:val="left"/>
            </w:pPr>
            <w:r>
              <w:rPr>
                <w:sz w:val="17"/>
              </w:rPr>
              <w:t>Los requisitos de desempeño del dominio PER no disponen de línea base medida.</w:t>
            </w:r>
          </w:p>
        </w:tc>
        <w:tc>
          <w:tcPr>
            <w:tcW w:w="5117" w:type="dxa"/>
            <w:shd w:val="clear" w:color="auto" w:fill="EEF2F7"/>
          </w:tcPr>
          <w:p w14:paraId="79DA06A3" w14:textId="77777777" w:rsidR="007E727A" w:rsidRDefault="00441C07">
            <w:pPr>
              <w:spacing w:before="40" w:after="40"/>
              <w:jc w:val="left"/>
            </w:pPr>
            <w:r>
              <w:rPr>
                <w:sz w:val="17"/>
              </w:rPr>
              <w:t>Los umbrales declarados son objetivos de diseño, no valores verificados.</w:t>
            </w:r>
          </w:p>
        </w:tc>
      </w:tr>
      <w:tr w:rsidR="007E727A" w14:paraId="346BF639" w14:textId="77777777">
        <w:trPr>
          <w:jc w:val="center"/>
        </w:trPr>
        <w:tc>
          <w:tcPr>
            <w:tcW w:w="602" w:type="dxa"/>
          </w:tcPr>
          <w:p w14:paraId="20836096" w14:textId="77777777" w:rsidR="007E727A" w:rsidRDefault="00441C07">
            <w:pPr>
              <w:spacing w:before="40" w:after="40"/>
              <w:jc w:val="left"/>
            </w:pPr>
            <w:r>
              <w:rPr>
                <w:sz w:val="17"/>
              </w:rPr>
              <w:t>L-7</w:t>
            </w:r>
          </w:p>
        </w:tc>
        <w:tc>
          <w:tcPr>
            <w:tcW w:w="3913" w:type="dxa"/>
          </w:tcPr>
          <w:p w14:paraId="6B1D1BFA" w14:textId="77777777" w:rsidR="007E727A" w:rsidRDefault="00441C07">
            <w:pPr>
              <w:spacing w:before="40" w:after="40"/>
              <w:jc w:val="left"/>
            </w:pPr>
            <w:r>
              <w:rPr>
                <w:sz w:val="17"/>
              </w:rPr>
              <w:t>El paquete distribuible no se firma digitalmente en el procedimiento actual de publicación.</w:t>
            </w:r>
          </w:p>
        </w:tc>
        <w:tc>
          <w:tcPr>
            <w:tcW w:w="5117" w:type="dxa"/>
          </w:tcPr>
          <w:p w14:paraId="56C73C95" w14:textId="77777777" w:rsidR="007E727A" w:rsidRDefault="00441C07">
            <w:pPr>
              <w:spacing w:before="40" w:after="40"/>
              <w:jc w:val="left"/>
            </w:pPr>
            <w:r>
              <w:rPr>
                <w:sz w:val="17"/>
              </w:rPr>
              <w:t>El usuario final no dispone de medio para verificar el origen e integridad del artefacto que instala.</w:t>
            </w:r>
          </w:p>
        </w:tc>
      </w:tr>
      <w:tr w:rsidR="007E727A" w14:paraId="0DA419B8" w14:textId="77777777">
        <w:trPr>
          <w:jc w:val="center"/>
        </w:trPr>
        <w:tc>
          <w:tcPr>
            <w:tcW w:w="602" w:type="dxa"/>
            <w:shd w:val="clear" w:color="auto" w:fill="EEF2F7"/>
          </w:tcPr>
          <w:p w14:paraId="2CD1B73C" w14:textId="77777777" w:rsidR="007E727A" w:rsidRDefault="00441C07">
            <w:pPr>
              <w:spacing w:before="40" w:after="40"/>
              <w:jc w:val="left"/>
            </w:pPr>
            <w:r>
              <w:rPr>
                <w:sz w:val="17"/>
              </w:rPr>
              <w:t>L-8</w:t>
            </w:r>
          </w:p>
        </w:tc>
        <w:tc>
          <w:tcPr>
            <w:tcW w:w="3913" w:type="dxa"/>
            <w:shd w:val="clear" w:color="auto" w:fill="EEF2F7"/>
          </w:tcPr>
          <w:p w14:paraId="046F3A10" w14:textId="77777777" w:rsidR="007E727A" w:rsidRDefault="00441C07">
            <w:pPr>
              <w:spacing w:before="40" w:after="40"/>
              <w:jc w:val="left"/>
            </w:pPr>
            <w:r>
              <w:rPr>
                <w:sz w:val="17"/>
              </w:rPr>
              <w:t>La calificación ambiental y eléctrica del equipo anfitrión no forma parte de este documento.</w:t>
            </w:r>
          </w:p>
        </w:tc>
        <w:tc>
          <w:tcPr>
            <w:tcW w:w="5117" w:type="dxa"/>
            <w:shd w:val="clear" w:color="auto" w:fill="EEF2F7"/>
          </w:tcPr>
          <w:p w14:paraId="3A13334E" w14:textId="77777777" w:rsidR="007E727A" w:rsidRDefault="00441C07">
            <w:pPr>
              <w:spacing w:before="40" w:after="40"/>
              <w:jc w:val="left"/>
            </w:pPr>
            <w:r>
              <w:rPr>
                <w:sz w:val="17"/>
              </w:rPr>
              <w:t>La aptitud del conjunto estación depende de una calificación de equipo que debe documentarse por separado.</w:t>
            </w:r>
          </w:p>
        </w:tc>
      </w:tr>
    </w:tbl>
    <w:p w14:paraId="6B7B6E46" w14:textId="77777777" w:rsidR="007E727A" w:rsidRDefault="007E727A">
      <w:pPr>
        <w:spacing w:after="40"/>
      </w:pPr>
    </w:p>
    <w:p w14:paraId="794269BD" w14:textId="77777777" w:rsidR="007E727A" w:rsidRDefault="00441C07">
      <w:pPr>
        <w:pStyle w:val="Ttulo2"/>
      </w:pPr>
      <w:bookmarkStart w:id="122" w:name="_Toc237698222"/>
      <w:r>
        <w:t>13.3 Lo que sí está acreditado</w:t>
      </w:r>
      <w:bookmarkEnd w:id="122"/>
    </w:p>
    <w:p w14:paraId="03DF70AC" w14:textId="77777777" w:rsidR="007E727A" w:rsidRDefault="00441C07">
      <w:r>
        <w:t>Las funciones declaradas en estado implementado y verificado en el apartado 9.5 se han comprobado sobre el software integrado, y una parte sustancial de ellas frente a un controlador de vuelo real en configuración de simulación con equipo en el lazo. Comprenden, en particular, el establecimiento y la supervisión del enlace, la detección y notificación de su pérdida, la presentación de la telemetría esencial y de la actitud, la codificación por severidad de los mensajes de la aeronave, la confirmación obligatoria de los mandos críticos, la prioridad de las alertas frente al video y a los paneles, y la construcción y ejecución del producto en las dos plataformas soportadas.</w:t>
      </w:r>
    </w:p>
    <w:p w14:paraId="2DF23773" w14:textId="77777777" w:rsidR="007E727A" w:rsidRDefault="00441C07">
      <w:pPr>
        <w:pStyle w:val="Ttulo1"/>
      </w:pPr>
      <w:bookmarkStart w:id="123" w:name="_Toc237698223"/>
      <w:r>
        <w:lastRenderedPageBreak/>
        <w:t>14. Plan de acción para la puesta en vigencia</w:t>
      </w:r>
      <w:bookmarkEnd w:id="123"/>
    </w:p>
    <w:p w14:paraId="4045FCC3" w14:textId="77777777" w:rsidR="007E727A" w:rsidRDefault="00441C07">
      <w:r>
        <w:t>Las siguientes acciones son las necesarias para pasar del estado declarado en el capítulo 13 a una declaración de conformidad sostenible ante la autoridad. Se ordenan por precedencia técnica, no por facilidad de ejecución.</w:t>
      </w:r>
    </w:p>
    <w:p w14:paraId="57FE9157" w14:textId="287FDFB0" w:rsidR="007E727A" w:rsidRDefault="00441C07">
      <w:pPr>
        <w:spacing w:before="200" w:after="60"/>
      </w:pPr>
      <w:bookmarkStart w:id="124" w:name="_Toc237698269"/>
      <w:r>
        <w:rPr>
          <w:b/>
          <w:color w:val="5A6472"/>
          <w:sz w:val="17"/>
        </w:rPr>
        <w:t xml:space="preserve">Tabla </w:t>
      </w:r>
      <w:r>
        <w:rPr>
          <w:b/>
          <w:color w:val="5A6472"/>
          <w:sz w:val="17"/>
        </w:rPr>
        <w:fldChar w:fldCharType="begin"/>
      </w:r>
      <w:r>
        <w:rPr>
          <w:b/>
          <w:color w:val="5A6472"/>
          <w:sz w:val="17"/>
        </w:rPr>
        <w:instrText>SEQ Tabla \* ARABIC</w:instrText>
      </w:r>
      <w:r>
        <w:rPr>
          <w:b/>
          <w:color w:val="5A6472"/>
          <w:sz w:val="17"/>
        </w:rPr>
        <w:fldChar w:fldCharType="separate"/>
      </w:r>
      <w:r w:rsidR="005F4545">
        <w:rPr>
          <w:b/>
          <w:noProof/>
          <w:color w:val="5A6472"/>
          <w:sz w:val="17"/>
        </w:rPr>
        <w:t>40</w:t>
      </w:r>
      <w:r>
        <w:rPr>
          <w:b/>
          <w:color w:val="5A6472"/>
          <w:sz w:val="17"/>
        </w:rPr>
        <w:fldChar w:fldCharType="end"/>
      </w:r>
      <w:r>
        <w:rPr>
          <w:color w:val="5A6472"/>
          <w:sz w:val="17"/>
        </w:rPr>
        <w:t>. Plan de acción para la puesta en vigencia.</w:t>
      </w:r>
      <w:bookmarkEnd w:id="124"/>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602"/>
        <w:gridCol w:w="6622"/>
        <w:gridCol w:w="2408"/>
      </w:tblGrid>
      <w:tr w:rsidR="007E727A" w14:paraId="49F61D12" w14:textId="77777777">
        <w:trPr>
          <w:tblHeader/>
          <w:jc w:val="center"/>
        </w:trPr>
        <w:tc>
          <w:tcPr>
            <w:tcW w:w="602" w:type="dxa"/>
            <w:shd w:val="clear" w:color="auto" w:fill="0F1B3D"/>
          </w:tcPr>
          <w:p w14:paraId="5C1AA1E7" w14:textId="77777777" w:rsidR="007E727A" w:rsidRDefault="00441C07">
            <w:pPr>
              <w:spacing w:before="40" w:after="40"/>
              <w:jc w:val="left"/>
            </w:pPr>
            <w:r>
              <w:rPr>
                <w:b/>
                <w:color w:val="FFFFFF"/>
                <w:sz w:val="17"/>
              </w:rPr>
              <w:t>Ref.</w:t>
            </w:r>
          </w:p>
        </w:tc>
        <w:tc>
          <w:tcPr>
            <w:tcW w:w="6622" w:type="dxa"/>
            <w:shd w:val="clear" w:color="auto" w:fill="0F1B3D"/>
          </w:tcPr>
          <w:p w14:paraId="04C1F8F5" w14:textId="77777777" w:rsidR="007E727A" w:rsidRDefault="00441C07">
            <w:pPr>
              <w:spacing w:before="40" w:after="40"/>
              <w:jc w:val="left"/>
            </w:pPr>
            <w:r>
              <w:rPr>
                <w:b/>
                <w:color w:val="FFFFFF"/>
                <w:sz w:val="17"/>
              </w:rPr>
              <w:t>Acción</w:t>
            </w:r>
          </w:p>
        </w:tc>
        <w:tc>
          <w:tcPr>
            <w:tcW w:w="2408" w:type="dxa"/>
            <w:shd w:val="clear" w:color="auto" w:fill="0F1B3D"/>
          </w:tcPr>
          <w:p w14:paraId="207880E9" w14:textId="77777777" w:rsidR="007E727A" w:rsidRDefault="00441C07">
            <w:pPr>
              <w:spacing w:before="40" w:after="40"/>
              <w:jc w:val="left"/>
            </w:pPr>
            <w:r>
              <w:rPr>
                <w:b/>
                <w:color w:val="FFFFFF"/>
                <w:sz w:val="17"/>
              </w:rPr>
              <w:t>Cierra</w:t>
            </w:r>
          </w:p>
        </w:tc>
      </w:tr>
      <w:tr w:rsidR="007E727A" w14:paraId="66F5AED7" w14:textId="77777777">
        <w:trPr>
          <w:jc w:val="center"/>
        </w:trPr>
        <w:tc>
          <w:tcPr>
            <w:tcW w:w="602" w:type="dxa"/>
          </w:tcPr>
          <w:p w14:paraId="01C61EC0" w14:textId="77777777" w:rsidR="007E727A" w:rsidRDefault="00441C07">
            <w:pPr>
              <w:spacing w:before="40" w:after="40"/>
              <w:jc w:val="left"/>
            </w:pPr>
            <w:r>
              <w:rPr>
                <w:sz w:val="17"/>
              </w:rPr>
              <w:t>P-01</w:t>
            </w:r>
          </w:p>
        </w:tc>
        <w:tc>
          <w:tcPr>
            <w:tcW w:w="6622" w:type="dxa"/>
          </w:tcPr>
          <w:p w14:paraId="28964BBF" w14:textId="77777777" w:rsidR="007E727A" w:rsidRDefault="00441C07">
            <w:pPr>
              <w:spacing w:before="40" w:after="40"/>
              <w:jc w:val="left"/>
            </w:pPr>
            <w:r>
              <w:rPr>
                <w:sz w:val="17"/>
              </w:rPr>
              <w:t>Establecer la línea base formal del código mediante etiqueta anotada y asociarla a la revisión A de este documento.</w:t>
            </w:r>
          </w:p>
        </w:tc>
        <w:tc>
          <w:tcPr>
            <w:tcW w:w="2408" w:type="dxa"/>
          </w:tcPr>
          <w:p w14:paraId="28E4A75F" w14:textId="77777777" w:rsidR="007E727A" w:rsidRDefault="00441C07">
            <w:pPr>
              <w:spacing w:before="40" w:after="40"/>
              <w:jc w:val="left"/>
            </w:pPr>
            <w:r>
              <w:rPr>
                <w:sz w:val="17"/>
              </w:rPr>
              <w:t>Requisito previo a P-02</w:t>
            </w:r>
          </w:p>
        </w:tc>
      </w:tr>
      <w:tr w:rsidR="007E727A" w14:paraId="72D852C5" w14:textId="77777777">
        <w:trPr>
          <w:jc w:val="center"/>
        </w:trPr>
        <w:tc>
          <w:tcPr>
            <w:tcW w:w="602" w:type="dxa"/>
            <w:shd w:val="clear" w:color="auto" w:fill="EEF2F7"/>
          </w:tcPr>
          <w:p w14:paraId="7A416B4F" w14:textId="77777777" w:rsidR="007E727A" w:rsidRDefault="00441C07">
            <w:pPr>
              <w:spacing w:before="40" w:after="40"/>
              <w:jc w:val="left"/>
            </w:pPr>
            <w:r>
              <w:rPr>
                <w:sz w:val="17"/>
              </w:rPr>
              <w:t>P-02</w:t>
            </w:r>
          </w:p>
        </w:tc>
        <w:tc>
          <w:tcPr>
            <w:tcW w:w="6622" w:type="dxa"/>
            <w:shd w:val="clear" w:color="auto" w:fill="EEF2F7"/>
          </w:tcPr>
          <w:p w14:paraId="3ABEA38B" w14:textId="77777777" w:rsidR="007E727A" w:rsidRDefault="00441C07">
            <w:pPr>
              <w:spacing w:before="40" w:after="40"/>
              <w:jc w:val="left"/>
            </w:pPr>
            <w:r>
              <w:rPr>
                <w:sz w:val="17"/>
              </w:rPr>
              <w:t>Redactar y ejecutar los procedimientos de los 76 casos de verificación del apartado 7.4, conservando los registros de resultado.</w:t>
            </w:r>
          </w:p>
        </w:tc>
        <w:tc>
          <w:tcPr>
            <w:tcW w:w="2408" w:type="dxa"/>
            <w:shd w:val="clear" w:color="auto" w:fill="EEF2F7"/>
          </w:tcPr>
          <w:p w14:paraId="3E94F06D" w14:textId="77777777" w:rsidR="007E727A" w:rsidRDefault="00441C07">
            <w:pPr>
              <w:spacing w:before="40" w:after="40"/>
              <w:jc w:val="left"/>
            </w:pPr>
            <w:r>
              <w:rPr>
                <w:sz w:val="17"/>
              </w:rPr>
              <w:t>L-1</w:t>
            </w:r>
          </w:p>
        </w:tc>
      </w:tr>
      <w:tr w:rsidR="007E727A" w14:paraId="257B658A" w14:textId="77777777">
        <w:trPr>
          <w:jc w:val="center"/>
        </w:trPr>
        <w:tc>
          <w:tcPr>
            <w:tcW w:w="602" w:type="dxa"/>
          </w:tcPr>
          <w:p w14:paraId="6FEC5336" w14:textId="77777777" w:rsidR="007E727A" w:rsidRDefault="00441C07">
            <w:pPr>
              <w:spacing w:before="40" w:after="40"/>
              <w:jc w:val="left"/>
            </w:pPr>
            <w:r>
              <w:rPr>
                <w:sz w:val="17"/>
              </w:rPr>
              <w:t>P-03</w:t>
            </w:r>
          </w:p>
        </w:tc>
        <w:tc>
          <w:tcPr>
            <w:tcW w:w="6622" w:type="dxa"/>
          </w:tcPr>
          <w:p w14:paraId="5841445D" w14:textId="77777777" w:rsidR="007E727A" w:rsidRDefault="00441C07">
            <w:pPr>
              <w:spacing w:before="40" w:after="40"/>
              <w:jc w:val="left"/>
            </w:pPr>
            <w:r>
              <w:rPr>
                <w:sz w:val="17"/>
              </w:rPr>
              <w:t>Instrumentar la construcción para medir cobertura de sentencias sobre el código que realiza requisitos críticos y emitir el informe de cobertura con las exclusiones justificadas.</w:t>
            </w:r>
          </w:p>
        </w:tc>
        <w:tc>
          <w:tcPr>
            <w:tcW w:w="2408" w:type="dxa"/>
          </w:tcPr>
          <w:p w14:paraId="5AE88677" w14:textId="77777777" w:rsidR="007E727A" w:rsidRDefault="00441C07">
            <w:pPr>
              <w:spacing w:before="40" w:after="40"/>
              <w:jc w:val="left"/>
            </w:pPr>
            <w:r>
              <w:rPr>
                <w:sz w:val="17"/>
              </w:rPr>
              <w:t>L-3</w:t>
            </w:r>
          </w:p>
        </w:tc>
      </w:tr>
      <w:tr w:rsidR="007E727A" w14:paraId="24BC9917" w14:textId="77777777">
        <w:trPr>
          <w:jc w:val="center"/>
        </w:trPr>
        <w:tc>
          <w:tcPr>
            <w:tcW w:w="602" w:type="dxa"/>
            <w:shd w:val="clear" w:color="auto" w:fill="EEF2F7"/>
          </w:tcPr>
          <w:p w14:paraId="09F31E9A" w14:textId="77777777" w:rsidR="007E727A" w:rsidRDefault="00441C07">
            <w:pPr>
              <w:spacing w:before="40" w:after="40"/>
              <w:jc w:val="left"/>
            </w:pPr>
            <w:r>
              <w:rPr>
                <w:sz w:val="17"/>
              </w:rPr>
              <w:t>P-04</w:t>
            </w:r>
          </w:p>
        </w:tc>
        <w:tc>
          <w:tcPr>
            <w:tcW w:w="6622" w:type="dxa"/>
            <w:shd w:val="clear" w:color="auto" w:fill="EEF2F7"/>
          </w:tcPr>
          <w:p w14:paraId="4EE9A7A7" w14:textId="77777777" w:rsidR="007E727A" w:rsidRDefault="00441C07">
            <w:pPr>
              <w:spacing w:before="40" w:after="40"/>
              <w:jc w:val="left"/>
            </w:pPr>
            <w:r>
              <w:rPr>
                <w:sz w:val="17"/>
              </w:rPr>
              <w:t>Incorporar la firma digital del paquete distribuible al procedimiento de publicación en ambas plataformas.</w:t>
            </w:r>
          </w:p>
        </w:tc>
        <w:tc>
          <w:tcPr>
            <w:tcW w:w="2408" w:type="dxa"/>
            <w:shd w:val="clear" w:color="auto" w:fill="EEF2F7"/>
          </w:tcPr>
          <w:p w14:paraId="74D183DD" w14:textId="77777777" w:rsidR="007E727A" w:rsidRDefault="00441C07">
            <w:pPr>
              <w:spacing w:before="40" w:after="40"/>
              <w:jc w:val="left"/>
            </w:pPr>
            <w:r>
              <w:rPr>
                <w:sz w:val="17"/>
              </w:rPr>
              <w:t>L-7</w:t>
            </w:r>
          </w:p>
        </w:tc>
      </w:tr>
      <w:tr w:rsidR="007E727A" w14:paraId="6170ABA4" w14:textId="77777777">
        <w:trPr>
          <w:jc w:val="center"/>
        </w:trPr>
        <w:tc>
          <w:tcPr>
            <w:tcW w:w="602" w:type="dxa"/>
          </w:tcPr>
          <w:p w14:paraId="7249DF18" w14:textId="77777777" w:rsidR="007E727A" w:rsidRDefault="00441C07">
            <w:pPr>
              <w:spacing w:before="40" w:after="40"/>
              <w:jc w:val="left"/>
            </w:pPr>
            <w:r>
              <w:rPr>
                <w:sz w:val="17"/>
              </w:rPr>
              <w:t>P-05</w:t>
            </w:r>
          </w:p>
        </w:tc>
        <w:tc>
          <w:tcPr>
            <w:tcW w:w="6622" w:type="dxa"/>
          </w:tcPr>
          <w:p w14:paraId="17009076" w14:textId="77777777" w:rsidR="007E727A" w:rsidRDefault="00441C07">
            <w:pPr>
              <w:spacing w:before="40" w:after="40"/>
              <w:jc w:val="left"/>
            </w:pPr>
            <w:r>
              <w:rPr>
                <w:sz w:val="17"/>
              </w:rPr>
              <w:t>Definir el escenario de referencia de desempeño y medir la línea base de refresco, capacidad de proceso, memoria y resistencia de 4 horas.</w:t>
            </w:r>
          </w:p>
        </w:tc>
        <w:tc>
          <w:tcPr>
            <w:tcW w:w="2408" w:type="dxa"/>
          </w:tcPr>
          <w:p w14:paraId="0BB2B259" w14:textId="77777777" w:rsidR="007E727A" w:rsidRDefault="00441C07">
            <w:pPr>
              <w:spacing w:before="40" w:after="40"/>
              <w:jc w:val="left"/>
            </w:pPr>
            <w:r>
              <w:rPr>
                <w:sz w:val="17"/>
              </w:rPr>
              <w:t>L-6</w:t>
            </w:r>
          </w:p>
        </w:tc>
      </w:tr>
      <w:tr w:rsidR="007E727A" w14:paraId="7C93B078" w14:textId="77777777">
        <w:trPr>
          <w:jc w:val="center"/>
        </w:trPr>
        <w:tc>
          <w:tcPr>
            <w:tcW w:w="602" w:type="dxa"/>
            <w:shd w:val="clear" w:color="auto" w:fill="EEF2F7"/>
          </w:tcPr>
          <w:p w14:paraId="3A758BF8" w14:textId="77777777" w:rsidR="007E727A" w:rsidRDefault="00441C07">
            <w:pPr>
              <w:spacing w:before="40" w:after="40"/>
              <w:jc w:val="left"/>
            </w:pPr>
            <w:r>
              <w:rPr>
                <w:sz w:val="17"/>
              </w:rPr>
              <w:t>P-06</w:t>
            </w:r>
          </w:p>
        </w:tc>
        <w:tc>
          <w:tcPr>
            <w:tcW w:w="6622" w:type="dxa"/>
            <w:shd w:val="clear" w:color="auto" w:fill="EEF2F7"/>
          </w:tcPr>
          <w:p w14:paraId="4A877752" w14:textId="77777777" w:rsidR="007E727A" w:rsidRDefault="00441C07">
            <w:pPr>
              <w:spacing w:before="40" w:after="40"/>
              <w:jc w:val="left"/>
            </w:pPr>
            <w:r>
              <w:rPr>
                <w:sz w:val="17"/>
              </w:rPr>
              <w:t>Completar la validación de plan contra altura máxima y geocerca en la estación, con sus casos de verificación.</w:t>
            </w:r>
          </w:p>
        </w:tc>
        <w:tc>
          <w:tcPr>
            <w:tcW w:w="2408" w:type="dxa"/>
            <w:shd w:val="clear" w:color="auto" w:fill="EEF2F7"/>
          </w:tcPr>
          <w:p w14:paraId="49F9508B" w14:textId="77777777" w:rsidR="007E727A" w:rsidRDefault="00441C07">
            <w:pPr>
              <w:spacing w:before="40" w:after="40"/>
              <w:jc w:val="left"/>
            </w:pPr>
            <w:r>
              <w:rPr>
                <w:sz w:val="17"/>
              </w:rPr>
              <w:t>Estado parcial de MIS-004</w:t>
            </w:r>
          </w:p>
        </w:tc>
      </w:tr>
      <w:tr w:rsidR="007E727A" w14:paraId="70521388" w14:textId="77777777">
        <w:trPr>
          <w:jc w:val="center"/>
        </w:trPr>
        <w:tc>
          <w:tcPr>
            <w:tcW w:w="602" w:type="dxa"/>
          </w:tcPr>
          <w:p w14:paraId="48E5F2D7" w14:textId="77777777" w:rsidR="007E727A" w:rsidRDefault="00441C07">
            <w:pPr>
              <w:spacing w:before="40" w:after="40"/>
              <w:jc w:val="left"/>
            </w:pPr>
            <w:r>
              <w:rPr>
                <w:sz w:val="17"/>
              </w:rPr>
              <w:t>P-07</w:t>
            </w:r>
          </w:p>
        </w:tc>
        <w:tc>
          <w:tcPr>
            <w:tcW w:w="6622" w:type="dxa"/>
          </w:tcPr>
          <w:p w14:paraId="38A1F6B3" w14:textId="77777777" w:rsidR="007E727A" w:rsidRDefault="00441C07">
            <w:pPr>
              <w:spacing w:before="40" w:after="40"/>
              <w:jc w:val="left"/>
            </w:pPr>
            <w:r>
              <w:rPr>
                <w:sz w:val="17"/>
              </w:rPr>
              <w:t>Activar y verificar la firma de mensajes MAVLink 2.0 extremo a extremo.</w:t>
            </w:r>
          </w:p>
        </w:tc>
        <w:tc>
          <w:tcPr>
            <w:tcW w:w="2408" w:type="dxa"/>
          </w:tcPr>
          <w:p w14:paraId="38820DA4" w14:textId="77777777" w:rsidR="007E727A" w:rsidRDefault="00441C07">
            <w:pPr>
              <w:spacing w:before="40" w:after="40"/>
              <w:jc w:val="left"/>
            </w:pPr>
            <w:r>
              <w:rPr>
                <w:sz w:val="17"/>
              </w:rPr>
              <w:t>Estado parcial de SEC-001</w:t>
            </w:r>
          </w:p>
        </w:tc>
      </w:tr>
      <w:tr w:rsidR="007E727A" w14:paraId="41F38BD9" w14:textId="77777777">
        <w:trPr>
          <w:jc w:val="center"/>
        </w:trPr>
        <w:tc>
          <w:tcPr>
            <w:tcW w:w="602" w:type="dxa"/>
            <w:shd w:val="clear" w:color="auto" w:fill="EEF2F7"/>
          </w:tcPr>
          <w:p w14:paraId="17C44923" w14:textId="77777777" w:rsidR="007E727A" w:rsidRDefault="00441C07">
            <w:pPr>
              <w:spacing w:before="40" w:after="40"/>
              <w:jc w:val="left"/>
            </w:pPr>
            <w:r>
              <w:rPr>
                <w:sz w:val="17"/>
              </w:rPr>
              <w:t>P-08</w:t>
            </w:r>
          </w:p>
        </w:tc>
        <w:tc>
          <w:tcPr>
            <w:tcW w:w="6622" w:type="dxa"/>
            <w:shd w:val="clear" w:color="auto" w:fill="EEF2F7"/>
          </w:tcPr>
          <w:p w14:paraId="60367996" w14:textId="77777777" w:rsidR="007E727A" w:rsidRDefault="00441C07">
            <w:pPr>
              <w:spacing w:before="40" w:after="40"/>
              <w:jc w:val="left"/>
            </w:pPr>
            <w:r>
              <w:rPr>
                <w:sz w:val="17"/>
              </w:rPr>
              <w:t>Repetir el conjunto de casos de nivel de sistema sobre al menos una plataforma multirrotor adicional.</w:t>
            </w:r>
          </w:p>
        </w:tc>
        <w:tc>
          <w:tcPr>
            <w:tcW w:w="2408" w:type="dxa"/>
            <w:shd w:val="clear" w:color="auto" w:fill="EEF2F7"/>
          </w:tcPr>
          <w:p w14:paraId="24E36056" w14:textId="77777777" w:rsidR="007E727A" w:rsidRDefault="00441C07">
            <w:pPr>
              <w:spacing w:before="40" w:after="40"/>
              <w:jc w:val="left"/>
            </w:pPr>
            <w:r>
              <w:rPr>
                <w:sz w:val="17"/>
              </w:rPr>
              <w:t>L-4</w:t>
            </w:r>
          </w:p>
        </w:tc>
      </w:tr>
      <w:tr w:rsidR="007E727A" w14:paraId="2D0980FA" w14:textId="77777777">
        <w:trPr>
          <w:jc w:val="center"/>
        </w:trPr>
        <w:tc>
          <w:tcPr>
            <w:tcW w:w="602" w:type="dxa"/>
          </w:tcPr>
          <w:p w14:paraId="3748DE0C" w14:textId="77777777" w:rsidR="007E727A" w:rsidRDefault="00441C07">
            <w:pPr>
              <w:spacing w:before="40" w:after="40"/>
              <w:jc w:val="left"/>
            </w:pPr>
            <w:r>
              <w:rPr>
                <w:sz w:val="17"/>
              </w:rPr>
              <w:t>P-09</w:t>
            </w:r>
          </w:p>
        </w:tc>
        <w:tc>
          <w:tcPr>
            <w:tcW w:w="6622" w:type="dxa"/>
          </w:tcPr>
          <w:p w14:paraId="017B4084" w14:textId="77777777" w:rsidR="007E727A" w:rsidRDefault="00441C07">
            <w:pPr>
              <w:spacing w:before="40" w:after="40"/>
              <w:jc w:val="left"/>
            </w:pPr>
            <w:r>
              <w:rPr>
                <w:sz w:val="17"/>
              </w:rPr>
              <w:t>Verificar la integración UTM contra un proveedor en entorno de preproducción o declarar la función fuera del alcance del producto.</w:t>
            </w:r>
          </w:p>
        </w:tc>
        <w:tc>
          <w:tcPr>
            <w:tcW w:w="2408" w:type="dxa"/>
          </w:tcPr>
          <w:p w14:paraId="7066A65F" w14:textId="77777777" w:rsidR="007E727A" w:rsidRDefault="00441C07">
            <w:pPr>
              <w:spacing w:before="40" w:after="40"/>
              <w:jc w:val="left"/>
            </w:pPr>
            <w:r>
              <w:rPr>
                <w:sz w:val="17"/>
              </w:rPr>
              <w:t>L-5</w:t>
            </w:r>
          </w:p>
        </w:tc>
      </w:tr>
      <w:tr w:rsidR="007E727A" w14:paraId="37D5608F" w14:textId="77777777">
        <w:trPr>
          <w:jc w:val="center"/>
        </w:trPr>
        <w:tc>
          <w:tcPr>
            <w:tcW w:w="602" w:type="dxa"/>
            <w:shd w:val="clear" w:color="auto" w:fill="EEF2F7"/>
          </w:tcPr>
          <w:p w14:paraId="60A5BC94" w14:textId="77777777" w:rsidR="007E727A" w:rsidRDefault="00441C07">
            <w:pPr>
              <w:spacing w:before="40" w:after="40"/>
              <w:jc w:val="left"/>
            </w:pPr>
            <w:r>
              <w:rPr>
                <w:sz w:val="17"/>
              </w:rPr>
              <w:t>P-10</w:t>
            </w:r>
          </w:p>
        </w:tc>
        <w:tc>
          <w:tcPr>
            <w:tcW w:w="6622" w:type="dxa"/>
            <w:shd w:val="clear" w:color="auto" w:fill="EEF2F7"/>
          </w:tcPr>
          <w:p w14:paraId="514057BA" w14:textId="77777777" w:rsidR="007E727A" w:rsidRDefault="00441C07">
            <w:pPr>
              <w:spacing w:before="40" w:after="40"/>
              <w:jc w:val="left"/>
            </w:pPr>
            <w:r>
              <w:rPr>
                <w:sz w:val="17"/>
              </w:rPr>
              <w:t>Armonizar el identificador de paquete de Android con la identidad del producto y documentar la migración.</w:t>
            </w:r>
          </w:p>
        </w:tc>
        <w:tc>
          <w:tcPr>
            <w:tcW w:w="2408" w:type="dxa"/>
            <w:shd w:val="clear" w:color="auto" w:fill="EEF2F7"/>
          </w:tcPr>
          <w:p w14:paraId="2C724BDE" w14:textId="77777777" w:rsidR="007E727A" w:rsidRDefault="00441C07">
            <w:pPr>
              <w:spacing w:before="40" w:after="40"/>
              <w:jc w:val="left"/>
            </w:pPr>
            <w:r>
              <w:rPr>
                <w:sz w:val="17"/>
              </w:rPr>
              <w:t>Nota del apartado 1.3</w:t>
            </w:r>
          </w:p>
        </w:tc>
      </w:tr>
      <w:tr w:rsidR="007E727A" w14:paraId="44056AE1" w14:textId="77777777">
        <w:trPr>
          <w:jc w:val="center"/>
        </w:trPr>
        <w:tc>
          <w:tcPr>
            <w:tcW w:w="602" w:type="dxa"/>
          </w:tcPr>
          <w:p w14:paraId="0FE630C8" w14:textId="77777777" w:rsidR="007E727A" w:rsidRDefault="00441C07">
            <w:pPr>
              <w:spacing w:before="40" w:after="40"/>
              <w:jc w:val="left"/>
            </w:pPr>
            <w:r>
              <w:rPr>
                <w:sz w:val="17"/>
              </w:rPr>
              <w:t>P-11</w:t>
            </w:r>
          </w:p>
        </w:tc>
        <w:tc>
          <w:tcPr>
            <w:tcW w:w="6622" w:type="dxa"/>
          </w:tcPr>
          <w:p w14:paraId="0CEA328A" w14:textId="77777777" w:rsidR="007E727A" w:rsidRDefault="00441C07">
            <w:pPr>
              <w:spacing w:before="40" w:after="40"/>
              <w:jc w:val="left"/>
            </w:pPr>
            <w:r>
              <w:rPr>
                <w:sz w:val="17"/>
              </w:rPr>
              <w:t>Someter la asignación de nivel de aseguramiento del apartado 3.5 a la aceptación de la autoridad competente.</w:t>
            </w:r>
          </w:p>
        </w:tc>
        <w:tc>
          <w:tcPr>
            <w:tcW w:w="2408" w:type="dxa"/>
          </w:tcPr>
          <w:p w14:paraId="0FA18F5C" w14:textId="77777777" w:rsidR="007E727A" w:rsidRDefault="00441C07">
            <w:pPr>
              <w:spacing w:before="40" w:after="40"/>
              <w:jc w:val="left"/>
            </w:pPr>
            <w:r>
              <w:rPr>
                <w:sz w:val="17"/>
              </w:rPr>
              <w:t>Requisito previo a la vigencia</w:t>
            </w:r>
          </w:p>
        </w:tc>
      </w:tr>
      <w:tr w:rsidR="007E727A" w14:paraId="1C71D5C0" w14:textId="77777777">
        <w:trPr>
          <w:jc w:val="center"/>
        </w:trPr>
        <w:tc>
          <w:tcPr>
            <w:tcW w:w="602" w:type="dxa"/>
            <w:shd w:val="clear" w:color="auto" w:fill="EEF2F7"/>
          </w:tcPr>
          <w:p w14:paraId="1EE204E5" w14:textId="77777777" w:rsidR="007E727A" w:rsidRDefault="00441C07">
            <w:pPr>
              <w:spacing w:before="40" w:after="40"/>
              <w:jc w:val="left"/>
            </w:pPr>
            <w:r>
              <w:rPr>
                <w:sz w:val="17"/>
              </w:rPr>
              <w:t>P-12</w:t>
            </w:r>
          </w:p>
        </w:tc>
        <w:tc>
          <w:tcPr>
            <w:tcW w:w="6622" w:type="dxa"/>
            <w:shd w:val="clear" w:color="auto" w:fill="EEF2F7"/>
          </w:tcPr>
          <w:p w14:paraId="5FE27FC9" w14:textId="77777777" w:rsidR="007E727A" w:rsidRDefault="00441C07">
            <w:pPr>
              <w:spacing w:before="40" w:after="40"/>
              <w:jc w:val="left"/>
            </w:pPr>
            <w:r>
              <w:rPr>
                <w:sz w:val="17"/>
              </w:rPr>
              <w:t>Emitir la revisión B de este documento incorporando los resultados de P-02 a P-09 y actualizando el apartado 9.5.</w:t>
            </w:r>
          </w:p>
        </w:tc>
        <w:tc>
          <w:tcPr>
            <w:tcW w:w="2408" w:type="dxa"/>
            <w:shd w:val="clear" w:color="auto" w:fill="EEF2F7"/>
          </w:tcPr>
          <w:p w14:paraId="0F4D1D83" w14:textId="77777777" w:rsidR="007E727A" w:rsidRDefault="00441C07">
            <w:pPr>
              <w:spacing w:before="40" w:after="40"/>
              <w:jc w:val="left"/>
            </w:pPr>
            <w:r>
              <w:rPr>
                <w:sz w:val="17"/>
              </w:rPr>
              <w:t>Cierre del ciclo</w:t>
            </w:r>
          </w:p>
        </w:tc>
      </w:tr>
    </w:tbl>
    <w:p w14:paraId="5621F234" w14:textId="77777777" w:rsidR="007E727A" w:rsidRDefault="007E727A">
      <w:pPr>
        <w:spacing w:after="40"/>
      </w:pPr>
    </w:p>
    <w:p w14:paraId="6F558B5B" w14:textId="77777777" w:rsidR="007E727A" w:rsidRDefault="00441C07">
      <w:r>
        <w:br w:type="page"/>
      </w:r>
    </w:p>
    <w:p w14:paraId="3FD0136D" w14:textId="77777777" w:rsidR="007E727A" w:rsidRDefault="00441C07">
      <w:pPr>
        <w:pStyle w:val="Ttulo1"/>
      </w:pPr>
      <w:bookmarkStart w:id="125" w:name="_Toc237698224"/>
      <w:r>
        <w:lastRenderedPageBreak/>
        <w:t>Anexo A. Acrónimos y definiciones</w:t>
      </w:r>
      <w:bookmarkEnd w:id="125"/>
    </w:p>
    <w:p w14:paraId="2C860FB2" w14:textId="4AF83740" w:rsidR="007E727A" w:rsidRDefault="00441C07">
      <w:pPr>
        <w:spacing w:before="200" w:after="60"/>
      </w:pPr>
      <w:bookmarkStart w:id="126" w:name="_Toc237698270"/>
      <w:r>
        <w:rPr>
          <w:b/>
          <w:color w:val="5A6472"/>
          <w:sz w:val="17"/>
        </w:rPr>
        <w:t xml:space="preserve">Tabla </w:t>
      </w:r>
      <w:r>
        <w:rPr>
          <w:b/>
          <w:color w:val="5A6472"/>
          <w:sz w:val="17"/>
        </w:rPr>
        <w:fldChar w:fldCharType="begin"/>
      </w:r>
      <w:r>
        <w:rPr>
          <w:b/>
          <w:color w:val="5A6472"/>
          <w:sz w:val="17"/>
        </w:rPr>
        <w:instrText>SEQ Tabla \* ARABIC</w:instrText>
      </w:r>
      <w:r>
        <w:rPr>
          <w:b/>
          <w:color w:val="5A6472"/>
          <w:sz w:val="17"/>
        </w:rPr>
        <w:fldChar w:fldCharType="separate"/>
      </w:r>
      <w:r w:rsidR="005F4545">
        <w:rPr>
          <w:b/>
          <w:noProof/>
          <w:color w:val="5A6472"/>
          <w:sz w:val="17"/>
        </w:rPr>
        <w:t>41</w:t>
      </w:r>
      <w:r>
        <w:rPr>
          <w:b/>
          <w:color w:val="5A6472"/>
          <w:sz w:val="17"/>
        </w:rPr>
        <w:fldChar w:fldCharType="end"/>
      </w:r>
      <w:r>
        <w:rPr>
          <w:color w:val="5A6472"/>
          <w:sz w:val="17"/>
        </w:rPr>
        <w:t>. Acrónimos empleados en el documento.</w:t>
      </w:r>
      <w:bookmarkEnd w:id="126"/>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1565"/>
        <w:gridCol w:w="8067"/>
      </w:tblGrid>
      <w:tr w:rsidR="007E727A" w14:paraId="0BCEF98B" w14:textId="77777777">
        <w:trPr>
          <w:tblHeader/>
          <w:jc w:val="center"/>
        </w:trPr>
        <w:tc>
          <w:tcPr>
            <w:tcW w:w="1565" w:type="dxa"/>
            <w:shd w:val="clear" w:color="auto" w:fill="0F1B3D"/>
          </w:tcPr>
          <w:p w14:paraId="2E14E400" w14:textId="77777777" w:rsidR="007E727A" w:rsidRDefault="00441C07">
            <w:pPr>
              <w:spacing w:before="40" w:after="40"/>
              <w:jc w:val="left"/>
            </w:pPr>
            <w:r>
              <w:rPr>
                <w:b/>
                <w:color w:val="FFFFFF"/>
                <w:sz w:val="17"/>
              </w:rPr>
              <w:t>Término</w:t>
            </w:r>
          </w:p>
        </w:tc>
        <w:tc>
          <w:tcPr>
            <w:tcW w:w="8067" w:type="dxa"/>
            <w:shd w:val="clear" w:color="auto" w:fill="0F1B3D"/>
          </w:tcPr>
          <w:p w14:paraId="727BA0A6" w14:textId="77777777" w:rsidR="007E727A" w:rsidRDefault="00441C07">
            <w:pPr>
              <w:spacing w:before="40" w:after="40"/>
              <w:jc w:val="left"/>
            </w:pPr>
            <w:r>
              <w:rPr>
                <w:b/>
                <w:color w:val="FFFFFF"/>
                <w:sz w:val="17"/>
              </w:rPr>
              <w:t>Significado</w:t>
            </w:r>
          </w:p>
        </w:tc>
      </w:tr>
      <w:tr w:rsidR="007E727A" w14:paraId="76977F0F" w14:textId="77777777">
        <w:trPr>
          <w:jc w:val="center"/>
        </w:trPr>
        <w:tc>
          <w:tcPr>
            <w:tcW w:w="1565" w:type="dxa"/>
          </w:tcPr>
          <w:p w14:paraId="1E47F914" w14:textId="77777777" w:rsidR="007E727A" w:rsidRDefault="00441C07">
            <w:pPr>
              <w:spacing w:before="40" w:after="40"/>
              <w:jc w:val="left"/>
            </w:pPr>
            <w:r>
              <w:rPr>
                <w:sz w:val="17"/>
              </w:rPr>
              <w:t>ADS-B</w:t>
            </w:r>
          </w:p>
        </w:tc>
        <w:tc>
          <w:tcPr>
            <w:tcW w:w="8067" w:type="dxa"/>
          </w:tcPr>
          <w:p w14:paraId="4A2B34DB" w14:textId="77777777" w:rsidR="007E727A" w:rsidRDefault="00441C07">
            <w:pPr>
              <w:spacing w:before="40" w:after="40"/>
              <w:jc w:val="left"/>
            </w:pPr>
            <w:r>
              <w:rPr>
                <w:sz w:val="17"/>
              </w:rPr>
              <w:t>Automatic Dependent Surveillance — Broadcast. Vigilancia dependiente automática por radiodifusión.</w:t>
            </w:r>
          </w:p>
        </w:tc>
      </w:tr>
      <w:tr w:rsidR="007E727A" w14:paraId="39406C64" w14:textId="77777777">
        <w:trPr>
          <w:jc w:val="center"/>
        </w:trPr>
        <w:tc>
          <w:tcPr>
            <w:tcW w:w="1565" w:type="dxa"/>
            <w:shd w:val="clear" w:color="auto" w:fill="EEF2F7"/>
          </w:tcPr>
          <w:p w14:paraId="2CF269EC" w14:textId="77777777" w:rsidR="007E727A" w:rsidRDefault="00441C07">
            <w:pPr>
              <w:spacing w:before="40" w:after="40"/>
              <w:jc w:val="left"/>
            </w:pPr>
            <w:r>
              <w:rPr>
                <w:sz w:val="17"/>
              </w:rPr>
              <w:t>AFAC</w:t>
            </w:r>
          </w:p>
        </w:tc>
        <w:tc>
          <w:tcPr>
            <w:tcW w:w="8067" w:type="dxa"/>
            <w:shd w:val="clear" w:color="auto" w:fill="EEF2F7"/>
          </w:tcPr>
          <w:p w14:paraId="6AD645CB" w14:textId="77777777" w:rsidR="007E727A" w:rsidRDefault="00441C07">
            <w:pPr>
              <w:spacing w:before="40" w:after="40"/>
              <w:jc w:val="left"/>
            </w:pPr>
            <w:r>
              <w:rPr>
                <w:sz w:val="17"/>
              </w:rPr>
              <w:t>Agencia Federal de Aviación Civil (México).</w:t>
            </w:r>
          </w:p>
        </w:tc>
      </w:tr>
      <w:tr w:rsidR="007E727A" w14:paraId="3A021B77" w14:textId="77777777">
        <w:trPr>
          <w:jc w:val="center"/>
        </w:trPr>
        <w:tc>
          <w:tcPr>
            <w:tcW w:w="1565" w:type="dxa"/>
          </w:tcPr>
          <w:p w14:paraId="778B04AD" w14:textId="77777777" w:rsidR="007E727A" w:rsidRDefault="00441C07">
            <w:pPr>
              <w:spacing w:before="40" w:after="40"/>
              <w:jc w:val="left"/>
            </w:pPr>
            <w:r>
              <w:rPr>
                <w:sz w:val="17"/>
              </w:rPr>
              <w:t>AL</w:t>
            </w:r>
          </w:p>
        </w:tc>
        <w:tc>
          <w:tcPr>
            <w:tcW w:w="8067" w:type="dxa"/>
          </w:tcPr>
          <w:p w14:paraId="2B3F6493" w14:textId="77777777" w:rsidR="007E727A" w:rsidRDefault="00441C07">
            <w:pPr>
              <w:spacing w:before="40" w:after="40"/>
              <w:jc w:val="left"/>
            </w:pPr>
            <w:r>
              <w:rPr>
                <w:sz w:val="17"/>
              </w:rPr>
              <w:t>Assurance Level. Nivel de aseguramiento de software según DO-278A.</w:t>
            </w:r>
          </w:p>
        </w:tc>
      </w:tr>
      <w:tr w:rsidR="007E727A" w14:paraId="0D5EF023" w14:textId="77777777">
        <w:trPr>
          <w:jc w:val="center"/>
        </w:trPr>
        <w:tc>
          <w:tcPr>
            <w:tcW w:w="1565" w:type="dxa"/>
            <w:shd w:val="clear" w:color="auto" w:fill="EEF2F7"/>
          </w:tcPr>
          <w:p w14:paraId="7DE489AE" w14:textId="77777777" w:rsidR="007E727A" w:rsidRDefault="00441C07">
            <w:pPr>
              <w:spacing w:before="40" w:after="40"/>
              <w:jc w:val="left"/>
            </w:pPr>
            <w:r>
              <w:rPr>
                <w:sz w:val="17"/>
              </w:rPr>
              <w:t>BVLOS</w:t>
            </w:r>
          </w:p>
        </w:tc>
        <w:tc>
          <w:tcPr>
            <w:tcW w:w="8067" w:type="dxa"/>
            <w:shd w:val="clear" w:color="auto" w:fill="EEF2F7"/>
          </w:tcPr>
          <w:p w14:paraId="4382D62A" w14:textId="77777777" w:rsidR="007E727A" w:rsidRDefault="00441C07">
            <w:pPr>
              <w:spacing w:before="40" w:after="40"/>
              <w:jc w:val="left"/>
            </w:pPr>
            <w:r>
              <w:rPr>
                <w:sz w:val="17"/>
              </w:rPr>
              <w:t>Beyond Visual Line of Sight. Operación más allá del alcance visual.</w:t>
            </w:r>
          </w:p>
        </w:tc>
      </w:tr>
      <w:tr w:rsidR="007E727A" w14:paraId="51ECB65E" w14:textId="77777777">
        <w:trPr>
          <w:jc w:val="center"/>
        </w:trPr>
        <w:tc>
          <w:tcPr>
            <w:tcW w:w="1565" w:type="dxa"/>
          </w:tcPr>
          <w:p w14:paraId="0E2F3141" w14:textId="77777777" w:rsidR="007E727A" w:rsidRDefault="00441C07">
            <w:pPr>
              <w:spacing w:before="40" w:after="40"/>
              <w:jc w:val="left"/>
            </w:pPr>
            <w:r>
              <w:rPr>
                <w:sz w:val="17"/>
              </w:rPr>
              <w:t>C2</w:t>
            </w:r>
          </w:p>
        </w:tc>
        <w:tc>
          <w:tcPr>
            <w:tcW w:w="8067" w:type="dxa"/>
          </w:tcPr>
          <w:p w14:paraId="4381497A" w14:textId="77777777" w:rsidR="007E727A" w:rsidRDefault="00441C07">
            <w:pPr>
              <w:spacing w:before="40" w:after="40"/>
              <w:jc w:val="left"/>
            </w:pPr>
            <w:r>
              <w:rPr>
                <w:sz w:val="17"/>
              </w:rPr>
              <w:t>Command and Control. Enlace de mando y control.</w:t>
            </w:r>
          </w:p>
        </w:tc>
      </w:tr>
      <w:tr w:rsidR="007E727A" w14:paraId="22B32091" w14:textId="77777777">
        <w:trPr>
          <w:jc w:val="center"/>
        </w:trPr>
        <w:tc>
          <w:tcPr>
            <w:tcW w:w="1565" w:type="dxa"/>
            <w:shd w:val="clear" w:color="auto" w:fill="EEF2F7"/>
          </w:tcPr>
          <w:p w14:paraId="011D2751" w14:textId="77777777" w:rsidR="007E727A" w:rsidRDefault="00441C07">
            <w:pPr>
              <w:spacing w:before="40" w:after="40"/>
              <w:jc w:val="left"/>
            </w:pPr>
            <w:r>
              <w:rPr>
                <w:sz w:val="17"/>
              </w:rPr>
              <w:t>C3</w:t>
            </w:r>
          </w:p>
        </w:tc>
        <w:tc>
          <w:tcPr>
            <w:tcW w:w="8067" w:type="dxa"/>
            <w:shd w:val="clear" w:color="auto" w:fill="EEF2F7"/>
          </w:tcPr>
          <w:p w14:paraId="567A08DE" w14:textId="77777777" w:rsidR="007E727A" w:rsidRDefault="00441C07">
            <w:pPr>
              <w:spacing w:before="40" w:after="40"/>
              <w:jc w:val="left"/>
            </w:pPr>
            <w:r>
              <w:rPr>
                <w:sz w:val="17"/>
              </w:rPr>
              <w:t>Command, Control and Communications.</w:t>
            </w:r>
          </w:p>
        </w:tc>
      </w:tr>
      <w:tr w:rsidR="007E727A" w14:paraId="799753DF" w14:textId="77777777">
        <w:trPr>
          <w:jc w:val="center"/>
        </w:trPr>
        <w:tc>
          <w:tcPr>
            <w:tcW w:w="1565" w:type="dxa"/>
          </w:tcPr>
          <w:p w14:paraId="4CF5198A" w14:textId="77777777" w:rsidR="007E727A" w:rsidRDefault="00441C07">
            <w:pPr>
              <w:spacing w:before="40" w:after="40"/>
              <w:jc w:val="left"/>
            </w:pPr>
            <w:r>
              <w:rPr>
                <w:sz w:val="17"/>
              </w:rPr>
              <w:t>ConOps</w:t>
            </w:r>
          </w:p>
        </w:tc>
        <w:tc>
          <w:tcPr>
            <w:tcW w:w="8067" w:type="dxa"/>
          </w:tcPr>
          <w:p w14:paraId="71E1AC2E" w14:textId="77777777" w:rsidR="007E727A" w:rsidRDefault="00441C07">
            <w:pPr>
              <w:spacing w:before="40" w:after="40"/>
              <w:jc w:val="left"/>
            </w:pPr>
            <w:r>
              <w:rPr>
                <w:sz w:val="17"/>
              </w:rPr>
              <w:t>Concept of Operations. Concepto de operación.</w:t>
            </w:r>
          </w:p>
        </w:tc>
      </w:tr>
      <w:tr w:rsidR="007E727A" w14:paraId="0321B6A8" w14:textId="77777777">
        <w:trPr>
          <w:jc w:val="center"/>
        </w:trPr>
        <w:tc>
          <w:tcPr>
            <w:tcW w:w="1565" w:type="dxa"/>
            <w:shd w:val="clear" w:color="auto" w:fill="EEF2F7"/>
          </w:tcPr>
          <w:p w14:paraId="3D799942" w14:textId="77777777" w:rsidR="007E727A" w:rsidRDefault="00441C07">
            <w:pPr>
              <w:spacing w:before="40" w:after="40"/>
              <w:jc w:val="left"/>
            </w:pPr>
            <w:r>
              <w:rPr>
                <w:sz w:val="17"/>
              </w:rPr>
              <w:t>EVLOS</w:t>
            </w:r>
          </w:p>
        </w:tc>
        <w:tc>
          <w:tcPr>
            <w:tcW w:w="8067" w:type="dxa"/>
            <w:shd w:val="clear" w:color="auto" w:fill="EEF2F7"/>
          </w:tcPr>
          <w:p w14:paraId="7CF94D91" w14:textId="77777777" w:rsidR="007E727A" w:rsidRDefault="00441C07">
            <w:pPr>
              <w:spacing w:before="40" w:after="40"/>
              <w:jc w:val="left"/>
            </w:pPr>
            <w:r>
              <w:rPr>
                <w:sz w:val="17"/>
              </w:rPr>
              <w:t>Extended Visual Line of Sight. Alcance visual ampliado.</w:t>
            </w:r>
          </w:p>
        </w:tc>
      </w:tr>
      <w:tr w:rsidR="007E727A" w14:paraId="02D83581" w14:textId="77777777">
        <w:trPr>
          <w:jc w:val="center"/>
        </w:trPr>
        <w:tc>
          <w:tcPr>
            <w:tcW w:w="1565" w:type="dxa"/>
          </w:tcPr>
          <w:p w14:paraId="3F68EBA0" w14:textId="77777777" w:rsidR="007E727A" w:rsidRDefault="00441C07">
            <w:pPr>
              <w:spacing w:before="40" w:after="40"/>
              <w:jc w:val="left"/>
            </w:pPr>
            <w:r>
              <w:rPr>
                <w:sz w:val="17"/>
              </w:rPr>
              <w:t>FHA</w:t>
            </w:r>
          </w:p>
        </w:tc>
        <w:tc>
          <w:tcPr>
            <w:tcW w:w="8067" w:type="dxa"/>
          </w:tcPr>
          <w:p w14:paraId="3724337E" w14:textId="77777777" w:rsidR="007E727A" w:rsidRDefault="00441C07">
            <w:pPr>
              <w:spacing w:before="40" w:after="40"/>
              <w:jc w:val="left"/>
            </w:pPr>
            <w:r>
              <w:rPr>
                <w:sz w:val="17"/>
              </w:rPr>
              <w:t>Functional Hazard Assessment. Evaluación funcional de peligros.</w:t>
            </w:r>
          </w:p>
        </w:tc>
      </w:tr>
      <w:tr w:rsidR="007E727A" w14:paraId="5AAD742F" w14:textId="77777777">
        <w:trPr>
          <w:jc w:val="center"/>
        </w:trPr>
        <w:tc>
          <w:tcPr>
            <w:tcW w:w="1565" w:type="dxa"/>
            <w:shd w:val="clear" w:color="auto" w:fill="EEF2F7"/>
          </w:tcPr>
          <w:p w14:paraId="3B894957" w14:textId="77777777" w:rsidR="007E727A" w:rsidRDefault="00441C07">
            <w:pPr>
              <w:spacing w:before="40" w:after="40"/>
              <w:jc w:val="left"/>
            </w:pPr>
            <w:r>
              <w:rPr>
                <w:sz w:val="17"/>
              </w:rPr>
              <w:t>GNSS</w:t>
            </w:r>
          </w:p>
        </w:tc>
        <w:tc>
          <w:tcPr>
            <w:tcW w:w="8067" w:type="dxa"/>
            <w:shd w:val="clear" w:color="auto" w:fill="EEF2F7"/>
          </w:tcPr>
          <w:p w14:paraId="1CCF6048" w14:textId="77777777" w:rsidR="007E727A" w:rsidRDefault="00441C07">
            <w:pPr>
              <w:spacing w:before="40" w:after="40"/>
              <w:jc w:val="left"/>
            </w:pPr>
            <w:r>
              <w:rPr>
                <w:sz w:val="17"/>
              </w:rPr>
              <w:t>Global Navigation Satellite System.</w:t>
            </w:r>
          </w:p>
        </w:tc>
      </w:tr>
      <w:tr w:rsidR="007E727A" w14:paraId="31F6ECCC" w14:textId="77777777">
        <w:trPr>
          <w:jc w:val="center"/>
        </w:trPr>
        <w:tc>
          <w:tcPr>
            <w:tcW w:w="1565" w:type="dxa"/>
          </w:tcPr>
          <w:p w14:paraId="4B4F1A99" w14:textId="77777777" w:rsidR="007E727A" w:rsidRDefault="00441C07">
            <w:pPr>
              <w:spacing w:before="40" w:after="40"/>
              <w:jc w:val="left"/>
            </w:pPr>
            <w:r>
              <w:rPr>
                <w:sz w:val="17"/>
              </w:rPr>
              <w:t>HIL</w:t>
            </w:r>
          </w:p>
        </w:tc>
        <w:tc>
          <w:tcPr>
            <w:tcW w:w="8067" w:type="dxa"/>
          </w:tcPr>
          <w:p w14:paraId="34BC2C29" w14:textId="77777777" w:rsidR="007E727A" w:rsidRDefault="00441C07">
            <w:pPr>
              <w:spacing w:before="40" w:after="40"/>
              <w:jc w:val="left"/>
            </w:pPr>
            <w:r>
              <w:rPr>
                <w:sz w:val="17"/>
              </w:rPr>
              <w:t>Hardware In the Loop. Equipo real en el lazo de simulación.</w:t>
            </w:r>
          </w:p>
        </w:tc>
      </w:tr>
      <w:tr w:rsidR="007E727A" w14:paraId="5764BB8E" w14:textId="77777777">
        <w:trPr>
          <w:jc w:val="center"/>
        </w:trPr>
        <w:tc>
          <w:tcPr>
            <w:tcW w:w="1565" w:type="dxa"/>
            <w:shd w:val="clear" w:color="auto" w:fill="EEF2F7"/>
          </w:tcPr>
          <w:p w14:paraId="68E72805" w14:textId="77777777" w:rsidR="007E727A" w:rsidRDefault="00441C07">
            <w:pPr>
              <w:spacing w:before="40" w:after="40"/>
              <w:jc w:val="left"/>
            </w:pPr>
            <w:r>
              <w:rPr>
                <w:sz w:val="17"/>
              </w:rPr>
              <w:t>HLR</w:t>
            </w:r>
          </w:p>
        </w:tc>
        <w:tc>
          <w:tcPr>
            <w:tcW w:w="8067" w:type="dxa"/>
            <w:shd w:val="clear" w:color="auto" w:fill="EEF2F7"/>
          </w:tcPr>
          <w:p w14:paraId="06F746D3" w14:textId="77777777" w:rsidR="007E727A" w:rsidRDefault="00441C07">
            <w:pPr>
              <w:spacing w:before="40" w:after="40"/>
              <w:jc w:val="left"/>
            </w:pPr>
            <w:r>
              <w:rPr>
                <w:sz w:val="17"/>
              </w:rPr>
              <w:t>High-Level Requirement. Requisito de alto nivel.</w:t>
            </w:r>
          </w:p>
        </w:tc>
      </w:tr>
      <w:tr w:rsidR="007E727A" w14:paraId="5F42A7E0" w14:textId="77777777">
        <w:trPr>
          <w:jc w:val="center"/>
        </w:trPr>
        <w:tc>
          <w:tcPr>
            <w:tcW w:w="1565" w:type="dxa"/>
          </w:tcPr>
          <w:p w14:paraId="4E7C2B8C" w14:textId="77777777" w:rsidR="007E727A" w:rsidRDefault="00441C07">
            <w:pPr>
              <w:spacing w:before="40" w:after="40"/>
              <w:jc w:val="left"/>
            </w:pPr>
            <w:r>
              <w:rPr>
                <w:sz w:val="17"/>
              </w:rPr>
              <w:t>HMI</w:t>
            </w:r>
          </w:p>
        </w:tc>
        <w:tc>
          <w:tcPr>
            <w:tcW w:w="8067" w:type="dxa"/>
          </w:tcPr>
          <w:p w14:paraId="0C9F8875" w14:textId="77777777" w:rsidR="007E727A" w:rsidRDefault="00441C07">
            <w:pPr>
              <w:spacing w:before="40" w:after="40"/>
              <w:jc w:val="left"/>
            </w:pPr>
            <w:r>
              <w:rPr>
                <w:sz w:val="17"/>
              </w:rPr>
              <w:t>Human-Machine Interface. Interfaz humano-máquina.</w:t>
            </w:r>
          </w:p>
        </w:tc>
      </w:tr>
      <w:tr w:rsidR="007E727A" w14:paraId="59F7D20C" w14:textId="77777777">
        <w:trPr>
          <w:jc w:val="center"/>
        </w:trPr>
        <w:tc>
          <w:tcPr>
            <w:tcW w:w="1565" w:type="dxa"/>
            <w:shd w:val="clear" w:color="auto" w:fill="EEF2F7"/>
          </w:tcPr>
          <w:p w14:paraId="1B2F1F22" w14:textId="77777777" w:rsidR="007E727A" w:rsidRDefault="00441C07">
            <w:pPr>
              <w:spacing w:before="40" w:after="40"/>
              <w:jc w:val="left"/>
            </w:pPr>
            <w:r>
              <w:rPr>
                <w:sz w:val="17"/>
              </w:rPr>
              <w:t>LLR</w:t>
            </w:r>
          </w:p>
        </w:tc>
        <w:tc>
          <w:tcPr>
            <w:tcW w:w="8067" w:type="dxa"/>
            <w:shd w:val="clear" w:color="auto" w:fill="EEF2F7"/>
          </w:tcPr>
          <w:p w14:paraId="79CA1E42" w14:textId="77777777" w:rsidR="007E727A" w:rsidRDefault="00441C07">
            <w:pPr>
              <w:spacing w:before="40" w:after="40"/>
              <w:jc w:val="left"/>
            </w:pPr>
            <w:r>
              <w:rPr>
                <w:sz w:val="17"/>
              </w:rPr>
              <w:t>Low-Level Requirement. Requisito de bajo nivel.</w:t>
            </w:r>
          </w:p>
        </w:tc>
      </w:tr>
      <w:tr w:rsidR="007E727A" w14:paraId="542F03CA" w14:textId="77777777">
        <w:trPr>
          <w:jc w:val="center"/>
        </w:trPr>
        <w:tc>
          <w:tcPr>
            <w:tcW w:w="1565" w:type="dxa"/>
          </w:tcPr>
          <w:p w14:paraId="1341EACE" w14:textId="77777777" w:rsidR="007E727A" w:rsidRDefault="00441C07">
            <w:pPr>
              <w:spacing w:before="40" w:after="40"/>
              <w:jc w:val="left"/>
            </w:pPr>
            <w:r>
              <w:rPr>
                <w:sz w:val="17"/>
              </w:rPr>
              <w:t>MAVLink</w:t>
            </w:r>
          </w:p>
        </w:tc>
        <w:tc>
          <w:tcPr>
            <w:tcW w:w="8067" w:type="dxa"/>
          </w:tcPr>
          <w:p w14:paraId="62D9AF82" w14:textId="77777777" w:rsidR="007E727A" w:rsidRDefault="00441C07">
            <w:pPr>
              <w:spacing w:before="40" w:after="40"/>
              <w:jc w:val="left"/>
            </w:pPr>
            <w:r>
              <w:rPr>
                <w:sz w:val="17"/>
              </w:rPr>
              <w:t>Protocolo de mensajería para vehículos no tripulados.</w:t>
            </w:r>
          </w:p>
        </w:tc>
      </w:tr>
      <w:tr w:rsidR="007E727A" w14:paraId="76B3F6F4" w14:textId="77777777">
        <w:trPr>
          <w:jc w:val="center"/>
        </w:trPr>
        <w:tc>
          <w:tcPr>
            <w:tcW w:w="1565" w:type="dxa"/>
            <w:shd w:val="clear" w:color="auto" w:fill="EEF2F7"/>
          </w:tcPr>
          <w:p w14:paraId="2AB13600" w14:textId="77777777" w:rsidR="007E727A" w:rsidRDefault="00441C07">
            <w:pPr>
              <w:spacing w:before="40" w:after="40"/>
              <w:jc w:val="left"/>
            </w:pPr>
            <w:r>
              <w:rPr>
                <w:sz w:val="17"/>
              </w:rPr>
              <w:t>OACI / ICAO</w:t>
            </w:r>
          </w:p>
        </w:tc>
        <w:tc>
          <w:tcPr>
            <w:tcW w:w="8067" w:type="dxa"/>
            <w:shd w:val="clear" w:color="auto" w:fill="EEF2F7"/>
          </w:tcPr>
          <w:p w14:paraId="6B715AC4" w14:textId="77777777" w:rsidR="007E727A" w:rsidRDefault="00441C07">
            <w:pPr>
              <w:spacing w:before="40" w:after="40"/>
              <w:jc w:val="left"/>
            </w:pPr>
            <w:r>
              <w:rPr>
                <w:sz w:val="17"/>
              </w:rPr>
              <w:t>Organización de Aviación Civil Internacional.</w:t>
            </w:r>
          </w:p>
        </w:tc>
      </w:tr>
      <w:tr w:rsidR="007E727A" w14:paraId="5E57EEC8" w14:textId="77777777">
        <w:trPr>
          <w:jc w:val="center"/>
        </w:trPr>
        <w:tc>
          <w:tcPr>
            <w:tcW w:w="1565" w:type="dxa"/>
          </w:tcPr>
          <w:p w14:paraId="7115E241" w14:textId="77777777" w:rsidR="007E727A" w:rsidRDefault="00441C07">
            <w:pPr>
              <w:spacing w:before="40" w:after="40"/>
              <w:jc w:val="left"/>
            </w:pPr>
            <w:r>
              <w:rPr>
                <w:sz w:val="17"/>
              </w:rPr>
              <w:t>OSO</w:t>
            </w:r>
          </w:p>
        </w:tc>
        <w:tc>
          <w:tcPr>
            <w:tcW w:w="8067" w:type="dxa"/>
          </w:tcPr>
          <w:p w14:paraId="6F95BBF1" w14:textId="77777777" w:rsidR="007E727A" w:rsidRDefault="00441C07">
            <w:pPr>
              <w:spacing w:before="40" w:after="40"/>
              <w:jc w:val="left"/>
            </w:pPr>
            <w:r>
              <w:rPr>
                <w:sz w:val="17"/>
              </w:rPr>
              <w:t>Operational Safety Objective. Objetivo de seguridad operacional (SORA).</w:t>
            </w:r>
          </w:p>
        </w:tc>
      </w:tr>
      <w:tr w:rsidR="007E727A" w14:paraId="4DF85C4E" w14:textId="77777777">
        <w:trPr>
          <w:jc w:val="center"/>
        </w:trPr>
        <w:tc>
          <w:tcPr>
            <w:tcW w:w="1565" w:type="dxa"/>
            <w:shd w:val="clear" w:color="auto" w:fill="EEF2F7"/>
          </w:tcPr>
          <w:p w14:paraId="6E704D96" w14:textId="77777777" w:rsidR="007E727A" w:rsidRDefault="00441C07">
            <w:pPr>
              <w:spacing w:before="40" w:after="40"/>
              <w:jc w:val="left"/>
            </w:pPr>
            <w:r>
              <w:rPr>
                <w:sz w:val="17"/>
              </w:rPr>
              <w:t>RPA</w:t>
            </w:r>
          </w:p>
        </w:tc>
        <w:tc>
          <w:tcPr>
            <w:tcW w:w="8067" w:type="dxa"/>
            <w:shd w:val="clear" w:color="auto" w:fill="EEF2F7"/>
          </w:tcPr>
          <w:p w14:paraId="655D7903" w14:textId="77777777" w:rsidR="007E727A" w:rsidRDefault="00441C07">
            <w:pPr>
              <w:spacing w:before="40" w:after="40"/>
              <w:jc w:val="left"/>
            </w:pPr>
            <w:r>
              <w:rPr>
                <w:sz w:val="17"/>
              </w:rPr>
              <w:t>Remotely Piloted Aircraft. Aeronave pilotada a distancia.</w:t>
            </w:r>
          </w:p>
        </w:tc>
      </w:tr>
      <w:tr w:rsidR="007E727A" w14:paraId="57A0BC9F" w14:textId="77777777">
        <w:trPr>
          <w:jc w:val="center"/>
        </w:trPr>
        <w:tc>
          <w:tcPr>
            <w:tcW w:w="1565" w:type="dxa"/>
          </w:tcPr>
          <w:p w14:paraId="4BF9EB9C" w14:textId="77777777" w:rsidR="007E727A" w:rsidRDefault="00441C07">
            <w:pPr>
              <w:spacing w:before="40" w:after="40"/>
              <w:jc w:val="left"/>
            </w:pPr>
            <w:r>
              <w:rPr>
                <w:sz w:val="17"/>
              </w:rPr>
              <w:t>RPAS</w:t>
            </w:r>
          </w:p>
        </w:tc>
        <w:tc>
          <w:tcPr>
            <w:tcW w:w="8067" w:type="dxa"/>
          </w:tcPr>
          <w:p w14:paraId="4DD0A041" w14:textId="77777777" w:rsidR="007E727A" w:rsidRDefault="00441C07">
            <w:pPr>
              <w:spacing w:before="40" w:after="40"/>
              <w:jc w:val="left"/>
            </w:pPr>
            <w:r>
              <w:rPr>
                <w:sz w:val="17"/>
              </w:rPr>
              <w:t>Remotely Piloted Aircraft System. Sistema de aeronave pilotada a distancia.</w:t>
            </w:r>
          </w:p>
        </w:tc>
      </w:tr>
      <w:tr w:rsidR="007E727A" w14:paraId="23D10EDC" w14:textId="77777777">
        <w:trPr>
          <w:jc w:val="center"/>
        </w:trPr>
        <w:tc>
          <w:tcPr>
            <w:tcW w:w="1565" w:type="dxa"/>
            <w:shd w:val="clear" w:color="auto" w:fill="EEF2F7"/>
          </w:tcPr>
          <w:p w14:paraId="4C7105E3" w14:textId="77777777" w:rsidR="007E727A" w:rsidRDefault="00441C07">
            <w:pPr>
              <w:spacing w:before="40" w:after="40"/>
              <w:jc w:val="left"/>
            </w:pPr>
            <w:r>
              <w:rPr>
                <w:sz w:val="17"/>
              </w:rPr>
              <w:t>RTK</w:t>
            </w:r>
          </w:p>
        </w:tc>
        <w:tc>
          <w:tcPr>
            <w:tcW w:w="8067" w:type="dxa"/>
            <w:shd w:val="clear" w:color="auto" w:fill="EEF2F7"/>
          </w:tcPr>
          <w:p w14:paraId="26FBC569" w14:textId="77777777" w:rsidR="007E727A" w:rsidRDefault="00441C07">
            <w:pPr>
              <w:spacing w:before="40" w:after="40"/>
              <w:jc w:val="left"/>
            </w:pPr>
            <w:r>
              <w:rPr>
                <w:sz w:val="17"/>
              </w:rPr>
              <w:t>Real-Time Kinematic. Posicionamiento cinemático en tiempo real.</w:t>
            </w:r>
          </w:p>
        </w:tc>
      </w:tr>
      <w:tr w:rsidR="007E727A" w14:paraId="3B6EFD3B" w14:textId="77777777">
        <w:trPr>
          <w:jc w:val="center"/>
        </w:trPr>
        <w:tc>
          <w:tcPr>
            <w:tcW w:w="1565" w:type="dxa"/>
          </w:tcPr>
          <w:p w14:paraId="2633CCDD" w14:textId="77777777" w:rsidR="007E727A" w:rsidRDefault="00441C07">
            <w:pPr>
              <w:spacing w:before="40" w:after="40"/>
              <w:jc w:val="left"/>
            </w:pPr>
            <w:r>
              <w:rPr>
                <w:sz w:val="17"/>
              </w:rPr>
              <w:t>SAIL</w:t>
            </w:r>
          </w:p>
        </w:tc>
        <w:tc>
          <w:tcPr>
            <w:tcW w:w="8067" w:type="dxa"/>
          </w:tcPr>
          <w:p w14:paraId="2C4703F1" w14:textId="77777777" w:rsidR="007E727A" w:rsidRDefault="00441C07">
            <w:pPr>
              <w:spacing w:before="40" w:after="40"/>
              <w:jc w:val="left"/>
            </w:pPr>
            <w:r>
              <w:rPr>
                <w:sz w:val="17"/>
              </w:rPr>
              <w:t>Specific Assurance and Integrity Level (SORA).</w:t>
            </w:r>
          </w:p>
        </w:tc>
      </w:tr>
      <w:tr w:rsidR="007E727A" w14:paraId="5BBEE51E" w14:textId="77777777">
        <w:trPr>
          <w:jc w:val="center"/>
        </w:trPr>
        <w:tc>
          <w:tcPr>
            <w:tcW w:w="1565" w:type="dxa"/>
            <w:shd w:val="clear" w:color="auto" w:fill="EEF2F7"/>
          </w:tcPr>
          <w:p w14:paraId="2BF5A19E" w14:textId="77777777" w:rsidR="007E727A" w:rsidRDefault="00441C07">
            <w:pPr>
              <w:spacing w:before="40" w:after="40"/>
              <w:jc w:val="left"/>
            </w:pPr>
            <w:r>
              <w:rPr>
                <w:sz w:val="17"/>
              </w:rPr>
              <w:t>SIL</w:t>
            </w:r>
          </w:p>
        </w:tc>
        <w:tc>
          <w:tcPr>
            <w:tcW w:w="8067" w:type="dxa"/>
            <w:shd w:val="clear" w:color="auto" w:fill="EEF2F7"/>
          </w:tcPr>
          <w:p w14:paraId="0945F46E" w14:textId="77777777" w:rsidR="007E727A" w:rsidRDefault="00441C07">
            <w:pPr>
              <w:spacing w:before="40" w:after="40"/>
              <w:jc w:val="left"/>
            </w:pPr>
            <w:r>
              <w:rPr>
                <w:sz w:val="17"/>
              </w:rPr>
              <w:t>Software In the Loop. Simulación sin equipo físico.</w:t>
            </w:r>
          </w:p>
        </w:tc>
      </w:tr>
      <w:tr w:rsidR="007E727A" w14:paraId="45C0CCA4" w14:textId="77777777">
        <w:trPr>
          <w:jc w:val="center"/>
        </w:trPr>
        <w:tc>
          <w:tcPr>
            <w:tcW w:w="1565" w:type="dxa"/>
          </w:tcPr>
          <w:p w14:paraId="4568A2D7" w14:textId="77777777" w:rsidR="007E727A" w:rsidRDefault="00441C07">
            <w:pPr>
              <w:spacing w:before="40" w:after="40"/>
              <w:jc w:val="left"/>
            </w:pPr>
            <w:r>
              <w:rPr>
                <w:sz w:val="17"/>
              </w:rPr>
              <w:t>SMS</w:t>
            </w:r>
          </w:p>
        </w:tc>
        <w:tc>
          <w:tcPr>
            <w:tcW w:w="8067" w:type="dxa"/>
          </w:tcPr>
          <w:p w14:paraId="5A3BDE02" w14:textId="77777777" w:rsidR="007E727A" w:rsidRDefault="00441C07">
            <w:pPr>
              <w:spacing w:before="40" w:after="40"/>
              <w:jc w:val="left"/>
            </w:pPr>
            <w:r>
              <w:rPr>
                <w:sz w:val="17"/>
              </w:rPr>
              <w:t>Safety Management System. Sistema de gestión de la seguridad operacional.</w:t>
            </w:r>
          </w:p>
        </w:tc>
      </w:tr>
      <w:tr w:rsidR="007E727A" w14:paraId="3D91D2A3" w14:textId="77777777">
        <w:trPr>
          <w:jc w:val="center"/>
        </w:trPr>
        <w:tc>
          <w:tcPr>
            <w:tcW w:w="1565" w:type="dxa"/>
            <w:shd w:val="clear" w:color="auto" w:fill="EEF2F7"/>
          </w:tcPr>
          <w:p w14:paraId="10778839" w14:textId="77777777" w:rsidR="007E727A" w:rsidRDefault="00441C07">
            <w:pPr>
              <w:spacing w:before="40" w:after="40"/>
              <w:jc w:val="left"/>
            </w:pPr>
            <w:r>
              <w:rPr>
                <w:sz w:val="17"/>
              </w:rPr>
              <w:t>SORA</w:t>
            </w:r>
          </w:p>
        </w:tc>
        <w:tc>
          <w:tcPr>
            <w:tcW w:w="8067" w:type="dxa"/>
            <w:shd w:val="clear" w:color="auto" w:fill="EEF2F7"/>
          </w:tcPr>
          <w:p w14:paraId="54B1A19C" w14:textId="77777777" w:rsidR="007E727A" w:rsidRDefault="00441C07">
            <w:pPr>
              <w:spacing w:before="40" w:after="40"/>
              <w:jc w:val="left"/>
            </w:pPr>
            <w:r>
              <w:rPr>
                <w:sz w:val="17"/>
              </w:rPr>
              <w:t>Specific Operations Risk Assessment.</w:t>
            </w:r>
          </w:p>
        </w:tc>
      </w:tr>
      <w:tr w:rsidR="007E727A" w14:paraId="7046928F" w14:textId="77777777">
        <w:trPr>
          <w:jc w:val="center"/>
        </w:trPr>
        <w:tc>
          <w:tcPr>
            <w:tcW w:w="1565" w:type="dxa"/>
          </w:tcPr>
          <w:p w14:paraId="1E4A7F73" w14:textId="77777777" w:rsidR="007E727A" w:rsidRDefault="00441C07">
            <w:pPr>
              <w:spacing w:before="40" w:after="40"/>
              <w:jc w:val="left"/>
            </w:pPr>
            <w:r>
              <w:rPr>
                <w:sz w:val="17"/>
              </w:rPr>
              <w:t>STATUSTEXT</w:t>
            </w:r>
          </w:p>
        </w:tc>
        <w:tc>
          <w:tcPr>
            <w:tcW w:w="8067" w:type="dxa"/>
          </w:tcPr>
          <w:p w14:paraId="2B081627" w14:textId="77777777" w:rsidR="007E727A" w:rsidRDefault="00441C07">
            <w:pPr>
              <w:spacing w:before="40" w:after="40"/>
              <w:jc w:val="left"/>
            </w:pPr>
            <w:r>
              <w:rPr>
                <w:sz w:val="17"/>
              </w:rPr>
              <w:t>Mensaje MAVLink de texto de estado emitido por la aeronave.</w:t>
            </w:r>
          </w:p>
        </w:tc>
      </w:tr>
      <w:tr w:rsidR="007E727A" w14:paraId="5A91FBD2" w14:textId="77777777">
        <w:trPr>
          <w:jc w:val="center"/>
        </w:trPr>
        <w:tc>
          <w:tcPr>
            <w:tcW w:w="1565" w:type="dxa"/>
            <w:shd w:val="clear" w:color="auto" w:fill="EEF2F7"/>
          </w:tcPr>
          <w:p w14:paraId="5E716139" w14:textId="77777777" w:rsidR="007E727A" w:rsidRDefault="00441C07">
            <w:pPr>
              <w:spacing w:before="40" w:after="40"/>
              <w:jc w:val="left"/>
            </w:pPr>
            <w:r>
              <w:rPr>
                <w:sz w:val="17"/>
              </w:rPr>
              <w:t>UAS</w:t>
            </w:r>
          </w:p>
        </w:tc>
        <w:tc>
          <w:tcPr>
            <w:tcW w:w="8067" w:type="dxa"/>
            <w:shd w:val="clear" w:color="auto" w:fill="EEF2F7"/>
          </w:tcPr>
          <w:p w14:paraId="3EABA97D" w14:textId="77777777" w:rsidR="007E727A" w:rsidRDefault="00441C07">
            <w:pPr>
              <w:spacing w:before="40" w:after="40"/>
              <w:jc w:val="left"/>
            </w:pPr>
            <w:r>
              <w:rPr>
                <w:sz w:val="17"/>
              </w:rPr>
              <w:t>Unmanned Aircraft System. Sistema de aeronave no tripulada.</w:t>
            </w:r>
          </w:p>
        </w:tc>
      </w:tr>
      <w:tr w:rsidR="007E727A" w14:paraId="2E8BB31C" w14:textId="77777777">
        <w:trPr>
          <w:jc w:val="center"/>
        </w:trPr>
        <w:tc>
          <w:tcPr>
            <w:tcW w:w="1565" w:type="dxa"/>
          </w:tcPr>
          <w:p w14:paraId="2D769835" w14:textId="77777777" w:rsidR="007E727A" w:rsidRDefault="00441C07">
            <w:pPr>
              <w:spacing w:before="40" w:after="40"/>
              <w:jc w:val="left"/>
            </w:pPr>
            <w:r>
              <w:rPr>
                <w:sz w:val="17"/>
              </w:rPr>
              <w:t>USS</w:t>
            </w:r>
          </w:p>
        </w:tc>
        <w:tc>
          <w:tcPr>
            <w:tcW w:w="8067" w:type="dxa"/>
          </w:tcPr>
          <w:p w14:paraId="39B9F8D4" w14:textId="77777777" w:rsidR="007E727A" w:rsidRDefault="00441C07">
            <w:pPr>
              <w:spacing w:before="40" w:after="40"/>
              <w:jc w:val="left"/>
            </w:pPr>
            <w:r>
              <w:rPr>
                <w:sz w:val="17"/>
              </w:rPr>
              <w:t>UAS Service Supplier. Proveedor de servicios UTM.</w:t>
            </w:r>
          </w:p>
        </w:tc>
      </w:tr>
      <w:tr w:rsidR="007E727A" w14:paraId="3B5C3BBD" w14:textId="77777777">
        <w:trPr>
          <w:jc w:val="center"/>
        </w:trPr>
        <w:tc>
          <w:tcPr>
            <w:tcW w:w="1565" w:type="dxa"/>
            <w:shd w:val="clear" w:color="auto" w:fill="EEF2F7"/>
          </w:tcPr>
          <w:p w14:paraId="406307B2" w14:textId="77777777" w:rsidR="007E727A" w:rsidRDefault="00441C07">
            <w:pPr>
              <w:spacing w:before="40" w:after="40"/>
              <w:jc w:val="left"/>
            </w:pPr>
            <w:r>
              <w:rPr>
                <w:sz w:val="17"/>
              </w:rPr>
              <w:t>UTM</w:t>
            </w:r>
          </w:p>
        </w:tc>
        <w:tc>
          <w:tcPr>
            <w:tcW w:w="8067" w:type="dxa"/>
            <w:shd w:val="clear" w:color="auto" w:fill="EEF2F7"/>
          </w:tcPr>
          <w:p w14:paraId="322B1F4B" w14:textId="77777777" w:rsidR="007E727A" w:rsidRDefault="00441C07">
            <w:pPr>
              <w:spacing w:before="40" w:after="40"/>
              <w:jc w:val="left"/>
            </w:pPr>
            <w:r>
              <w:rPr>
                <w:sz w:val="17"/>
              </w:rPr>
              <w:t>UAS Traffic Management. Gestión del tránsito de aeronaves no tripuladas.</w:t>
            </w:r>
          </w:p>
        </w:tc>
      </w:tr>
      <w:tr w:rsidR="007E727A" w14:paraId="35C34BE9" w14:textId="77777777">
        <w:trPr>
          <w:jc w:val="center"/>
        </w:trPr>
        <w:tc>
          <w:tcPr>
            <w:tcW w:w="1565" w:type="dxa"/>
          </w:tcPr>
          <w:p w14:paraId="5C6CA40A" w14:textId="77777777" w:rsidR="007E727A" w:rsidRDefault="00441C07">
            <w:pPr>
              <w:spacing w:before="40" w:after="40"/>
              <w:jc w:val="left"/>
            </w:pPr>
            <w:r>
              <w:rPr>
                <w:sz w:val="17"/>
              </w:rPr>
              <w:t>VLOS</w:t>
            </w:r>
          </w:p>
        </w:tc>
        <w:tc>
          <w:tcPr>
            <w:tcW w:w="8067" w:type="dxa"/>
          </w:tcPr>
          <w:p w14:paraId="4EDE006E" w14:textId="77777777" w:rsidR="007E727A" w:rsidRDefault="00441C07">
            <w:pPr>
              <w:spacing w:before="40" w:after="40"/>
              <w:jc w:val="left"/>
            </w:pPr>
            <w:r>
              <w:rPr>
                <w:sz w:val="17"/>
              </w:rPr>
              <w:t>Visual Line of Sight. Operación dentro del alcance visual.</w:t>
            </w:r>
          </w:p>
        </w:tc>
      </w:tr>
      <w:tr w:rsidR="007E727A" w14:paraId="1EA3B5D7" w14:textId="77777777">
        <w:trPr>
          <w:jc w:val="center"/>
        </w:trPr>
        <w:tc>
          <w:tcPr>
            <w:tcW w:w="1565" w:type="dxa"/>
            <w:shd w:val="clear" w:color="auto" w:fill="EEF2F7"/>
          </w:tcPr>
          <w:p w14:paraId="2043FC38" w14:textId="77777777" w:rsidR="007E727A" w:rsidRDefault="00441C07">
            <w:pPr>
              <w:spacing w:before="40" w:after="40"/>
              <w:jc w:val="left"/>
            </w:pPr>
            <w:r>
              <w:rPr>
                <w:sz w:val="17"/>
              </w:rPr>
              <w:t>VTOL</w:t>
            </w:r>
          </w:p>
        </w:tc>
        <w:tc>
          <w:tcPr>
            <w:tcW w:w="8067" w:type="dxa"/>
            <w:shd w:val="clear" w:color="auto" w:fill="EEF2F7"/>
          </w:tcPr>
          <w:p w14:paraId="6B2FAA43" w14:textId="77777777" w:rsidR="007E727A" w:rsidRDefault="00441C07">
            <w:pPr>
              <w:spacing w:before="40" w:after="40"/>
              <w:jc w:val="left"/>
            </w:pPr>
            <w:r>
              <w:rPr>
                <w:sz w:val="17"/>
              </w:rPr>
              <w:t>Vertical Take-Off and Landing.</w:t>
            </w:r>
          </w:p>
        </w:tc>
      </w:tr>
    </w:tbl>
    <w:p w14:paraId="0983C95B" w14:textId="77777777" w:rsidR="007E727A" w:rsidRDefault="007E727A">
      <w:pPr>
        <w:spacing w:after="40"/>
      </w:pPr>
    </w:p>
    <w:p w14:paraId="1FD07024" w14:textId="77777777" w:rsidR="007E727A" w:rsidRDefault="00441C07">
      <w:pPr>
        <w:pStyle w:val="Ttulo1"/>
      </w:pPr>
      <w:bookmarkStart w:id="127" w:name="_Toc237698225"/>
      <w:r>
        <w:t>Anexo B. Escenario de referencia de verificación</w:t>
      </w:r>
      <w:bookmarkEnd w:id="127"/>
    </w:p>
    <w:p w14:paraId="1A6AE4E1" w14:textId="77777777" w:rsidR="007E727A" w:rsidRDefault="00441C07">
      <w:r>
        <w:t>El escenario de referencia es la configuración única frente a la que se ejecutan los casos de verificación cuyo criterio de aceptación contiene un valor cuantitativo. Un resultado obtenido en una configuración distinta no es comparable con la línea base.</w:t>
      </w:r>
    </w:p>
    <w:p w14:paraId="11DB5060" w14:textId="3A9D54FC" w:rsidR="007E727A" w:rsidRDefault="00441C07">
      <w:pPr>
        <w:spacing w:before="200" w:after="60"/>
      </w:pPr>
      <w:bookmarkStart w:id="128" w:name="_Toc237698271"/>
      <w:r>
        <w:rPr>
          <w:b/>
          <w:color w:val="5A6472"/>
          <w:sz w:val="17"/>
        </w:rPr>
        <w:t xml:space="preserve">Tabla </w:t>
      </w:r>
      <w:r>
        <w:rPr>
          <w:b/>
          <w:color w:val="5A6472"/>
          <w:sz w:val="17"/>
        </w:rPr>
        <w:fldChar w:fldCharType="begin"/>
      </w:r>
      <w:r>
        <w:rPr>
          <w:b/>
          <w:color w:val="5A6472"/>
          <w:sz w:val="17"/>
        </w:rPr>
        <w:instrText>SEQ Tabla \* ARABIC</w:instrText>
      </w:r>
      <w:r>
        <w:rPr>
          <w:b/>
          <w:color w:val="5A6472"/>
          <w:sz w:val="17"/>
        </w:rPr>
        <w:fldChar w:fldCharType="separate"/>
      </w:r>
      <w:r w:rsidR="005F4545">
        <w:rPr>
          <w:b/>
          <w:noProof/>
          <w:color w:val="5A6472"/>
          <w:sz w:val="17"/>
        </w:rPr>
        <w:t>42</w:t>
      </w:r>
      <w:r>
        <w:rPr>
          <w:b/>
          <w:color w:val="5A6472"/>
          <w:sz w:val="17"/>
        </w:rPr>
        <w:fldChar w:fldCharType="end"/>
      </w:r>
      <w:r>
        <w:rPr>
          <w:color w:val="5A6472"/>
          <w:sz w:val="17"/>
        </w:rPr>
        <w:t>. Escenario de referencia de verificación.</w:t>
      </w:r>
      <w:bookmarkEnd w:id="128"/>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2408"/>
        <w:gridCol w:w="7224"/>
      </w:tblGrid>
      <w:tr w:rsidR="007E727A" w14:paraId="1A712E1C" w14:textId="77777777">
        <w:trPr>
          <w:tblHeader/>
          <w:jc w:val="center"/>
        </w:trPr>
        <w:tc>
          <w:tcPr>
            <w:tcW w:w="2408" w:type="dxa"/>
            <w:shd w:val="clear" w:color="auto" w:fill="0F1B3D"/>
          </w:tcPr>
          <w:p w14:paraId="25A7350A" w14:textId="77777777" w:rsidR="007E727A" w:rsidRDefault="00441C07">
            <w:pPr>
              <w:spacing w:before="40" w:after="40"/>
              <w:jc w:val="left"/>
            </w:pPr>
            <w:r>
              <w:rPr>
                <w:b/>
                <w:color w:val="FFFFFF"/>
                <w:sz w:val="17"/>
              </w:rPr>
              <w:t>Elemento</w:t>
            </w:r>
          </w:p>
        </w:tc>
        <w:tc>
          <w:tcPr>
            <w:tcW w:w="7224" w:type="dxa"/>
            <w:shd w:val="clear" w:color="auto" w:fill="0F1B3D"/>
          </w:tcPr>
          <w:p w14:paraId="1AAA8306" w14:textId="77777777" w:rsidR="007E727A" w:rsidRDefault="00441C07">
            <w:pPr>
              <w:spacing w:before="40" w:after="40"/>
              <w:jc w:val="left"/>
            </w:pPr>
            <w:r>
              <w:rPr>
                <w:b/>
                <w:color w:val="FFFFFF"/>
                <w:sz w:val="17"/>
              </w:rPr>
              <w:t>Configuración de referencia</w:t>
            </w:r>
          </w:p>
        </w:tc>
      </w:tr>
      <w:tr w:rsidR="007E727A" w14:paraId="52BBC7FD" w14:textId="77777777">
        <w:trPr>
          <w:jc w:val="center"/>
        </w:trPr>
        <w:tc>
          <w:tcPr>
            <w:tcW w:w="2408" w:type="dxa"/>
          </w:tcPr>
          <w:p w14:paraId="0302B31B" w14:textId="77777777" w:rsidR="007E727A" w:rsidRDefault="00441C07">
            <w:pPr>
              <w:spacing w:before="40" w:after="40"/>
              <w:jc w:val="left"/>
            </w:pPr>
            <w:r>
              <w:rPr>
                <w:sz w:val="18"/>
              </w:rPr>
              <w:lastRenderedPageBreak/>
              <w:t>Aeronave simulada</w:t>
            </w:r>
          </w:p>
        </w:tc>
        <w:tc>
          <w:tcPr>
            <w:tcW w:w="7224" w:type="dxa"/>
          </w:tcPr>
          <w:p w14:paraId="199DB880" w14:textId="77777777" w:rsidR="007E727A" w:rsidRDefault="00441C07">
            <w:pPr>
              <w:spacing w:before="40" w:after="40"/>
              <w:jc w:val="left"/>
            </w:pPr>
            <w:r>
              <w:rPr>
                <w:sz w:val="18"/>
              </w:rPr>
              <w:t>Ala fija VTOL, programa embarcado PX4 v1.14.3, en simulación con equipo en el lazo</w:t>
            </w:r>
          </w:p>
        </w:tc>
      </w:tr>
      <w:tr w:rsidR="007E727A" w14:paraId="4560BFD5" w14:textId="77777777">
        <w:trPr>
          <w:jc w:val="center"/>
        </w:trPr>
        <w:tc>
          <w:tcPr>
            <w:tcW w:w="2408" w:type="dxa"/>
            <w:shd w:val="clear" w:color="auto" w:fill="EEF2F7"/>
          </w:tcPr>
          <w:p w14:paraId="08F41C51" w14:textId="77777777" w:rsidR="007E727A" w:rsidRDefault="00441C07">
            <w:pPr>
              <w:spacing w:before="40" w:after="40"/>
              <w:jc w:val="left"/>
            </w:pPr>
            <w:r>
              <w:rPr>
                <w:sz w:val="18"/>
              </w:rPr>
              <w:t>Enlace</w:t>
            </w:r>
          </w:p>
        </w:tc>
        <w:tc>
          <w:tcPr>
            <w:tcW w:w="7224" w:type="dxa"/>
            <w:shd w:val="clear" w:color="auto" w:fill="EEF2F7"/>
          </w:tcPr>
          <w:p w14:paraId="17EEF604" w14:textId="77777777" w:rsidR="007E727A" w:rsidRDefault="00441C07">
            <w:pPr>
              <w:spacing w:before="40" w:after="40"/>
              <w:jc w:val="left"/>
            </w:pPr>
            <w:r>
              <w:rPr>
                <w:sz w:val="18"/>
              </w:rPr>
              <w:t>Serie sobre USB a 921 600 bit/s</w:t>
            </w:r>
          </w:p>
        </w:tc>
      </w:tr>
      <w:tr w:rsidR="007E727A" w14:paraId="58EFEAD2" w14:textId="77777777">
        <w:trPr>
          <w:jc w:val="center"/>
        </w:trPr>
        <w:tc>
          <w:tcPr>
            <w:tcW w:w="2408" w:type="dxa"/>
          </w:tcPr>
          <w:p w14:paraId="2BAC3A0D" w14:textId="77777777" w:rsidR="007E727A" w:rsidRDefault="00441C07">
            <w:pPr>
              <w:spacing w:before="40" w:after="40"/>
              <w:jc w:val="left"/>
            </w:pPr>
            <w:r>
              <w:rPr>
                <w:sz w:val="18"/>
              </w:rPr>
              <w:t>Plan de vuelo</w:t>
            </w:r>
          </w:p>
        </w:tc>
        <w:tc>
          <w:tcPr>
            <w:tcW w:w="7224" w:type="dxa"/>
          </w:tcPr>
          <w:p w14:paraId="093BDF3D" w14:textId="77777777" w:rsidR="007E727A" w:rsidRDefault="00441C07">
            <w:pPr>
              <w:spacing w:before="40" w:after="40"/>
              <w:jc w:val="left"/>
            </w:pPr>
            <w:r>
              <w:rPr>
                <w:sz w:val="18"/>
              </w:rPr>
              <w:t>24 elementos de misión, incluido un patrón de barrido</w:t>
            </w:r>
          </w:p>
        </w:tc>
      </w:tr>
      <w:tr w:rsidR="007E727A" w14:paraId="16688496" w14:textId="77777777">
        <w:trPr>
          <w:jc w:val="center"/>
        </w:trPr>
        <w:tc>
          <w:tcPr>
            <w:tcW w:w="2408" w:type="dxa"/>
            <w:shd w:val="clear" w:color="auto" w:fill="EEF2F7"/>
          </w:tcPr>
          <w:p w14:paraId="071054F5" w14:textId="77777777" w:rsidR="007E727A" w:rsidRDefault="00441C07">
            <w:pPr>
              <w:spacing w:before="40" w:after="40"/>
              <w:jc w:val="left"/>
            </w:pPr>
            <w:r>
              <w:rPr>
                <w:sz w:val="18"/>
              </w:rPr>
              <w:t>Geocerca</w:t>
            </w:r>
          </w:p>
        </w:tc>
        <w:tc>
          <w:tcPr>
            <w:tcW w:w="7224" w:type="dxa"/>
            <w:shd w:val="clear" w:color="auto" w:fill="EEF2F7"/>
          </w:tcPr>
          <w:p w14:paraId="1897E63E" w14:textId="77777777" w:rsidR="007E727A" w:rsidRDefault="00441C07">
            <w:pPr>
              <w:spacing w:before="40" w:after="40"/>
              <w:jc w:val="left"/>
            </w:pPr>
            <w:r>
              <w:rPr>
                <w:sz w:val="18"/>
              </w:rPr>
              <w:t>Polígono de inclusión de 6 vértices y círculo de exclusión</w:t>
            </w:r>
          </w:p>
        </w:tc>
      </w:tr>
      <w:tr w:rsidR="007E727A" w14:paraId="1114F388" w14:textId="77777777">
        <w:trPr>
          <w:jc w:val="center"/>
        </w:trPr>
        <w:tc>
          <w:tcPr>
            <w:tcW w:w="2408" w:type="dxa"/>
          </w:tcPr>
          <w:p w14:paraId="42B31A7A" w14:textId="77777777" w:rsidR="007E727A" w:rsidRDefault="00441C07">
            <w:pPr>
              <w:spacing w:before="40" w:after="40"/>
              <w:jc w:val="left"/>
            </w:pPr>
            <w:r>
              <w:rPr>
                <w:sz w:val="18"/>
              </w:rPr>
              <w:t>Fuente de video</w:t>
            </w:r>
          </w:p>
        </w:tc>
        <w:tc>
          <w:tcPr>
            <w:tcW w:w="7224" w:type="dxa"/>
          </w:tcPr>
          <w:p w14:paraId="6C0B85B2" w14:textId="77777777" w:rsidR="007E727A" w:rsidRDefault="00441C07">
            <w:pPr>
              <w:spacing w:before="40" w:after="40"/>
              <w:jc w:val="left"/>
            </w:pPr>
            <w:r>
              <w:rPr>
                <w:sz w:val="18"/>
              </w:rPr>
              <w:t>RTSP H.264 a 1280x720 y 30 imágenes por segundo</w:t>
            </w:r>
          </w:p>
        </w:tc>
      </w:tr>
      <w:tr w:rsidR="007E727A" w14:paraId="5F08CED8" w14:textId="77777777">
        <w:trPr>
          <w:jc w:val="center"/>
        </w:trPr>
        <w:tc>
          <w:tcPr>
            <w:tcW w:w="2408" w:type="dxa"/>
            <w:shd w:val="clear" w:color="auto" w:fill="EEF2F7"/>
          </w:tcPr>
          <w:p w14:paraId="6BCF513D" w14:textId="77777777" w:rsidR="007E727A" w:rsidRDefault="00441C07">
            <w:pPr>
              <w:spacing w:before="40" w:after="40"/>
              <w:jc w:val="left"/>
            </w:pPr>
            <w:r>
              <w:rPr>
                <w:sz w:val="18"/>
              </w:rPr>
              <w:t>Duración de la sesión</w:t>
            </w:r>
          </w:p>
        </w:tc>
        <w:tc>
          <w:tcPr>
            <w:tcW w:w="7224" w:type="dxa"/>
            <w:shd w:val="clear" w:color="auto" w:fill="EEF2F7"/>
          </w:tcPr>
          <w:p w14:paraId="0B6C9124" w14:textId="77777777" w:rsidR="007E727A" w:rsidRDefault="00441C07">
            <w:pPr>
              <w:spacing w:before="40" w:after="40"/>
              <w:jc w:val="left"/>
            </w:pPr>
            <w:r>
              <w:rPr>
                <w:sz w:val="18"/>
              </w:rPr>
              <w:t>60 minutos para los casos funcionales; 4 horas para el caso de resistencia</w:t>
            </w:r>
          </w:p>
        </w:tc>
      </w:tr>
      <w:tr w:rsidR="007E727A" w14:paraId="20B0E098" w14:textId="77777777">
        <w:trPr>
          <w:jc w:val="center"/>
        </w:trPr>
        <w:tc>
          <w:tcPr>
            <w:tcW w:w="2408" w:type="dxa"/>
          </w:tcPr>
          <w:p w14:paraId="6FF41A38" w14:textId="77777777" w:rsidR="007E727A" w:rsidRDefault="00441C07">
            <w:pPr>
              <w:spacing w:before="40" w:after="40"/>
              <w:jc w:val="left"/>
            </w:pPr>
            <w:r>
              <w:rPr>
                <w:sz w:val="18"/>
              </w:rPr>
              <w:t>Cartografía</w:t>
            </w:r>
          </w:p>
        </w:tc>
        <w:tc>
          <w:tcPr>
            <w:tcW w:w="7224" w:type="dxa"/>
          </w:tcPr>
          <w:p w14:paraId="029EC9D0" w14:textId="77777777" w:rsidR="007E727A" w:rsidRDefault="00441C07">
            <w:pPr>
              <w:spacing w:before="40" w:after="40"/>
              <w:jc w:val="left"/>
            </w:pPr>
            <w:r>
              <w:rPr>
                <w:sz w:val="18"/>
              </w:rPr>
              <w:t>Teselas satelitales previamente descargadas para el área de operación</w:t>
            </w:r>
          </w:p>
        </w:tc>
      </w:tr>
      <w:tr w:rsidR="007E727A" w14:paraId="03C38EC5" w14:textId="77777777">
        <w:trPr>
          <w:jc w:val="center"/>
        </w:trPr>
        <w:tc>
          <w:tcPr>
            <w:tcW w:w="2408" w:type="dxa"/>
            <w:shd w:val="clear" w:color="auto" w:fill="EEF2F7"/>
          </w:tcPr>
          <w:p w14:paraId="3CA4EB42" w14:textId="77777777" w:rsidR="007E727A" w:rsidRDefault="00441C07">
            <w:pPr>
              <w:spacing w:before="40" w:after="40"/>
              <w:jc w:val="left"/>
            </w:pPr>
            <w:r>
              <w:rPr>
                <w:sz w:val="18"/>
              </w:rPr>
              <w:t>Equipo anfitrión</w:t>
            </w:r>
          </w:p>
        </w:tc>
        <w:tc>
          <w:tcPr>
            <w:tcW w:w="7224" w:type="dxa"/>
            <w:shd w:val="clear" w:color="auto" w:fill="EEF2F7"/>
          </w:tcPr>
          <w:p w14:paraId="1DE20AC3" w14:textId="77777777" w:rsidR="007E727A" w:rsidRDefault="00441C07">
            <w:pPr>
              <w:spacing w:before="40" w:after="40"/>
              <w:jc w:val="left"/>
            </w:pPr>
            <w:r>
              <w:rPr>
                <w:sz w:val="18"/>
              </w:rPr>
              <w:t>Según el equipo de referencia declarado en el apartado 2.5</w:t>
            </w:r>
          </w:p>
        </w:tc>
      </w:tr>
    </w:tbl>
    <w:p w14:paraId="0048CA53" w14:textId="77777777" w:rsidR="007E727A" w:rsidRDefault="007E727A">
      <w:pPr>
        <w:spacing w:after="40"/>
      </w:pPr>
    </w:p>
    <w:p w14:paraId="038692D2" w14:textId="77777777" w:rsidR="007E727A" w:rsidRDefault="00441C07">
      <w:pPr>
        <w:pStyle w:val="Ttulo1"/>
      </w:pPr>
      <w:bookmarkStart w:id="129" w:name="_Toc237698226"/>
      <w:r>
        <w:t>Anexo C. Hoja de aceptación</w:t>
      </w:r>
      <w:bookmarkEnd w:id="129"/>
    </w:p>
    <w:p w14:paraId="5CBB2C66" w14:textId="77777777" w:rsidR="007E727A" w:rsidRDefault="00441C07">
      <w:r>
        <w:t>La firma de esta hoja acredita la revisión del documento en la revisión indicada en la portada y el conocimiento expreso de las limitaciones declaradas en el capítulo 13.</w:t>
      </w:r>
    </w:p>
    <w:tbl>
      <w:tblPr>
        <w:tblW w:w="0" w:type="auto"/>
        <w:jc w:val="center"/>
        <w:tblBorders>
          <w:top w:val="single" w:sz="4" w:space="0" w:color="C4CCD8"/>
          <w:left w:val="single" w:sz="4" w:space="0" w:color="C4CCD8"/>
          <w:bottom w:val="single" w:sz="4" w:space="0" w:color="C4CCD8"/>
          <w:right w:val="single" w:sz="4" w:space="0" w:color="C4CCD8"/>
          <w:insideH w:val="single" w:sz="4" w:space="0" w:color="C4CCD8"/>
          <w:insideV w:val="single" w:sz="4" w:space="0" w:color="C4CCD8"/>
        </w:tblBorders>
        <w:tblLayout w:type="fixed"/>
        <w:tblLook w:val="04A0" w:firstRow="1" w:lastRow="0" w:firstColumn="1" w:lastColumn="0" w:noHBand="0" w:noVBand="1"/>
      </w:tblPr>
      <w:tblGrid>
        <w:gridCol w:w="3311"/>
        <w:gridCol w:w="2709"/>
        <w:gridCol w:w="2107"/>
        <w:gridCol w:w="1505"/>
      </w:tblGrid>
      <w:tr w:rsidR="007E727A" w14:paraId="684C8185" w14:textId="77777777">
        <w:trPr>
          <w:tblHeader/>
          <w:jc w:val="center"/>
        </w:trPr>
        <w:tc>
          <w:tcPr>
            <w:tcW w:w="3311" w:type="dxa"/>
            <w:shd w:val="clear" w:color="auto" w:fill="0F1B3D"/>
          </w:tcPr>
          <w:p w14:paraId="13A3306A" w14:textId="77777777" w:rsidR="007E727A" w:rsidRDefault="00441C07">
            <w:pPr>
              <w:spacing w:before="40" w:after="40"/>
              <w:jc w:val="left"/>
            </w:pPr>
            <w:r>
              <w:rPr>
                <w:b/>
                <w:color w:val="FFFFFF"/>
                <w:sz w:val="17"/>
              </w:rPr>
              <w:t>Organización</w:t>
            </w:r>
          </w:p>
        </w:tc>
        <w:tc>
          <w:tcPr>
            <w:tcW w:w="2709" w:type="dxa"/>
            <w:shd w:val="clear" w:color="auto" w:fill="0F1B3D"/>
          </w:tcPr>
          <w:p w14:paraId="768520A8" w14:textId="77777777" w:rsidR="007E727A" w:rsidRDefault="00441C07">
            <w:pPr>
              <w:spacing w:before="40" w:after="40"/>
              <w:jc w:val="left"/>
            </w:pPr>
            <w:r>
              <w:rPr>
                <w:b/>
                <w:color w:val="FFFFFF"/>
                <w:sz w:val="17"/>
              </w:rPr>
              <w:t>Nombre y cargo</w:t>
            </w:r>
          </w:p>
        </w:tc>
        <w:tc>
          <w:tcPr>
            <w:tcW w:w="2107" w:type="dxa"/>
            <w:shd w:val="clear" w:color="auto" w:fill="0F1B3D"/>
          </w:tcPr>
          <w:p w14:paraId="6C42B82D" w14:textId="77777777" w:rsidR="007E727A" w:rsidRDefault="00441C07">
            <w:pPr>
              <w:spacing w:before="40" w:after="40"/>
              <w:jc w:val="left"/>
            </w:pPr>
            <w:r>
              <w:rPr>
                <w:b/>
                <w:color w:val="FFFFFF"/>
                <w:sz w:val="17"/>
              </w:rPr>
              <w:t>Firma</w:t>
            </w:r>
          </w:p>
        </w:tc>
        <w:tc>
          <w:tcPr>
            <w:tcW w:w="1505" w:type="dxa"/>
            <w:shd w:val="clear" w:color="auto" w:fill="0F1B3D"/>
          </w:tcPr>
          <w:p w14:paraId="56A08CF5" w14:textId="77777777" w:rsidR="007E727A" w:rsidRDefault="00441C07">
            <w:pPr>
              <w:spacing w:before="40" w:after="40"/>
              <w:jc w:val="left"/>
            </w:pPr>
            <w:r>
              <w:rPr>
                <w:b/>
                <w:color w:val="FFFFFF"/>
                <w:sz w:val="17"/>
              </w:rPr>
              <w:t>Fecha</w:t>
            </w:r>
          </w:p>
        </w:tc>
      </w:tr>
      <w:tr w:rsidR="007E727A" w14:paraId="6D1B7B39" w14:textId="77777777">
        <w:trPr>
          <w:jc w:val="center"/>
        </w:trPr>
        <w:tc>
          <w:tcPr>
            <w:tcW w:w="3311" w:type="dxa"/>
          </w:tcPr>
          <w:p w14:paraId="5A11C872" w14:textId="77777777" w:rsidR="007E727A" w:rsidRDefault="00441C07">
            <w:pPr>
              <w:spacing w:before="40" w:after="40"/>
              <w:jc w:val="left"/>
            </w:pPr>
            <w:r>
              <w:rPr>
                <w:sz w:val="18"/>
              </w:rPr>
              <w:t>OTECH — Ingeniería de Software</w:t>
            </w:r>
          </w:p>
        </w:tc>
        <w:tc>
          <w:tcPr>
            <w:tcW w:w="2709" w:type="dxa"/>
          </w:tcPr>
          <w:p w14:paraId="7743A44A" w14:textId="77777777" w:rsidR="007E727A" w:rsidRDefault="007E727A">
            <w:pPr>
              <w:spacing w:before="40" w:after="40"/>
              <w:jc w:val="left"/>
            </w:pPr>
          </w:p>
        </w:tc>
        <w:tc>
          <w:tcPr>
            <w:tcW w:w="2107" w:type="dxa"/>
          </w:tcPr>
          <w:p w14:paraId="790293C7" w14:textId="77777777" w:rsidR="007E727A" w:rsidRDefault="007E727A">
            <w:pPr>
              <w:spacing w:before="40" w:after="40"/>
              <w:jc w:val="left"/>
            </w:pPr>
          </w:p>
        </w:tc>
        <w:tc>
          <w:tcPr>
            <w:tcW w:w="1505" w:type="dxa"/>
          </w:tcPr>
          <w:p w14:paraId="72EC44E2" w14:textId="77777777" w:rsidR="007E727A" w:rsidRDefault="007E727A">
            <w:pPr>
              <w:spacing w:before="40" w:after="40"/>
              <w:jc w:val="left"/>
            </w:pPr>
          </w:p>
        </w:tc>
      </w:tr>
      <w:tr w:rsidR="007E727A" w14:paraId="4D3C579A" w14:textId="77777777">
        <w:trPr>
          <w:jc w:val="center"/>
        </w:trPr>
        <w:tc>
          <w:tcPr>
            <w:tcW w:w="3311" w:type="dxa"/>
            <w:shd w:val="clear" w:color="auto" w:fill="EEF2F7"/>
          </w:tcPr>
          <w:p w14:paraId="525333EA" w14:textId="77777777" w:rsidR="007E727A" w:rsidRDefault="00441C07">
            <w:pPr>
              <w:spacing w:before="40" w:after="40"/>
              <w:jc w:val="left"/>
            </w:pPr>
            <w:r>
              <w:rPr>
                <w:sz w:val="18"/>
              </w:rPr>
              <w:t>OTECH — Aseguramiento de Calidad</w:t>
            </w:r>
          </w:p>
        </w:tc>
        <w:tc>
          <w:tcPr>
            <w:tcW w:w="2709" w:type="dxa"/>
            <w:shd w:val="clear" w:color="auto" w:fill="EEF2F7"/>
          </w:tcPr>
          <w:p w14:paraId="5CFB7BBC" w14:textId="77777777" w:rsidR="007E727A" w:rsidRDefault="007E727A">
            <w:pPr>
              <w:spacing w:before="40" w:after="40"/>
              <w:jc w:val="left"/>
            </w:pPr>
          </w:p>
        </w:tc>
        <w:tc>
          <w:tcPr>
            <w:tcW w:w="2107" w:type="dxa"/>
            <w:shd w:val="clear" w:color="auto" w:fill="EEF2F7"/>
          </w:tcPr>
          <w:p w14:paraId="36C6D26F" w14:textId="77777777" w:rsidR="007E727A" w:rsidRDefault="007E727A">
            <w:pPr>
              <w:spacing w:before="40" w:after="40"/>
              <w:jc w:val="left"/>
            </w:pPr>
          </w:p>
        </w:tc>
        <w:tc>
          <w:tcPr>
            <w:tcW w:w="1505" w:type="dxa"/>
            <w:shd w:val="clear" w:color="auto" w:fill="EEF2F7"/>
          </w:tcPr>
          <w:p w14:paraId="0483BED3" w14:textId="77777777" w:rsidR="007E727A" w:rsidRDefault="007E727A">
            <w:pPr>
              <w:spacing w:before="40" w:after="40"/>
              <w:jc w:val="left"/>
            </w:pPr>
          </w:p>
        </w:tc>
      </w:tr>
      <w:tr w:rsidR="007E727A" w14:paraId="7B93F335" w14:textId="77777777">
        <w:trPr>
          <w:jc w:val="center"/>
        </w:trPr>
        <w:tc>
          <w:tcPr>
            <w:tcW w:w="3311" w:type="dxa"/>
          </w:tcPr>
          <w:p w14:paraId="1EF99C91" w14:textId="77777777" w:rsidR="007E727A" w:rsidRDefault="00441C07">
            <w:pPr>
              <w:spacing w:before="40" w:after="40"/>
              <w:jc w:val="left"/>
            </w:pPr>
            <w:r>
              <w:rPr>
                <w:sz w:val="18"/>
              </w:rPr>
              <w:t>OTECH — Dirección Técnica</w:t>
            </w:r>
          </w:p>
        </w:tc>
        <w:tc>
          <w:tcPr>
            <w:tcW w:w="2709" w:type="dxa"/>
          </w:tcPr>
          <w:p w14:paraId="68F8368C" w14:textId="77777777" w:rsidR="007E727A" w:rsidRDefault="007E727A">
            <w:pPr>
              <w:spacing w:before="40" w:after="40"/>
              <w:jc w:val="left"/>
            </w:pPr>
          </w:p>
        </w:tc>
        <w:tc>
          <w:tcPr>
            <w:tcW w:w="2107" w:type="dxa"/>
          </w:tcPr>
          <w:p w14:paraId="15518AD4" w14:textId="77777777" w:rsidR="007E727A" w:rsidRDefault="007E727A">
            <w:pPr>
              <w:spacing w:before="40" w:after="40"/>
              <w:jc w:val="left"/>
            </w:pPr>
          </w:p>
        </w:tc>
        <w:tc>
          <w:tcPr>
            <w:tcW w:w="1505" w:type="dxa"/>
          </w:tcPr>
          <w:p w14:paraId="7447A50E" w14:textId="77777777" w:rsidR="007E727A" w:rsidRDefault="007E727A">
            <w:pPr>
              <w:spacing w:before="40" w:after="40"/>
              <w:jc w:val="left"/>
            </w:pPr>
          </w:p>
        </w:tc>
      </w:tr>
      <w:tr w:rsidR="007E727A" w14:paraId="226EE5CB" w14:textId="77777777">
        <w:trPr>
          <w:jc w:val="center"/>
        </w:trPr>
        <w:tc>
          <w:tcPr>
            <w:tcW w:w="3311" w:type="dxa"/>
            <w:shd w:val="clear" w:color="auto" w:fill="EEF2F7"/>
          </w:tcPr>
          <w:p w14:paraId="75E63276" w14:textId="77777777" w:rsidR="007E727A" w:rsidRDefault="00441C07">
            <w:pPr>
              <w:spacing w:before="40" w:after="40"/>
              <w:jc w:val="left"/>
            </w:pPr>
            <w:r>
              <w:rPr>
                <w:sz w:val="18"/>
              </w:rPr>
              <w:t>Explotador RPAS</w:t>
            </w:r>
          </w:p>
        </w:tc>
        <w:tc>
          <w:tcPr>
            <w:tcW w:w="2709" w:type="dxa"/>
            <w:shd w:val="clear" w:color="auto" w:fill="EEF2F7"/>
          </w:tcPr>
          <w:p w14:paraId="1B2ABC99" w14:textId="77777777" w:rsidR="007E727A" w:rsidRDefault="007E727A">
            <w:pPr>
              <w:spacing w:before="40" w:after="40"/>
              <w:jc w:val="left"/>
            </w:pPr>
          </w:p>
        </w:tc>
        <w:tc>
          <w:tcPr>
            <w:tcW w:w="2107" w:type="dxa"/>
            <w:shd w:val="clear" w:color="auto" w:fill="EEF2F7"/>
          </w:tcPr>
          <w:p w14:paraId="51920A6E" w14:textId="77777777" w:rsidR="007E727A" w:rsidRDefault="007E727A">
            <w:pPr>
              <w:spacing w:before="40" w:after="40"/>
              <w:jc w:val="left"/>
            </w:pPr>
          </w:p>
        </w:tc>
        <w:tc>
          <w:tcPr>
            <w:tcW w:w="1505" w:type="dxa"/>
            <w:shd w:val="clear" w:color="auto" w:fill="EEF2F7"/>
          </w:tcPr>
          <w:p w14:paraId="6AA6F76C" w14:textId="77777777" w:rsidR="007E727A" w:rsidRDefault="007E727A">
            <w:pPr>
              <w:spacing w:before="40" w:after="40"/>
              <w:jc w:val="left"/>
            </w:pPr>
          </w:p>
        </w:tc>
      </w:tr>
      <w:tr w:rsidR="007E727A" w14:paraId="71910A7D" w14:textId="77777777">
        <w:trPr>
          <w:jc w:val="center"/>
        </w:trPr>
        <w:tc>
          <w:tcPr>
            <w:tcW w:w="3311" w:type="dxa"/>
          </w:tcPr>
          <w:p w14:paraId="13726461" w14:textId="77777777" w:rsidR="007E727A" w:rsidRDefault="00441C07">
            <w:pPr>
              <w:spacing w:before="40" w:after="40"/>
              <w:jc w:val="left"/>
            </w:pPr>
            <w:r>
              <w:rPr>
                <w:sz w:val="18"/>
              </w:rPr>
              <w:t>Autoridad aeronáutica (acuse de recepción)</w:t>
            </w:r>
          </w:p>
        </w:tc>
        <w:tc>
          <w:tcPr>
            <w:tcW w:w="2709" w:type="dxa"/>
          </w:tcPr>
          <w:p w14:paraId="2681A998" w14:textId="77777777" w:rsidR="007E727A" w:rsidRDefault="007E727A">
            <w:pPr>
              <w:spacing w:before="40" w:after="40"/>
              <w:jc w:val="left"/>
            </w:pPr>
          </w:p>
        </w:tc>
        <w:tc>
          <w:tcPr>
            <w:tcW w:w="2107" w:type="dxa"/>
          </w:tcPr>
          <w:p w14:paraId="5753E337" w14:textId="77777777" w:rsidR="007E727A" w:rsidRDefault="007E727A">
            <w:pPr>
              <w:spacing w:before="40" w:after="40"/>
              <w:jc w:val="left"/>
            </w:pPr>
          </w:p>
        </w:tc>
        <w:tc>
          <w:tcPr>
            <w:tcW w:w="1505" w:type="dxa"/>
          </w:tcPr>
          <w:p w14:paraId="48409B42" w14:textId="77777777" w:rsidR="007E727A" w:rsidRDefault="007E727A">
            <w:pPr>
              <w:spacing w:before="40" w:after="40"/>
              <w:jc w:val="left"/>
            </w:pPr>
          </w:p>
        </w:tc>
      </w:tr>
    </w:tbl>
    <w:p w14:paraId="644C639B" w14:textId="77777777" w:rsidR="007E727A" w:rsidRDefault="007E727A">
      <w:pPr>
        <w:spacing w:after="40"/>
      </w:pPr>
    </w:p>
    <w:p w14:paraId="6196176F" w14:textId="77777777" w:rsidR="007E727A" w:rsidRDefault="00441C07">
      <w:pPr>
        <w:jc w:val="center"/>
      </w:pPr>
      <w:r>
        <w:rPr>
          <w:i/>
          <w:color w:val="5A6472"/>
          <w:sz w:val="18"/>
        </w:rPr>
        <w:t>Fin del documento.</w:t>
      </w:r>
    </w:p>
    <w:sectPr w:rsidR="007E727A" w:rsidSect="00034616">
      <w:headerReference w:type="default" r:id="rId12"/>
      <w:footerReference w:type="default" r:id="rId13"/>
      <w:pgSz w:w="12240" w:h="15840"/>
      <w:pgMar w:top="1247" w:right="1304" w:bottom="1134" w:left="1304" w:header="62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23A8" w14:textId="77777777" w:rsidR="006F2BB5" w:rsidRDefault="006F2BB5">
      <w:pPr>
        <w:spacing w:after="0" w:line="240" w:lineRule="auto"/>
      </w:pPr>
      <w:r>
        <w:separator/>
      </w:r>
    </w:p>
  </w:endnote>
  <w:endnote w:type="continuationSeparator" w:id="0">
    <w:p w14:paraId="6439B7FD" w14:textId="77777777" w:rsidR="006F2BB5" w:rsidRDefault="006F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E062" w14:textId="4C55BB9A" w:rsidR="007E727A" w:rsidRPr="00473EB2" w:rsidRDefault="00441C07">
    <w:pPr>
      <w:pStyle w:val="Piedepgina"/>
      <w:tabs>
        <w:tab w:val="center" w:pos="4816"/>
        <w:tab w:val="right" w:pos="9632"/>
      </w:tabs>
      <w:jc w:val="left"/>
      <w:rPr>
        <w:color w:val="5A6472"/>
        <w:sz w:val="15"/>
        <w:lang w:val="es-MX"/>
      </w:rPr>
    </w:pPr>
    <w:r w:rsidRPr="00473EB2">
      <w:rPr>
        <w:color w:val="5A6472"/>
        <w:sz w:val="15"/>
        <w:lang w:val="es-MX"/>
      </w:rPr>
      <w:t>Uso intern</w:t>
    </w:r>
    <w:r w:rsidR="00473EB2">
      <w:rPr>
        <w:color w:val="5A6472"/>
        <w:sz w:val="15"/>
        <w:lang w:val="es-MX"/>
      </w:rPr>
      <w:t>o</w:t>
    </w:r>
    <w:r w:rsidRPr="00473EB2">
      <w:rPr>
        <w:color w:val="5A6472"/>
        <w:sz w:val="16"/>
        <w:lang w:val="es-MX"/>
      </w:rPr>
      <w:tab/>
    </w:r>
    <w:r w:rsidRPr="00473EB2">
      <w:rPr>
        <w:color w:val="5A6472"/>
        <w:sz w:val="16"/>
        <w:lang w:val="es-MX"/>
      </w:rPr>
      <w:tab/>
      <w:t xml:space="preserve">Página </w:t>
    </w:r>
    <w:r>
      <w:rPr>
        <w:color w:val="5A6472"/>
        <w:sz w:val="16"/>
      </w:rPr>
      <w:fldChar w:fldCharType="begin"/>
    </w:r>
    <w:r w:rsidRPr="00473EB2">
      <w:rPr>
        <w:color w:val="5A6472"/>
        <w:sz w:val="16"/>
        <w:lang w:val="es-MX"/>
      </w:rPr>
      <w:instrText>PAGE</w:instrText>
    </w:r>
    <w:r>
      <w:rPr>
        <w:color w:val="5A6472"/>
        <w:sz w:val="16"/>
      </w:rPr>
      <w:fldChar w:fldCharType="separate"/>
    </w:r>
    <w:r w:rsidRPr="00473EB2">
      <w:rPr>
        <w:color w:val="5A6472"/>
        <w:sz w:val="16"/>
        <w:lang w:val="es-MX"/>
      </w:rPr>
      <w:t>1</w:t>
    </w:r>
    <w:r>
      <w:rPr>
        <w:color w:val="5A6472"/>
        <w:sz w:val="16"/>
      </w:rPr>
      <w:fldChar w:fldCharType="end"/>
    </w:r>
    <w:r w:rsidRPr="00473EB2">
      <w:rPr>
        <w:color w:val="5A6472"/>
        <w:sz w:val="16"/>
        <w:lang w:val="es-MX"/>
      </w:rPr>
      <w:t xml:space="preserve"> de </w:t>
    </w:r>
    <w:r>
      <w:rPr>
        <w:color w:val="5A6472"/>
        <w:sz w:val="16"/>
      </w:rPr>
      <w:fldChar w:fldCharType="begin"/>
    </w:r>
    <w:r w:rsidRPr="00473EB2">
      <w:rPr>
        <w:color w:val="5A6472"/>
        <w:sz w:val="16"/>
        <w:lang w:val="es-MX"/>
      </w:rPr>
      <w:instrText>NUMPAGES</w:instrText>
    </w:r>
    <w:r>
      <w:rPr>
        <w:color w:val="5A6472"/>
        <w:sz w:val="16"/>
      </w:rPr>
      <w:fldChar w:fldCharType="separate"/>
    </w:r>
    <w:r w:rsidRPr="00473EB2">
      <w:rPr>
        <w:color w:val="5A6472"/>
        <w:sz w:val="16"/>
        <w:lang w:val="es-MX"/>
      </w:rPr>
      <w:t>1</w:t>
    </w:r>
    <w:r>
      <w:rPr>
        <w:color w:val="5A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049B" w14:textId="77777777" w:rsidR="006F2BB5" w:rsidRDefault="006F2BB5">
      <w:pPr>
        <w:spacing w:after="0" w:line="240" w:lineRule="auto"/>
      </w:pPr>
      <w:r>
        <w:separator/>
      </w:r>
    </w:p>
  </w:footnote>
  <w:footnote w:type="continuationSeparator" w:id="0">
    <w:p w14:paraId="473E5674" w14:textId="77777777" w:rsidR="006F2BB5" w:rsidRDefault="006F2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119D" w14:textId="77777777" w:rsidR="007E727A" w:rsidRDefault="00441C07">
    <w:pPr>
      <w:pStyle w:val="Encabezado"/>
      <w:pBdr>
        <w:bottom w:val="single" w:sz="6" w:space="2" w:color="C4CCD8"/>
      </w:pBdr>
      <w:tabs>
        <w:tab w:val="center" w:pos="4816"/>
        <w:tab w:val="right" w:pos="9632"/>
      </w:tabs>
      <w:jc w:val="left"/>
    </w:pPr>
    <w:r>
      <w:rPr>
        <w:color w:val="5A6472"/>
        <w:sz w:val="16"/>
      </w:rPr>
      <w:t>OTECH-GCS-SW-001  ·  Rev. A</w:t>
    </w:r>
    <w:r>
      <w:rPr>
        <w:color w:val="5A6472"/>
        <w:sz w:val="16"/>
      </w:rPr>
      <w:tab/>
    </w:r>
    <w:r>
      <w:rPr>
        <w:color w:val="5A6472"/>
        <w:sz w:val="16"/>
      </w:rPr>
      <w:tab/>
      <w:t>OTECH-GroundStation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49099621">
    <w:abstractNumId w:val="8"/>
  </w:num>
  <w:num w:numId="2" w16cid:durableId="681396502">
    <w:abstractNumId w:val="6"/>
  </w:num>
  <w:num w:numId="3" w16cid:durableId="634793599">
    <w:abstractNumId w:val="5"/>
  </w:num>
  <w:num w:numId="4" w16cid:durableId="2099013380">
    <w:abstractNumId w:val="4"/>
  </w:num>
  <w:num w:numId="5" w16cid:durableId="547186055">
    <w:abstractNumId w:val="7"/>
  </w:num>
  <w:num w:numId="6" w16cid:durableId="1663698955">
    <w:abstractNumId w:val="3"/>
  </w:num>
  <w:num w:numId="7" w16cid:durableId="1272005329">
    <w:abstractNumId w:val="2"/>
  </w:num>
  <w:num w:numId="8" w16cid:durableId="1656836942">
    <w:abstractNumId w:val="1"/>
  </w:num>
  <w:num w:numId="9" w16cid:durableId="168559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C07"/>
    <w:rsid w:val="00473EB2"/>
    <w:rsid w:val="005F4545"/>
    <w:rsid w:val="006F2BB5"/>
    <w:rsid w:val="007E727A"/>
    <w:rsid w:val="00AA1D8D"/>
    <w:rsid w:val="00B47730"/>
    <w:rsid w:val="00B87CB6"/>
    <w:rsid w:val="00CB0664"/>
    <w:rsid w:val="00DA7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A5CAB"/>
  <w14:defaultImageDpi w14:val="300"/>
  <w15:docId w15:val="{CD5643A4-E6EE-4F0A-AA5A-7E84E5AA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Arial" w:eastAsia="Arial" w:hAnsi="Arial"/>
      <w:color w:val="1A1A1A"/>
      <w:sz w:val="20"/>
    </w:rPr>
  </w:style>
  <w:style w:type="paragraph" w:styleId="Ttulo1">
    <w:name w:val="heading 1"/>
    <w:basedOn w:val="Normal"/>
    <w:next w:val="Normal"/>
    <w:link w:val="Ttulo1Car"/>
    <w:uiPriority w:val="9"/>
    <w:qFormat/>
    <w:rsid w:val="00FC693F"/>
    <w:pPr>
      <w:keepNext/>
      <w:keepLines/>
      <w:spacing w:before="360"/>
      <w:jc w:val="left"/>
      <w:outlineLvl w:val="0"/>
    </w:pPr>
    <w:rPr>
      <w:rFonts w:asciiTheme="majorHAnsi" w:eastAsiaTheme="majorEastAsia" w:hAnsiTheme="majorHAnsi" w:cstheme="majorBidi"/>
      <w:b/>
      <w:bCs/>
      <w:color w:val="0F1B3D"/>
      <w:sz w:val="32"/>
      <w:szCs w:val="28"/>
    </w:rPr>
  </w:style>
  <w:style w:type="paragraph" w:styleId="Ttulo2">
    <w:name w:val="heading 2"/>
    <w:basedOn w:val="Normal"/>
    <w:next w:val="Normal"/>
    <w:link w:val="Ttulo2Car"/>
    <w:uiPriority w:val="9"/>
    <w:unhideWhenUsed/>
    <w:qFormat/>
    <w:rsid w:val="00FC693F"/>
    <w:pPr>
      <w:keepNext/>
      <w:keepLines/>
      <w:spacing w:before="280"/>
      <w:jc w:val="left"/>
      <w:outlineLvl w:val="1"/>
    </w:pPr>
    <w:rPr>
      <w:rFonts w:asciiTheme="majorHAnsi" w:eastAsiaTheme="majorEastAsia" w:hAnsiTheme="majorHAnsi" w:cstheme="majorBidi"/>
      <w:b/>
      <w:bCs/>
      <w:color w:val="0F1B3D"/>
      <w:sz w:val="25"/>
      <w:szCs w:val="26"/>
    </w:rPr>
  </w:style>
  <w:style w:type="paragraph" w:styleId="Ttulo3">
    <w:name w:val="heading 3"/>
    <w:basedOn w:val="Normal"/>
    <w:next w:val="Normal"/>
    <w:link w:val="Ttulo3Car"/>
    <w:uiPriority w:val="9"/>
    <w:unhideWhenUsed/>
    <w:qFormat/>
    <w:rsid w:val="00FC693F"/>
    <w:pPr>
      <w:keepNext/>
      <w:keepLines/>
      <w:spacing w:before="240"/>
      <w:jc w:val="left"/>
      <w:outlineLvl w:val="2"/>
    </w:pPr>
    <w:rPr>
      <w:rFonts w:asciiTheme="majorHAnsi" w:eastAsiaTheme="majorEastAsia" w:hAnsiTheme="majorHAnsi" w:cstheme="majorBidi"/>
      <w:b/>
      <w:bCs/>
      <w:color w:val="1E98C1"/>
      <w:sz w:val="22"/>
    </w:rPr>
  </w:style>
  <w:style w:type="paragraph" w:styleId="Ttulo4">
    <w:name w:val="heading 4"/>
    <w:basedOn w:val="Normal"/>
    <w:next w:val="Normal"/>
    <w:link w:val="Ttulo4Car"/>
    <w:uiPriority w:val="9"/>
    <w:semiHidden/>
    <w:unhideWhenUsed/>
    <w:qFormat/>
    <w:rsid w:val="00FC693F"/>
    <w:pPr>
      <w:keepNext/>
      <w:keepLines/>
      <w:spacing w:before="200"/>
      <w:jc w:val="left"/>
      <w:outlineLvl w:val="3"/>
    </w:pPr>
    <w:rPr>
      <w:rFonts w:asciiTheme="majorHAnsi" w:eastAsiaTheme="majorEastAsia" w:hAnsiTheme="majorHAnsi" w:cstheme="majorBidi"/>
      <w:b/>
      <w:bCs/>
      <w:i/>
      <w:iCs/>
      <w:color w:val="5A6472"/>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F4545"/>
    <w:pPr>
      <w:spacing w:after="100"/>
    </w:pPr>
  </w:style>
  <w:style w:type="paragraph" w:styleId="TDC2">
    <w:name w:val="toc 2"/>
    <w:basedOn w:val="Normal"/>
    <w:next w:val="Normal"/>
    <w:autoRedefine/>
    <w:uiPriority w:val="39"/>
    <w:unhideWhenUsed/>
    <w:rsid w:val="005F4545"/>
    <w:pPr>
      <w:spacing w:after="100"/>
      <w:ind w:left="200"/>
    </w:pPr>
  </w:style>
  <w:style w:type="paragraph" w:styleId="TDC3">
    <w:name w:val="toc 3"/>
    <w:basedOn w:val="Normal"/>
    <w:next w:val="Normal"/>
    <w:autoRedefine/>
    <w:uiPriority w:val="39"/>
    <w:unhideWhenUsed/>
    <w:rsid w:val="005F4545"/>
    <w:pPr>
      <w:spacing w:after="100"/>
      <w:ind w:left="400"/>
    </w:pPr>
  </w:style>
  <w:style w:type="character" w:styleId="Hipervnculo">
    <w:name w:val="Hyperlink"/>
    <w:basedOn w:val="Fuentedeprrafopredeter"/>
    <w:uiPriority w:val="99"/>
    <w:unhideWhenUsed/>
    <w:rsid w:val="005F4545"/>
    <w:rPr>
      <w:color w:val="0000FF" w:themeColor="hyperlink"/>
      <w:u w:val="single"/>
    </w:rPr>
  </w:style>
  <w:style w:type="paragraph" w:styleId="Tabladeilustraciones">
    <w:name w:val="table of figures"/>
    <w:basedOn w:val="Normal"/>
    <w:next w:val="Normal"/>
    <w:uiPriority w:val="99"/>
    <w:unhideWhenUsed/>
    <w:rsid w:val="005F454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20026</Words>
  <Characters>110148</Characters>
  <Application>Microsoft Office Word</Application>
  <DocSecurity>0</DocSecurity>
  <Lines>917</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OTECH-GCS-SW-001 — Plan de Aseguramiento y Especificación de Software</dc:title>
  <dc:subject>OTECH-GroundStation — Estación de Control Terrestre para Sistemas de Aeronave Pilotada a Distancia (RPAS / UAS)</dc:subject>
  <dc:creator>OTECH — Ingeniería de Software</dc:creator>
  <cp:keywords/>
  <dc:description>Borrador para revisión. No constituye una declaración de conformidad; véase el capítulo 13.</dc:description>
  <cp:lastModifiedBy>Arcila Piña, Oscar</cp:lastModifiedBy>
  <cp:revision>3</cp:revision>
  <dcterms:created xsi:type="dcterms:W3CDTF">2013-12-23T23:15:00Z</dcterms:created>
  <dcterms:modified xsi:type="dcterms:W3CDTF">2026-08-26T19:32:00Z</dcterms:modified>
  <cp:category>Documentación de software aeronáutico</cp:category>
</cp:coreProperties>
</file>