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.0.2 on Windows 10 -->
    <w:p>
      <w:pPr>
        <w:pStyle w:val="Title"/>
      </w:pPr>
      <w:r>
        <w:t>Adicionar conta sem nome</w:t>
      </w:r>
    </w:p>
    <w:p>
      <w:pPr>
        <w:pStyle w:val="Heading2"/>
      </w:pPr>
      <w:r>
        <w:t>Autor: Eduardo Camilo da Silva</w:t>
      </w:r>
    </w:p>
    <w:p>
      <w:pPr>
        <w:pStyle w:val="Heading2"/>
      </w:pPr>
      <w:r>
        <w:t>Passos realizados:</w:t>
      </w:r>
    </w:p>
    <w:p>
      <w:pPr>
        <w:pStyle w:val="Heading3"/>
      </w:pPr>
      <w:r>
        <w:t>1 - Acessar o sistema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2 - Clicar em Contas</w:t>
      </w:r>
    </w:p>
    <w:p>
      <w:pPr>
        <w:pStyle w:val="Heading3"/>
      </w:pPr>
      <w:r>
        <w:t>3 - Clicar em Adicionar</w:t>
      </w:r>
    </w:p>
    <w:p>
      <w:pPr>
        <w:pStyle w:val="Heading3"/>
      </w:pPr>
      <w:r>
        <w:t>4 - Deixar o nome da conta em branco</w:t>
      </w:r>
    </w:p>
    <w:p>
      <w:pPr>
        <w:pStyle w:val="Heading3"/>
      </w:pPr>
      <w:r>
        <w:t>5 - Clicar Salvar</w:t>
      </w:r>
    </w:p>
    <w:p>
      <w:pPr>
        <w:pStyle w:val="Heading3"/>
      </w:pPr>
      <w:r>
        <w:t>Resultado esperado: A conta não é adicionada e o sistema exibe mensagem informando que o campo é obrigatório</w:t>
      </w:r>
    </w:p>
    <w:p>
      <w:r>
        <w:drawing>
          <wp:inline distT="0" distB="0" distL="0" distR="0">
            <wp:extent cx="5732145" cy="3946430"/>
            <wp:effectExtent l="0" t="0" r="0" b="0"/>
            <wp:docPr id="1" name="Teste automatizado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Teste automatizad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