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Câmara Data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Documento de Arquitetura do Projeto</w:t>
      </w:r>
    </w:p>
    <w:p>
      <w:pPr>
        <w:spacing w:after="1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Pipeline de dados legislativos + Dashboard público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projeto coleta, limpa e estrutura as proposições legislativas da Câmara dos Deputados do Brasil (2019–hoje) e as expõe via API pública e dashboard interativo para fins de jornalismo de dados.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pipeline é composto por scripts Python independentes que rodam em sequência. Cada script é idempotente — pode ser re-executado sem duplicar dados. A atualização periódica é feita pelo script 6_atualizar.py, que pode ser agendado via cron job num servidor.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Estrutura de Arquivos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Pipeline (scripts)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Script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config.py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Parâmetros globais: datas, tipos, códigos de situação, mapa de temas, caminhos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1_coletar.py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Baixa CSVs anuais da Câmara (endpoint /arquivos). Re-baixa tudo a cada rodada. Filtra tipos aqui.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2_enriquecer.py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Busca temas e autores via API para cada proposição. Checkpoint por parquet parcial.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3_classificar_temas.py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Classifica proposições sem tema usando GPT (fallback opcional). Converte codTema → nome.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⏭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4_colapsar.py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Agrupa apensadas, elege representante, funde campos. Unidade de atualização = grupo.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⏳ 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5_consolidar.py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Padroniza colunas, aplica 3 classes de situação, salva parquet final.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⏳ 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6_atualizar.py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Orquestra o pipeline completo. Único script a ser agendado no servidor.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⏳ A fazer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Diretórios de dados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data/raw/          ← parquets por ano após filtro de tipo (saída do 1_coletar.py)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data/interim/      ← saídas intermediárias de cada etapa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data/final/        ← base final pronta para o dashboard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state/             ← registros de última atualização (JSON)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Fluxo do Pipeline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sequência abaixo descreve o caminho completo dos dados desde a coleta até o dashboard:</w:t>
      </w:r>
    </w:p>
    <w:p>
      <w:pPr>
        <w:spacing w:after="0"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00"/>
        <w:gridCol w:w="2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Entrada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Saída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1_coletar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CSV anual Câmara (/arquivos)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data/raw/proposicoes_{ano}.parquet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Re-baixa tudo. Filtra tipos aqui.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2_enriquecer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raw/*.parquet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interim/proposicoes_enriquecidas.parquet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Checkpoint por parquet parcial a cada 250 props.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3_classificar_temas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interim/enriquecidas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interim/proposicoes_com_temas.parquet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OPCIONAL. Só ~50 props sem tema. Câmara tem prioridade.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4_colapsar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interim/enriquecidas (ou com_temas)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interim/proposicoes_colapsadas.parquet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Unidade de atualização = grupo de apensadas.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5_consolidar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interim/colapsadas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final/base_legislativa.parquet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Aplica 3 classes. Salva versão final.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6_atualizar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Disparo externo (cron)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Chama 1→5 em sequência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Único ponto de entrada para atualizações.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Cobertura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Período: 2019-01-01 até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Tipos: PL, PEC, PLP, PDL, PDC (PDC e PDL são a mesma figura em legislaturas diferentes)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Legislaturas: 56ª (2019–2022) e 57ª (2023–hoje) — base unificada, sem separação por legislatura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Classificação de Situação (3 classes)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Lógica de precedência: Norma &gt; Tramitação &gt; Arquivada. Tudo que não se encaixa (NaN, indefinido, devolvida ao autor) vai para Arquivada.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Códigos idSituacao incluídos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Transformada em norma jurídica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 tramitação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901, 902, 903, 904, 905, 907, 910, 915, 918, 922, 924, 925, 926, 927, 928, 932, 1170, 1200, 1220, 1221, 1270, 1293, 1303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Arquivada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923, 930, 931, 937, 940, 941, 950, 1120, 1285, 1292 + NaN + qualquer outro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Fonte primária: endpoint /proposicoes/{id}/temas da API da Câmara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Fonte secundária (fallback, opcional): classificador GPT-4o-mini para proposições sem 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Formato unificado na base final: [["Nome do Tema", relevancia], 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32 temas oficiais da Câmara (ver config.py → CODTEMA_PARA_NOME)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F5C1F"/>
          <w:sz w:val="18"/>
          <w:szCs w:val="18"/>
        </w:rPr>
        <w:t xml:space="preserve">🔍 A Câmara atualizou retroativamente os temas da leg. 56. Em abril/2026, apenas ~50 proposições (de ~30k) estavam sem tema — muito menos do que o esperado. O classificador GPT passou a ser opcional.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Colapso de Apensadas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Proposições com uriPropPrincipal apontando para outra são agrupadas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representante do grupo é eleito por regras de prioridade (ver 4_colapsar.py)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ids_agrupados guarda todos os IDs do grupo; id_representante guarda o eleito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Campos conflitantes entre apensadas ficam registrados em colunas __valores_distintos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4F00"/>
          <w:sz w:val="18"/>
          <w:szCs w:val="18"/>
        </w:rPr>
        <w:t xml:space="preserve">⚠ Unidade de atualização é o grupo, não a proposição individual. Se qualquer membro mudar, o grupo inteiro precisa ser recolapsado.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Decisões Metodológicas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Registro das decisões tomadas durante a exploração dos dados. Importante para justificar escolhas no contexto jornalístico.</w:t>
      </w:r>
    </w:p>
    <w:p>
      <w:pPr>
        <w:spacing w:after="0"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Escolha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Granularidade de situação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classes (Norma / Tramitação / Arquivada)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API da Câmara não é mantida o suficiente para justificar granularidade maior. Classes intermediárias são inconsistentes.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Tramitação Câmara vs Senado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Colapsadas em 'Em tramitação'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Para jornalismo, a distinção não agrega valor suficiente. Pode ser reintroduzida no dashboard via filtro se necessário.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Indefinidos e Devolvidos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Vão para Arquivada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Proposição saiu de circulação de qualquer forma. Tratar como ruído da fonte.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Colapso de apensadas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Colapsar por uriPropPrincipal e prop_original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Apensadas tramitam juntas pois tratam do mesmo assunto. Faz sentido jornalisticamente tratá-las como uma unidade.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Ementa quase igual mas não apensada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Deixar separadas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Colapsar por similaridade de ementa introduziria inferências não feitas pela Câmara. Documentar como limitação.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PDC vs PDL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Incluir os dois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São a mesma figura legislativa com siglas diferentes entre legislaturas.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Temas leg. 56 sem 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GPT como fallback opcional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Câmara atualizou retroativamente. Apenas ~50 props sem tema em abril/2026. GPT não é mais necessário no pipeline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Filtro de tipos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Filtrar em 1_coletar.py (no raw)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Tipos são estáveis. Arquivos menores em todo o pipeline. Se mudar, basta re-rodar a coleta.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Arquitetura do Dashboard (Fase Futura)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Stack prevista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pública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Mesma linguagem do pipeline. Fácil de hospedar no Render/Railway.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Tier gratuito generoso. Fácil de popular com o parquet final.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Streamlit ou Metabase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Feitos para jornalismo de dados. Consomem API REST.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Hospedagem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Render ou Railway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Deploy direto do GitHub. Tier gratuito suficiente para MVP.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Fluxo de dados em produção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cron job (diário/semanal)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→ 6_atualizar.py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→ pipeline 1→5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→ base_legislativa.parquet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→ upload Supabase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→ FastAPI lê do Supabase</w:t>
      </w:r>
    </w:p>
    <w:p>
      <w:pPr>
        <w:shd w:fill="EE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→ Dashboard consome a API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Funcionalidades previstas no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Perfil temático de um deputado (quantas proposições por tema, taxa de aprovação)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Situação das proposições de um deputado (Em tramitação / Arquivada / Virou norma)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Votações de uma proposição (quem votou a favor e contra) — depende de fase futura do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Filtros por tipo, período, partido, situação, 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Redes de coautoria por tema — prevista mas fora do escopo atual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4F00"/>
          <w:sz w:val="18"/>
          <w:szCs w:val="18"/>
        </w:rPr>
        <w:t xml:space="preserve">⚠ A camada de votações ainda não está implementada no pipeline. É o próximo grande problema metodológico após a base de proposições estar consolidada.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Otimizações Futuras (Backlog Técnico)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Atualização incremental (delta)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Hoje o pipeline re-baixa e reprocessa tudo a cada rodada. A otimização prevista: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Re-baixar os CSVs anuais normalmente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Identificar grupos que tiveram ao menos uma proposição com ultimoStatus_dataHora mais recente que o state/ultima_atualizacao.json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Recolapsar apenas esses grupos e atualizar na base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Proposições e grupos sem mudança são pulados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4F00"/>
          <w:sz w:val="18"/>
          <w:szCs w:val="18"/>
        </w:rPr>
        <w:t xml:space="preserve">⚠ Requer que o state/ultima_atualizacao.json registre um timestamp por rodada. Já está previsto no config.py.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4F00"/>
          <w:sz w:val="18"/>
          <w:szCs w:val="18"/>
        </w:rPr>
        <w:t xml:space="preserve">⚠ A unidade de delta é o grupo, não a proposição. Uma mudança num membro implica recolapsar o grupo inteiro.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Proposições com ementa quase idêntica mas não apensadas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Existe um subconjunto pequeno de proposições que tratam do mesmo assunto mas por algum motivo não foram formalmente apensadas. Decisão atual: deixar separadas. Ver §5 (Decisões Metodológicas).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Votações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endpoint /proposicoes/{id}/tramitacoes da API da Câmara é enganoso — retorna eventos de todas as proposições relacionadas, não só da proposição em questão.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Problema: log de tramitação mistura eventos da proposição principal com requerimentos e apensadas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Regra promissora para passagem pelo Senado: codTipoTramitacao em {128, 1510, 1518, 1519} + 'senado' no campo despacho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Ainda não há solução definitiva para extrair votação nominal (quem votou como)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4F00"/>
          <w:sz w:val="18"/>
          <w:szCs w:val="18"/>
        </w:rPr>
        <w:t xml:space="preserve">⚠ Não iniciar implementação de votações antes de a base de proposições estar totalmente consolidada.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Migração para Supabase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Hoje a base final fica em parquet local. Quando o dashboard for ao ar, adicionar no final do 5_consolidar.py um upload para o Supabase. Aproximadamente 10 linhas de código, não afeta nenhum outro script.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Problemas Conhecidos da API da Câmara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endpoint /tramitacoes retorna eventos de proposições relacionadas, não só da proposição consultada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Dados de legislaturas antigas (antes de 2015) são incompletos — temas, autores com idDeputado e ultimoStatus ficam cada vez mais vazios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Proposições sem ultimoStatus na API existem — tratadas como Arquivadas na classificação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PDC (leg. 56) e PDL (leg. 57) são a mesma figura legislativa com siglas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 não documentado — usar sleep de 0.05s entre requisições e retry com backoff exponencial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Câmara atualiza dados retroativamente sem aviso — ex: temas da leg. 56 foram preenchidos retroativamente (descoberto em abril/2026)</w:t>
      </w:r>
    </w:p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Última atualização: 16/04/2026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2026-04-16T13:30:49.122Z</dcterms:created>
  <dcterms:modified xsi:type="dcterms:W3CDTF">2026-04-16T13:30:49.123Z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