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5FC" w:rsidRDefault="005F6D3B" w:rsidP="005F6D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D3B">
        <w:rPr>
          <w:rFonts w:ascii="Times New Roman" w:hAnsi="Times New Roman" w:cs="Times New Roman"/>
          <w:b/>
          <w:sz w:val="24"/>
          <w:szCs w:val="24"/>
        </w:rPr>
        <w:t>GUI programável no Simulink</w:t>
      </w:r>
    </w:p>
    <w:p w:rsidR="00375EB0" w:rsidRDefault="00375EB0" w:rsidP="005F6D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EB0" w:rsidRDefault="00375EB0" w:rsidP="00375E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5EB0" w:rsidRDefault="00375EB0" w:rsidP="00375E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Observar que as referências para valores que irão ou que vêm do Simulink se restringem ao uso de duas funções básicas.</w:t>
      </w:r>
    </w:p>
    <w:p w:rsidR="00375EB0" w:rsidRPr="00375EB0" w:rsidRDefault="00375EB0" w:rsidP="00375EB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EB0">
        <w:rPr>
          <w:rFonts w:ascii="Times New Roman" w:hAnsi="Times New Roman" w:cs="Times New Roman"/>
          <w:b/>
          <w:sz w:val="24"/>
          <w:szCs w:val="24"/>
          <w:lang w:val="en-US"/>
        </w:rPr>
        <w:t>set_param</w:t>
      </w:r>
      <w:r w:rsidRPr="00375EB0">
        <w:rPr>
          <w:rFonts w:ascii="Times New Roman" w:hAnsi="Times New Roman" w:cs="Times New Roman"/>
          <w:sz w:val="24"/>
          <w:szCs w:val="24"/>
          <w:lang w:val="en-US"/>
        </w:rPr>
        <w:t xml:space="preserve"> Set Simulink system and block parameters; e</w:t>
      </w:r>
    </w:p>
    <w:p w:rsidR="007A0FBF" w:rsidRPr="007A0FBF" w:rsidRDefault="00375EB0" w:rsidP="007A0FB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EB0">
        <w:rPr>
          <w:rFonts w:ascii="Times New Roman" w:hAnsi="Times New Roman" w:cs="Times New Roman"/>
          <w:b/>
          <w:sz w:val="24"/>
          <w:szCs w:val="24"/>
          <w:lang w:val="en-US"/>
        </w:rPr>
        <w:t>get_param</w:t>
      </w:r>
      <w:r w:rsidRPr="00375EB0">
        <w:rPr>
          <w:rFonts w:ascii="Times New Roman" w:hAnsi="Times New Roman" w:cs="Times New Roman"/>
          <w:sz w:val="24"/>
          <w:szCs w:val="24"/>
          <w:lang w:val="en-US"/>
        </w:rPr>
        <w:t xml:space="preserve"> Get Simulink system and block parameter values.</w:t>
      </w:r>
    </w:p>
    <w:p w:rsidR="007A0FBF" w:rsidRDefault="007A0FBF" w:rsidP="007A0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Resumidamente, </w:t>
      </w:r>
      <w:r w:rsidRPr="007A0FBF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saber quais parâmetros do Simulink são tunáveis pelo GUI, você pode simplesmente criar o seu diagrama de blocos, salva o </w:t>
      </w:r>
      <w:r w:rsidRPr="007A0FBF">
        <w:rPr>
          <w:rFonts w:ascii="Times New Roman" w:hAnsi="Times New Roman" w:cs="Times New Roman"/>
          <w:b/>
          <w:sz w:val="24"/>
          <w:szCs w:val="24"/>
        </w:rPr>
        <w:t>.slx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depois verificar como acessar tais parâmetros.</w:t>
      </w:r>
    </w:p>
    <w:p w:rsidR="007A0FBF" w:rsidRDefault="007A0FBF" w:rsidP="007A0F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exemplo deste documento, o que eu fiz foi criar um GUI que conseguisse tunar a frequência e a amplitude de uma função seno. A Figura 1 descreve o que foi feito neste programa.</w:t>
      </w:r>
    </w:p>
    <w:p w:rsidR="007A0FBF" w:rsidRPr="00EB04C1" w:rsidRDefault="00B72855" w:rsidP="00DA0F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7885"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372100" cy="3712899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16" cy="371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EC" w:rsidRPr="00EB04C1" w:rsidRDefault="00DA0FEC" w:rsidP="00DA0F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04C1">
        <w:rPr>
          <w:rFonts w:ascii="Times New Roman" w:hAnsi="Times New Roman" w:cs="Times New Roman"/>
          <w:sz w:val="24"/>
          <w:szCs w:val="24"/>
        </w:rPr>
        <w:t>Figura 1: Simulação no Simulink.</w:t>
      </w:r>
    </w:p>
    <w:p w:rsidR="00DA0FEC" w:rsidRPr="00EB04C1" w:rsidRDefault="00DA0FEC" w:rsidP="00B728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5FFA" w:rsidRPr="00F57885" w:rsidRDefault="00F05FFA" w:rsidP="00F05FF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B04C1">
        <w:rPr>
          <w:rFonts w:ascii="Times New Roman" w:hAnsi="Times New Roman" w:cs="Times New Roman"/>
          <w:sz w:val="24"/>
          <w:szCs w:val="24"/>
        </w:rPr>
        <w:t xml:space="preserve">Para conseguir fazer o controle da amplitude e frequência da função SineWave, criou-se a seguinte GUI com dois </w:t>
      </w:r>
      <w:r w:rsidRPr="00EB04C1">
        <w:rPr>
          <w:rFonts w:ascii="Times New Roman" w:hAnsi="Times New Roman" w:cs="Times New Roman"/>
          <w:i/>
          <w:sz w:val="24"/>
          <w:szCs w:val="24"/>
        </w:rPr>
        <w:t>sliders</w:t>
      </w:r>
      <w:r w:rsidR="00F57885">
        <w:rPr>
          <w:rFonts w:ascii="Times New Roman" w:hAnsi="Times New Roman" w:cs="Times New Roman"/>
          <w:sz w:val="24"/>
          <w:szCs w:val="24"/>
        </w:rPr>
        <w:t>: (1) o</w:t>
      </w:r>
      <w:r w:rsidR="00EB04C1">
        <w:rPr>
          <w:rFonts w:ascii="Times New Roman" w:hAnsi="Times New Roman" w:cs="Times New Roman"/>
          <w:sz w:val="24"/>
          <w:szCs w:val="24"/>
        </w:rPr>
        <w:t xml:space="preserve"> primeiro</w:t>
      </w:r>
      <w:r w:rsidR="00F57885">
        <w:rPr>
          <w:rFonts w:ascii="Times New Roman" w:hAnsi="Times New Roman" w:cs="Times New Roman"/>
          <w:sz w:val="24"/>
          <w:szCs w:val="24"/>
        </w:rPr>
        <w:t xml:space="preserve"> </w:t>
      </w:r>
      <w:r w:rsidR="00EB04C1">
        <w:rPr>
          <w:rFonts w:ascii="Times New Roman" w:hAnsi="Times New Roman" w:cs="Times New Roman"/>
          <w:sz w:val="24"/>
          <w:szCs w:val="24"/>
        </w:rPr>
        <w:t xml:space="preserve">diz respeito ao </w:t>
      </w:r>
      <w:r w:rsidR="00F57885">
        <w:rPr>
          <w:rFonts w:ascii="Times New Roman" w:hAnsi="Times New Roman" w:cs="Times New Roman"/>
          <w:sz w:val="24"/>
          <w:szCs w:val="24"/>
        </w:rPr>
        <w:t>controle da frequência; (2) já o seguindo, ao controle da amplitude do sinal.</w:t>
      </w:r>
    </w:p>
    <w:p w:rsidR="00DA0FEC" w:rsidRPr="00EB04C1" w:rsidRDefault="00DA0FEC" w:rsidP="00C70D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B04C1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33725" cy="1563357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63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43" w:rsidRPr="00EB04C1" w:rsidRDefault="00C70D43" w:rsidP="00B72855">
      <w:pPr>
        <w:jc w:val="center"/>
        <w:rPr>
          <w:rFonts w:ascii="Times New Roman" w:hAnsi="Times New Roman" w:cs="Times New Roman"/>
          <w:sz w:val="24"/>
          <w:szCs w:val="24"/>
        </w:rPr>
      </w:pPr>
      <w:r w:rsidRPr="00EB04C1">
        <w:rPr>
          <w:rFonts w:ascii="Times New Roman" w:hAnsi="Times New Roman" w:cs="Times New Roman"/>
          <w:sz w:val="24"/>
          <w:szCs w:val="24"/>
        </w:rPr>
        <w:t>Figura 2: Interface da GUI criada.</w:t>
      </w:r>
    </w:p>
    <w:p w:rsidR="00DA0FEC" w:rsidRDefault="00DA0FEC" w:rsidP="00F578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FD8" w:rsidRDefault="00DE582A" w:rsidP="00F578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os </w:t>
      </w:r>
      <w:r w:rsidRPr="00DE582A">
        <w:rPr>
          <w:rFonts w:ascii="Times New Roman" w:hAnsi="Times New Roman" w:cs="Times New Roman"/>
          <w:i/>
          <w:sz w:val="24"/>
          <w:szCs w:val="24"/>
        </w:rPr>
        <w:t>sliders</w:t>
      </w:r>
      <w:r>
        <w:rPr>
          <w:rFonts w:ascii="Times New Roman" w:hAnsi="Times New Roman" w:cs="Times New Roman"/>
          <w:sz w:val="24"/>
          <w:szCs w:val="24"/>
        </w:rPr>
        <w:t xml:space="preserve">, faz necessário saber quais parâmetros podem ser acessados e modificados por comandos </w:t>
      </w:r>
      <w:r w:rsidRPr="00DE582A">
        <w:rPr>
          <w:rFonts w:ascii="Times New Roman" w:hAnsi="Times New Roman" w:cs="Times New Roman"/>
          <w:b/>
          <w:sz w:val="24"/>
          <w:szCs w:val="24"/>
        </w:rPr>
        <w:t>set_param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DE582A">
        <w:rPr>
          <w:rFonts w:ascii="Times New Roman" w:hAnsi="Times New Roman" w:cs="Times New Roman"/>
          <w:b/>
          <w:sz w:val="24"/>
          <w:szCs w:val="24"/>
        </w:rPr>
        <w:t>get_param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177A">
        <w:rPr>
          <w:rFonts w:ascii="Times New Roman" w:hAnsi="Times New Roman" w:cs="Times New Roman"/>
          <w:sz w:val="24"/>
          <w:szCs w:val="24"/>
        </w:rPr>
        <w:t xml:space="preserve"> No caso, eu desejo fazer o acesso ao</w:t>
      </w:r>
      <w:r w:rsidR="00A63FD8">
        <w:rPr>
          <w:rFonts w:ascii="Times New Roman" w:hAnsi="Times New Roman" w:cs="Times New Roman"/>
          <w:sz w:val="24"/>
          <w:szCs w:val="24"/>
        </w:rPr>
        <w:t>s parâmetros do</w:t>
      </w:r>
      <w:r w:rsidR="00E5177A">
        <w:rPr>
          <w:rFonts w:ascii="Times New Roman" w:hAnsi="Times New Roman" w:cs="Times New Roman"/>
          <w:sz w:val="24"/>
          <w:szCs w:val="24"/>
        </w:rPr>
        <w:t xml:space="preserve"> bloco chamado </w:t>
      </w:r>
      <w:r w:rsidR="00E5177A" w:rsidRPr="00E5177A">
        <w:rPr>
          <w:rFonts w:ascii="Times New Roman" w:hAnsi="Times New Roman" w:cs="Times New Roman"/>
          <w:b/>
          <w:sz w:val="24"/>
          <w:szCs w:val="24"/>
        </w:rPr>
        <w:t>SineWave</w:t>
      </w:r>
      <w:r w:rsidR="00E51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77A">
        <w:rPr>
          <w:rFonts w:ascii="Times New Roman" w:hAnsi="Times New Roman" w:cs="Times New Roman"/>
          <w:sz w:val="24"/>
          <w:szCs w:val="24"/>
        </w:rPr>
        <w:t xml:space="preserve">do arquivo chamado </w:t>
      </w:r>
      <w:r w:rsidR="00E5177A" w:rsidRPr="00E5177A">
        <w:rPr>
          <w:rFonts w:ascii="Times New Roman" w:hAnsi="Times New Roman" w:cs="Times New Roman"/>
          <w:b/>
          <w:sz w:val="24"/>
          <w:szCs w:val="24"/>
        </w:rPr>
        <w:t>Simulacao</w:t>
      </w:r>
      <w:r w:rsidR="00A63FD8">
        <w:rPr>
          <w:rFonts w:ascii="Times New Roman" w:hAnsi="Times New Roman" w:cs="Times New Roman"/>
          <w:sz w:val="24"/>
          <w:szCs w:val="24"/>
        </w:rPr>
        <w:t>. Para saber quais são os parâmetros possíveis para acessar, digito:</w:t>
      </w:r>
    </w:p>
    <w:p w:rsidR="00745D06" w:rsidRDefault="00951074" w:rsidP="00745D0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1074">
        <w:rPr>
          <w:rFonts w:ascii="Times New Roman" w:hAnsi="Times New Roman" w:cs="Times New Roman"/>
          <w:b/>
          <w:sz w:val="24"/>
          <w:szCs w:val="24"/>
          <w:lang w:val="en-US"/>
        </w:rPr>
        <w:t>get_param('Simulacao/SineWave', 'ObjectParameters')</w:t>
      </w:r>
    </w:p>
    <w:p w:rsidR="00191EED" w:rsidRDefault="00745D06" w:rsidP="00745D06">
      <w:pPr>
        <w:jc w:val="both"/>
        <w:rPr>
          <w:rFonts w:ascii="Times New Roman" w:hAnsi="Times New Roman" w:cs="Times New Roman"/>
          <w:sz w:val="24"/>
          <w:szCs w:val="24"/>
        </w:rPr>
      </w:pPr>
      <w:r w:rsidRPr="00745D06">
        <w:rPr>
          <w:rFonts w:ascii="Times New Roman" w:hAnsi="Times New Roman" w:cs="Times New Roman"/>
          <w:sz w:val="24"/>
          <w:szCs w:val="24"/>
        </w:rPr>
        <w:t>Dessa forma, eu verifico quais s</w:t>
      </w:r>
      <w:r>
        <w:rPr>
          <w:rFonts w:ascii="Times New Roman" w:hAnsi="Times New Roman" w:cs="Times New Roman"/>
          <w:sz w:val="24"/>
          <w:szCs w:val="24"/>
        </w:rPr>
        <w:t>ão os parâmetros possíveis de ser modificados/checados.</w:t>
      </w:r>
      <w:r w:rsidR="00191E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934" w:rsidRDefault="008F0934" w:rsidP="00745D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E35" w:rsidRPr="00696E35" w:rsidRDefault="00191EED" w:rsidP="00696E3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1F9">
        <w:rPr>
          <w:rFonts w:ascii="Times New Roman" w:hAnsi="Times New Roman" w:cs="Times New Roman"/>
          <w:b/>
          <w:sz w:val="24"/>
          <w:szCs w:val="24"/>
        </w:rPr>
        <w:t xml:space="preserve">Pegando os valores dos </w:t>
      </w:r>
      <w:r w:rsidRPr="00C571F9">
        <w:rPr>
          <w:rFonts w:ascii="Times New Roman" w:hAnsi="Times New Roman" w:cs="Times New Roman"/>
          <w:b/>
          <w:i/>
          <w:sz w:val="24"/>
          <w:szCs w:val="24"/>
        </w:rPr>
        <w:t>sliders</w:t>
      </w:r>
      <w:r w:rsidRPr="00C571F9">
        <w:rPr>
          <w:rFonts w:ascii="Times New Roman" w:hAnsi="Times New Roman" w:cs="Times New Roman"/>
          <w:b/>
          <w:sz w:val="24"/>
          <w:szCs w:val="24"/>
        </w:rPr>
        <w:t>.</w:t>
      </w:r>
    </w:p>
    <w:p w:rsidR="00020412" w:rsidRDefault="00C571F9" w:rsidP="00F578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vez cri</w:t>
      </w:r>
      <w:r w:rsidR="00696E35">
        <w:rPr>
          <w:rFonts w:ascii="Times New Roman" w:hAnsi="Times New Roman" w:cs="Times New Roman"/>
          <w:sz w:val="24"/>
          <w:szCs w:val="24"/>
        </w:rPr>
        <w:t>ado a GUI do jeito que desejado</w:t>
      </w:r>
      <w:r w:rsidR="00456A88">
        <w:rPr>
          <w:rFonts w:ascii="Times New Roman" w:hAnsi="Times New Roman" w:cs="Times New Roman"/>
          <w:sz w:val="24"/>
          <w:szCs w:val="24"/>
        </w:rPr>
        <w:t>, acesso</w:t>
      </w:r>
      <w:r w:rsidR="00494F7A">
        <w:rPr>
          <w:rFonts w:ascii="Times New Roman" w:hAnsi="Times New Roman" w:cs="Times New Roman"/>
          <w:sz w:val="24"/>
          <w:szCs w:val="24"/>
        </w:rPr>
        <w:t xml:space="preserve"> os </w:t>
      </w:r>
      <w:r w:rsidR="00494F7A" w:rsidRPr="00494F7A">
        <w:rPr>
          <w:rFonts w:ascii="Times New Roman" w:hAnsi="Times New Roman" w:cs="Times New Roman"/>
          <w:i/>
          <w:sz w:val="24"/>
          <w:szCs w:val="24"/>
        </w:rPr>
        <w:t xml:space="preserve">Callbacks </w:t>
      </w:r>
      <w:r w:rsidR="00456A88">
        <w:rPr>
          <w:rFonts w:ascii="Times New Roman" w:hAnsi="Times New Roman" w:cs="Times New Roman"/>
          <w:sz w:val="24"/>
          <w:szCs w:val="24"/>
        </w:rPr>
        <w:t>das respectivas.</w:t>
      </w:r>
    </w:p>
    <w:p w:rsidR="00A63FD8" w:rsidRDefault="00020412" w:rsidP="000204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65348" cy="3333750"/>
            <wp:effectExtent l="19050" t="0" r="6602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348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12" w:rsidRDefault="00020412" w:rsidP="000204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3: Acesso ao </w:t>
      </w:r>
      <w:r w:rsidRPr="00020412">
        <w:rPr>
          <w:rFonts w:ascii="Times New Roman" w:hAnsi="Times New Roman" w:cs="Times New Roman"/>
          <w:i/>
          <w:sz w:val="24"/>
          <w:szCs w:val="24"/>
        </w:rPr>
        <w:t>Callback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1404" w:rsidRDefault="00CC1404" w:rsidP="000204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C1404" w:rsidRDefault="00CC1404" w:rsidP="00CC14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9620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404" w:rsidRDefault="00CC1404" w:rsidP="00CC14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1404" w:rsidRDefault="00CC1404" w:rsidP="00CC14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11715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404" w:rsidRDefault="00CC1404" w:rsidP="00CC14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4: </w:t>
      </w:r>
      <w:r w:rsidRPr="00CC1404">
        <w:rPr>
          <w:rFonts w:ascii="Times New Roman" w:hAnsi="Times New Roman" w:cs="Times New Roman"/>
          <w:i/>
          <w:sz w:val="24"/>
          <w:szCs w:val="24"/>
        </w:rPr>
        <w:t>Callbacks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1260FD">
        <w:rPr>
          <w:rFonts w:ascii="Times New Roman" w:hAnsi="Times New Roman" w:cs="Times New Roman"/>
          <w:sz w:val="24"/>
          <w:szCs w:val="24"/>
        </w:rPr>
        <w:t xml:space="preserve">os dois </w:t>
      </w:r>
      <w:r w:rsidR="001260FD" w:rsidRPr="001260FD">
        <w:rPr>
          <w:rFonts w:ascii="Times New Roman" w:hAnsi="Times New Roman" w:cs="Times New Roman"/>
          <w:i/>
          <w:sz w:val="24"/>
          <w:szCs w:val="24"/>
        </w:rPr>
        <w:t>sliders</w:t>
      </w:r>
      <w:r w:rsidR="001260FD">
        <w:rPr>
          <w:rFonts w:ascii="Times New Roman" w:hAnsi="Times New Roman" w:cs="Times New Roman"/>
          <w:sz w:val="24"/>
          <w:szCs w:val="24"/>
        </w:rPr>
        <w:t>.</w:t>
      </w:r>
    </w:p>
    <w:p w:rsidR="001260FD" w:rsidRDefault="001260FD" w:rsidP="001260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053C" w:rsidRDefault="001260FD" w:rsidP="001260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Perceba que nos dois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1260FD">
        <w:rPr>
          <w:rFonts w:ascii="Times New Roman" w:hAnsi="Times New Roman" w:cs="Times New Roman"/>
          <w:i/>
          <w:sz w:val="24"/>
          <w:szCs w:val="24"/>
        </w:rPr>
        <w:t>allbacks</w:t>
      </w:r>
      <w:r>
        <w:rPr>
          <w:rFonts w:ascii="Times New Roman" w:hAnsi="Times New Roman" w:cs="Times New Roman"/>
          <w:sz w:val="24"/>
          <w:szCs w:val="24"/>
        </w:rPr>
        <w:t xml:space="preserve"> o que eu es</w:t>
      </w:r>
      <w:r w:rsidR="00C332C7">
        <w:rPr>
          <w:rFonts w:ascii="Times New Roman" w:hAnsi="Times New Roman" w:cs="Times New Roman"/>
          <w:sz w:val="24"/>
          <w:szCs w:val="24"/>
        </w:rPr>
        <w:t xml:space="preserve">tou pegando é o valor dos </w:t>
      </w:r>
      <w:r w:rsidR="00C332C7" w:rsidRPr="00C332C7">
        <w:rPr>
          <w:rFonts w:ascii="Times New Roman" w:hAnsi="Times New Roman" w:cs="Times New Roman"/>
          <w:i/>
          <w:sz w:val="24"/>
          <w:szCs w:val="24"/>
        </w:rPr>
        <w:t>sliders</w:t>
      </w:r>
      <w:r>
        <w:rPr>
          <w:rFonts w:ascii="Times New Roman" w:hAnsi="Times New Roman" w:cs="Times New Roman"/>
          <w:sz w:val="24"/>
          <w:szCs w:val="24"/>
        </w:rPr>
        <w:t xml:space="preserve"> e guardando nas variáveis </w:t>
      </w:r>
      <w:r w:rsidR="00BC7B1D">
        <w:rPr>
          <w:rFonts w:ascii="Times New Roman" w:hAnsi="Times New Roman" w:cs="Times New Roman"/>
          <w:b/>
          <w:sz w:val="24"/>
          <w:szCs w:val="24"/>
        </w:rPr>
        <w:t>freque</w:t>
      </w:r>
      <w:r w:rsidRPr="001260FD">
        <w:rPr>
          <w:rFonts w:ascii="Times New Roman" w:hAnsi="Times New Roman" w:cs="Times New Roman"/>
          <w:b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1260FD">
        <w:rPr>
          <w:rFonts w:ascii="Times New Roman" w:hAnsi="Times New Roman" w:cs="Times New Roman"/>
          <w:b/>
          <w:sz w:val="24"/>
          <w:szCs w:val="24"/>
        </w:rPr>
        <w:t>amplitude</w:t>
      </w:r>
      <w:r w:rsidR="00C332C7">
        <w:rPr>
          <w:rFonts w:ascii="Times New Roman" w:hAnsi="Times New Roman" w:cs="Times New Roman"/>
          <w:sz w:val="24"/>
          <w:szCs w:val="24"/>
        </w:rPr>
        <w:t xml:space="preserve"> (números mesmo).</w:t>
      </w:r>
      <w:r w:rsidR="0001053C">
        <w:rPr>
          <w:rFonts w:ascii="Times New Roman" w:hAnsi="Times New Roman" w:cs="Times New Roman"/>
          <w:sz w:val="24"/>
          <w:szCs w:val="24"/>
        </w:rPr>
        <w:t xml:space="preserve"> O código se repete nos dois caso para que eu tenha o ajuste </w:t>
      </w:r>
      <w:r w:rsidR="0001053C" w:rsidRPr="0001053C">
        <w:rPr>
          <w:rFonts w:ascii="Times New Roman" w:hAnsi="Times New Roman" w:cs="Times New Roman"/>
          <w:i/>
          <w:sz w:val="24"/>
          <w:szCs w:val="24"/>
        </w:rPr>
        <w:t>inline</w:t>
      </w:r>
      <w:r w:rsidR="0001053C">
        <w:rPr>
          <w:rFonts w:ascii="Times New Roman" w:hAnsi="Times New Roman" w:cs="Times New Roman"/>
          <w:sz w:val="24"/>
          <w:szCs w:val="24"/>
        </w:rPr>
        <w:t xml:space="preserve"> p</w:t>
      </w:r>
      <w:r w:rsidR="00C332C7">
        <w:rPr>
          <w:rFonts w:ascii="Times New Roman" w:hAnsi="Times New Roman" w:cs="Times New Roman"/>
          <w:sz w:val="24"/>
          <w:szCs w:val="24"/>
        </w:rPr>
        <w:t xml:space="preserve">ara os dois parâmetros listados, ou seja, qualquer modificação que seja executada em um dos dois </w:t>
      </w:r>
      <w:r w:rsidR="00C332C7" w:rsidRPr="00C332C7">
        <w:rPr>
          <w:rFonts w:ascii="Times New Roman" w:hAnsi="Times New Roman" w:cs="Times New Roman"/>
          <w:i/>
          <w:sz w:val="24"/>
          <w:szCs w:val="24"/>
        </w:rPr>
        <w:t>sliders</w:t>
      </w:r>
      <w:r w:rsidR="00C332C7">
        <w:rPr>
          <w:rFonts w:ascii="Times New Roman" w:hAnsi="Times New Roman" w:cs="Times New Roman"/>
          <w:sz w:val="24"/>
          <w:szCs w:val="24"/>
        </w:rPr>
        <w:t xml:space="preserve"> será “sentida” pelo arquivo </w:t>
      </w:r>
      <w:r w:rsidR="00C332C7" w:rsidRPr="00C332C7">
        <w:rPr>
          <w:rFonts w:ascii="Times New Roman" w:hAnsi="Times New Roman" w:cs="Times New Roman"/>
          <w:b/>
          <w:sz w:val="24"/>
          <w:szCs w:val="24"/>
        </w:rPr>
        <w:t>Simulacao</w:t>
      </w:r>
      <w:r w:rsidR="00C332C7">
        <w:rPr>
          <w:rFonts w:ascii="Times New Roman" w:hAnsi="Times New Roman" w:cs="Times New Roman"/>
          <w:sz w:val="24"/>
          <w:szCs w:val="24"/>
        </w:rPr>
        <w:t>.</w:t>
      </w:r>
      <w:r w:rsidR="003F7A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AFC" w:rsidRDefault="003F7AFC" w:rsidP="001260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F7AFC" w:rsidRDefault="003F7AFC" w:rsidP="003F7AFC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AFC">
        <w:rPr>
          <w:rFonts w:ascii="Times New Roman" w:hAnsi="Times New Roman" w:cs="Times New Roman"/>
          <w:b/>
          <w:sz w:val="24"/>
          <w:szCs w:val="24"/>
        </w:rPr>
        <w:t xml:space="preserve">Enviando os valores dos </w:t>
      </w:r>
      <w:r w:rsidRPr="003F7AFC">
        <w:rPr>
          <w:rFonts w:ascii="Times New Roman" w:hAnsi="Times New Roman" w:cs="Times New Roman"/>
          <w:b/>
          <w:i/>
          <w:sz w:val="24"/>
          <w:szCs w:val="24"/>
        </w:rPr>
        <w:t>sliders</w:t>
      </w:r>
      <w:r w:rsidRPr="003F7AFC">
        <w:rPr>
          <w:rFonts w:ascii="Times New Roman" w:hAnsi="Times New Roman" w:cs="Times New Roman"/>
          <w:b/>
          <w:sz w:val="24"/>
          <w:szCs w:val="24"/>
        </w:rPr>
        <w:t xml:space="preserve"> para a Simulacao</w:t>
      </w:r>
    </w:p>
    <w:p w:rsidR="00D111DE" w:rsidRDefault="00D111DE" w:rsidP="00D111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6E8" w:rsidRDefault="00BC7B1D" w:rsidP="00D11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que eu tenha os valores salvos nas variáveis </w:t>
      </w:r>
      <w:r w:rsidR="00292616">
        <w:rPr>
          <w:rFonts w:ascii="Times New Roman" w:hAnsi="Times New Roman" w:cs="Times New Roman"/>
          <w:b/>
          <w:sz w:val="24"/>
          <w:szCs w:val="24"/>
        </w:rPr>
        <w:t>freque</w:t>
      </w:r>
      <w:r w:rsidR="00292616" w:rsidRPr="00292616">
        <w:rPr>
          <w:rFonts w:ascii="Times New Roman" w:hAnsi="Times New Roman" w:cs="Times New Roman"/>
          <w:b/>
          <w:sz w:val="24"/>
          <w:szCs w:val="24"/>
        </w:rPr>
        <w:t>ncia</w:t>
      </w:r>
      <w:r w:rsidR="00292616">
        <w:rPr>
          <w:rFonts w:ascii="Times New Roman" w:hAnsi="Times New Roman" w:cs="Times New Roman"/>
          <w:sz w:val="24"/>
          <w:szCs w:val="24"/>
        </w:rPr>
        <w:t xml:space="preserve"> e </w:t>
      </w:r>
      <w:r w:rsidR="00292616" w:rsidRPr="00292616">
        <w:rPr>
          <w:rFonts w:ascii="Times New Roman" w:hAnsi="Times New Roman" w:cs="Times New Roman"/>
          <w:b/>
          <w:sz w:val="24"/>
          <w:szCs w:val="24"/>
        </w:rPr>
        <w:t>amplitude</w:t>
      </w:r>
      <w:r w:rsidR="00DC36E8">
        <w:rPr>
          <w:rFonts w:ascii="Times New Roman" w:hAnsi="Times New Roman" w:cs="Times New Roman"/>
          <w:sz w:val="24"/>
          <w:szCs w:val="24"/>
        </w:rPr>
        <w:t>, o próximo passo é enviar as mesmas para o bloco de interesse.</w:t>
      </w:r>
      <w:r w:rsidR="002B511C">
        <w:rPr>
          <w:rFonts w:ascii="Times New Roman" w:hAnsi="Times New Roman" w:cs="Times New Roman"/>
          <w:sz w:val="24"/>
          <w:szCs w:val="24"/>
        </w:rPr>
        <w:t xml:space="preserve"> Antes de mais nada, é de extrema importância deixar claro que muito do que será feito a partir de agora depende do tipo de arquivo que você deseja enviar para o Simulink.</w:t>
      </w:r>
    </w:p>
    <w:p w:rsidR="00F31B10" w:rsidRDefault="002B511C" w:rsidP="00D11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caso, eu desejo enviar </w:t>
      </w:r>
      <w:r w:rsidRPr="002B511C">
        <w:rPr>
          <w:rFonts w:ascii="Times New Roman" w:hAnsi="Times New Roman" w:cs="Times New Roman"/>
          <w:b/>
          <w:sz w:val="24"/>
          <w:szCs w:val="24"/>
        </w:rPr>
        <w:t>dois números</w:t>
      </w:r>
      <w:r>
        <w:rPr>
          <w:rFonts w:ascii="Times New Roman" w:hAnsi="Times New Roman" w:cs="Times New Roman"/>
          <w:sz w:val="24"/>
          <w:szCs w:val="24"/>
        </w:rPr>
        <w:t xml:space="preserve"> para algum lugar/bloco do Simulink. Tenho de saber se o lugar</w:t>
      </w:r>
      <w:r w:rsidR="00981319">
        <w:rPr>
          <w:rFonts w:ascii="Times New Roman" w:hAnsi="Times New Roman" w:cs="Times New Roman"/>
          <w:sz w:val="24"/>
          <w:szCs w:val="24"/>
        </w:rPr>
        <w:t>/bloco</w:t>
      </w:r>
      <w:r>
        <w:rPr>
          <w:rFonts w:ascii="Times New Roman" w:hAnsi="Times New Roman" w:cs="Times New Roman"/>
          <w:sz w:val="24"/>
          <w:szCs w:val="24"/>
        </w:rPr>
        <w:t xml:space="preserve"> ao qual eu enviarei os </w:t>
      </w:r>
      <w:r w:rsidR="00C36756">
        <w:rPr>
          <w:rFonts w:ascii="Times New Roman" w:hAnsi="Times New Roman" w:cs="Times New Roman"/>
          <w:sz w:val="24"/>
          <w:szCs w:val="24"/>
        </w:rPr>
        <w:t xml:space="preserve">arquivos aceitará essa variável como </w:t>
      </w:r>
      <w:r w:rsidR="00C36756" w:rsidRPr="00C36756">
        <w:rPr>
          <w:rFonts w:ascii="Times New Roman" w:hAnsi="Times New Roman" w:cs="Times New Roman"/>
          <w:b/>
          <w:i/>
          <w:sz w:val="24"/>
          <w:szCs w:val="24"/>
        </w:rPr>
        <w:t>scalar</w:t>
      </w:r>
      <w:r w:rsidR="00C36756">
        <w:rPr>
          <w:rFonts w:ascii="Times New Roman" w:hAnsi="Times New Roman" w:cs="Times New Roman"/>
          <w:sz w:val="24"/>
          <w:szCs w:val="24"/>
        </w:rPr>
        <w:t xml:space="preserve">, </w:t>
      </w:r>
      <w:r w:rsidR="00C36756" w:rsidRPr="00C36756">
        <w:rPr>
          <w:rFonts w:ascii="Times New Roman" w:hAnsi="Times New Roman" w:cs="Times New Roman"/>
          <w:b/>
          <w:i/>
          <w:sz w:val="24"/>
          <w:szCs w:val="24"/>
        </w:rPr>
        <w:t>string</w:t>
      </w:r>
      <w:r w:rsidR="00C367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36756">
        <w:rPr>
          <w:rFonts w:ascii="Times New Roman" w:hAnsi="Times New Roman" w:cs="Times New Roman"/>
          <w:sz w:val="24"/>
          <w:szCs w:val="24"/>
        </w:rPr>
        <w:t>ou</w:t>
      </w:r>
      <w:r w:rsidR="00C36756">
        <w:rPr>
          <w:rFonts w:ascii="Times New Roman" w:hAnsi="Times New Roman" w:cs="Times New Roman"/>
          <w:b/>
          <w:i/>
          <w:sz w:val="24"/>
          <w:szCs w:val="24"/>
        </w:rPr>
        <w:t xml:space="preserve"> vector</w:t>
      </w:r>
      <w:r w:rsidR="00C36756">
        <w:rPr>
          <w:rFonts w:ascii="Times New Roman" w:hAnsi="Times New Roman" w:cs="Times New Roman"/>
          <w:b/>
          <w:sz w:val="24"/>
          <w:szCs w:val="24"/>
        </w:rPr>
        <w:t>.</w:t>
      </w:r>
      <w:r w:rsidR="00F31B10">
        <w:rPr>
          <w:rFonts w:ascii="Times New Roman" w:hAnsi="Times New Roman" w:cs="Times New Roman"/>
          <w:sz w:val="24"/>
          <w:szCs w:val="24"/>
        </w:rPr>
        <w:t xml:space="preserve"> Para saber o tipo de variável a qual se deseja modificar/pegar valores, digite </w:t>
      </w:r>
      <w:r w:rsidR="00F31B10" w:rsidRPr="00F31B10">
        <w:rPr>
          <w:rFonts w:ascii="Times New Roman" w:hAnsi="Times New Roman" w:cs="Times New Roman"/>
          <w:b/>
          <w:sz w:val="24"/>
          <w:szCs w:val="24"/>
        </w:rPr>
        <w:t>doc</w:t>
      </w:r>
      <w:r w:rsidR="00F31B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B10">
        <w:rPr>
          <w:rFonts w:ascii="Times New Roman" w:hAnsi="Times New Roman" w:cs="Times New Roman"/>
          <w:sz w:val="24"/>
          <w:szCs w:val="24"/>
        </w:rPr>
        <w:t xml:space="preserve"> no promtp do matlab e digite </w:t>
      </w:r>
      <w:r w:rsidR="00F31B10" w:rsidRPr="00F31B10">
        <w:rPr>
          <w:rFonts w:ascii="Times New Roman" w:hAnsi="Times New Roman" w:cs="Times New Roman"/>
          <w:b/>
          <w:sz w:val="24"/>
          <w:szCs w:val="24"/>
        </w:rPr>
        <w:t>block-specific parameter</w:t>
      </w:r>
      <w:r w:rsidR="00F31B10">
        <w:rPr>
          <w:rFonts w:ascii="Times New Roman" w:hAnsi="Times New Roman" w:cs="Times New Roman"/>
          <w:sz w:val="24"/>
          <w:szCs w:val="24"/>
        </w:rPr>
        <w:t>. Lá tem a lista completa do que você deseja modificar.</w:t>
      </w:r>
    </w:p>
    <w:p w:rsidR="00F31B10" w:rsidRDefault="001561C6" w:rsidP="00B113B0">
      <w:pPr>
        <w:spacing w:after="0"/>
        <w:ind w:left="-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781800" cy="240837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0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B0" w:rsidRDefault="00620C01" w:rsidP="00620C01">
      <w:pPr>
        <w:spacing w:after="0"/>
        <w:ind w:left="-709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5: Acesso da </w:t>
      </w:r>
      <w:r w:rsidRPr="00620C01">
        <w:rPr>
          <w:rFonts w:ascii="Times New Roman" w:hAnsi="Times New Roman" w:cs="Times New Roman"/>
          <w:b/>
          <w:sz w:val="24"/>
          <w:szCs w:val="24"/>
        </w:rPr>
        <w:t>Wave Sine (Sin)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Pr="00F31B10">
        <w:rPr>
          <w:rFonts w:ascii="Times New Roman" w:hAnsi="Times New Roman" w:cs="Times New Roman"/>
          <w:b/>
          <w:sz w:val="24"/>
          <w:szCs w:val="24"/>
        </w:rPr>
        <w:t>block-specific parameter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A6A13" w:rsidRDefault="00B113B0" w:rsidP="00B11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0BB">
        <w:rPr>
          <w:rFonts w:ascii="Times New Roman" w:hAnsi="Times New Roman" w:cs="Times New Roman"/>
          <w:sz w:val="24"/>
          <w:szCs w:val="24"/>
        </w:rPr>
        <w:lastRenderedPageBreak/>
        <w:t xml:space="preserve">Na aba </w:t>
      </w:r>
      <w:r w:rsidRPr="004D30BB">
        <w:rPr>
          <w:rFonts w:ascii="Times New Roman" w:hAnsi="Times New Roman" w:cs="Times New Roman"/>
          <w:b/>
          <w:sz w:val="24"/>
          <w:szCs w:val="24"/>
        </w:rPr>
        <w:t>Sources Library Block Parameters</w:t>
      </w:r>
      <w:r w:rsidR="004D30BB">
        <w:rPr>
          <w:rFonts w:ascii="Times New Roman" w:hAnsi="Times New Roman" w:cs="Times New Roman"/>
          <w:sz w:val="24"/>
          <w:szCs w:val="24"/>
        </w:rPr>
        <w:t xml:space="preserve">, você encontrará as especificações para o </w:t>
      </w:r>
      <w:r w:rsidR="004D30BB" w:rsidRPr="004D30BB">
        <w:rPr>
          <w:rFonts w:ascii="Times New Roman" w:hAnsi="Times New Roman" w:cs="Times New Roman"/>
          <w:b/>
          <w:sz w:val="24"/>
          <w:szCs w:val="24"/>
        </w:rPr>
        <w:t>Sine Wave (Sin)</w:t>
      </w:r>
      <w:r w:rsidR="00EC18F6">
        <w:rPr>
          <w:rFonts w:ascii="Times New Roman" w:hAnsi="Times New Roman" w:cs="Times New Roman"/>
          <w:sz w:val="24"/>
          <w:szCs w:val="24"/>
        </w:rPr>
        <w:t xml:space="preserve">. Perceberá que conseguirá acessar o Parâmetro </w:t>
      </w:r>
      <w:r w:rsidR="00EC18F6" w:rsidRPr="00EC18F6">
        <w:rPr>
          <w:rFonts w:ascii="Times New Roman" w:hAnsi="Times New Roman" w:cs="Times New Roman"/>
          <w:b/>
          <w:sz w:val="24"/>
          <w:szCs w:val="24"/>
        </w:rPr>
        <w:t>Frequency</w:t>
      </w:r>
      <w:r w:rsidR="00EC18F6">
        <w:rPr>
          <w:rFonts w:ascii="Times New Roman" w:hAnsi="Times New Roman" w:cs="Times New Roman"/>
          <w:sz w:val="24"/>
          <w:szCs w:val="24"/>
        </w:rPr>
        <w:t xml:space="preserve"> e </w:t>
      </w:r>
      <w:r w:rsidR="00EC18F6" w:rsidRPr="00EC18F6">
        <w:rPr>
          <w:rFonts w:ascii="Times New Roman" w:hAnsi="Times New Roman" w:cs="Times New Roman"/>
          <w:b/>
          <w:sz w:val="24"/>
          <w:szCs w:val="24"/>
        </w:rPr>
        <w:t>Amplitude</w:t>
      </w:r>
      <w:r w:rsidR="00620C01">
        <w:rPr>
          <w:rFonts w:ascii="Times New Roman" w:hAnsi="Times New Roman" w:cs="Times New Roman"/>
          <w:sz w:val="24"/>
          <w:szCs w:val="24"/>
        </w:rPr>
        <w:t xml:space="preserve"> por meio de envio de uma </w:t>
      </w:r>
      <w:r w:rsidR="00620C01" w:rsidRPr="00620C01">
        <w:rPr>
          <w:rFonts w:ascii="Times New Roman" w:hAnsi="Times New Roman" w:cs="Times New Roman"/>
          <w:b/>
          <w:i/>
          <w:sz w:val="24"/>
          <w:szCs w:val="24"/>
        </w:rPr>
        <w:t>string</w:t>
      </w:r>
      <w:r w:rsidR="00620C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7B76">
        <w:rPr>
          <w:rFonts w:ascii="Times New Roman" w:hAnsi="Times New Roman" w:cs="Times New Roman"/>
          <w:sz w:val="24"/>
          <w:szCs w:val="24"/>
        </w:rPr>
        <w:t>(vide Figura 5).</w:t>
      </w:r>
      <w:r w:rsidR="00AA6A13">
        <w:rPr>
          <w:rFonts w:ascii="Times New Roman" w:hAnsi="Times New Roman" w:cs="Times New Roman"/>
          <w:sz w:val="24"/>
          <w:szCs w:val="24"/>
        </w:rPr>
        <w:t xml:space="preserve"> Assim, a linha de código completa para os dois </w:t>
      </w:r>
      <w:r w:rsidR="00AA6A13" w:rsidRPr="00AA6A13">
        <w:rPr>
          <w:rFonts w:ascii="Times New Roman" w:hAnsi="Times New Roman" w:cs="Times New Roman"/>
          <w:i/>
          <w:sz w:val="24"/>
          <w:szCs w:val="24"/>
        </w:rPr>
        <w:t>Callbacks</w:t>
      </w:r>
      <w:r w:rsidR="00AA6A13">
        <w:rPr>
          <w:rFonts w:ascii="Times New Roman" w:hAnsi="Times New Roman" w:cs="Times New Roman"/>
          <w:sz w:val="24"/>
          <w:szCs w:val="24"/>
        </w:rPr>
        <w:t xml:space="preserve"> fica da seguinte forma:</w:t>
      </w:r>
    </w:p>
    <w:p w:rsidR="00387A07" w:rsidRDefault="00387A07" w:rsidP="00B11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A07" w:rsidRDefault="00387A07" w:rsidP="00B11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14382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07" w:rsidRDefault="00387A07" w:rsidP="00B11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A07" w:rsidRDefault="00387A07" w:rsidP="00B11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15811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07" w:rsidRDefault="00387A07" w:rsidP="00387A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6: Código do </w:t>
      </w:r>
      <w:r w:rsidRPr="00387A07">
        <w:rPr>
          <w:rFonts w:ascii="Times New Roman" w:hAnsi="Times New Roman" w:cs="Times New Roman"/>
          <w:i/>
          <w:sz w:val="24"/>
          <w:szCs w:val="24"/>
        </w:rPr>
        <w:t>Callback</w:t>
      </w:r>
      <w:r>
        <w:rPr>
          <w:rFonts w:ascii="Times New Roman" w:hAnsi="Times New Roman" w:cs="Times New Roman"/>
          <w:sz w:val="24"/>
          <w:szCs w:val="24"/>
        </w:rPr>
        <w:t xml:space="preserve"> completo.</w:t>
      </w:r>
    </w:p>
    <w:p w:rsidR="00BA5A38" w:rsidRDefault="00BA5A38" w:rsidP="00387A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5A38" w:rsidRDefault="00BA5A38" w:rsidP="00BA5A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Perceba que na Figura 6 o que foi enviado para os dois parâmetros </w:t>
      </w:r>
      <w:r w:rsidRPr="00EC18F6">
        <w:rPr>
          <w:rFonts w:ascii="Times New Roman" w:hAnsi="Times New Roman" w:cs="Times New Roman"/>
          <w:b/>
          <w:sz w:val="24"/>
          <w:szCs w:val="24"/>
        </w:rPr>
        <w:t>Frequency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EC18F6">
        <w:rPr>
          <w:rFonts w:ascii="Times New Roman" w:hAnsi="Times New Roman" w:cs="Times New Roman"/>
          <w:b/>
          <w:sz w:val="24"/>
          <w:szCs w:val="24"/>
        </w:rPr>
        <w:t>Amplitude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tiveram que passar pelo processo de </w:t>
      </w:r>
      <w:r w:rsidR="00866ED1" w:rsidRPr="00866ED1">
        <w:rPr>
          <w:rFonts w:ascii="Times New Roman" w:hAnsi="Times New Roman" w:cs="Times New Roman"/>
          <w:b/>
          <w:sz w:val="24"/>
          <w:szCs w:val="24"/>
        </w:rPr>
        <w:t>“</w:t>
      </w:r>
      <w:r w:rsidRPr="00866ED1">
        <w:rPr>
          <w:rFonts w:ascii="Times New Roman" w:hAnsi="Times New Roman" w:cs="Times New Roman"/>
          <w:b/>
          <w:i/>
          <w:sz w:val="24"/>
          <w:szCs w:val="24"/>
        </w:rPr>
        <w:t>stringuização</w:t>
      </w:r>
      <w:r w:rsidR="00866ED1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866E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6ED1">
        <w:rPr>
          <w:rFonts w:ascii="Times New Roman" w:hAnsi="Times New Roman" w:cs="Times New Roman"/>
          <w:sz w:val="24"/>
          <w:szCs w:val="24"/>
        </w:rPr>
        <w:t>(num2str).</w:t>
      </w:r>
    </w:p>
    <w:p w:rsidR="00866ED1" w:rsidRDefault="00866ED1" w:rsidP="00BA5A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6ED1" w:rsidRPr="00866ED1" w:rsidRDefault="00866ED1" w:rsidP="00BA5A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Feito isso, dá para fazer a correspondência direta entre o valor modificado e o valor que vai para o bloco </w:t>
      </w:r>
      <w:r w:rsidRPr="00866ED1">
        <w:rPr>
          <w:rFonts w:ascii="Times New Roman" w:hAnsi="Times New Roman" w:cs="Times New Roman"/>
          <w:b/>
          <w:sz w:val="24"/>
          <w:szCs w:val="24"/>
        </w:rPr>
        <w:t>SineWave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66ED1" w:rsidRPr="00866ED1" w:rsidSect="00B36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1D03"/>
    <w:multiLevelType w:val="hybridMultilevel"/>
    <w:tmpl w:val="B992C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0437A"/>
    <w:multiLevelType w:val="hybridMultilevel"/>
    <w:tmpl w:val="EE76E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F6D3B"/>
    <w:rsid w:val="0001053C"/>
    <w:rsid w:val="00020412"/>
    <w:rsid w:val="001260FD"/>
    <w:rsid w:val="001561C6"/>
    <w:rsid w:val="00191EED"/>
    <w:rsid w:val="00292616"/>
    <w:rsid w:val="002B511C"/>
    <w:rsid w:val="00375EB0"/>
    <w:rsid w:val="00387A07"/>
    <w:rsid w:val="003F7AFC"/>
    <w:rsid w:val="004377C4"/>
    <w:rsid w:val="00456A88"/>
    <w:rsid w:val="00494F7A"/>
    <w:rsid w:val="004D30BB"/>
    <w:rsid w:val="005F6D3B"/>
    <w:rsid w:val="00620C01"/>
    <w:rsid w:val="00696E35"/>
    <w:rsid w:val="00745D06"/>
    <w:rsid w:val="007A0FBF"/>
    <w:rsid w:val="007C7541"/>
    <w:rsid w:val="00866ED1"/>
    <w:rsid w:val="008F0934"/>
    <w:rsid w:val="00951074"/>
    <w:rsid w:val="00981319"/>
    <w:rsid w:val="00A63FD8"/>
    <w:rsid w:val="00AA6A13"/>
    <w:rsid w:val="00B113B0"/>
    <w:rsid w:val="00B365FC"/>
    <w:rsid w:val="00B72855"/>
    <w:rsid w:val="00BA5A38"/>
    <w:rsid w:val="00BC7B1D"/>
    <w:rsid w:val="00C332C7"/>
    <w:rsid w:val="00C36756"/>
    <w:rsid w:val="00C571F9"/>
    <w:rsid w:val="00C70D43"/>
    <w:rsid w:val="00CA7B76"/>
    <w:rsid w:val="00CC1404"/>
    <w:rsid w:val="00D111DE"/>
    <w:rsid w:val="00DA0FEC"/>
    <w:rsid w:val="00DC36E8"/>
    <w:rsid w:val="00DE582A"/>
    <w:rsid w:val="00E5177A"/>
    <w:rsid w:val="00EB04C1"/>
    <w:rsid w:val="00EB08E4"/>
    <w:rsid w:val="00EC18F6"/>
    <w:rsid w:val="00F001C6"/>
    <w:rsid w:val="00F05FFA"/>
    <w:rsid w:val="00F31B10"/>
    <w:rsid w:val="00F5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5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E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48</cp:revision>
  <dcterms:created xsi:type="dcterms:W3CDTF">2015-07-21T14:24:00Z</dcterms:created>
  <dcterms:modified xsi:type="dcterms:W3CDTF">2015-07-21T16:16:00Z</dcterms:modified>
</cp:coreProperties>
</file>