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A43599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A43599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A43599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762F312" w14:textId="43C86F49" w:rsidR="006F2351" w:rsidRDefault="00A43599" w:rsidP="00A43599">
      <w:pPr>
        <w:ind w:left="7080"/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  <w:r>
        <w:rPr>
          <w:b/>
          <w:sz w:val="32"/>
          <w:szCs w:val="32"/>
        </w:rPr>
        <w:t xml:space="preserve">    </w:t>
      </w:r>
      <w:r w:rsidR="00591DEF"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26</w:t>
      </w:r>
      <w:r w:rsidR="008433E5">
        <w:rPr>
          <w:sz w:val="32"/>
          <w:szCs w:val="32"/>
        </w:rPr>
        <w:t>/10</w:t>
      </w:r>
    </w:p>
    <w:p w14:paraId="27D469D2" w14:textId="77777777" w:rsidR="008433E5" w:rsidRPr="008433E5" w:rsidRDefault="008433E5" w:rsidP="00C609C9">
      <w:pPr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</w:p>
    <w:p w14:paraId="7E23FB13" w14:textId="77777777" w:rsidR="00B752AF" w:rsidRDefault="00B752AF" w:rsidP="00C609C9">
      <w:pPr>
        <w:pStyle w:val="Title"/>
        <w:jc w:val="both"/>
        <w:rPr>
          <w:rFonts w:ascii="Calibri Body" w:hAnsi="Calibri Body"/>
        </w:rPr>
      </w:pPr>
    </w:p>
    <w:p w14:paraId="116C16C8" w14:textId="61225BAE" w:rsidR="008433E5" w:rsidRPr="00947D20" w:rsidRDefault="008433E5" w:rsidP="00C609C9">
      <w:pPr>
        <w:pStyle w:val="Title"/>
        <w:jc w:val="both"/>
        <w:rPr>
          <w:rFonts w:ascii="Calibri Body" w:hAnsi="Calibri Body"/>
        </w:rPr>
      </w:pPr>
      <w:r w:rsidRPr="00947D20">
        <w:rPr>
          <w:rFonts w:ascii="Calibri Body" w:hAnsi="Calibri Body"/>
        </w:rPr>
        <w:t>Sistema de</w:t>
      </w:r>
      <w:r w:rsidRPr="00947D20">
        <w:rPr>
          <w:rFonts w:ascii="Calibri Body" w:hAnsi="Calibri Body"/>
          <w:spacing w:val="-2"/>
        </w:rPr>
        <w:t xml:space="preserve"> </w:t>
      </w:r>
      <w:r w:rsidRPr="00947D20">
        <w:rPr>
          <w:rFonts w:ascii="Calibri Body" w:hAnsi="Calibri Body"/>
        </w:rPr>
        <w:t>passagem</w:t>
      </w:r>
      <w:r w:rsidRPr="00947D20">
        <w:rPr>
          <w:rFonts w:ascii="Calibri Body" w:hAnsi="Calibri Body"/>
          <w:spacing w:val="-6"/>
        </w:rPr>
        <w:t xml:space="preserve"> </w:t>
      </w:r>
      <w:r w:rsidRPr="00947D20">
        <w:rPr>
          <w:rFonts w:ascii="Calibri Body" w:hAnsi="Calibri Body"/>
        </w:rPr>
        <w:t>automática</w:t>
      </w:r>
      <w:r w:rsidRPr="00947D20">
        <w:rPr>
          <w:rFonts w:ascii="Calibri Body" w:hAnsi="Calibri Body"/>
          <w:spacing w:val="-3"/>
        </w:rPr>
        <w:t xml:space="preserve"> </w:t>
      </w:r>
      <w:r w:rsidRPr="00947D20">
        <w:rPr>
          <w:rFonts w:ascii="Calibri Body" w:hAnsi="Calibri Body"/>
        </w:rPr>
        <w:t>por</w:t>
      </w:r>
      <w:r w:rsidRPr="00947D20">
        <w:rPr>
          <w:rFonts w:ascii="Calibri Body" w:hAnsi="Calibri Body"/>
          <w:spacing w:val="1"/>
        </w:rPr>
        <w:t xml:space="preserve"> </w:t>
      </w:r>
      <w:r w:rsidRPr="00947D20">
        <w:rPr>
          <w:rFonts w:ascii="Calibri Body" w:hAnsi="Calibri Body"/>
        </w:rPr>
        <w:t>pedágio</w:t>
      </w:r>
    </w:p>
    <w:p w14:paraId="4AA8134B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2CF8F4A5" w14:textId="77777777" w:rsidR="008433E5" w:rsidRPr="008433E5" w:rsidRDefault="008433E5" w:rsidP="00C609C9">
      <w:pPr>
        <w:pStyle w:val="BodyText"/>
        <w:ind w:left="112" w:right="104" w:firstLine="708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Uma empresa da área de TI foi contratada para controlar a cobrança automática de pedágios em várias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rodovias estaduais e prestar serviços às operadoras autorizadas, como a Sem Parar, AE e Connect-Car. Estas se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relacionam com o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estado 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com as concessionárias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das rodovias.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Os proprietários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 compram um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dispositivo eletrônico chamado tag, que é afixado no interior do veículo. Ao passar por uma praça de pedágio na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 o sistema libera a passagem para os proprietários adimplentes,</w:t>
      </w:r>
      <w:r w:rsidRPr="008433E5">
        <w:rPr>
          <w:rFonts w:ascii="Calibri Body" w:hAnsi="Calibri Body"/>
          <w:spacing w:val="5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registra a passagem pelo pedágio e 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informa ao sistema financeiro da operadora. As operadoras gerenciam as cobranças e o relacionamento com 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proprietários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veículos.</w:t>
      </w:r>
    </w:p>
    <w:p w14:paraId="65CE33F5" w14:textId="77777777" w:rsidR="008433E5" w:rsidRPr="008433E5" w:rsidRDefault="008433E5" w:rsidP="00C609C9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14:paraId="07BB30DA" w14:textId="77777777" w:rsidR="00947D20" w:rsidRDefault="00947D20" w:rsidP="00C609C9">
      <w:pPr>
        <w:pStyle w:val="Heading1"/>
        <w:jc w:val="both"/>
        <w:rPr>
          <w:rFonts w:ascii="Calibri Body" w:hAnsi="Calibri Body"/>
          <w:sz w:val="32"/>
          <w:szCs w:val="32"/>
        </w:rPr>
      </w:pPr>
    </w:p>
    <w:p w14:paraId="32AC2BED" w14:textId="1A674B29" w:rsidR="008433E5" w:rsidRPr="008433E5" w:rsidRDefault="008433E5" w:rsidP="00C609C9">
      <w:pPr>
        <w:pStyle w:val="Heading1"/>
        <w:ind w:left="0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Requisitos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Funcionais</w:t>
      </w:r>
    </w:p>
    <w:p w14:paraId="121DE87C" w14:textId="77777777" w:rsidR="008433E5" w:rsidRPr="008433E5" w:rsidRDefault="008433E5" w:rsidP="00C609C9">
      <w:pPr>
        <w:pStyle w:val="BodyText"/>
        <w:spacing w:before="1"/>
        <w:jc w:val="both"/>
        <w:rPr>
          <w:rFonts w:ascii="Calibri Body" w:hAnsi="Calibri Body"/>
          <w:b/>
          <w:sz w:val="32"/>
          <w:szCs w:val="32"/>
        </w:rPr>
      </w:pPr>
    </w:p>
    <w:p w14:paraId="206C982B" w14:textId="77777777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Compra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 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Tag</w:t>
      </w:r>
    </w:p>
    <w:p w14:paraId="0116692A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53CD24EE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apoiar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Tag.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Ele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</w:t>
      </w:r>
      <w:r w:rsidRPr="00947D20">
        <w:rPr>
          <w:rFonts w:ascii="Calibri Body" w:hAnsi="Calibri Body"/>
          <w:spacing w:val="2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ser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comprado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em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taxa que deve ser paga à vista. No ato da compra, o proprietário do veículo informa ao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atendente do posto suas informações pessoais, como nome, endereço, CPF e e-mail; os dados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seus dados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bancários.</w:t>
      </w:r>
    </w:p>
    <w:p w14:paraId="000EB2E8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4EF21132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Alterações nos dados do veículo ou do proprietário são feitas apenas nos postos autorizados,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presença 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proprietário.</w:t>
      </w:r>
    </w:p>
    <w:p w14:paraId="378A9DBB" w14:textId="77777777" w:rsidR="008433E5" w:rsidRPr="008433E5" w:rsidRDefault="008433E5" w:rsidP="00C609C9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14:paraId="5BD1EBFE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cancelar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uso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qualquer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momento,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autorizados.</w:t>
      </w:r>
    </w:p>
    <w:p w14:paraId="1F57600B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760C47A1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mais de um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 devem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 cada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veículo.</w:t>
      </w:r>
    </w:p>
    <w:p w14:paraId="5024F030" w14:textId="77777777" w:rsidR="008433E5" w:rsidRPr="008433E5" w:rsidRDefault="008433E5" w:rsidP="00C609C9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14:paraId="32BF8E53" w14:textId="77777777" w:rsidR="008433E5" w:rsidRDefault="008433E5" w:rsidP="00C609C9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14:paraId="69A8D9A0" w14:textId="77777777" w:rsidR="008433E5" w:rsidRDefault="008433E5" w:rsidP="00C609C9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14:paraId="341F2F4A" w14:textId="79C3DAAB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Passagem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por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praça 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pedágio</w:t>
      </w:r>
    </w:p>
    <w:p w14:paraId="2B65F929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0214541E" w14:textId="04EF41A3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Ao trafegar por uma rodovia do estado e passar por um pedágio na pista marcada como sendo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cobrança automática, haverá um sistema instalado que lerá o código de identificação do Tag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 meio de um sensor de RFID e se comunicará com o sistema instalado no computador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central.</w:t>
      </w:r>
    </w:p>
    <w:p w14:paraId="60EBBB8B" w14:textId="77777777" w:rsidR="008433E5" w:rsidRPr="008433E5" w:rsidRDefault="008433E5" w:rsidP="00C609C9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14:paraId="4E86A9A0" w14:textId="77777777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5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tag for reconhecido e o cliente for adimplente, a passagem será permitida e será registrada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posterior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cobrança.</w:t>
      </w:r>
    </w:p>
    <w:p w14:paraId="1F263FB6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1966E1C4" w14:textId="77777777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veículo não for registrado ou for inadimplente, a cancela não abre e o proprietário fará um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pagamento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manual.</w:t>
      </w:r>
    </w:p>
    <w:p w14:paraId="1AEFDBF8" w14:textId="77777777" w:rsidR="008433E5" w:rsidRPr="008433E5" w:rsidRDefault="008433E5" w:rsidP="00C609C9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14:paraId="7ED682AB" w14:textId="5CBEDB60" w:rsidR="008433E5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efeitos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evitar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fraudes,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número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eixos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4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registrado</w:t>
      </w:r>
      <w:r w:rsidRPr="00947D20">
        <w:rPr>
          <w:rFonts w:ascii="Calibri Body" w:hAnsi="Calibri Body"/>
          <w:spacing w:val="4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sensores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na passagem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informado ao sistema central.</w:t>
      </w:r>
    </w:p>
    <w:p w14:paraId="1D613E73" w14:textId="77777777" w:rsidR="00C609C9" w:rsidRPr="00C609C9" w:rsidRDefault="00C609C9" w:rsidP="00C609C9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14:paraId="0447B9BC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 valores do pedágio por eixo são os seguintes:</w:t>
      </w:r>
    </w:p>
    <w:p w14:paraId="4EAD0F9A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603C6A86" w14:textId="7F602592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Valor simples da tarifa</w:t>
      </w:r>
      <w:r w:rsidR="00E265A4">
        <w:rPr>
          <w:rFonts w:ascii="Calibri Body" w:hAnsi="Calibri Body"/>
          <w:sz w:val="32"/>
          <w:szCs w:val="32"/>
        </w:rPr>
        <w:t xml:space="preserve"> (motos)</w:t>
      </w:r>
      <w:r w:rsidRPr="00C609C9">
        <w:rPr>
          <w:rFonts w:ascii="Calibri Body" w:hAnsi="Calibri Body"/>
          <w:sz w:val="32"/>
          <w:szCs w:val="32"/>
        </w:rPr>
        <w:t>: R$ 2,40.</w:t>
      </w:r>
    </w:p>
    <w:p w14:paraId="08CF7FE2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1B69B57B" w14:textId="08A0722C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Veículos de dois eixos, como caminhões leves</w:t>
      </w:r>
      <w:r w:rsidR="00E265A4">
        <w:rPr>
          <w:rFonts w:ascii="Calibri Body" w:hAnsi="Calibri Body"/>
          <w:sz w:val="32"/>
          <w:szCs w:val="32"/>
        </w:rPr>
        <w:t xml:space="preserve"> e carros</w:t>
      </w:r>
      <w:r w:rsidRPr="00C609C9">
        <w:rPr>
          <w:rFonts w:ascii="Calibri Body" w:hAnsi="Calibri Body"/>
          <w:sz w:val="32"/>
          <w:szCs w:val="32"/>
        </w:rPr>
        <w:t>: R$ 4,80 (x2).</w:t>
      </w:r>
    </w:p>
    <w:p w14:paraId="4163E1E3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2FDD8FC4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Três eixos, como caminhões-trator, com ou sem semirreboque: R$ 7,20 (x3).</w:t>
      </w:r>
    </w:p>
    <w:p w14:paraId="61E124EC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15525FF5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Quatro eixos, como caminhões-trator com semirreboque: R$ 9,60 (x4).</w:t>
      </w:r>
    </w:p>
    <w:p w14:paraId="1437F4E7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41BAEC8D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Cinco eixos, como caminhões-trator com semirreboque: R$ 12,00 (x5).</w:t>
      </w:r>
    </w:p>
    <w:p w14:paraId="3B11C4A0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20F2CAF8" w14:textId="36117A35" w:rsid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Seis eixos, como caminhões-trator com semirreboque: R$ 14,40 (x6).</w:t>
      </w:r>
    </w:p>
    <w:p w14:paraId="64AB4002" w14:textId="77777777" w:rsidR="00C609C9" w:rsidRPr="00C609C9" w:rsidRDefault="00C609C9" w:rsidP="00C609C9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14:paraId="578A033E" w14:textId="54F5CCF4" w:rsid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74C491A4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065FE890" w14:textId="3C5F7CE2" w:rsid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3646C4C4" w14:textId="77777777" w:rsidR="00C609C9" w:rsidRPr="008433E5" w:rsidRDefault="00C609C9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28699B54" w14:textId="77777777" w:rsidR="008433E5" w:rsidRPr="008433E5" w:rsidRDefault="008433E5" w:rsidP="00C609C9">
      <w:pPr>
        <w:pStyle w:val="Heading2"/>
        <w:numPr>
          <w:ilvl w:val="0"/>
          <w:numId w:val="8"/>
        </w:numPr>
        <w:spacing w:before="4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lastRenderedPageBreak/>
        <w:t>Gestão</w:t>
      </w:r>
      <w:r w:rsidRPr="008433E5">
        <w:rPr>
          <w:rFonts w:ascii="Calibri Body" w:hAnsi="Calibri Body"/>
          <w:spacing w:val="-4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financeira</w:t>
      </w:r>
    </w:p>
    <w:p w14:paraId="7678B623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0FF047A4" w14:textId="77777777" w:rsidR="008433E5" w:rsidRPr="00947D20" w:rsidRDefault="008433E5" w:rsidP="00C609C9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2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Toda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passagem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financeiro</w:t>
      </w:r>
      <w:r w:rsidRPr="00947D20">
        <w:rPr>
          <w:rFonts w:ascii="Calibri Body" w:hAnsi="Calibri Body"/>
          <w:spacing w:val="1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correspondente,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gerencia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faturamento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(geralmente mensal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pré-pagamento).</w:t>
      </w:r>
    </w:p>
    <w:p w14:paraId="0FF919DA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6261674E" w14:textId="603FB089" w:rsidR="008433E5" w:rsidRDefault="008433E5" w:rsidP="00C609C9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11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saber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passando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adimplente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não,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 deve interagir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alguma forma com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 sistema financeiro da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operadora.</w:t>
      </w:r>
    </w:p>
    <w:p w14:paraId="4DC5147F" w14:textId="451A3288" w:rsidR="008433E5" w:rsidRPr="008433E5" w:rsidRDefault="008433E5" w:rsidP="00C609C9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14:paraId="1CB01AF7" w14:textId="77777777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Relatórios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consultas</w:t>
      </w:r>
    </w:p>
    <w:p w14:paraId="4D43223C" w14:textId="0C5C8E6B" w:rsidR="008433E5" w:rsidRPr="008433E5" w:rsidRDefault="008433E5" w:rsidP="00C609C9">
      <w:pPr>
        <w:pStyle w:val="BodyText"/>
        <w:spacing w:before="6"/>
        <w:jc w:val="both"/>
        <w:rPr>
          <w:rFonts w:ascii="Calibri Body" w:hAnsi="Calibri Body"/>
          <w:b/>
          <w:sz w:val="32"/>
          <w:szCs w:val="32"/>
        </w:rPr>
      </w:pPr>
    </w:p>
    <w:p w14:paraId="00805BA4" w14:textId="65F03D68" w:rsidR="00C609C9" w:rsidRDefault="008433E5" w:rsidP="00C609C9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quando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solicitado,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</w:t>
      </w:r>
      <w:r w:rsidRPr="00947D20">
        <w:rPr>
          <w:rFonts w:ascii="Calibri Body" w:hAnsi="Calibri Body"/>
          <w:spacing w:val="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estatísticos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das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passagens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veículos.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exemplo: totais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veículos</w:t>
      </w:r>
      <w:r w:rsidRPr="00947D20">
        <w:rPr>
          <w:rFonts w:ascii="Calibri Body" w:hAnsi="Calibri Body"/>
          <w:spacing w:val="-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 passaram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rodovia/pedágio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dia,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mês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ano.</w:t>
      </w:r>
    </w:p>
    <w:p w14:paraId="196A7D1B" w14:textId="77777777" w:rsidR="00C609C9" w:rsidRPr="00C609C9" w:rsidRDefault="00C609C9" w:rsidP="00C609C9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funcionários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pedágios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podem</w:t>
      </w:r>
      <w:r w:rsidRPr="00C609C9">
        <w:rPr>
          <w:rFonts w:ascii="Calibri Body" w:hAnsi="Calibri Body"/>
          <w:spacing w:val="10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consultar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dados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proprietários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e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veículos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para</w:t>
      </w:r>
      <w:r w:rsidRPr="00C609C9">
        <w:rPr>
          <w:rFonts w:ascii="Calibri Body" w:hAnsi="Calibri Body"/>
          <w:spacing w:val="-5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resolver problemas locais.</w:t>
      </w:r>
    </w:p>
    <w:p w14:paraId="432FC166" w14:textId="3DA250CA" w:rsidR="00C609C9" w:rsidRDefault="00C609C9" w:rsidP="00C609C9">
      <w:pPr>
        <w:pStyle w:val="Heading2"/>
        <w:ind w:left="0"/>
        <w:jc w:val="both"/>
        <w:rPr>
          <w:rFonts w:ascii="Calibri Body" w:hAnsi="Calibri Body"/>
          <w:b w:val="0"/>
          <w:bCs w:val="0"/>
          <w:sz w:val="32"/>
          <w:szCs w:val="32"/>
        </w:rPr>
      </w:pPr>
    </w:p>
    <w:p w14:paraId="1A1B33C2" w14:textId="77777777" w:rsidR="00C609C9" w:rsidRPr="008433E5" w:rsidRDefault="00C609C9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Manutenção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registros</w:t>
      </w:r>
      <w:r w:rsidRPr="008433E5">
        <w:rPr>
          <w:rFonts w:ascii="Calibri Body" w:hAnsi="Calibri Body"/>
          <w:spacing w:val="-2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sistema</w:t>
      </w:r>
    </w:p>
    <w:p w14:paraId="209D5AD1" w14:textId="77777777" w:rsidR="00C609C9" w:rsidRPr="008433E5" w:rsidRDefault="00C609C9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4FB1C663" w14:textId="42AC32FB" w:rsidR="00C609C9" w:rsidRPr="00947D20" w:rsidRDefault="00C609C9" w:rsidP="00C609C9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8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permitir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seja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feita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inclusão,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alteração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exclusão</w:t>
      </w:r>
      <w:r w:rsidRPr="00947D20">
        <w:rPr>
          <w:rFonts w:ascii="Calibri Body" w:hAnsi="Calibri Body"/>
          <w:spacing w:val="2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quaisquer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="00D97E76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informações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necessárias para o seu funcionamento.</w:t>
      </w:r>
    </w:p>
    <w:p w14:paraId="7214A239" w14:textId="77777777" w:rsidR="00C609C9" w:rsidRPr="008433E5" w:rsidRDefault="00C609C9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1CA051E1" w14:textId="77777777" w:rsidR="00C609C9" w:rsidRPr="00947D20" w:rsidRDefault="00C609C9" w:rsidP="00C609C9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são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compartilhados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operadoras,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assim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como a informação de adimplência.</w:t>
      </w:r>
    </w:p>
    <w:p w14:paraId="4D71F13D" w14:textId="77777777" w:rsidR="00C609C9" w:rsidRDefault="00C609C9" w:rsidP="00C609C9">
      <w:pPr>
        <w:jc w:val="both"/>
        <w:rPr>
          <w:sz w:val="32"/>
          <w:szCs w:val="32"/>
        </w:rPr>
      </w:pPr>
    </w:p>
    <w:p w14:paraId="27409C76" w14:textId="77777777" w:rsidR="00C609C9" w:rsidRPr="00B752AF" w:rsidRDefault="00C609C9" w:rsidP="00C609C9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B752AF">
        <w:rPr>
          <w:b/>
          <w:sz w:val="32"/>
          <w:szCs w:val="32"/>
        </w:rPr>
        <w:t>O que fazer e como se organizar?</w:t>
      </w:r>
    </w:p>
    <w:p w14:paraId="61371066" w14:textId="16B7EEE4" w:rsidR="00C609C9" w:rsidRPr="00B752AF" w:rsidRDefault="00C609C9" w:rsidP="00C609C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>
        <w:rPr>
          <w:sz w:val="32"/>
          <w:szCs w:val="32"/>
        </w:rPr>
        <w:t xml:space="preserve">, </w:t>
      </w:r>
      <w:r w:rsidRPr="00DB5835">
        <w:rPr>
          <w:i/>
          <w:sz w:val="32"/>
          <w:szCs w:val="32"/>
        </w:rPr>
        <w:t>ArrayLists</w:t>
      </w:r>
      <w:r>
        <w:rPr>
          <w:i/>
          <w:sz w:val="32"/>
          <w:szCs w:val="32"/>
        </w:rPr>
        <w:t xml:space="preserve"> </w:t>
      </w:r>
      <w:r w:rsidRPr="006418FB">
        <w:rPr>
          <w:sz w:val="32"/>
          <w:szCs w:val="32"/>
        </w:rPr>
        <w:t>e/ou</w:t>
      </w:r>
      <w:r>
        <w:rPr>
          <w:sz w:val="32"/>
          <w:szCs w:val="32"/>
        </w:rPr>
        <w:t xml:space="preserve"> </w:t>
      </w:r>
      <w:r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>
        <w:rPr>
          <w:sz w:val="32"/>
          <w:szCs w:val="32"/>
        </w:rPr>
        <w:t xml:space="preserve"> </w:t>
      </w:r>
      <w:r w:rsidRPr="00B752AF">
        <w:rPr>
          <w:sz w:val="32"/>
          <w:szCs w:val="32"/>
        </w:rPr>
        <w:t xml:space="preserve">O Trabalho 2 deverá ser feito em </w:t>
      </w:r>
      <w:r w:rsidRPr="00B752AF">
        <w:rPr>
          <w:color w:val="0070C0"/>
          <w:sz w:val="32"/>
          <w:szCs w:val="32"/>
        </w:rPr>
        <w:t>grupos de 3 pessoas</w:t>
      </w:r>
      <w:r w:rsidRPr="00B752AF">
        <w:rPr>
          <w:sz w:val="32"/>
          <w:szCs w:val="32"/>
        </w:rPr>
        <w:t xml:space="preserve">. </w:t>
      </w:r>
      <w:r>
        <w:rPr>
          <w:sz w:val="32"/>
          <w:szCs w:val="32"/>
        </w:rPr>
        <w:t>O</w:t>
      </w:r>
      <w:r w:rsidRPr="00B752AF">
        <w:rPr>
          <w:sz w:val="32"/>
          <w:szCs w:val="32"/>
        </w:rPr>
        <w:t>s grupos deverão ser os mesmos definidos no Trabalho 1.</w:t>
      </w:r>
    </w:p>
    <w:p w14:paraId="4C70AB5A" w14:textId="5B8EA026" w:rsidR="00C609C9" w:rsidRPr="00C609C9" w:rsidRDefault="00C609C9" w:rsidP="00C609C9">
      <w:pPr>
        <w:ind w:firstLine="708"/>
        <w:jc w:val="both"/>
        <w:rPr>
          <w:sz w:val="32"/>
          <w:szCs w:val="28"/>
        </w:rPr>
        <w:sectPr w:rsidR="00C609C9" w:rsidRPr="00C609C9" w:rsidSect="008433E5">
          <w:pgSz w:w="11910" w:h="16850"/>
          <w:pgMar w:top="880" w:right="740" w:bottom="280" w:left="740" w:header="720" w:footer="720" w:gutter="0"/>
          <w:cols w:space="720"/>
        </w:sectPr>
      </w:pPr>
      <w:r w:rsidRPr="00B752AF">
        <w:rPr>
          <w:b/>
          <w:i/>
          <w:sz w:val="32"/>
          <w:szCs w:val="28"/>
        </w:rPr>
        <w:t>Todos os trabalhos deverão ser enviados para o SIGAA. O grupo deverá colocar todo o código-fonte do trabalho em um arquivo zip. O arquivo zipado deverá conter os nomes completos dos alunos bem com</w:t>
      </w:r>
      <w:r w:rsidR="00A43599">
        <w:rPr>
          <w:b/>
          <w:i/>
          <w:sz w:val="32"/>
          <w:szCs w:val="28"/>
        </w:rPr>
        <w:t>o os seus números de matrícula.</w:t>
      </w:r>
    </w:p>
    <w:p w14:paraId="48EC77F7" w14:textId="4DD455E6" w:rsidR="003A3F86" w:rsidRPr="00B752AF" w:rsidRDefault="003A3F86" w:rsidP="00A43599">
      <w:pPr>
        <w:widowControl w:val="0"/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sz w:val="32"/>
          <w:szCs w:val="28"/>
        </w:rPr>
      </w:pPr>
      <w:bookmarkStart w:id="0" w:name="_GoBack"/>
      <w:bookmarkEnd w:id="0"/>
    </w:p>
    <w:sectPr w:rsidR="003A3F86" w:rsidRPr="00B75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923"/>
    <w:multiLevelType w:val="hybridMultilevel"/>
    <w:tmpl w:val="A51C9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3FFF"/>
    <w:multiLevelType w:val="hybridMultilevel"/>
    <w:tmpl w:val="B332F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B4A51"/>
    <w:multiLevelType w:val="hybridMultilevel"/>
    <w:tmpl w:val="6C8A6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D4860"/>
    <w:multiLevelType w:val="hybridMultilevel"/>
    <w:tmpl w:val="7F7A0EEE"/>
    <w:lvl w:ilvl="0" w:tplc="0416000F">
      <w:start w:val="1"/>
      <w:numFmt w:val="decimal"/>
      <w:lvlText w:val="%1."/>
      <w:lvlJc w:val="left"/>
      <w:pPr>
        <w:ind w:left="1540" w:hanging="360"/>
      </w:pPr>
    </w:lvl>
    <w:lvl w:ilvl="1" w:tplc="04160019" w:tentative="1">
      <w:start w:val="1"/>
      <w:numFmt w:val="lowerLetter"/>
      <w:lvlText w:val="%2."/>
      <w:lvlJc w:val="left"/>
      <w:pPr>
        <w:ind w:left="2260" w:hanging="360"/>
      </w:pPr>
    </w:lvl>
    <w:lvl w:ilvl="2" w:tplc="0416001B" w:tentative="1">
      <w:start w:val="1"/>
      <w:numFmt w:val="lowerRoman"/>
      <w:lvlText w:val="%3."/>
      <w:lvlJc w:val="right"/>
      <w:pPr>
        <w:ind w:left="2980" w:hanging="180"/>
      </w:pPr>
    </w:lvl>
    <w:lvl w:ilvl="3" w:tplc="0416000F" w:tentative="1">
      <w:start w:val="1"/>
      <w:numFmt w:val="decimal"/>
      <w:lvlText w:val="%4."/>
      <w:lvlJc w:val="left"/>
      <w:pPr>
        <w:ind w:left="3700" w:hanging="360"/>
      </w:pPr>
    </w:lvl>
    <w:lvl w:ilvl="4" w:tplc="04160019" w:tentative="1">
      <w:start w:val="1"/>
      <w:numFmt w:val="lowerLetter"/>
      <w:lvlText w:val="%5."/>
      <w:lvlJc w:val="left"/>
      <w:pPr>
        <w:ind w:left="4420" w:hanging="360"/>
      </w:pPr>
    </w:lvl>
    <w:lvl w:ilvl="5" w:tplc="0416001B" w:tentative="1">
      <w:start w:val="1"/>
      <w:numFmt w:val="lowerRoman"/>
      <w:lvlText w:val="%6."/>
      <w:lvlJc w:val="right"/>
      <w:pPr>
        <w:ind w:left="5140" w:hanging="180"/>
      </w:pPr>
    </w:lvl>
    <w:lvl w:ilvl="6" w:tplc="0416000F" w:tentative="1">
      <w:start w:val="1"/>
      <w:numFmt w:val="decimal"/>
      <w:lvlText w:val="%7."/>
      <w:lvlJc w:val="left"/>
      <w:pPr>
        <w:ind w:left="5860" w:hanging="360"/>
      </w:pPr>
    </w:lvl>
    <w:lvl w:ilvl="7" w:tplc="04160019" w:tentative="1">
      <w:start w:val="1"/>
      <w:numFmt w:val="lowerLetter"/>
      <w:lvlText w:val="%8."/>
      <w:lvlJc w:val="left"/>
      <w:pPr>
        <w:ind w:left="6580" w:hanging="360"/>
      </w:pPr>
    </w:lvl>
    <w:lvl w:ilvl="8" w:tplc="0416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D4815"/>
    <w:multiLevelType w:val="hybridMultilevel"/>
    <w:tmpl w:val="06401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056FF"/>
    <w:multiLevelType w:val="hybridMultilevel"/>
    <w:tmpl w:val="AB9E6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54E2"/>
    <w:multiLevelType w:val="hybridMultilevel"/>
    <w:tmpl w:val="B486E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F1859"/>
    <w:multiLevelType w:val="hybridMultilevel"/>
    <w:tmpl w:val="26222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70B16"/>
    <w:multiLevelType w:val="multilevel"/>
    <w:tmpl w:val="A274BECE"/>
    <w:lvl w:ilvl="0">
      <w:start w:val="1"/>
      <w:numFmt w:val="decimal"/>
      <w:lvlText w:val="%1"/>
      <w:lvlJc w:val="left"/>
      <w:pPr>
        <w:ind w:left="1929" w:hanging="110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29" w:hanging="11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621" w:hanging="110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71" w:hanging="11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11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73" w:hanging="11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23" w:hanging="11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74" w:hanging="11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5" w:hanging="1109"/>
      </w:pPr>
      <w:rPr>
        <w:rFonts w:hint="default"/>
        <w:lang w:val="pt-PT" w:eastAsia="en-US" w:bidi="ar-SA"/>
      </w:rPr>
    </w:lvl>
  </w:abstractNum>
  <w:abstractNum w:abstractNumId="12" w15:restartNumberingAfterBreak="0">
    <w:nsid w:val="69B47A7F"/>
    <w:multiLevelType w:val="hybridMultilevel"/>
    <w:tmpl w:val="B1126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603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6C5B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305E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433E5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47D20"/>
    <w:rsid w:val="009725D4"/>
    <w:rsid w:val="00983AA3"/>
    <w:rsid w:val="00A43599"/>
    <w:rsid w:val="00A7371E"/>
    <w:rsid w:val="00AE3254"/>
    <w:rsid w:val="00AE4D8B"/>
    <w:rsid w:val="00B269A7"/>
    <w:rsid w:val="00B3366A"/>
    <w:rsid w:val="00B42A71"/>
    <w:rsid w:val="00B752AF"/>
    <w:rsid w:val="00B96A22"/>
    <w:rsid w:val="00BA498A"/>
    <w:rsid w:val="00BD3606"/>
    <w:rsid w:val="00C178CE"/>
    <w:rsid w:val="00C322EA"/>
    <w:rsid w:val="00C609C9"/>
    <w:rsid w:val="00CA1429"/>
    <w:rsid w:val="00CC77A1"/>
    <w:rsid w:val="00CD2296"/>
    <w:rsid w:val="00D02367"/>
    <w:rsid w:val="00D73E0A"/>
    <w:rsid w:val="00D8717D"/>
    <w:rsid w:val="00D97E76"/>
    <w:rsid w:val="00DB5835"/>
    <w:rsid w:val="00DC0524"/>
    <w:rsid w:val="00DD58AB"/>
    <w:rsid w:val="00E0390D"/>
    <w:rsid w:val="00E265A4"/>
    <w:rsid w:val="00E268D7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433E5"/>
    <w:pPr>
      <w:widowControl w:val="0"/>
      <w:autoSpaceDE w:val="0"/>
      <w:autoSpaceDN w:val="0"/>
      <w:spacing w:before="1" w:after="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Heading2">
    <w:name w:val="heading 2"/>
    <w:basedOn w:val="Normal"/>
    <w:link w:val="Heading2Char"/>
    <w:uiPriority w:val="1"/>
    <w:qFormat/>
    <w:rsid w:val="008433E5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433E5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1"/>
    <w:rsid w:val="008433E5"/>
    <w:rPr>
      <w:rFonts w:ascii="Times New Roman" w:eastAsia="Times New Roman" w:hAnsi="Times New Roman" w:cs="Times New Roman"/>
      <w:b/>
      <w:bCs/>
      <w:lang w:val="pt-PT"/>
    </w:rPr>
  </w:style>
  <w:style w:type="paragraph" w:styleId="BodyText">
    <w:name w:val="Body Text"/>
    <w:basedOn w:val="Normal"/>
    <w:link w:val="BodyTextChar"/>
    <w:uiPriority w:val="1"/>
    <w:qFormat/>
    <w:rsid w:val="008433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433E5"/>
    <w:rPr>
      <w:rFonts w:ascii="Times New Roman" w:eastAsia="Times New Roman" w:hAnsi="Times New Roman" w:cs="Times New Roman"/>
      <w:lang w:val="pt-PT"/>
    </w:rPr>
  </w:style>
  <w:style w:type="paragraph" w:styleId="Title">
    <w:name w:val="Title"/>
    <w:basedOn w:val="Normal"/>
    <w:link w:val="TitleChar"/>
    <w:uiPriority w:val="1"/>
    <w:qFormat/>
    <w:rsid w:val="008433E5"/>
    <w:pPr>
      <w:widowControl w:val="0"/>
      <w:autoSpaceDE w:val="0"/>
      <w:autoSpaceDN w:val="0"/>
      <w:spacing w:before="56" w:after="0" w:line="240" w:lineRule="auto"/>
      <w:ind w:left="2112" w:right="211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pt-PT"/>
    </w:rPr>
  </w:style>
  <w:style w:type="character" w:customStyle="1" w:styleId="TitleChar">
    <w:name w:val="Title Char"/>
    <w:basedOn w:val="DefaultParagraphFont"/>
    <w:link w:val="Title"/>
    <w:uiPriority w:val="1"/>
    <w:rsid w:val="008433E5"/>
    <w:rPr>
      <w:rFonts w:ascii="Times New Roman" w:eastAsia="Times New Roman" w:hAnsi="Times New Roman" w:cs="Times New Roman"/>
      <w:b/>
      <w:bCs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56</cp:revision>
  <cp:lastPrinted>2020-03-17T19:35:00Z</cp:lastPrinted>
  <dcterms:created xsi:type="dcterms:W3CDTF">2020-02-24T14:21:00Z</dcterms:created>
  <dcterms:modified xsi:type="dcterms:W3CDTF">2023-10-19T17:27:00Z</dcterms:modified>
</cp:coreProperties>
</file>