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4F75EB6B" w:rsidR="00591DEF" w:rsidRDefault="00591DEF" w:rsidP="006F2351">
      <w:pPr>
        <w:jc w:val="right"/>
        <w:rPr>
          <w:sz w:val="32"/>
          <w:szCs w:val="32"/>
        </w:rPr>
      </w:pPr>
      <w:r w:rsidRPr="006F2351">
        <w:rPr>
          <w:b/>
          <w:sz w:val="32"/>
          <w:szCs w:val="32"/>
        </w:rPr>
        <w:t xml:space="preserve">Data de entrega: </w:t>
      </w:r>
      <w:r w:rsidR="004F1AAB">
        <w:rPr>
          <w:sz w:val="32"/>
          <w:szCs w:val="32"/>
        </w:rPr>
        <w:t>24/02</w:t>
      </w:r>
    </w:p>
    <w:p w14:paraId="6762F312" w14:textId="77777777" w:rsidR="006F2351" w:rsidRDefault="006F2351" w:rsidP="006F2351">
      <w:pPr>
        <w:rPr>
          <w:sz w:val="32"/>
          <w:szCs w:val="32"/>
        </w:rPr>
      </w:pP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5338168B"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Além disso, é obrigatório armazenar o valor de aluguel de cada imóvel. </w:t>
      </w:r>
      <w:r w:rsidR="006E6476">
        <w:rPr>
          <w:sz w:val="24"/>
          <w:szCs w:val="24"/>
        </w:rPr>
        <w:t xml:space="preserve">A aplicação deverá permitir o agendamento de visita no imóvel. Neste caso, ao clicar no botão </w:t>
      </w:r>
      <w:r w:rsidR="00F03132">
        <w:rPr>
          <w:sz w:val="24"/>
          <w:szCs w:val="24"/>
        </w:rPr>
        <w:t>‘</w:t>
      </w:r>
      <w:r w:rsidR="006E6476">
        <w:rPr>
          <w:sz w:val="24"/>
          <w:szCs w:val="24"/>
        </w:rPr>
        <w:t>Agendar Visita</w:t>
      </w:r>
      <w:r w:rsidR="00F03132">
        <w:rPr>
          <w:sz w:val="24"/>
          <w:szCs w:val="24"/>
        </w:rPr>
        <w:t>’</w:t>
      </w:r>
      <w:r w:rsidR="006E6476">
        <w:rPr>
          <w:sz w:val="24"/>
          <w:szCs w:val="24"/>
        </w:rPr>
        <w:t>, a aplicação deverá permitir selecionar uma data no calendário. Para uma determinada data, o usuário deverá selecionar um horário disponível para visita</w:t>
      </w:r>
      <w:r w:rsidR="00F03132">
        <w:rPr>
          <w:sz w:val="24"/>
          <w:szCs w:val="24"/>
        </w:rPr>
        <w:t xml:space="preserve"> e clicar em ‘Finalizar’</w:t>
      </w:r>
      <w:r w:rsidR="006E6476">
        <w:rPr>
          <w:sz w:val="24"/>
          <w:szCs w:val="24"/>
        </w:rPr>
        <w:t>.</w:t>
      </w:r>
    </w:p>
    <w:p w14:paraId="16F97875" w14:textId="4C12E083" w:rsidR="00C024A9" w:rsidRPr="00313FEF" w:rsidRDefault="00C024A9" w:rsidP="00F02172">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 xml:space="preserve">grupos de </w:t>
      </w:r>
      <w:r w:rsidR="00D83F79" w:rsidRPr="00F02172">
        <w:rPr>
          <w:b/>
          <w:sz w:val="24"/>
          <w:szCs w:val="24"/>
        </w:rPr>
        <w:t>4 pessoas</w:t>
      </w:r>
      <w:r w:rsidRPr="00313FEF">
        <w:rPr>
          <w:sz w:val="24"/>
          <w:szCs w:val="24"/>
        </w:rPr>
        <w:t xml:space="preserve">. </w:t>
      </w:r>
      <w:r w:rsidR="00F02172">
        <w:rPr>
          <w:sz w:val="24"/>
          <w:szCs w:val="24"/>
        </w:rPr>
        <w:t xml:space="preserve">Como são 43 alunos, apenas um grupo terá 3 pessoas.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58CB04D7"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o e-mail </w:t>
      </w:r>
      <w:hyperlink r:id="rId6" w:history="1">
        <w:r w:rsidR="00B972D4" w:rsidRPr="00422CD3">
          <w:rPr>
            <w:rStyle w:val="Hyperlink"/>
            <w:b/>
            <w:i/>
            <w:sz w:val="24"/>
            <w:szCs w:val="24"/>
            <w:u w:val="none"/>
          </w:rPr>
          <w:t>edu@cefetmg.br</w:t>
        </w:r>
      </w:hyperlink>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número</w:t>
      </w:r>
      <w:r w:rsidR="00C30E65" w:rsidRPr="00422CD3">
        <w:rPr>
          <w:b/>
          <w:i/>
          <w:sz w:val="24"/>
          <w:szCs w:val="24"/>
        </w:rPr>
        <w:t>s</w:t>
      </w:r>
      <w:r w:rsidR="00C024A9" w:rsidRPr="00422CD3">
        <w:rPr>
          <w:b/>
          <w:i/>
          <w:sz w:val="24"/>
          <w:szCs w:val="24"/>
        </w:rPr>
        <w:t xml:space="preserve"> de matrícula</w:t>
      </w:r>
      <w:r w:rsidRPr="00313FEF">
        <w:rPr>
          <w:b/>
          <w:sz w:val="24"/>
          <w:szCs w:val="24"/>
        </w:rPr>
        <w:t>.</w:t>
      </w:r>
      <w:r w:rsidR="00397526">
        <w:rPr>
          <w:b/>
          <w:sz w:val="24"/>
          <w:szCs w:val="24"/>
        </w:rPr>
        <w:t xml:space="preserve"> </w:t>
      </w:r>
      <w:r w:rsidR="00EE4790">
        <w:rPr>
          <w:b/>
          <w:sz w:val="24"/>
          <w:szCs w:val="24"/>
        </w:rPr>
        <w:t xml:space="preserve">Outra forma de entrega é enviar o </w:t>
      </w:r>
      <w:r w:rsidR="00EE4790" w:rsidRPr="00EE4790">
        <w:rPr>
          <w:b/>
          <w:i/>
          <w:sz w:val="24"/>
          <w:szCs w:val="24"/>
        </w:rPr>
        <w:t>link</w:t>
      </w:r>
      <w:r w:rsidR="00EE4790">
        <w:rPr>
          <w:b/>
          <w:sz w:val="24"/>
          <w:szCs w:val="24"/>
        </w:rPr>
        <w:t xml:space="preserve"> do repositório </w:t>
      </w:r>
      <w:bookmarkStart w:id="0" w:name="_GoBack"/>
      <w:bookmarkEnd w:id="0"/>
      <w:r w:rsidR="00EE4790">
        <w:rPr>
          <w:b/>
          <w:sz w:val="24"/>
          <w:szCs w:val="24"/>
        </w:rPr>
        <w:t>no GitHub.</w:t>
      </w:r>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7371E"/>
    <w:rsid w:val="00AE4D8B"/>
    <w:rsid w:val="00B269A7"/>
    <w:rsid w:val="00B42A71"/>
    <w:rsid w:val="00B972D4"/>
    <w:rsid w:val="00C024A9"/>
    <w:rsid w:val="00C178CE"/>
    <w:rsid w:val="00C30E65"/>
    <w:rsid w:val="00CC77A1"/>
    <w:rsid w:val="00D73E0A"/>
    <w:rsid w:val="00D83F79"/>
    <w:rsid w:val="00DD58AB"/>
    <w:rsid w:val="00EC1769"/>
    <w:rsid w:val="00EE4790"/>
    <w:rsid w:val="00F02172"/>
    <w:rsid w:val="00F0313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407</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16</cp:revision>
  <cp:lastPrinted>2020-02-24T14:19:00Z</cp:lastPrinted>
  <dcterms:created xsi:type="dcterms:W3CDTF">2020-02-24T14:21:00Z</dcterms:created>
  <dcterms:modified xsi:type="dcterms:W3CDTF">2021-01-18T14:07:00Z</dcterms:modified>
</cp:coreProperties>
</file>