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d4b13cd6bf94f35" /><Relationship Type="http://schemas.openxmlformats.org/package/2006/relationships/metadata/core-properties" Target="package/services/metadata/core-properties/deeb2ab0cd104d6092b85a7fb7247821.psmdcp" Id="Rd6c835af975e440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phqp2hob6g5z" w:colFirst="0" w:colLast="0" w:id="0"/>
      <w:bookmarkEnd w:id="0"/>
      <w:r w:rsidRPr="00000000" w:rsidDel="00000000" w:rsidR="00000000">
        <w:rPr>
          <w:rtl w:val="0"/>
        </w:rPr>
        <w:t xml:space="preserve">Referências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9616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4808"/>
        <w:gridCol w:w="4808"/>
      </w:tblGrid>
      <w:tr xmlns:wp14="http://schemas.microsoft.com/office/word/2010/wordml" w:rsidTr="550A3E5D" w14:paraId="5713447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2EE57C54">
            <w:pPr>
              <w:pageBreakBefore w:val="0"/>
            </w:pPr>
            <w:r w:rsidR="550A3E5D">
              <w:rPr/>
              <w:t xml:space="preserve">Site da FCF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7" wp14:textId="10BD6AA4">
            <w:pPr>
              <w:pageBreakBefore w:val="0"/>
              <w:rPr>
                <w:rtl w:val="0"/>
              </w:rPr>
            </w:pPr>
            <w:hyperlink r:id="R35fa0c02220f4c60">
              <w:r w:rsidRPr="550A3E5D" w:rsidR="550A3E5D">
                <w:rPr>
                  <w:rStyle w:val="Hyperlink"/>
                </w:rPr>
                <w:t>http://www.grupofcf.com.br/contato.html</w:t>
              </w:r>
            </w:hyperlink>
            <w:r w:rsidR="550A3E5D">
              <w:rPr/>
              <w:t xml:space="preserve"> 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0A3E5D" w14:paraId="11FEEC2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9" wp14:textId="20AD8810">
            <w:pPr>
              <w:pageBreakBefore w:val="0"/>
              <w:rPr>
                <w:rtl w:val="0"/>
              </w:rPr>
            </w:pP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50A3E5D" w:rsidRDefault="00000000" w14:paraId="0000000A" wp14:textId="38785564">
            <w:pPr>
              <w:pageBreakBefore w:val="0"/>
              <w:rPr>
                <w:color w:val="1155CC"/>
                <w:u w:val="single"/>
                <w:rtl w:val="0"/>
              </w:rPr>
            </w:pPr>
            <w:r w:rsidRPr="550A3E5D" w:rsidR="550A3E5D">
              <w:rPr>
                <w:color w:val="1155CC"/>
                <w:u w:val="single"/>
              </w:rPr>
              <w:t>R. Luís Ferrari, 254 - Vila Yolanda, Osasco - SP, 06124-010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550A3E5D" w14:paraId="03F6FD0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C" wp14:textId="78CDC00B">
            <w:pPr>
              <w:pageBreakBefore w:val="0"/>
              <w:rPr>
                <w:rtl w:val="0"/>
              </w:rPr>
            </w:pPr>
            <w:r w:rsidR="550A3E5D">
              <w:rPr/>
              <w:t>Telefone para contato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550A3E5D" w:rsidRDefault="00000000" w14:paraId="0000000D" wp14:textId="0EED1184">
            <w:pPr>
              <w:pStyle w:val="Normal"/>
              <w:pageBreakBefore w:val="0"/>
              <w:rPr>
                <w:rFonts w:ascii="Arial" w:hAnsi="Arial" w:eastAsia="Arial" w:cs="Arial"/>
                <w:sz w:val="22"/>
                <w:szCs w:val="22"/>
              </w:rPr>
            </w:pPr>
            <w:hyperlink w:anchor="" r:id="Rfe2c819360714fe2">
              <w:r w:rsidRPr="550A3E5D" w:rsidR="550A3E5D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sz w:val="21"/>
                  <w:szCs w:val="21"/>
                </w:rPr>
                <w:t>(11) 3681-5925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E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7DEA37"/>
  <w15:docId w15:val="{3564DCED-E93F-4E7A-8B40-01DAF6C977F8}"/>
  <w:rsids>
    <w:rsidRoot w:val="550A3E5D"/>
    <w:rsid w:val="550A3E5D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://www.grupofcf.com.br/contato.html" TargetMode="External" Id="R35fa0c02220f4c60" /><Relationship Type="http://schemas.openxmlformats.org/officeDocument/2006/relationships/hyperlink" Target="https://www.google.com/search?q=F+C+F+Teleinform%C3%A1tica+-+Rua+Lu%C3%ADs+Ferrari+-+Vila+Yolanda%2C+Osasco+-+SP&amp;client=opera-gx&amp;hs=57D&amp;ei=zqYsZLHuAYCU5OUP9JGF2AU&amp;oq=FCF+teleinforma&amp;gs_lcp=Cgxnd3Mtd2l6LXNlcnAQARgAMgIIJjoKCAAQRxDWBBCwAzoKCAAQigUQsAMQQzoNCAAQ5AIQ1gQQsAMYAToPCC4QigUQyAMQsAMQQxgCOgcIABCKBRBDOgsILhCvARDHARCABDoFCAAQgAQ6CwguEIAEEMcBEK8BOgcIABCABBAKOgYIABAWEB46CAgAEBYQHhAKOggIABAWEB4QD0oECEEYAFCbBVjWImD1LmgBcAF4AIABxQGIAf4MkgEEMC4xMpgBAKABAcgBE8ABAdoBBggBEAEYCdoBBggCEAEYCA&amp;sclient=gws-wiz-serp" TargetMode="External" Id="Rfe2c819360714f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