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c6107b16509437e" /><Relationship Type="http://schemas.openxmlformats.org/package/2006/relationships/metadata/core-properties" Target="package/services/metadata/core-properties/24560108156b46c19b1136808d57b936.psmdcp" Id="R845805fa9d8a4a3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rPr/>
      </w:pPr>
      <w:bookmarkStart w:name="_m7fon0dxd34t" w:colFirst="0" w:colLast="0" w:id="0"/>
      <w:bookmarkEnd w:id="0"/>
      <w:r w:rsidRPr="00000000" w:rsidDel="00000000" w:rsidR="00000000">
        <w:rPr>
          <w:rtl w:val="0"/>
        </w:rPr>
        <w:t xml:space="preserve">Análise das Causas Raízes</w:t>
      </w:r>
    </w:p>
    <w:p xmlns:wp14="http://schemas.microsoft.com/office/word/2010/wordml" w:rsidRPr="00000000" w:rsidR="00000000" w:rsidDel="00000000" w:rsidP="00000000" w:rsidRDefault="00000000" w14:paraId="00000002" wp14:textId="0EA15ACA">
      <w:pPr>
        <w:pageBreakBefore w:val="0"/>
      </w:pPr>
    </w:p>
    <w:p w:rsidR="5F450B23" w:rsidP="5F450B23" w:rsidRDefault="5F450B23" w14:paraId="66F60D6A" w14:textId="62C5F5D6">
      <w:pPr>
        <w:pStyle w:val="Normal"/>
      </w:pPr>
    </w:p>
    <w:p w:rsidR="5F450B23" w:rsidP="5F450B23" w:rsidRDefault="5F450B23" w14:paraId="507B2490" w14:textId="5B6DDA6C">
      <w:pPr>
        <w:pStyle w:val="Normal"/>
      </w:pPr>
    </w:p>
    <w:p w:rsidR="5F450B23" w:rsidP="5F450B23" w:rsidRDefault="5F450B23" w14:paraId="344CAEA0" w14:textId="4AA50122">
      <w:pPr>
        <w:pStyle w:val="Normal"/>
      </w:pPr>
    </w:p>
    <w:p w:rsidR="5F450B23" w:rsidP="5F450B23" w:rsidRDefault="5F450B23" w14:paraId="05B3631D" w14:textId="3673B230">
      <w:pPr>
        <w:pStyle w:val="Normal"/>
      </w:pPr>
    </w:p>
    <w:p w:rsidR="5F450B23" w:rsidP="5F450B23" w:rsidRDefault="5F450B23" w14:paraId="1DE76693" w14:textId="60A81384">
      <w:pPr>
        <w:pStyle w:val="Normal"/>
      </w:pPr>
    </w:p>
    <w:p w:rsidR="5F450B23" w:rsidP="5F450B23" w:rsidRDefault="5F450B23" w14:paraId="3C673B65" w14:textId="508763E9">
      <w:pPr>
        <w:pStyle w:val="Normal"/>
      </w:pPr>
    </w:p>
    <w:p w:rsidR="5F450B23" w:rsidP="5F450B23" w:rsidRDefault="5F450B23" w14:paraId="7A710D46" w14:textId="5F4B802F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2C90FB" wp14:editId="3E1D5022">
                <wp:extent xmlns:wp="http://schemas.openxmlformats.org/drawingml/2006/wordprocessingDrawing" cx="6124575" cy="2231388"/>
                <wp:effectExtent xmlns:wp="http://schemas.openxmlformats.org/drawingml/2006/wordprocessingDrawing" l="0" t="0" r="28575" b="17145"/>
                <wp:docPr xmlns:wp="http://schemas.openxmlformats.org/drawingml/2006/wordprocessingDrawing" id="566415903" name="Agrupar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24575" cy="2231388"/>
                          <a:chOff x="0" y="0"/>
                          <a:chExt cx="6124575" cy="2231388"/>
                        </a:xfrm>
                      </wpg:grpSpPr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 flipH="1">
                            <a:off x="32385" y="67618"/>
                            <a:ext cx="1080135" cy="4057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33BDA" w:rsidP="00F33BDA" w:rsidRDefault="00F33BD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Alta demanda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Conector de Seta Reta 3"/>
                        <wps:cNvCnPr/>
                        <wps:spPr>
                          <a:xfrm>
                            <a:off x="1112520" y="486658"/>
                            <a:ext cx="701040" cy="5637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Retângulo 4"/>
                        <wps:cNvSpPr/>
                        <wps:spPr>
                          <a:xfrm flipH="1">
                            <a:off x="154305" y="1734254"/>
                            <a:ext cx="1148715" cy="497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33BDA" w:rsidP="00F33BDA" w:rsidRDefault="00F33BD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Orçamento feito manualmente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Conector de Seta Reta 5"/>
                        <wps:cNvCnPr/>
                        <wps:spPr>
                          <a:xfrm rot="5400000" flipH="1" flipV="1">
                            <a:off x="1235438" y="1133276"/>
                            <a:ext cx="653321" cy="518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tângulo 6"/>
                        <wps:cNvSpPr/>
                        <wps:spPr>
                          <a:xfrm flipH="1">
                            <a:off x="2357438" y="0"/>
                            <a:ext cx="1621154" cy="5409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33BDA" w:rsidP="00F33BDA" w:rsidRDefault="00F33BD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Demora na entrega do projeto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Conector de Seta Reta 7"/>
                        <wps:cNvCnPr/>
                        <wps:spPr>
                          <a:xfrm>
                            <a:off x="2369820" y="570466"/>
                            <a:ext cx="586740" cy="495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Conector de Seta Reta 8"/>
                        <wps:cNvCnPr/>
                        <wps:spPr>
                          <a:xfrm flipV="1">
                            <a:off x="0" y="1058076"/>
                            <a:ext cx="4541520" cy="76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Retângulo 9"/>
                        <wps:cNvSpPr/>
                        <wps:spPr>
                          <a:xfrm flipH="1">
                            <a:off x="4541520" y="818081"/>
                            <a:ext cx="1583055" cy="9161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33BDA" w:rsidP="00F33BDA" w:rsidRDefault="00F33BDA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Perca de clientes pela sobrecarga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F450B23" w:rsidP="5F450B23" w:rsidRDefault="5F450B23" w14:paraId="1FC5D48C" w14:textId="0846A545">
      <w:pPr>
        <w:pStyle w:val="Normal"/>
      </w:pPr>
    </w:p>
    <w:p w:rsidR="5F450B23" w:rsidP="5F450B23" w:rsidRDefault="5F450B23" w14:paraId="09123AB0" w14:textId="081D423A">
      <w:pPr>
        <w:pStyle w:val="Normal"/>
      </w:pPr>
    </w:p>
    <w:p w:rsidR="5F450B23" w:rsidP="5F450B23" w:rsidRDefault="5F450B23" w14:paraId="6EA21785" w14:textId="4AB65F28">
      <w:pPr>
        <w:pStyle w:val="Normal"/>
      </w:pPr>
    </w:p>
    <w:p w:rsidR="5F450B23" w:rsidP="5F450B23" w:rsidRDefault="5F450B23" w14:paraId="4CF9B3B8" w14:textId="36E4D841">
      <w:pPr>
        <w:pStyle w:val="Normal"/>
      </w:pPr>
    </w:p>
    <w:p w:rsidR="5F450B23" w:rsidP="5F450B23" w:rsidRDefault="5F450B23" w14:paraId="1DD705BB" w14:textId="43552092">
      <w:pPr>
        <w:pStyle w:val="Normal"/>
      </w:pPr>
    </w:p>
    <w:p w:rsidR="5F450B23" w:rsidP="5F450B23" w:rsidRDefault="5F450B23" w14:paraId="483043E2" w14:textId="3CD78BD2">
      <w:pPr>
        <w:pStyle w:val="Normal"/>
      </w:pPr>
    </w:p>
    <w:p w:rsidR="5F450B23" w:rsidP="5F450B23" w:rsidRDefault="5F450B23" w14:paraId="47856BF2" w14:textId="014E23E4">
      <w:pPr>
        <w:pStyle w:val="Normal"/>
      </w:pPr>
    </w:p>
    <w:p w:rsidR="5F450B23" w:rsidP="5F450B23" w:rsidRDefault="5F450B23" w14:paraId="0D94CB97" w14:textId="50E5A405">
      <w:pPr>
        <w:pStyle w:val="Normal"/>
      </w:pPr>
    </w:p>
    <w:sectPr>
      <w:pgSz w:w="11906" w:h="16838" w:orient="portrait"/>
      <w:pgMar w:top="850" w:right="1440" w:bottom="850" w:left="85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F9547E"/>
  <w15:docId w15:val="{984C1B83-CE70-4A19-847F-93EFC9613005}"/>
  <w:rsids>
    <w:rsidRoot w:val="5F450B23"/>
    <w:rsid w:val="5F450B2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