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92F6" w14:textId="5A5B3259" w:rsidR="00720BFC" w:rsidRDefault="00163227" w:rsidP="001632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63227">
        <w:rPr>
          <w:rFonts w:ascii="Arial" w:hAnsi="Arial" w:cs="Arial"/>
          <w:b/>
          <w:bCs/>
          <w:sz w:val="22"/>
          <w:szCs w:val="22"/>
        </w:rPr>
        <w:t>Relatório Hands-on-2</w:t>
      </w:r>
    </w:p>
    <w:p w14:paraId="2FBDD9E6" w14:textId="773EA075" w:rsidR="00163227" w:rsidRPr="00163227" w:rsidRDefault="00163227" w:rsidP="001632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Resultados Obtidos</w:t>
      </w:r>
    </w:p>
    <w:p w14:paraId="190672FF" w14:textId="459CC4A7" w:rsidR="00163227" w:rsidRPr="00163227" w:rsidRDefault="00163227" w:rsidP="00163227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163227">
        <w:rPr>
          <w:rFonts w:ascii="Arial" w:hAnsi="Arial" w:cs="Arial"/>
          <w:sz w:val="22"/>
          <w:szCs w:val="22"/>
        </w:rPr>
        <w:t>Abaixo se encontra uma ta</w:t>
      </w:r>
      <w:r>
        <w:rPr>
          <w:rFonts w:ascii="Arial" w:hAnsi="Arial" w:cs="Arial"/>
          <w:sz w:val="22"/>
          <w:szCs w:val="22"/>
        </w:rPr>
        <w:t>bela que apresenta os resultados das execuções para cada um dos domínios disponibilizados, utilizando (ambos) o código desenvolvido seguindo o requisitado na atividade (</w:t>
      </w:r>
      <w:proofErr w:type="spellStart"/>
      <w:r>
        <w:rPr>
          <w:rFonts w:ascii="Arial" w:hAnsi="Arial" w:cs="Arial"/>
          <w:sz w:val="22"/>
          <w:szCs w:val="22"/>
        </w:rPr>
        <w:t>developed</w:t>
      </w:r>
      <w:proofErr w:type="spellEnd"/>
      <w:r>
        <w:rPr>
          <w:rFonts w:ascii="Arial" w:hAnsi="Arial" w:cs="Arial"/>
          <w:sz w:val="22"/>
          <w:szCs w:val="22"/>
        </w:rPr>
        <w:t>) e a implementação fornecida pelo professor (</w:t>
      </w:r>
      <w:proofErr w:type="spellStart"/>
      <w:r>
        <w:rPr>
          <w:rFonts w:ascii="Arial" w:hAnsi="Arial" w:cs="Arial"/>
          <w:sz w:val="22"/>
          <w:szCs w:val="22"/>
        </w:rPr>
        <w:t>given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tbl>
      <w:tblPr>
        <w:tblW w:w="10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124"/>
        <w:gridCol w:w="993"/>
        <w:gridCol w:w="1641"/>
        <w:gridCol w:w="1635"/>
        <w:gridCol w:w="1553"/>
        <w:gridCol w:w="993"/>
        <w:gridCol w:w="1162"/>
      </w:tblGrid>
      <w:tr w:rsidR="00720BFC" w:rsidRPr="00720BFC" w14:paraId="48D3927C" w14:textId="77777777" w:rsidTr="00163227">
        <w:trPr>
          <w:trHeight w:val="361"/>
        </w:trPr>
        <w:tc>
          <w:tcPr>
            <w:tcW w:w="104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04381B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Resultados dos Testes</w:t>
            </w:r>
          </w:p>
        </w:tc>
      </w:tr>
      <w:tr w:rsidR="00720BFC" w:rsidRPr="00720BFC" w14:paraId="7C7193A6" w14:textId="77777777" w:rsidTr="00163227">
        <w:trPr>
          <w:trHeight w:val="361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7A76C7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Domínios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CF8439A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Algorithm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B46644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Time (s)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680EE7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Evaluated</w:t>
            </w:r>
            <w:proofErr w:type="spellEnd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States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B488DA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Expanded</w:t>
            </w:r>
            <w:proofErr w:type="spellEnd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States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96E9A9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Deadend</w:t>
            </w:r>
            <w:proofErr w:type="spellEnd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States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32CFCFA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Plan</w:t>
            </w:r>
            <w:proofErr w:type="spellEnd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Cost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FF1DB28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Plan</w:t>
            </w:r>
            <w:proofErr w:type="spellEnd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Length</w:t>
            </w:r>
            <w:proofErr w:type="spellEnd"/>
          </w:p>
        </w:tc>
      </w:tr>
      <w:tr w:rsidR="00720BFC" w:rsidRPr="00720BFC" w14:paraId="310A92EB" w14:textId="77777777" w:rsidTr="00163227">
        <w:trPr>
          <w:trHeight w:val="361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4CE7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Airport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0EA9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53F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23.3852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29A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3,133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E0A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1,042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28D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628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5BD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DBE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148</w:t>
            </w:r>
          </w:p>
        </w:tc>
      </w:tr>
      <w:tr w:rsidR="00720BFC" w:rsidRPr="00720BFC" w14:paraId="19A074AB" w14:textId="77777777" w:rsidTr="00163227">
        <w:trPr>
          <w:trHeight w:val="361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31A1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9A3A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3F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7.51843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207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2,268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0B2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1,043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32A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571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058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7DA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148</w:t>
            </w:r>
          </w:p>
        </w:tc>
      </w:tr>
      <w:tr w:rsidR="00720BFC" w:rsidRPr="00720BFC" w14:paraId="471A0AC3" w14:textId="77777777" w:rsidTr="00163227">
        <w:trPr>
          <w:trHeight w:val="361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8769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Blocks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8A78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EC1F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18.7765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228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141,656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508A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30,011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7A2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F09A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3E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</w:tr>
      <w:tr w:rsidR="00720BFC" w:rsidRPr="00720BFC" w14:paraId="5E9D6877" w14:textId="77777777" w:rsidTr="00163227">
        <w:trPr>
          <w:trHeight w:val="361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BBB1F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7DC3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7217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5.62737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A47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79,804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2C7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30,086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7C0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A8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C91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</w:tr>
      <w:tr w:rsidR="00720BFC" w:rsidRPr="00720BFC" w14:paraId="5580CD77" w14:textId="77777777" w:rsidTr="00163227">
        <w:trPr>
          <w:trHeight w:val="361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8E8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Logistics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76BC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CBC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12.8603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AE6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179,421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14E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14,088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366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395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ECD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36</w:t>
            </w:r>
          </w:p>
        </w:tc>
      </w:tr>
      <w:tr w:rsidR="00720BFC" w:rsidRPr="00720BFC" w14:paraId="3D06D4B7" w14:textId="77777777" w:rsidTr="00163227">
        <w:trPr>
          <w:trHeight w:val="361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7294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0A2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EB4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2.9448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173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71,844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B94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14,091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744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745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3D8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36</w:t>
            </w:r>
          </w:p>
        </w:tc>
      </w:tr>
      <w:tr w:rsidR="00720BFC" w:rsidRPr="00720BFC" w14:paraId="19FAEC19" w14:textId="77777777" w:rsidTr="00163227">
        <w:trPr>
          <w:trHeight w:val="361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3FE7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Miconic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6F7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27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28.7495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330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17,770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095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A6E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94C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AFD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99</w:t>
            </w:r>
          </w:p>
        </w:tc>
      </w:tr>
      <w:tr w:rsidR="00720BFC" w:rsidRPr="00720BFC" w14:paraId="69FC6634" w14:textId="77777777" w:rsidTr="00163227">
        <w:trPr>
          <w:trHeight w:val="361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048A2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489E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A01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9.1441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E2F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12,087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ED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394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06E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D9D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9B4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99</w:t>
            </w:r>
          </w:p>
        </w:tc>
      </w:tr>
      <w:tr w:rsidR="00720BFC" w:rsidRPr="00720BFC" w14:paraId="63D391E4" w14:textId="77777777" w:rsidTr="00163227">
        <w:trPr>
          <w:trHeight w:val="361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C55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Nomystery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6189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859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11.72910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838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11,134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19E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1,889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90E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92D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10A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</w:t>
            </w:r>
          </w:p>
        </w:tc>
      </w:tr>
      <w:tr w:rsidR="00720BFC" w:rsidRPr="00720BFC" w14:paraId="7AB04C13" w14:textId="77777777" w:rsidTr="00163227">
        <w:trPr>
          <w:trHeight w:val="361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0C363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902C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AE57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4.25932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2EF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7,578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F6F8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1,885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680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B50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65A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</w:t>
            </w:r>
          </w:p>
        </w:tc>
      </w:tr>
      <w:tr w:rsidR="00720BFC" w:rsidRPr="00720BFC" w14:paraId="6430B0E4" w14:textId="77777777" w:rsidTr="00163227">
        <w:trPr>
          <w:trHeight w:val="289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77E0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Parcprinter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B9B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BC0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34C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A73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923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380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DA7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</w:tr>
      <w:tr w:rsidR="00720BFC" w:rsidRPr="00720BFC" w14:paraId="09D254C8" w14:textId="77777777" w:rsidTr="00163227">
        <w:trPr>
          <w:trHeight w:val="289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EF45E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964F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3E9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5A2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7DD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FFB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DC5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50B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TIMEOUT</w:t>
            </w:r>
          </w:p>
        </w:tc>
      </w:tr>
      <w:tr w:rsidR="00720BFC" w:rsidRPr="00720BFC" w14:paraId="2FF9499E" w14:textId="77777777" w:rsidTr="00163227">
        <w:trPr>
          <w:trHeight w:val="289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224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Sokoban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91F2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EBC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0.8511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C6C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8,223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A53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3,469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22F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3EB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7B3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91</w:t>
            </w:r>
          </w:p>
        </w:tc>
      </w:tr>
      <w:tr w:rsidR="00720BFC" w:rsidRPr="00720BFC" w14:paraId="473FBB15" w14:textId="77777777" w:rsidTr="00163227">
        <w:trPr>
          <w:trHeight w:val="289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9F01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8276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AAE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0.2649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548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3,816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84C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3,471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D0B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6FFF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7037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87</w:t>
            </w:r>
          </w:p>
        </w:tc>
      </w:tr>
      <w:tr w:rsidR="00720BFC" w:rsidRPr="00720BFC" w14:paraId="378C8D8D" w14:textId="77777777" w:rsidTr="00163227">
        <w:trPr>
          <w:trHeight w:val="289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EAF2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Tidybot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2958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4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10.9880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CA49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1,587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2637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E1B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621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48C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</w:tr>
      <w:tr w:rsidR="00720BFC" w:rsidRPr="00720BFC" w14:paraId="4207712F" w14:textId="77777777" w:rsidTr="00163227">
        <w:trPr>
          <w:trHeight w:val="289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F27DA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909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D14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3.5824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AED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976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1E9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452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4E11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C4A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486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</w:t>
            </w:r>
          </w:p>
        </w:tc>
      </w:tr>
      <w:tr w:rsidR="00720BFC" w:rsidRPr="00720BFC" w14:paraId="37C655B5" w14:textId="77777777" w:rsidTr="00163227">
        <w:trPr>
          <w:trHeight w:val="289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2C7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Tpp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C9CF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B1AF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17.2015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7C3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242,945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043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29,310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F79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08C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330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25</w:t>
            </w:r>
          </w:p>
        </w:tc>
      </w:tr>
      <w:tr w:rsidR="00720BFC" w:rsidRPr="00720BFC" w14:paraId="1EB66D19" w14:textId="77777777" w:rsidTr="00163227">
        <w:trPr>
          <w:trHeight w:val="289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2C337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33E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585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3.9501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814E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97,475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71A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29,343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68EB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B0E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43DF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25</w:t>
            </w:r>
          </w:p>
        </w:tc>
      </w:tr>
      <w:tr w:rsidR="00720BFC" w:rsidRPr="00720BFC" w14:paraId="44CFBBBF" w14:textId="77777777" w:rsidTr="00163227">
        <w:trPr>
          <w:trHeight w:val="289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C91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Woodworking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C14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Developed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1855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42.2804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4B6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242,399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5736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9,870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787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31,552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B8B4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C4ED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</w:t>
            </w:r>
          </w:p>
        </w:tc>
      </w:tr>
      <w:tr w:rsidR="00720BFC" w:rsidRPr="00720BFC" w14:paraId="6FB816C5" w14:textId="77777777" w:rsidTr="00163227">
        <w:trPr>
          <w:trHeight w:val="289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26DC5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012D" w14:textId="77777777" w:rsidR="00720BFC" w:rsidRPr="00720BFC" w:rsidRDefault="00720BFC" w:rsidP="00720B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720BF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Given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D052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11.5650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C3BC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138,235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FD8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9,871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2198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16,099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9510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86A3" w14:textId="77777777" w:rsidR="00720BFC" w:rsidRPr="00720BFC" w:rsidRDefault="00720BFC" w:rsidP="00720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20B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</w:t>
            </w:r>
          </w:p>
        </w:tc>
      </w:tr>
    </w:tbl>
    <w:p w14:paraId="0CA58529" w14:textId="712758BE" w:rsidR="00720BFC" w:rsidRPr="00163227" w:rsidRDefault="00720BFC">
      <w:pPr>
        <w:rPr>
          <w:rFonts w:ascii="Arial" w:hAnsi="Arial" w:cs="Arial"/>
          <w:sz w:val="22"/>
          <w:szCs w:val="22"/>
        </w:rPr>
      </w:pPr>
    </w:p>
    <w:p w14:paraId="3537D011" w14:textId="0FB964AB" w:rsidR="00163227" w:rsidRDefault="00163227" w:rsidP="001632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Análise</w:t>
      </w:r>
    </w:p>
    <w:p w14:paraId="7E43990B" w14:textId="7F917C16" w:rsidR="00163227" w:rsidRDefault="00163227" w:rsidP="00163227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os benchmarks apresentados, apenas um domínio (</w:t>
      </w:r>
      <w:proofErr w:type="spellStart"/>
      <w:r>
        <w:rPr>
          <w:rFonts w:ascii="Arial" w:hAnsi="Arial" w:cs="Arial"/>
          <w:sz w:val="22"/>
          <w:szCs w:val="22"/>
        </w:rPr>
        <w:t>Parcprinter</w:t>
      </w:r>
      <w:proofErr w:type="spellEnd"/>
      <w:r>
        <w:rPr>
          <w:rFonts w:ascii="Arial" w:hAnsi="Arial" w:cs="Arial"/>
          <w:sz w:val="22"/>
          <w:szCs w:val="22"/>
        </w:rPr>
        <w:t xml:space="preserve">) sofreu timeout (excedeu 60 segundos de execução), esse domínio não pode ser resolvido </w:t>
      </w:r>
      <w:r w:rsidR="00101AA2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 xml:space="preserve"> tempo estipulado </w:t>
      </w:r>
      <w:r w:rsidR="00DA0647">
        <w:rPr>
          <w:rFonts w:ascii="Arial" w:hAnsi="Arial" w:cs="Arial"/>
          <w:sz w:val="22"/>
          <w:szCs w:val="22"/>
        </w:rPr>
        <w:t xml:space="preserve">para ambos A*. </w:t>
      </w:r>
    </w:p>
    <w:p w14:paraId="441A81CD" w14:textId="2930E285" w:rsidR="00DA0647" w:rsidRDefault="00DA0647" w:rsidP="00163227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quesito custo de plano, os resultados de ambas as implementações foram os mesmos, isso acontece po</w:t>
      </w:r>
      <w:r w:rsidR="00101AA2">
        <w:rPr>
          <w:rFonts w:ascii="Arial" w:hAnsi="Arial" w:cs="Arial"/>
          <w:sz w:val="22"/>
          <w:szCs w:val="22"/>
        </w:rPr>
        <w:t>rque</w:t>
      </w:r>
      <w:r>
        <w:rPr>
          <w:rFonts w:ascii="Arial" w:hAnsi="Arial" w:cs="Arial"/>
          <w:sz w:val="22"/>
          <w:szCs w:val="22"/>
        </w:rPr>
        <w:t xml:space="preserve"> ambas são implementações do algoritmo A*, o qual garante a </w:t>
      </w:r>
      <w:proofErr w:type="spellStart"/>
      <w:r>
        <w:rPr>
          <w:rFonts w:ascii="Arial" w:hAnsi="Arial" w:cs="Arial"/>
          <w:sz w:val="22"/>
          <w:szCs w:val="22"/>
        </w:rPr>
        <w:t>otimalidade</w:t>
      </w:r>
      <w:proofErr w:type="spellEnd"/>
      <w:r>
        <w:rPr>
          <w:rFonts w:ascii="Arial" w:hAnsi="Arial" w:cs="Arial"/>
          <w:sz w:val="22"/>
          <w:szCs w:val="22"/>
        </w:rPr>
        <w:t xml:space="preserve"> de custo em sua execução. Contudo, os caminhos tomados pelas implementações não são os mesmos, isso pode ser observado no domínio </w:t>
      </w:r>
      <w:proofErr w:type="spellStart"/>
      <w:r>
        <w:rPr>
          <w:rFonts w:ascii="Arial" w:hAnsi="Arial" w:cs="Arial"/>
          <w:sz w:val="22"/>
          <w:szCs w:val="22"/>
        </w:rPr>
        <w:t>Sokoban</w:t>
      </w:r>
      <w:proofErr w:type="spellEnd"/>
      <w:r>
        <w:rPr>
          <w:rFonts w:ascii="Arial" w:hAnsi="Arial" w:cs="Arial"/>
          <w:sz w:val="22"/>
          <w:szCs w:val="22"/>
        </w:rPr>
        <w:t>, onde apesar do custo ser igual, o comprimento das soluções foi diferente.</w:t>
      </w:r>
    </w:p>
    <w:p w14:paraId="3971BCC7" w14:textId="338B235B" w:rsidR="00DA0647" w:rsidRPr="00163227" w:rsidRDefault="00DA0647" w:rsidP="00163227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quesito tempo, a implementação fornecida pelo professor se fez muito mais eficiente, levando, muitas vezes, 3x menos tempo para chegar em uma solução, mesmo expandindo em média mais nodos do que o A* desenvolvido.</w:t>
      </w:r>
    </w:p>
    <w:sectPr w:rsidR="00DA0647" w:rsidRPr="00163227" w:rsidSect="00720BF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DD762" w14:textId="77777777" w:rsidR="00F5020E" w:rsidRDefault="00F5020E" w:rsidP="00720BFC">
      <w:pPr>
        <w:spacing w:after="0" w:line="240" w:lineRule="auto"/>
      </w:pPr>
      <w:r>
        <w:separator/>
      </w:r>
    </w:p>
  </w:endnote>
  <w:endnote w:type="continuationSeparator" w:id="0">
    <w:p w14:paraId="60FC00B1" w14:textId="77777777" w:rsidR="00F5020E" w:rsidRDefault="00F5020E" w:rsidP="007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9E0C2" w14:textId="77777777" w:rsidR="00F5020E" w:rsidRDefault="00F5020E" w:rsidP="00720BFC">
      <w:pPr>
        <w:spacing w:after="0" w:line="240" w:lineRule="auto"/>
      </w:pPr>
      <w:r>
        <w:separator/>
      </w:r>
    </w:p>
  </w:footnote>
  <w:footnote w:type="continuationSeparator" w:id="0">
    <w:p w14:paraId="5F634789" w14:textId="77777777" w:rsidR="00F5020E" w:rsidRDefault="00F5020E" w:rsidP="00720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C8E18" w14:textId="0BF7330F" w:rsidR="00720BFC" w:rsidRDefault="00720BFC" w:rsidP="00720BFC">
    <w:pPr>
      <w:spacing w:after="0"/>
      <w:jc w:val="center"/>
      <w:rPr>
        <w:rFonts w:ascii="Arial" w:hAnsi="Arial" w:cs="Arial"/>
        <w:sz w:val="22"/>
        <w:szCs w:val="22"/>
      </w:rPr>
    </w:pPr>
    <w:r w:rsidRPr="00720BFC">
      <w:rPr>
        <w:rFonts w:ascii="Arial" w:hAnsi="Arial" w:cs="Arial"/>
        <w:sz w:val="22"/>
        <w:szCs w:val="22"/>
      </w:rPr>
      <w:t>Universidade Federal do Rio Grande do Sul - Instituto de Informática</w:t>
    </w:r>
  </w:p>
  <w:p w14:paraId="1B03225E" w14:textId="77777777" w:rsidR="00720BFC" w:rsidRPr="00720BFC" w:rsidRDefault="00720BFC" w:rsidP="00720BFC">
    <w:pPr>
      <w:spacing w:after="0"/>
      <w:jc w:val="center"/>
      <w:rPr>
        <w:rFonts w:ascii="Arial" w:hAnsi="Arial" w:cs="Arial"/>
        <w:sz w:val="22"/>
        <w:szCs w:val="22"/>
      </w:rPr>
    </w:pPr>
  </w:p>
  <w:p w14:paraId="240FFE2E" w14:textId="1D2739CB" w:rsidR="00720BFC" w:rsidRDefault="00720BFC" w:rsidP="00720BFC">
    <w:pPr>
      <w:spacing w:after="0"/>
      <w:jc w:val="both"/>
      <w:rPr>
        <w:rFonts w:ascii="Arial" w:hAnsi="Arial" w:cs="Arial"/>
        <w:sz w:val="22"/>
        <w:szCs w:val="22"/>
      </w:rPr>
    </w:pPr>
    <w:r w:rsidRPr="00720BFC">
      <w:rPr>
        <w:rFonts w:ascii="Arial" w:hAnsi="Arial" w:cs="Arial"/>
        <w:sz w:val="22"/>
        <w:szCs w:val="22"/>
      </w:rPr>
      <w:t>Nome: Eduardo Dalmás Faé</w:t>
    </w:r>
    <w:r w:rsidR="00163227">
      <w:rPr>
        <w:rFonts w:ascii="Arial" w:hAnsi="Arial" w:cs="Arial"/>
        <w:sz w:val="22"/>
        <w:szCs w:val="22"/>
      </w:rPr>
      <w:t xml:space="preserve"> – 334087</w:t>
    </w:r>
    <w:r w:rsidR="00163227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  <w:t xml:space="preserve">           </w:t>
    </w:r>
    <w:r>
      <w:rPr>
        <w:rFonts w:ascii="Arial" w:hAnsi="Arial" w:cs="Arial"/>
        <w:sz w:val="22"/>
        <w:szCs w:val="22"/>
      </w:rPr>
      <w:t>Inteligência Artificial Avançada</w:t>
    </w:r>
    <w:r>
      <w:rPr>
        <w:rFonts w:ascii="Arial" w:hAnsi="Arial" w:cs="Arial"/>
        <w:sz w:val="22"/>
        <w:szCs w:val="22"/>
      </w:rPr>
      <w:t xml:space="preserve"> - </w:t>
    </w:r>
    <w:r w:rsidRPr="00720BFC">
      <w:rPr>
        <w:rFonts w:ascii="Arial" w:hAnsi="Arial" w:cs="Arial"/>
        <w:sz w:val="22"/>
        <w:szCs w:val="22"/>
      </w:rPr>
      <w:t>INF0</w:t>
    </w:r>
    <w:r>
      <w:rPr>
        <w:rFonts w:ascii="Arial" w:hAnsi="Arial" w:cs="Arial"/>
        <w:sz w:val="22"/>
        <w:szCs w:val="22"/>
      </w:rPr>
      <w:t>5</w:t>
    </w:r>
    <w:r w:rsidRPr="00720BFC">
      <w:rPr>
        <w:rFonts w:ascii="Arial" w:hAnsi="Arial" w:cs="Arial"/>
        <w:sz w:val="22"/>
        <w:szCs w:val="22"/>
      </w:rPr>
      <w:t>00</w:t>
    </w:r>
    <w:r>
      <w:rPr>
        <w:rFonts w:ascii="Arial" w:hAnsi="Arial" w:cs="Arial"/>
        <w:sz w:val="22"/>
        <w:szCs w:val="22"/>
      </w:rPr>
      <w:t>4</w:t>
    </w:r>
  </w:p>
  <w:p w14:paraId="3F941D8A" w14:textId="6D0836F5" w:rsidR="00720BFC" w:rsidRPr="00720BFC" w:rsidRDefault="00163227" w:rsidP="00720BFC">
    <w:pPr>
      <w:spacing w:after="0"/>
      <w:jc w:val="both"/>
      <w:rPr>
        <w:rFonts w:ascii="Arial" w:hAnsi="Arial" w:cs="Arial"/>
        <w:sz w:val="22"/>
        <w:szCs w:val="22"/>
      </w:rPr>
    </w:pPr>
    <w:r w:rsidRPr="00720BFC">
      <w:rPr>
        <w:rFonts w:ascii="Arial" w:hAnsi="Arial" w:cs="Arial"/>
        <w:sz w:val="22"/>
        <w:szCs w:val="22"/>
      </w:rPr>
      <w:t xml:space="preserve">Data: </w:t>
    </w:r>
    <w:r>
      <w:rPr>
        <w:rFonts w:ascii="Arial" w:hAnsi="Arial" w:cs="Arial"/>
        <w:sz w:val="22"/>
        <w:szCs w:val="22"/>
      </w:rPr>
      <w:t>12</w:t>
    </w:r>
    <w:r w:rsidRPr="00720BFC">
      <w:rPr>
        <w:rFonts w:ascii="Arial" w:hAnsi="Arial" w:cs="Arial"/>
        <w:sz w:val="22"/>
        <w:szCs w:val="22"/>
      </w:rPr>
      <w:t>/</w:t>
    </w:r>
    <w:r>
      <w:rPr>
        <w:rFonts w:ascii="Arial" w:hAnsi="Arial" w:cs="Arial"/>
        <w:sz w:val="22"/>
        <w:szCs w:val="22"/>
      </w:rPr>
      <w:t>11</w:t>
    </w:r>
    <w:r w:rsidRPr="00720BFC">
      <w:rPr>
        <w:rFonts w:ascii="Arial" w:hAnsi="Arial" w:cs="Arial"/>
        <w:sz w:val="22"/>
        <w:szCs w:val="22"/>
      </w:rPr>
      <w:t>/202</w:t>
    </w:r>
    <w:r>
      <w:rPr>
        <w:rFonts w:ascii="Arial" w:hAnsi="Arial" w:cs="Arial"/>
        <w:sz w:val="22"/>
        <w:szCs w:val="22"/>
      </w:rPr>
      <w:t>4</w:t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</w:r>
    <w:r w:rsidR="00720BFC">
      <w:rPr>
        <w:rFonts w:ascii="Arial" w:hAnsi="Arial" w:cs="Arial"/>
        <w:sz w:val="22"/>
        <w:szCs w:val="22"/>
      </w:rPr>
      <w:tab/>
      <w:t xml:space="preserve">   </w:t>
    </w:r>
    <w:r w:rsidR="00720BFC" w:rsidRPr="00720BFC">
      <w:rPr>
        <w:rFonts w:ascii="Arial" w:hAnsi="Arial" w:cs="Arial"/>
        <w:sz w:val="22"/>
        <w:szCs w:val="22"/>
      </w:rPr>
      <w:t xml:space="preserve">Prof. </w:t>
    </w:r>
    <w:r w:rsidR="00720BFC">
      <w:rPr>
        <w:rFonts w:ascii="Arial" w:hAnsi="Arial" w:cs="Arial"/>
        <w:sz w:val="22"/>
        <w:szCs w:val="22"/>
      </w:rPr>
      <w:t xml:space="preserve">André </w:t>
    </w:r>
    <w:proofErr w:type="spellStart"/>
    <w:r w:rsidR="00720BFC">
      <w:rPr>
        <w:rFonts w:ascii="Arial" w:hAnsi="Arial" w:cs="Arial"/>
        <w:sz w:val="22"/>
        <w:szCs w:val="22"/>
      </w:rPr>
      <w:t>Grahl</w:t>
    </w:r>
    <w:proofErr w:type="spellEnd"/>
    <w:r w:rsidR="00720BFC">
      <w:rPr>
        <w:rFonts w:ascii="Arial" w:hAnsi="Arial" w:cs="Arial"/>
        <w:sz w:val="22"/>
        <w:szCs w:val="22"/>
      </w:rPr>
      <w:t xml:space="preserve"> Pereir</w:t>
    </w:r>
    <w:r>
      <w:rPr>
        <w:rFonts w:ascii="Arial" w:hAnsi="Arial" w:cs="Arial"/>
        <w:sz w:val="22"/>
        <w:szCs w:val="22"/>
      </w:rPr>
      <w:t>a</w:t>
    </w:r>
    <w:r w:rsidR="00720BFC">
      <w:rPr>
        <w:rFonts w:ascii="Arial" w:hAnsi="Arial" w:cs="Arial"/>
        <w:sz w:val="22"/>
        <w:szCs w:val="22"/>
      </w:rPr>
      <w:t xml:space="preserve">  </w:t>
    </w:r>
  </w:p>
  <w:p w14:paraId="71763CD7" w14:textId="010ED6F3" w:rsidR="00720BFC" w:rsidRDefault="00720BFC" w:rsidP="00720BFC">
    <w:pPr>
      <w:jc w:val="center"/>
    </w:pPr>
    <w:r>
      <w:pict w14:anchorId="6DC01C2C">
        <v:rect id="_x0000_i104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EFC"/>
    <w:multiLevelType w:val="hybridMultilevel"/>
    <w:tmpl w:val="87C86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FC"/>
    <w:rsid w:val="00101AA2"/>
    <w:rsid w:val="00163227"/>
    <w:rsid w:val="002E37D4"/>
    <w:rsid w:val="00720BFC"/>
    <w:rsid w:val="00DA0647"/>
    <w:rsid w:val="00F5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B0B91"/>
  <w15:chartTrackingRefBased/>
  <w15:docId w15:val="{CB4A7469-6DDD-4A35-B8AC-46D10BE8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0B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0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0B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0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0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0B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0B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0B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0B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0BF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20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BFC"/>
  </w:style>
  <w:style w:type="paragraph" w:styleId="Rodap">
    <w:name w:val="footer"/>
    <w:basedOn w:val="Normal"/>
    <w:link w:val="RodapChar"/>
    <w:uiPriority w:val="99"/>
    <w:unhideWhenUsed/>
    <w:rsid w:val="00720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Dalmás Faé</dc:creator>
  <cp:keywords/>
  <dc:description/>
  <cp:lastModifiedBy>Eduardo Dalmás Faé</cp:lastModifiedBy>
  <cp:revision>2</cp:revision>
  <dcterms:created xsi:type="dcterms:W3CDTF">2024-11-11T22:31:00Z</dcterms:created>
  <dcterms:modified xsi:type="dcterms:W3CDTF">2024-11-11T23:01:00Z</dcterms:modified>
</cp:coreProperties>
</file>