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DEB0" w14:textId="24803BD3" w:rsidR="00DA547A" w:rsidRDefault="00DA547A">
      <w:r>
        <w:t>2.1 Timeout</w:t>
      </w:r>
    </w:p>
    <w:p w14:paraId="1374E69F" w14:textId="3A674E05" w:rsidR="00DA547A" w:rsidRDefault="00DA547A">
      <w:r>
        <w:t xml:space="preserve">O papel do Timeout é definir um tempo limite para a execução de operações. No exemplo proposto, a função demorava 5 segundos para devolver uma resposta. Sendo assim, nossa rota que faz a chamada simulada precisa ser maior que o tempo que função demora para executar. A solução que propus aumenta em 20% o tempo de espera da execução da chamada, um tempo considerado realista para lidar com eventuais problemas de lentidão que possa ocorrer dentro da função. Caso comece a aumentar o numero de erros de timeouts da solução, pode ser considerado </w:t>
      </w:r>
      <w:r w:rsidR="005635A7">
        <w:t>um aumento maior desse tempo.</w:t>
      </w:r>
    </w:p>
    <w:p w14:paraId="0464ED8C" w14:textId="2828DE33" w:rsidR="00DA547A" w:rsidRDefault="00DA547A">
      <w:r>
        <w:rPr>
          <w:noProof/>
        </w:rPr>
        <w:drawing>
          <wp:inline distT="0" distB="0" distL="0" distR="0" wp14:anchorId="6D262628" wp14:editId="39098F36">
            <wp:extent cx="5400040" cy="1370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0FD6" w14:textId="4F295F41" w:rsidR="005635A7" w:rsidRDefault="005635A7"/>
    <w:p w14:paraId="3A015D71" w14:textId="77777777" w:rsidR="00EF33B3" w:rsidRDefault="00EF33B3"/>
    <w:p w14:paraId="6A381237" w14:textId="616A8C1E" w:rsidR="00EF33B3" w:rsidRDefault="00EF33B3">
      <w:r>
        <w:t>2.2 Rate Limit</w:t>
      </w:r>
    </w:p>
    <w:p w14:paraId="5291A1C5" w14:textId="2B3BA7AE" w:rsidR="00EF33B3" w:rsidRDefault="00EF33B3">
      <w:r>
        <w:t xml:space="preserve">O Papel do Rate Limit é limitar a quantidade de vezes que uma requisição pode ser enviada à aplicação durante determinado período de tempo, geralmente passando a responder o famoso “Too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” caso esse limite seja ultrapassado. Na aplicação de exemplo, foi criado um loop de chamadas (100) para a aplicação para simular esse controlador de limite.</w:t>
      </w:r>
    </w:p>
    <w:p w14:paraId="4A1F82CE" w14:textId="045CC061" w:rsidR="00EF33B3" w:rsidRDefault="00987D4F">
      <w:r>
        <w:rPr>
          <w:noProof/>
        </w:rPr>
        <w:drawing>
          <wp:inline distT="0" distB="0" distL="0" distR="0" wp14:anchorId="754CEF00" wp14:editId="2988B677">
            <wp:extent cx="5400040" cy="2868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7CA" w14:textId="248972EE" w:rsidR="00987D4F" w:rsidRDefault="00987D4F">
      <w:r>
        <w:br w:type="page"/>
      </w:r>
    </w:p>
    <w:p w14:paraId="3CF09F5F" w14:textId="7CCCCABE" w:rsidR="00EF33B3" w:rsidRDefault="00EF33B3">
      <w:r>
        <w:lastRenderedPageBreak/>
        <w:t>2.3 BulkHead</w:t>
      </w:r>
    </w:p>
    <w:p w14:paraId="578AE138" w14:textId="4C95A937" w:rsidR="00987D4F" w:rsidRDefault="00987D4F">
      <w:r>
        <w:t>O BulkHead limita a quantidade de requisições que a aplicação pode responder em paralelo. Na aplicação exemplo, foi passado 3 requisições simultâneas e o resultado foi recursar uma delas, retornando 500:</w:t>
      </w:r>
    </w:p>
    <w:p w14:paraId="00B53CC7" w14:textId="4BB3C2DC" w:rsidR="00987D4F" w:rsidRDefault="00987D4F">
      <w:r>
        <w:rPr>
          <w:noProof/>
        </w:rPr>
        <w:drawing>
          <wp:inline distT="0" distB="0" distL="0" distR="0" wp14:anchorId="4A475CB2" wp14:editId="6FE2BF70">
            <wp:extent cx="5400040" cy="2860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A43D" w14:textId="77777777" w:rsidR="00987D4F" w:rsidRDefault="00987D4F"/>
    <w:p w14:paraId="383401D8" w14:textId="0BED78D4" w:rsidR="00EF33B3" w:rsidRDefault="00987D4F">
      <w:r>
        <w:t xml:space="preserve">2.4 </w:t>
      </w:r>
    </w:p>
    <w:sectPr w:rsidR="00EF3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A"/>
    <w:rsid w:val="005635A7"/>
    <w:rsid w:val="00987D4F"/>
    <w:rsid w:val="009D0FDC"/>
    <w:rsid w:val="00B77FEA"/>
    <w:rsid w:val="00DA547A"/>
    <w:rsid w:val="00E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7487"/>
  <w15:chartTrackingRefBased/>
  <w15:docId w15:val="{98798A10-5F02-4440-B04B-D0E9BD98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de Oliveira Floriano</dc:creator>
  <cp:keywords/>
  <dc:description/>
  <cp:lastModifiedBy>Luis Eduardo de Oliveira Floriano</cp:lastModifiedBy>
  <cp:revision>1</cp:revision>
  <dcterms:created xsi:type="dcterms:W3CDTF">2024-09-14T13:18:00Z</dcterms:created>
  <dcterms:modified xsi:type="dcterms:W3CDTF">2024-09-14T19:28:00Z</dcterms:modified>
</cp:coreProperties>
</file>