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32B7" w14:textId="7B528477" w:rsidR="00AE3CF9" w:rsidRPr="00AE3CF9" w:rsidRDefault="00AE3CF9" w:rsidP="00AE3CF9">
      <w:pPr>
        <w:jc w:val="center"/>
        <w:rPr>
          <w:b/>
          <w:bCs/>
          <w:sz w:val="32"/>
          <w:szCs w:val="32"/>
        </w:rPr>
      </w:pPr>
      <w:proofErr w:type="spellStart"/>
      <w:r w:rsidRPr="00AE3CF9">
        <w:rPr>
          <w:b/>
          <w:bCs/>
          <w:sz w:val="32"/>
          <w:szCs w:val="32"/>
        </w:rPr>
        <w:t>InterFatecs</w:t>
      </w:r>
      <w:proofErr w:type="spellEnd"/>
      <w:r w:rsidRPr="00AE3CF9">
        <w:rPr>
          <w:b/>
          <w:bCs/>
          <w:sz w:val="32"/>
          <w:szCs w:val="32"/>
        </w:rPr>
        <w:t xml:space="preserve"> 2022</w:t>
      </w:r>
    </w:p>
    <w:p w14:paraId="22E113CD" w14:textId="21C30392" w:rsidR="001344AE" w:rsidRDefault="00AE3CF9" w:rsidP="002D369D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AE3CF9">
        <w:rPr>
          <w:b/>
          <w:bCs/>
          <w:sz w:val="32"/>
          <w:szCs w:val="32"/>
        </w:rPr>
        <w:t>Santana de Parnaíba</w:t>
      </w:r>
    </w:p>
    <w:p w14:paraId="0FB3AA68" w14:textId="7715E65E" w:rsidR="00AE3CF9" w:rsidRPr="002A3100" w:rsidRDefault="001344AE" w:rsidP="001344A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A3100">
        <w:rPr>
          <w:rFonts w:ascii="Times New Roman" w:hAnsi="Times New Roman" w:cs="Times New Roman"/>
          <w:b/>
          <w:bCs/>
          <w:sz w:val="28"/>
        </w:rPr>
        <w:t xml:space="preserve">Problema </w:t>
      </w:r>
      <w:r w:rsidR="00AA0CC5">
        <w:rPr>
          <w:rFonts w:ascii="Times New Roman" w:hAnsi="Times New Roman" w:cs="Times New Roman"/>
          <w:b/>
          <w:bCs/>
          <w:sz w:val="28"/>
        </w:rPr>
        <w:t>4</w:t>
      </w:r>
    </w:p>
    <w:p w14:paraId="2C1A63F9" w14:textId="46A6AA5D" w:rsidR="0022374F" w:rsidRDefault="00AA0CC5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império da </w:t>
      </w:r>
      <w:proofErr w:type="spellStart"/>
      <w:r>
        <w:rPr>
          <w:rFonts w:ascii="Times New Roman" w:hAnsi="Times New Roman" w:cs="Times New Roman"/>
        </w:rPr>
        <w:t>Brasiliávia</w:t>
      </w:r>
      <w:proofErr w:type="spellEnd"/>
      <w:r>
        <w:rPr>
          <w:rFonts w:ascii="Times New Roman" w:hAnsi="Times New Roman" w:cs="Times New Roman"/>
        </w:rPr>
        <w:t xml:space="preserve"> descobriu recentemente que, devido a um esquema generalizado de corrupção, diversas doses de vacina contra a Covid-19 aplicadas em seus cidadãos tinham apenas água em sua composição. A empresa fornecedora, do namorado da irmã da namorada do irmão da esposa de um deputado do país, ganhou um contrato de emergência sem licitação com a ajuda de um lobista conhecido. Isso explica o grande número de casos da doença nos últimos meses.</w:t>
      </w:r>
    </w:p>
    <w:p w14:paraId="02E2858F" w14:textId="54875A8E" w:rsidR="00AA0CC5" w:rsidRDefault="00AA0CC5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após a descoberta, a AIB – Agência de Inteligência da </w:t>
      </w:r>
      <w:proofErr w:type="spellStart"/>
      <w:r>
        <w:rPr>
          <w:rFonts w:ascii="Times New Roman" w:hAnsi="Times New Roman" w:cs="Times New Roman"/>
        </w:rPr>
        <w:t>Brasiliávia</w:t>
      </w:r>
      <w:proofErr w:type="spellEnd"/>
      <w:r>
        <w:rPr>
          <w:rFonts w:ascii="Times New Roman" w:hAnsi="Times New Roman" w:cs="Times New Roman"/>
        </w:rPr>
        <w:t xml:space="preserve"> </w:t>
      </w:r>
      <w:r w:rsidR="00A44303">
        <w:rPr>
          <w:rFonts w:ascii="Times New Roman" w:hAnsi="Times New Roman" w:cs="Times New Roman"/>
        </w:rPr>
        <w:t xml:space="preserve">iniciou um programa de mapeamento dos grupos de risco da Covid-19. Para isso, desenvolveu um sistema que, dados os contatos que as pessoas tiveram nos últimos 14 dias - período de maior risco de transmissão do vírus -, indica quantos e quais grupos </w:t>
      </w:r>
      <w:r w:rsidR="001D2E2F">
        <w:rPr>
          <w:rFonts w:ascii="Times New Roman" w:hAnsi="Times New Roman" w:cs="Times New Roman"/>
        </w:rPr>
        <w:t xml:space="preserve">de pessoas estão seguros, bem como quantos e quais estão inseguros. Um grupo é um conjunto de pessoas tal que todas elas tiveram alguma interação direta ou indireta entre si nos últimos 14 dias e nenhuma delas teve </w:t>
      </w:r>
      <w:r w:rsidR="00797E98">
        <w:rPr>
          <w:rFonts w:ascii="Times New Roman" w:hAnsi="Times New Roman" w:cs="Times New Roman"/>
        </w:rPr>
        <w:t xml:space="preserve">interação com alguém de fora do grupo. O sistema </w:t>
      </w:r>
      <w:r w:rsidR="00390B62">
        <w:rPr>
          <w:rFonts w:ascii="Times New Roman" w:hAnsi="Times New Roman" w:cs="Times New Roman"/>
        </w:rPr>
        <w:t>recebe constantemente informações sobre os contatos estabelecidos. Ainda, médicos estão frequentemente consultando o sistema para obter informações sobre os grupos.</w:t>
      </w:r>
    </w:p>
    <w:p w14:paraId="67A9EF4C" w14:textId="4D85E3AC" w:rsidR="00390B62" w:rsidRDefault="00390B62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Exemplo</w:t>
      </w:r>
    </w:p>
    <w:p w14:paraId="247C29E8" w14:textId="1F7000DB" w:rsidR="00390B62" w:rsidRDefault="00390B62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exemplo, suponha uma população de 20 pessoas numeradas de 1 a 20 e a seguinte sequência de eventos.</w:t>
      </w:r>
    </w:p>
    <w:p w14:paraId="26DD8FD3" w14:textId="6F99C26C" w:rsidR="00390B62" w:rsidRDefault="00390B62" w:rsidP="00D844F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Inicialmente, existem 20 diferentes grupos na população, cada um formado por cada pessoa.</w:t>
      </w:r>
    </w:p>
    <w:p w14:paraId="78C49FD8" w14:textId="6F89D4D7" w:rsidR="00390B62" w:rsidRDefault="00390B62" w:rsidP="00390B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 1 teve contato com 2;</w:t>
      </w:r>
    </w:p>
    <w:p w14:paraId="15B7278E" w14:textId="6E56C10E" w:rsidR="00390B62" w:rsidRDefault="00390B62" w:rsidP="00390B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 1 teve contato com 3;</w:t>
      </w:r>
    </w:p>
    <w:p w14:paraId="1139176C" w14:textId="0E436B75" w:rsidR="00390B62" w:rsidRDefault="00390B62" w:rsidP="00390B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 2 teve contato com 4;</w:t>
      </w:r>
    </w:p>
    <w:p w14:paraId="4B7E2F6F" w14:textId="6A225454" w:rsidR="00390B62" w:rsidRDefault="00390B62" w:rsidP="00390B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momento, existem 17 diferentes grupos seguros na população. Um deles formado por 1, 2, 3 e 4; e outros 16 grupos unitários formados por cada uma das 16 pessoas restantes.</w:t>
      </w:r>
    </w:p>
    <w:p w14:paraId="420A0357" w14:textId="562BBE6F" w:rsidR="00390B62" w:rsidRDefault="00390B62" w:rsidP="00390B6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 14 teve contato com 7;</w:t>
      </w:r>
    </w:p>
    <w:p w14:paraId="67357D5E" w14:textId="7A118D05" w:rsidR="00390B62" w:rsidRDefault="00390B62" w:rsidP="00390B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Existem 16 grupos seguros na população. Um deles formado por 1, 2, 3 e 4</w:t>
      </w:r>
      <w:r w:rsidR="00E54289">
        <w:rPr>
          <w:rFonts w:ascii="Times New Roman" w:hAnsi="Times New Roman" w:cs="Times New Roman"/>
        </w:rPr>
        <w:t>; outro formado por 7 e 14; além de outros 14 grupos unitários formados por cada uma das 14 pessoas restantes.</w:t>
      </w:r>
    </w:p>
    <w:p w14:paraId="0E5BDF3F" w14:textId="5E544787" w:rsidR="00E54289" w:rsidRDefault="00E54289" w:rsidP="00E5428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 14 confirmada com Covid-19;</w:t>
      </w:r>
    </w:p>
    <w:p w14:paraId="6248DBE9" w14:textId="6B67EDF0" w:rsidR="00E54289" w:rsidRDefault="004C1B9B" w:rsidP="00E542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Agora, existe 1 grupo inseguro</w:t>
      </w:r>
      <w:r w:rsidR="00B77631">
        <w:rPr>
          <w:rFonts w:ascii="Times New Roman" w:hAnsi="Times New Roman" w:cs="Times New Roman"/>
        </w:rPr>
        <w:t>, formado por 7 e 14, além de 15 grupos seguros.</w:t>
      </w:r>
    </w:p>
    <w:p w14:paraId="0D20006F" w14:textId="15FCC0CA" w:rsidR="00B77631" w:rsidRDefault="00B77631" w:rsidP="00B776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Pessoa 7 teve contato com 2;</w:t>
      </w:r>
    </w:p>
    <w:p w14:paraId="1C7CCC31" w14:textId="0BE9E64C" w:rsidR="00B77631" w:rsidRDefault="00B77631" w:rsidP="00B776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fim, existem 15 grupos na população. Um deles inseguro, formado por 1, 2, 3, 4, 7 e 14; além de outros 14 grupos unitários formados por cada uma das 14 pessoas restantes.</w:t>
      </w:r>
    </w:p>
    <w:p w14:paraId="0F8282BF" w14:textId="419CB398" w:rsidR="00B77631" w:rsidRDefault="00B77631" w:rsidP="00B776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Sua tarefa</w:t>
      </w:r>
    </w:p>
    <w:p w14:paraId="33A29660" w14:textId="7F75C824" w:rsidR="00B77631" w:rsidRPr="00B77631" w:rsidRDefault="00B77631" w:rsidP="00B776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Você foi o programador responsável pelo desenvolvimento deste sistema e precisa fornecer parte do código para uma auditoria, conforme a especificação de entrada e saída seguintes.</w:t>
      </w:r>
    </w:p>
    <w:p w14:paraId="3BB99F19" w14:textId="77777777" w:rsidR="00AA0CC5" w:rsidRDefault="00AA0CC5" w:rsidP="00D844F5">
      <w:pPr>
        <w:jc w:val="both"/>
        <w:rPr>
          <w:rFonts w:ascii="Times New Roman" w:hAnsi="Times New Roman" w:cs="Times New Roman"/>
        </w:rPr>
      </w:pPr>
    </w:p>
    <w:p w14:paraId="3B3B33A1" w14:textId="31EFCA02" w:rsidR="00A02E2C" w:rsidRDefault="002A3100" w:rsidP="004D484F">
      <w:pPr>
        <w:jc w:val="both"/>
        <w:rPr>
          <w:rFonts w:ascii="Times New Roman" w:hAnsi="Times New Roman" w:cs="Times New Roman"/>
        </w:rPr>
      </w:pPr>
      <w:r w:rsidRPr="002A3100">
        <w:rPr>
          <w:rFonts w:ascii="Times New Roman" w:hAnsi="Times New Roman" w:cs="Times New Roman"/>
          <w:b/>
          <w:sz w:val="28"/>
        </w:rPr>
        <w:t>Entrada</w:t>
      </w:r>
    </w:p>
    <w:p w14:paraId="38814981" w14:textId="21433CFE" w:rsidR="00561BE7" w:rsidRPr="00325F71" w:rsidRDefault="0016470A" w:rsidP="004D484F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 primeira linha da entrada contém dois inteiros </w:t>
      </w:r>
      <w:r>
        <w:rPr>
          <w:rFonts w:ascii="Times New Roman" w:hAnsi="Times New Roman" w:cs="Times New Roman"/>
          <w:i/>
        </w:rPr>
        <w:t xml:space="preserve">P </w:t>
      </w:r>
      <w:r>
        <w:rPr>
          <w:rFonts w:ascii="Times New Roman" w:hAnsi="Times New Roman" w:cs="Times New Roman"/>
        </w:rPr>
        <w:t xml:space="preserve">(1 &lt;= </w:t>
      </w:r>
      <w:r>
        <w:rPr>
          <w:rFonts w:ascii="Times New Roman" w:hAnsi="Times New Roman" w:cs="Times New Roman"/>
          <w:i/>
        </w:rPr>
        <w:t xml:space="preserve">P </w:t>
      </w:r>
      <w:r>
        <w:rPr>
          <w:rFonts w:ascii="Times New Roman" w:hAnsi="Times New Roman" w:cs="Times New Roman"/>
        </w:rPr>
        <w:t xml:space="preserve">&lt;= 10.000) e </w:t>
      </w:r>
      <w:proofErr w:type="spellStart"/>
      <w:r>
        <w:rPr>
          <w:rFonts w:ascii="Times New Roman" w:hAnsi="Times New Roman" w:cs="Times New Roman"/>
          <w:i/>
        </w:rPr>
        <w:t>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(1 &lt;= </w:t>
      </w:r>
      <w:r>
        <w:rPr>
          <w:rFonts w:ascii="Times New Roman" w:hAnsi="Times New Roman" w:cs="Times New Roman"/>
          <w:i/>
        </w:rPr>
        <w:t xml:space="preserve">E </w:t>
      </w:r>
      <w:r>
        <w:rPr>
          <w:rFonts w:ascii="Times New Roman" w:hAnsi="Times New Roman" w:cs="Times New Roman"/>
        </w:rPr>
        <w:t>&lt;= 10.000), separados por um espaço em branco, representando, respectivamente, o número de pessoas na população e a quantidade de eventos referentes</w:t>
      </w:r>
      <w:r w:rsidR="00325F71">
        <w:rPr>
          <w:rFonts w:ascii="Times New Roman" w:hAnsi="Times New Roman" w:cs="Times New Roman"/>
        </w:rPr>
        <w:t xml:space="preserve"> aos últimos 14 dias que serão informados no sistema. As próximas </w:t>
      </w:r>
      <w:r w:rsidR="00325F71">
        <w:rPr>
          <w:rFonts w:ascii="Times New Roman" w:hAnsi="Times New Roman" w:cs="Times New Roman"/>
          <w:i/>
        </w:rPr>
        <w:t xml:space="preserve">E </w:t>
      </w:r>
      <w:r w:rsidR="00325F71">
        <w:rPr>
          <w:rFonts w:ascii="Times New Roman" w:hAnsi="Times New Roman" w:cs="Times New Roman"/>
        </w:rPr>
        <w:t xml:space="preserve">linhas contêm um comando </w:t>
      </w:r>
      <w:r w:rsidR="00325F71">
        <w:rPr>
          <w:rFonts w:ascii="Times New Roman" w:hAnsi="Times New Roman" w:cs="Times New Roman"/>
          <w:i/>
        </w:rPr>
        <w:t xml:space="preserve">C </w:t>
      </w:r>
      <w:r w:rsidR="00325F71">
        <w:rPr>
          <w:rFonts w:ascii="Times New Roman" w:hAnsi="Times New Roman" w:cs="Times New Roman"/>
        </w:rPr>
        <w:t>(</w:t>
      </w:r>
      <w:r w:rsidR="00325F71">
        <w:rPr>
          <w:rFonts w:ascii="Times New Roman" w:hAnsi="Times New Roman" w:cs="Times New Roman"/>
          <w:i/>
        </w:rPr>
        <w:t xml:space="preserve">C </w:t>
      </w:r>
      <w:r w:rsidR="00325F71" w:rsidRPr="00325F71">
        <w:rPr>
          <w:rFonts w:ascii="Cambria Math" w:hAnsi="Cambria Math" w:cs="Cambria Math"/>
        </w:rPr>
        <w:t>∈</w:t>
      </w:r>
      <w:r w:rsidR="00325F71">
        <w:rPr>
          <w:rFonts w:ascii="Cambria Math" w:hAnsi="Cambria Math" w:cs="Cambria Math"/>
        </w:rPr>
        <w:t xml:space="preserve"> {</w:t>
      </w:r>
      <w:r w:rsidR="00325F71" w:rsidRPr="00325F71">
        <w:rPr>
          <w:rFonts w:ascii="Cambria Math" w:hAnsi="Cambria Math" w:cs="Cambria Math"/>
        </w:rPr>
        <w:t xml:space="preserve">c, p, n, </w:t>
      </w:r>
      <w:proofErr w:type="spellStart"/>
      <w:r w:rsidR="00325F71" w:rsidRPr="00325F71">
        <w:rPr>
          <w:rFonts w:ascii="Cambria Math" w:hAnsi="Cambria Math" w:cs="Cambria Math"/>
        </w:rPr>
        <w:t>ns</w:t>
      </w:r>
      <w:proofErr w:type="spellEnd"/>
      <w:r w:rsidR="00325F71" w:rsidRPr="00325F71">
        <w:rPr>
          <w:rFonts w:ascii="Cambria Math" w:hAnsi="Cambria Math" w:cs="Cambria Math"/>
        </w:rPr>
        <w:t xml:space="preserve">, </w:t>
      </w:r>
      <w:proofErr w:type="spellStart"/>
      <w:r w:rsidR="00325F71" w:rsidRPr="00325F71">
        <w:rPr>
          <w:rFonts w:ascii="Cambria Math" w:hAnsi="Cambria Math" w:cs="Cambria Math"/>
        </w:rPr>
        <w:t>ni</w:t>
      </w:r>
      <w:proofErr w:type="spellEnd"/>
      <w:r w:rsidR="00325F71" w:rsidRPr="00325F71">
        <w:rPr>
          <w:rFonts w:ascii="Cambria Math" w:hAnsi="Cambria Math" w:cs="Cambria Math"/>
        </w:rPr>
        <w:t xml:space="preserve">, </w:t>
      </w:r>
      <w:proofErr w:type="spellStart"/>
      <w:r w:rsidR="00325F71" w:rsidRPr="00325F71">
        <w:rPr>
          <w:rFonts w:ascii="Cambria Math" w:hAnsi="Cambria Math" w:cs="Cambria Math"/>
        </w:rPr>
        <w:t>ii</w:t>
      </w:r>
      <w:proofErr w:type="spellEnd"/>
      <w:r w:rsidR="00325F71">
        <w:rPr>
          <w:rFonts w:ascii="Cambria Math" w:hAnsi="Cambria Math" w:cs="Cambria Math"/>
        </w:rPr>
        <w:t>}), seguido, em dois casos, por números inteiros, conforme a especificação seguinte:</w:t>
      </w:r>
    </w:p>
    <w:p w14:paraId="7457C9E1" w14:textId="77777777" w:rsidR="00325F71" w:rsidRDefault="00325F71" w:rsidP="00325F7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A B, indica que as pessoas </w:t>
      </w:r>
      <w:r w:rsidRPr="00325F7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e </w:t>
      </w:r>
      <w:r w:rsidRPr="00325F7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(1 &lt;= </w:t>
      </w:r>
      <w:r w:rsidRPr="00325F71">
        <w:rPr>
          <w:rFonts w:ascii="Times New Roman" w:hAnsi="Times New Roman" w:cs="Times New Roman"/>
          <w:i/>
        </w:rPr>
        <w:t>A, B</w:t>
      </w:r>
      <w:r>
        <w:rPr>
          <w:rFonts w:ascii="Times New Roman" w:hAnsi="Times New Roman" w:cs="Times New Roman"/>
        </w:rPr>
        <w:t xml:space="preserve"> &lt;=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) tiveram contato;</w:t>
      </w:r>
    </w:p>
    <w:p w14:paraId="26362CFA" w14:textId="4497407E" w:rsidR="00325F71" w:rsidRDefault="00325F71" w:rsidP="00325F7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D, indica que a pessoa </w:t>
      </w:r>
      <w:r>
        <w:rPr>
          <w:rFonts w:ascii="Times New Roman" w:hAnsi="Times New Roman" w:cs="Times New Roman"/>
          <w:i/>
        </w:rPr>
        <w:t xml:space="preserve">D </w:t>
      </w:r>
      <w:r w:rsidRPr="00325F7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1 &lt;= </w:t>
      </w:r>
      <w:r>
        <w:rPr>
          <w:rFonts w:ascii="Times New Roman" w:hAnsi="Times New Roman" w:cs="Times New Roman"/>
          <w:i/>
        </w:rPr>
        <w:t xml:space="preserve">D </w:t>
      </w:r>
      <w:r>
        <w:rPr>
          <w:rFonts w:ascii="Times New Roman" w:hAnsi="Times New Roman" w:cs="Times New Roman"/>
        </w:rPr>
        <w:t>&lt;=</w:t>
      </w:r>
      <w:r>
        <w:rPr>
          <w:rFonts w:ascii="Times New Roman" w:hAnsi="Times New Roman" w:cs="Times New Roman"/>
          <w:i/>
        </w:rPr>
        <w:t xml:space="preserve"> P) </w:t>
      </w:r>
      <w:r>
        <w:rPr>
          <w:rFonts w:ascii="Times New Roman" w:hAnsi="Times New Roman" w:cs="Times New Roman"/>
        </w:rPr>
        <w:t>foi confirmado com Covid-19;</w:t>
      </w:r>
    </w:p>
    <w:p w14:paraId="776F5853" w14:textId="2AF5F5F1" w:rsidR="00AA0CC5" w:rsidRDefault="00325F71" w:rsidP="00325F7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n, requisita a impressão do número de grupos atualmente na população;</w:t>
      </w:r>
    </w:p>
    <w:p w14:paraId="38E8E369" w14:textId="0AA42B06" w:rsidR="00325F71" w:rsidRDefault="00325F71" w:rsidP="00325F7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ns</w:t>
      </w:r>
      <w:proofErr w:type="spellEnd"/>
      <w:r>
        <w:rPr>
          <w:rFonts w:ascii="Times New Roman" w:hAnsi="Times New Roman" w:cs="Times New Roman"/>
        </w:rPr>
        <w:t>, requisita a impressão do número de grupos seguros atualmente na população;</w:t>
      </w:r>
    </w:p>
    <w:p w14:paraId="57134398" w14:textId="63386D3A" w:rsidR="00325F71" w:rsidRDefault="00325F71" w:rsidP="00325F7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, requisita a impressão do número de grupos inseguros atualmente na população;</w:t>
      </w:r>
    </w:p>
    <w:p w14:paraId="0E4E8023" w14:textId="5654BD38" w:rsidR="00325F71" w:rsidRDefault="00325F71" w:rsidP="004D484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</w:t>
      </w:r>
      <w:proofErr w:type="spellEnd"/>
      <w:r>
        <w:rPr>
          <w:rFonts w:ascii="Times New Roman" w:hAnsi="Times New Roman" w:cs="Times New Roman"/>
        </w:rPr>
        <w:t>, requisita a impressão das pessoas que estão em grupos inseguros atualmente na população.</w:t>
      </w:r>
    </w:p>
    <w:p w14:paraId="0BEBE10B" w14:textId="77777777" w:rsidR="001E7771" w:rsidRPr="001E7771" w:rsidRDefault="001E7771" w:rsidP="001E7771">
      <w:pPr>
        <w:pStyle w:val="PargrafodaLista"/>
        <w:jc w:val="both"/>
        <w:rPr>
          <w:rFonts w:ascii="Times New Roman" w:hAnsi="Times New Roman" w:cs="Times New Roman"/>
        </w:rPr>
      </w:pPr>
    </w:p>
    <w:p w14:paraId="1D77AD29" w14:textId="55767A09" w:rsidR="004D484F" w:rsidRDefault="004D484F" w:rsidP="004D4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Saída</w:t>
      </w:r>
    </w:p>
    <w:p w14:paraId="2EE61FD8" w14:textId="14C79D3A" w:rsidR="00D844F5" w:rsidRDefault="001E7771" w:rsidP="004D48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saída contém diversas linhas com um inteiro </w:t>
      </w:r>
      <w:r>
        <w:rPr>
          <w:rFonts w:ascii="Times New Roman" w:hAnsi="Times New Roman" w:cs="Times New Roman"/>
          <w:i/>
        </w:rPr>
        <w:t xml:space="preserve">R </w:t>
      </w:r>
      <w:r>
        <w:rPr>
          <w:rFonts w:ascii="Times New Roman" w:hAnsi="Times New Roman" w:cs="Times New Roman"/>
        </w:rPr>
        <w:t xml:space="preserve">ou o texto “vazio”, indicando a resposta para os comandos </w:t>
      </w:r>
      <w:r>
        <w:rPr>
          <w:rFonts w:ascii="Times New Roman" w:hAnsi="Times New Roman" w:cs="Times New Roman"/>
          <w:i/>
        </w:rPr>
        <w:t xml:space="preserve">n, </w:t>
      </w:r>
      <w:proofErr w:type="spellStart"/>
      <w:r>
        <w:rPr>
          <w:rFonts w:ascii="Times New Roman" w:hAnsi="Times New Roman" w:cs="Times New Roman"/>
          <w:i/>
        </w:rPr>
        <w:t>ns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ni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  <w:i/>
        </w:rPr>
        <w:t>ii</w:t>
      </w:r>
      <w:proofErr w:type="spellEnd"/>
      <w:r>
        <w:rPr>
          <w:rFonts w:ascii="Times New Roman" w:hAnsi="Times New Roman" w:cs="Times New Roman"/>
        </w:rPr>
        <w:t xml:space="preserve">, na ordem em que foram informados. Para o comando </w:t>
      </w:r>
      <w:proofErr w:type="spellStart"/>
      <w:r>
        <w:rPr>
          <w:rFonts w:ascii="Times New Roman" w:hAnsi="Times New Roman" w:cs="Times New Roman"/>
          <w:i/>
        </w:rPr>
        <w:t>ii</w:t>
      </w:r>
      <w:proofErr w:type="spellEnd"/>
      <w:r>
        <w:rPr>
          <w:rFonts w:ascii="Times New Roman" w:hAnsi="Times New Roman" w:cs="Times New Roman"/>
        </w:rPr>
        <w:t>, os números dos indivíduos devem ser impressos em ordem crescente e separados por um espaço. Caso não haja nenhum indivíduo inseguro, deve-se imprimir a palavra “vazio”, sem aspas e em minúsculas.</w:t>
      </w:r>
    </w:p>
    <w:p w14:paraId="48E7647B" w14:textId="77777777" w:rsidR="001E7771" w:rsidRPr="001E7771" w:rsidRDefault="001E7771" w:rsidP="004D484F">
      <w:pPr>
        <w:jc w:val="both"/>
        <w:rPr>
          <w:rFonts w:ascii="Times New Roman" w:hAnsi="Times New Roman" w:cs="Times New Roman"/>
        </w:rPr>
      </w:pPr>
    </w:p>
    <w:p w14:paraId="2FECB3EF" w14:textId="77777777" w:rsidR="00D0286B" w:rsidRDefault="00D0286B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05370ED8" w14:textId="73F24277" w:rsidR="00F61502" w:rsidRPr="00F61502" w:rsidRDefault="00F61502" w:rsidP="004D484F">
      <w:pPr>
        <w:jc w:val="both"/>
        <w:rPr>
          <w:rFonts w:cs="Times New Roman"/>
          <w:b/>
          <w:sz w:val="28"/>
        </w:rPr>
      </w:pPr>
      <w:r w:rsidRPr="00F61502">
        <w:rPr>
          <w:rFonts w:cs="Times New Roman"/>
          <w:b/>
          <w:sz w:val="28"/>
        </w:rPr>
        <w:lastRenderedPageBreak/>
        <w:t xml:space="preserve">Exemplo de Entrada 1                      </w:t>
      </w:r>
      <w:r>
        <w:rPr>
          <w:rFonts w:cs="Times New Roman"/>
          <w:b/>
          <w:sz w:val="28"/>
        </w:rPr>
        <w:t xml:space="preserve">     </w:t>
      </w:r>
      <w:r w:rsidRPr="00F61502">
        <w:rPr>
          <w:rFonts w:cs="Times New Roman"/>
          <w:b/>
          <w:sz w:val="28"/>
        </w:rPr>
        <w:t>Exemplo de Saída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502" w14:paraId="2A04387C" w14:textId="77777777" w:rsidTr="00F61502">
        <w:tc>
          <w:tcPr>
            <w:tcW w:w="4247" w:type="dxa"/>
          </w:tcPr>
          <w:p w14:paraId="63A50B16" w14:textId="76C173B8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76813FE5" w14:textId="2E4934DC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20    14</w:t>
            </w:r>
          </w:p>
          <w:p w14:paraId="1632A8F4" w14:textId="497DAD12" w:rsidR="00F61502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  1   2</w:t>
            </w:r>
          </w:p>
          <w:p w14:paraId="76E5B7B0" w14:textId="7C88F5E5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  1   3</w:t>
            </w:r>
          </w:p>
          <w:p w14:paraId="2F546EAE" w14:textId="0A16A020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  2   4</w:t>
            </w:r>
          </w:p>
          <w:p w14:paraId="4E9C6A02" w14:textId="096017AA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  <w:p w14:paraId="46788636" w14:textId="1533A786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  14   7</w:t>
            </w:r>
          </w:p>
          <w:p w14:paraId="37B4F27A" w14:textId="627E4E57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ns</w:t>
            </w:r>
            <w:proofErr w:type="spellEnd"/>
          </w:p>
          <w:p w14:paraId="6B3FBD8D" w14:textId="2290413D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</w:p>
          <w:p w14:paraId="7C06C90D" w14:textId="13238EA4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ii</w:t>
            </w:r>
            <w:proofErr w:type="spellEnd"/>
          </w:p>
          <w:p w14:paraId="733374B5" w14:textId="315722C9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  14</w:t>
            </w:r>
          </w:p>
          <w:p w14:paraId="46467FD3" w14:textId="22F2D8AD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</w:p>
          <w:p w14:paraId="0CA1948E" w14:textId="18CDD9C1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ii</w:t>
            </w:r>
            <w:proofErr w:type="spellEnd"/>
          </w:p>
          <w:p w14:paraId="58417A73" w14:textId="77777777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  7   2</w:t>
            </w:r>
          </w:p>
          <w:p w14:paraId="1DB0FF7A" w14:textId="77777777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ii</w:t>
            </w:r>
            <w:proofErr w:type="spellEnd"/>
          </w:p>
          <w:p w14:paraId="135B5E24" w14:textId="77777777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</w:p>
          <w:p w14:paraId="5406842F" w14:textId="09F1912F" w:rsidR="001E7771" w:rsidRDefault="001E7771" w:rsidP="00D844F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2347CE01" w14:textId="77777777" w:rsidR="00D0286B" w:rsidRDefault="00D0286B" w:rsidP="004D484F">
            <w:pPr>
              <w:jc w:val="both"/>
              <w:rPr>
                <w:rFonts w:ascii="Times New Roman" w:hAnsi="Times New Roman" w:cs="Times New Roman"/>
              </w:rPr>
            </w:pPr>
          </w:p>
          <w:p w14:paraId="03E640D7" w14:textId="77777777" w:rsidR="00F61502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31F989CF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36B9B745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C657289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vazio</w:t>
            </w:r>
          </w:p>
          <w:p w14:paraId="17ACBF9C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62C0E699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7   14</w:t>
            </w:r>
          </w:p>
          <w:p w14:paraId="0DDA0BD3" w14:textId="77777777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7   14   1   2   3   4</w:t>
            </w:r>
          </w:p>
          <w:p w14:paraId="1909DA31" w14:textId="0104630A" w:rsidR="001E7771" w:rsidRDefault="001E7771" w:rsidP="004D48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37035BB" w14:textId="7F389259" w:rsidR="004D484F" w:rsidRPr="002A3100" w:rsidRDefault="004D484F" w:rsidP="001344A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4D484F" w:rsidRPr="002A3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E46F3"/>
    <w:multiLevelType w:val="hybridMultilevel"/>
    <w:tmpl w:val="E92A93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C1D"/>
    <w:multiLevelType w:val="hybridMultilevel"/>
    <w:tmpl w:val="0B10B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9"/>
    <w:rsid w:val="001344AE"/>
    <w:rsid w:val="0016470A"/>
    <w:rsid w:val="00166ACD"/>
    <w:rsid w:val="001D2E2F"/>
    <w:rsid w:val="001E7771"/>
    <w:rsid w:val="001F4851"/>
    <w:rsid w:val="0022374F"/>
    <w:rsid w:val="002A3100"/>
    <w:rsid w:val="002D369D"/>
    <w:rsid w:val="00325F71"/>
    <w:rsid w:val="00330DFC"/>
    <w:rsid w:val="0038710C"/>
    <w:rsid w:val="00390B62"/>
    <w:rsid w:val="003A65B5"/>
    <w:rsid w:val="004C1B9B"/>
    <w:rsid w:val="004D484F"/>
    <w:rsid w:val="00561BE7"/>
    <w:rsid w:val="005E4C42"/>
    <w:rsid w:val="005E6AE0"/>
    <w:rsid w:val="00625F0C"/>
    <w:rsid w:val="006A62EE"/>
    <w:rsid w:val="00712FF9"/>
    <w:rsid w:val="00797E98"/>
    <w:rsid w:val="00830888"/>
    <w:rsid w:val="00860D4A"/>
    <w:rsid w:val="00901594"/>
    <w:rsid w:val="00A02E2C"/>
    <w:rsid w:val="00A44303"/>
    <w:rsid w:val="00AA0CC5"/>
    <w:rsid w:val="00AE3CF9"/>
    <w:rsid w:val="00B77631"/>
    <w:rsid w:val="00C66621"/>
    <w:rsid w:val="00D0286B"/>
    <w:rsid w:val="00D844F5"/>
    <w:rsid w:val="00E54289"/>
    <w:rsid w:val="00F61502"/>
    <w:rsid w:val="00FC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3BA8"/>
  <w15:chartTrackingRefBased/>
  <w15:docId w15:val="{95981AA1-3C0A-4180-8723-B59018CF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C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C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C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CF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6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615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RIBEIRO CAMARGO</dc:creator>
  <cp:keywords/>
  <dc:description/>
  <cp:lastModifiedBy>Ian Camargo</cp:lastModifiedBy>
  <cp:revision>31</cp:revision>
  <dcterms:created xsi:type="dcterms:W3CDTF">2024-09-03T22:40:00Z</dcterms:created>
  <dcterms:modified xsi:type="dcterms:W3CDTF">2024-09-06T18:22:00Z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-1059570994</vt:i4>
  </property>
</Properties>
</file>