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FF44" w14:textId="078F0B8B" w:rsidR="001C3E58" w:rsidRDefault="003076D0" w:rsidP="003076D0">
      <w:pPr>
        <w:jc w:val="center"/>
      </w:pPr>
      <w:r>
        <w:t>Semana 10 Métodos Computacionales</w:t>
      </w:r>
    </w:p>
    <w:p w14:paraId="15BA77FD" w14:textId="77777777" w:rsidR="009E0B8A" w:rsidRDefault="009E0B8A" w:rsidP="003076D0">
      <w:pPr>
        <w:jc w:val="center"/>
      </w:pPr>
    </w:p>
    <w:p w14:paraId="38F796DC" w14:textId="451EAA9E" w:rsidR="003076D0" w:rsidRDefault="003076D0" w:rsidP="003076D0">
      <w:r>
        <w:t>2.</w:t>
      </w:r>
    </w:p>
    <w:p w14:paraId="44844E2F" w14:textId="0438DD10" w:rsidR="0086096A" w:rsidRPr="00DC4953" w:rsidRDefault="0086096A" w:rsidP="003076D0">
      <w:r w:rsidRPr="0086096A">
        <w:t xml:space="preserve">Para </w:t>
      </w:r>
      <w:r w:rsidR="00AC6D84">
        <w:t>demostrar</w:t>
      </w:r>
      <w:r w:rsidRPr="0086096A">
        <w:t xml:space="preserve"> que </w:t>
      </w:r>
      <w:r w:rsidR="003329B6" w:rsidRPr="003329B6">
        <w:rPr>
          <w:rFonts w:ascii="Cambria" w:hAnsi="Cambria"/>
        </w:rPr>
        <w:t>ℙ</w:t>
      </w:r>
      <w:r w:rsidRPr="0086096A">
        <w:t xml:space="preserve"> es una medida de probabilidad,</w:t>
      </w:r>
      <w:r>
        <w:t xml:space="preserve"> </w:t>
      </w:r>
      <w:r w:rsidRPr="0086096A">
        <w:t xml:space="preserve">se deben verificar los axiomas </w:t>
      </w:r>
      <w:r w:rsidRPr="00DC4953">
        <w:t>de Kolmogorov</w:t>
      </w:r>
      <w:r w:rsidRPr="00DC4953">
        <w:t>:</w:t>
      </w:r>
    </w:p>
    <w:p w14:paraId="6749BBAC" w14:textId="77777777" w:rsidR="00AC6D84" w:rsidRPr="00DC4953" w:rsidRDefault="00AC6D84" w:rsidP="003076D0"/>
    <w:p w14:paraId="60300556" w14:textId="12740CE7" w:rsidR="00AC6D84" w:rsidRPr="00DC4953" w:rsidRDefault="0086096A" w:rsidP="003076D0">
      <w:pPr>
        <w:rPr>
          <w:u w:val="single"/>
        </w:rPr>
      </w:pPr>
      <w:r w:rsidRPr="00DC4953">
        <w:rPr>
          <w:u w:val="single"/>
        </w:rPr>
        <w:t>Axioma 1</w:t>
      </w:r>
      <w:r w:rsidR="00AC6D84" w:rsidRPr="00DC4953">
        <w:rPr>
          <w:u w:val="single"/>
        </w:rPr>
        <w:t xml:space="preserve">: </w:t>
      </w:r>
      <w:r w:rsidR="003329B6" w:rsidRPr="00DC4953">
        <w:rPr>
          <w:u w:val="single"/>
        </w:rPr>
        <w:t xml:space="preserve"> </w:t>
      </w:r>
      <w:r w:rsidR="003329B6" w:rsidRPr="00DC4953">
        <w:rPr>
          <w:u w:val="single"/>
        </w:rPr>
        <w:t>ℙ</w:t>
      </w:r>
      <w:r w:rsidRPr="00DC4953">
        <w:rPr>
          <w:u w:val="single"/>
        </w:rPr>
        <w:t>(</w:t>
      </w:r>
      <w:r w:rsidR="00AC6D84" w:rsidRPr="00DC4953">
        <w:rPr>
          <w:u w:val="single"/>
        </w:rPr>
        <w:t>Ω</w:t>
      </w:r>
      <w:r w:rsidRPr="00DC4953">
        <w:rPr>
          <w:u w:val="single"/>
        </w:rPr>
        <w:t>)</w:t>
      </w:r>
      <w:r w:rsidR="00AC6D84" w:rsidRPr="00DC4953">
        <w:rPr>
          <w:u w:val="single"/>
        </w:rPr>
        <w:t xml:space="preserve"> = 1</w:t>
      </w:r>
    </w:p>
    <w:p w14:paraId="374DD102" w14:textId="2303428F" w:rsidR="00AC6D84" w:rsidRPr="00DC4953" w:rsidRDefault="00AC6D84" w:rsidP="003076D0">
      <w:r w:rsidRPr="00DC4953">
        <w:t xml:space="preserve">Según la definición de </w:t>
      </w:r>
      <w:bookmarkStart w:id="0" w:name="_Hlk85415994"/>
      <w:r w:rsidR="003329B6" w:rsidRPr="00DC4953">
        <w:t>ℙ</w:t>
      </w:r>
      <w:bookmarkEnd w:id="0"/>
      <w:r w:rsidRPr="00DC4953">
        <w:t xml:space="preserve">, </w:t>
      </w:r>
      <w:r w:rsidR="003329B6" w:rsidRPr="00DC4953">
        <w:t>ℙ</w:t>
      </w:r>
      <w:r w:rsidRPr="00DC4953">
        <w:t xml:space="preserve">(A) = 1 si A = {1, 2}. Como </w:t>
      </w:r>
      <w:r w:rsidRPr="00DC4953">
        <w:t>Ω</w:t>
      </w:r>
      <w:r w:rsidRPr="00DC4953">
        <w:t xml:space="preserve"> ={1,2}, </w:t>
      </w:r>
      <w:r w:rsidR="003329B6" w:rsidRPr="00DC4953">
        <w:t>ℙ</w:t>
      </w:r>
      <w:r w:rsidRPr="00DC4953">
        <w:t>(</w:t>
      </w:r>
      <w:r w:rsidRPr="00DC4953">
        <w:t>Ω</w:t>
      </w:r>
      <w:r w:rsidRPr="00DC4953">
        <w:t>) = 1.</w:t>
      </w:r>
    </w:p>
    <w:p w14:paraId="2B99134D" w14:textId="2A86414C" w:rsidR="00AC6D84" w:rsidRPr="00DC4953" w:rsidRDefault="00AC6D84" w:rsidP="003076D0"/>
    <w:p w14:paraId="0AC25213" w14:textId="4F1D2BFC" w:rsidR="00AC6D84" w:rsidRPr="00DC4953" w:rsidRDefault="00AC6D84" w:rsidP="00AC6D84">
      <w:pPr>
        <w:rPr>
          <w:u w:val="single"/>
        </w:rPr>
      </w:pPr>
      <w:r w:rsidRPr="00DC4953">
        <w:rPr>
          <w:u w:val="single"/>
        </w:rPr>
        <w:t xml:space="preserve">Axioma </w:t>
      </w:r>
      <w:r w:rsidRPr="00DC4953">
        <w:rPr>
          <w:u w:val="single"/>
        </w:rPr>
        <w:t>2</w:t>
      </w:r>
      <w:r w:rsidRPr="00DC4953">
        <w:rPr>
          <w:u w:val="single"/>
        </w:rPr>
        <w:t xml:space="preserve">: </w:t>
      </w:r>
      <w:r w:rsidR="003329B6" w:rsidRPr="00DC4953">
        <w:rPr>
          <w:u w:val="single"/>
        </w:rPr>
        <w:t xml:space="preserve"> ∀ A ∈ </w:t>
      </w:r>
      <w:r w:rsidR="003329B6" w:rsidRPr="00DC4953">
        <w:rPr>
          <w:u w:val="single"/>
        </w:rPr>
        <w:t>ℱ</w:t>
      </w:r>
      <w:r w:rsidR="003329B6" w:rsidRPr="00DC4953">
        <w:rPr>
          <w:u w:val="single"/>
        </w:rPr>
        <w:t xml:space="preserve">,  </w:t>
      </w:r>
      <w:r w:rsidR="003329B6" w:rsidRPr="00DC4953">
        <w:rPr>
          <w:u w:val="single"/>
        </w:rPr>
        <w:t>ℙ</w:t>
      </w:r>
      <w:r w:rsidRPr="00DC4953">
        <w:rPr>
          <w:u w:val="single"/>
        </w:rPr>
        <w:t>(</w:t>
      </w:r>
      <w:r w:rsidR="003329B6" w:rsidRPr="00DC4953">
        <w:rPr>
          <w:u w:val="single"/>
        </w:rPr>
        <w:t>A</w:t>
      </w:r>
      <w:r w:rsidRPr="00DC4953">
        <w:rPr>
          <w:u w:val="single"/>
        </w:rPr>
        <w:t>)</w:t>
      </w:r>
      <w:r w:rsidR="003329B6" w:rsidRPr="00DC4953">
        <w:rPr>
          <w:u w:val="single"/>
        </w:rPr>
        <w:t xml:space="preserve"> ≥</w:t>
      </w:r>
      <w:r w:rsidRPr="00DC4953">
        <w:rPr>
          <w:u w:val="single"/>
        </w:rPr>
        <w:t xml:space="preserve"> </w:t>
      </w:r>
      <w:r w:rsidR="003329B6" w:rsidRPr="00DC4953">
        <w:rPr>
          <w:u w:val="single"/>
        </w:rPr>
        <w:t>0</w:t>
      </w:r>
    </w:p>
    <w:p w14:paraId="7FE02AF2" w14:textId="77777777" w:rsidR="00DC4953" w:rsidRPr="00DC4953" w:rsidRDefault="00DC4953" w:rsidP="00AC6D84">
      <w:r w:rsidRPr="00DC4953">
        <w:t>Según la definición de ℙ</w:t>
      </w:r>
      <w:r w:rsidRPr="00DC4953">
        <w:t>:</w:t>
      </w:r>
    </w:p>
    <w:p w14:paraId="598CB6DC" w14:textId="2F1F3FA9" w:rsidR="00DC4953" w:rsidRDefault="00DC4953" w:rsidP="00AC6D84">
      <w:r w:rsidRPr="00DC4953">
        <w:t xml:space="preserve">Si A = {∅}, </w:t>
      </w:r>
      <w:r w:rsidRPr="00DC4953">
        <w:t>ℙ</w:t>
      </w:r>
      <w:r w:rsidRPr="00DC4953">
        <w:t xml:space="preserve">(A) = 0, entonces </w:t>
      </w:r>
      <w:r w:rsidRPr="00DC4953">
        <w:t>ℙ</w:t>
      </w:r>
      <w:r w:rsidRPr="00DC4953">
        <w:t xml:space="preserve"> (A) </w:t>
      </w:r>
      <w:r w:rsidRPr="00DC4953">
        <w:t>≥ 0</w:t>
      </w:r>
      <w:r w:rsidRPr="00DC4953">
        <w:t xml:space="preserve"> y se cumple el </w:t>
      </w:r>
      <w:r>
        <w:t>axioma.</w:t>
      </w:r>
    </w:p>
    <w:p w14:paraId="064FF9A8" w14:textId="7D21513B" w:rsidR="00DC4953" w:rsidRDefault="00DC4953" w:rsidP="00DC4953">
      <w:r w:rsidRPr="00DC4953">
        <w:t>Si A = {</w:t>
      </w:r>
      <w:r>
        <w:t>A</w:t>
      </w:r>
      <w:r w:rsidRPr="00DC4953">
        <w:t xml:space="preserve">}, ℙ(A) = </w:t>
      </w:r>
      <w:r>
        <w:t>1/3</w:t>
      </w:r>
      <w:r w:rsidRPr="00DC4953">
        <w:t xml:space="preserve">, entonces ℙ(A) ≥ 0 y se cumple el </w:t>
      </w:r>
      <w:r>
        <w:t>axioma.</w:t>
      </w:r>
    </w:p>
    <w:p w14:paraId="58864E5D" w14:textId="650E0402" w:rsidR="00DC4953" w:rsidRPr="00DC4953" w:rsidRDefault="00DC4953" w:rsidP="00DC4953">
      <w:r w:rsidRPr="00DC4953">
        <w:t>Si A = {</w:t>
      </w:r>
      <w:r>
        <w:t>2</w:t>
      </w:r>
      <w:r w:rsidRPr="00DC4953">
        <w:t xml:space="preserve">}, ℙ(A) = </w:t>
      </w:r>
      <w:r>
        <w:t>2/3</w:t>
      </w:r>
      <w:r w:rsidRPr="00DC4953">
        <w:t xml:space="preserve">, entonces ℙ(A) ≥ 0 y se cumple el </w:t>
      </w:r>
      <w:r>
        <w:t>axioma.</w:t>
      </w:r>
    </w:p>
    <w:p w14:paraId="154BCD10" w14:textId="30A994A8" w:rsidR="00DC4953" w:rsidRPr="00DC4953" w:rsidRDefault="00DC4953" w:rsidP="00DC4953">
      <w:r w:rsidRPr="00DC4953">
        <w:t>Si A = {</w:t>
      </w:r>
      <w:r>
        <w:t>1, 2</w:t>
      </w:r>
      <w:r w:rsidRPr="00DC4953">
        <w:t xml:space="preserve">}, ℙ(A) = </w:t>
      </w:r>
      <w:r>
        <w:t>1</w:t>
      </w:r>
      <w:r w:rsidRPr="00DC4953">
        <w:t xml:space="preserve">, entonces ℙ(A) ≥ 0 y se cumple el </w:t>
      </w:r>
      <w:r>
        <w:t>axioma.</w:t>
      </w:r>
    </w:p>
    <w:p w14:paraId="48113E0D" w14:textId="6ED7753A" w:rsidR="00DC4953" w:rsidRDefault="00DC4953" w:rsidP="00DC4953">
      <w:r>
        <w:t>El axioma se cumple para todo A.</w:t>
      </w:r>
    </w:p>
    <w:p w14:paraId="5AB9345F" w14:textId="3B4B28A5" w:rsidR="00DC4953" w:rsidRDefault="00DC4953" w:rsidP="00DC4953"/>
    <w:p w14:paraId="6D646261" w14:textId="478EF598" w:rsidR="00DC4953" w:rsidRPr="008D0674" w:rsidRDefault="00DC4953" w:rsidP="00DC4953">
      <w:pPr>
        <w:rPr>
          <w:rFonts w:eastAsiaTheme="minorEastAsia"/>
          <w:u w:val="single"/>
        </w:rPr>
      </w:pPr>
      <w:r w:rsidRPr="00DC4953">
        <w:rPr>
          <w:u w:val="single"/>
        </w:rPr>
        <w:t xml:space="preserve">Axioma </w:t>
      </w:r>
      <w:r>
        <w:rPr>
          <w:u w:val="single"/>
        </w:rPr>
        <w:t>3</w:t>
      </w:r>
      <w:r w:rsidRPr="00DC4953">
        <w:rPr>
          <w:u w:val="single"/>
        </w:rPr>
        <w:t>:</w:t>
      </w:r>
      <w:r w:rsidR="008D0674">
        <w:rPr>
          <w:u w:val="single"/>
        </w:rPr>
        <w:t xml:space="preserve"> </w:t>
      </w:r>
      <m:oMath>
        <m:r>
          <m:rPr>
            <m:scr m:val="double-struck"/>
            <m:sty m:val="p"/>
          </m:rPr>
          <w:rPr>
            <w:u w:val="single"/>
          </w:rPr>
          <m:t>P</m:t>
        </m:r>
        <m:d>
          <m:dPr>
            <m:ctrlPr>
              <w:rPr>
                <w:u w:val="single"/>
              </w:rPr>
            </m:ctrlPr>
          </m:dPr>
          <m:e>
            <w:bookmarkStart w:id="1" w:name="_Hlk85419699"/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u w:val="single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i/>
                        <w:u w:val="single"/>
                      </w:rPr>
                    </m:ctrlPr>
                  </m:sSubPr>
                  <m:e>
                    <m:r>
                      <w:rPr>
                        <w:u w:val="single"/>
                      </w:rPr>
                      <m:t>A</m:t>
                    </m:r>
                  </m:e>
                  <m:sub>
                    <m:r>
                      <w:rPr>
                        <w:u w:val="single"/>
                      </w:rPr>
                      <m:t>i</m:t>
                    </m:r>
                  </m:sub>
                </m:sSub>
              </m:e>
            </m:nary>
            <w:bookmarkEnd w:id="1"/>
            <m:ctrlPr>
              <w:rPr>
                <w:i/>
                <w:u w:val="single"/>
              </w:rPr>
            </m:ctrlPr>
          </m:e>
        </m:d>
        <m:r>
          <w:rPr>
            <w:u w:val="single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i/>
                <w:u w:val="single"/>
              </w:rPr>
            </m:ctrlPr>
          </m:naryPr>
          <m:sub/>
          <m:sup/>
          <m:e>
            <m:r>
              <m:rPr>
                <m:scr m:val="double-struck"/>
              </m:rPr>
              <w:rPr>
                <w:u w:val="single"/>
              </w:rPr>
              <m:t>P</m:t>
            </m:r>
            <m:d>
              <m:dPr>
                <m:ctrlPr>
                  <w:rPr>
                    <w:i/>
                    <w:u w:val="single"/>
                  </w:rPr>
                </m:ctrlPr>
              </m:dPr>
              <m:e>
                <m:sSub>
                  <m:sSubPr>
                    <m:ctrlPr>
                      <w:rPr>
                        <w:i/>
                        <w:u w:val="single"/>
                      </w:rPr>
                    </m:ctrlPr>
                  </m:sSubPr>
                  <m:e>
                    <m:r>
                      <w:rPr>
                        <w:u w:val="single"/>
                      </w:rPr>
                      <m:t>A</m:t>
                    </m:r>
                  </m:e>
                  <m:sub>
                    <m:r>
                      <w:rPr>
                        <w:u w:val="single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eastAsiaTheme="minorEastAsia"/>
            <w:u w:val="single"/>
          </w:rPr>
          <m:t xml:space="preserve">  si  </m:t>
        </m:r>
        <m:sSub>
          <m:sSubPr>
            <m:ctrlPr>
              <w:rPr>
                <w:rFonts w:eastAsiaTheme="minorEastAsia"/>
                <w:i/>
                <w:u w:val="single"/>
              </w:rPr>
            </m:ctrlPr>
          </m:sSubPr>
          <m:e>
            <m:r>
              <w:rPr>
                <w:rFonts w:eastAsiaTheme="minorEastAsia"/>
                <w:u w:val="single"/>
              </w:rPr>
              <m:t>A</m:t>
            </m:r>
          </m:e>
          <m:sub>
            <m:r>
              <w:rPr>
                <w:rFonts w:eastAsiaTheme="minorEastAsia"/>
                <w:u w:val="single"/>
              </w:rPr>
              <m:t>i</m:t>
            </m:r>
          </m:sub>
        </m:sSub>
        <m:r>
          <w:rPr>
            <w:rFonts w:eastAsiaTheme="minorEastAsia"/>
            <w:u w:val="single"/>
          </w:rPr>
          <m:t>∩</m:t>
        </m:r>
        <m:sSub>
          <m:sSubPr>
            <m:ctrlPr>
              <w:rPr>
                <w:rFonts w:eastAsiaTheme="minorEastAsia"/>
                <w:i/>
                <w:u w:val="single"/>
              </w:rPr>
            </m:ctrlPr>
          </m:sSubPr>
          <m:e>
            <m:r>
              <w:rPr>
                <w:rFonts w:eastAsiaTheme="minorEastAsia"/>
                <w:u w:val="single"/>
              </w:rPr>
              <m:t>A</m:t>
            </m:r>
          </m:e>
          <m:sub>
            <m:r>
              <w:rPr>
                <w:rFonts w:eastAsiaTheme="minorEastAsia"/>
                <w:u w:val="single"/>
              </w:rPr>
              <m:t>j</m:t>
            </m:r>
          </m:sub>
        </m:sSub>
        <m:r>
          <w:rPr>
            <w:rFonts w:eastAsiaTheme="minorEastAsia"/>
            <w:u w:val="single"/>
          </w:rPr>
          <m:t>=</m:t>
        </m:r>
        <m:r>
          <m:rPr>
            <m:sty m:val="p"/>
          </m:rPr>
          <w:rPr>
            <w:u w:val="single"/>
          </w:rPr>
          <m:t>∅</m:t>
        </m:r>
        <m:r>
          <w:rPr>
            <w:rFonts w:eastAsiaTheme="minorEastAsia"/>
            <w:u w:val="single"/>
          </w:rPr>
          <m:t xml:space="preserve"> </m:t>
        </m:r>
      </m:oMath>
    </w:p>
    <w:p w14:paraId="5FC66166" w14:textId="4481E4F1" w:rsidR="008D0674" w:rsidRDefault="008D0674" w:rsidP="00DC4953">
      <w:pPr>
        <w:rPr>
          <w:rFonts w:eastAsiaTheme="minorEastAsia"/>
        </w:rPr>
      </w:pPr>
      <w:r>
        <w:rPr>
          <w:rFonts w:eastAsiaTheme="minorEastAsia"/>
        </w:rPr>
        <w:t>En este caso los conjuntos mutuamente excluyentes son:</w:t>
      </w:r>
    </w:p>
    <w:p w14:paraId="4638BEF4" w14:textId="53BDC4C2" w:rsidR="008D0674" w:rsidRDefault="008D0674" w:rsidP="00DC4953">
      <w:r>
        <w:rPr>
          <w:rFonts w:eastAsiaTheme="minorEastAsia"/>
        </w:rPr>
        <w:t xml:space="preserve">Caso 1: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rPr>
          <w:rFonts w:eastAsiaTheme="minorEastAsia"/>
        </w:rPr>
        <w:t xml:space="preserve"> = {</w:t>
      </w:r>
      <w:r w:rsidRPr="00DC4953">
        <w:t>∅</w:t>
      </w:r>
      <w:r>
        <w:t xml:space="preserve">} y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= {1}</w:t>
      </w:r>
    </w:p>
    <w:p w14:paraId="51D65CA0" w14:textId="6BDA4537" w:rsidR="008D0674" w:rsidRDefault="008D0674" w:rsidP="00DC4953"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>) = 1/3</w:t>
      </w:r>
    </w:p>
    <w:p w14:paraId="5700490B" w14:textId="14EEF7A5" w:rsidR="008D0674" w:rsidRDefault="008D0674" w:rsidP="00DC4953">
      <w:pPr>
        <w:rPr>
          <w:rFonts w:eastAsiaTheme="minorEastAsia"/>
        </w:rPr>
      </w:pP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 xml:space="preserve">) = </w:t>
      </w:r>
      <w:r w:rsidR="009E0B8A">
        <w:rPr>
          <w:rFonts w:eastAsiaTheme="minorEastAsia"/>
        </w:rPr>
        <w:t>0 + 1/3 = 1/3</w:t>
      </w:r>
    </w:p>
    <w:p w14:paraId="2E9F1EFA" w14:textId="6661B083" w:rsidR="009E0B8A" w:rsidRDefault="009E0B8A" w:rsidP="00DC4953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>, se cumple el axioma.</w:t>
      </w:r>
    </w:p>
    <w:p w14:paraId="4CBD80B5" w14:textId="1CFF87E8" w:rsidR="009E0B8A" w:rsidRDefault="009E0B8A" w:rsidP="00DC4953">
      <w:pPr>
        <w:rPr>
          <w:rFonts w:eastAsiaTheme="minorEastAsia"/>
        </w:rPr>
      </w:pPr>
    </w:p>
    <w:p w14:paraId="4853CB85" w14:textId="688231B5" w:rsidR="009E0B8A" w:rsidRDefault="009E0B8A" w:rsidP="009E0B8A">
      <w:r>
        <w:rPr>
          <w:rFonts w:eastAsiaTheme="minorEastAsia"/>
        </w:rPr>
        <w:t xml:space="preserve">Caso 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rPr>
          <w:rFonts w:eastAsiaTheme="minorEastAsia"/>
        </w:rPr>
        <w:t xml:space="preserve"> = {</w:t>
      </w:r>
      <w:r w:rsidRPr="00DC4953">
        <w:t>∅</w:t>
      </w:r>
      <w:r>
        <w:t xml:space="preserve">} y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 = {</w:t>
      </w:r>
      <w:r>
        <w:t>2</w:t>
      </w:r>
      <w:r>
        <w:t>}</w:t>
      </w:r>
    </w:p>
    <w:p w14:paraId="51B38103" w14:textId="7BEE84C7" w:rsidR="009E0B8A" w:rsidRDefault="009E0B8A" w:rsidP="009E0B8A"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) = </w:t>
      </w:r>
      <w:r>
        <w:t>2</w:t>
      </w:r>
      <w:r>
        <w:t>/3</w:t>
      </w:r>
    </w:p>
    <w:p w14:paraId="6E6925CE" w14:textId="7F65CEDD" w:rsidR="009E0B8A" w:rsidRDefault="009E0B8A" w:rsidP="009E0B8A">
      <w:pPr>
        <w:rPr>
          <w:rFonts w:eastAsiaTheme="minorEastAsia"/>
        </w:rPr>
      </w:pP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 xml:space="preserve">) = 0 + 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/3 = </w:t>
      </w:r>
      <w:r>
        <w:rPr>
          <w:rFonts w:eastAsiaTheme="minorEastAsia"/>
        </w:rPr>
        <w:t>2</w:t>
      </w:r>
      <w:r>
        <w:rPr>
          <w:rFonts w:eastAsiaTheme="minorEastAsia"/>
        </w:rPr>
        <w:t>/3</w:t>
      </w:r>
    </w:p>
    <w:p w14:paraId="5F1475AD" w14:textId="2D99E9FF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), se cumple el axioma.</w:t>
      </w:r>
    </w:p>
    <w:p w14:paraId="2EF36427" w14:textId="3480616B" w:rsidR="009E0B8A" w:rsidRDefault="009E0B8A" w:rsidP="009E0B8A">
      <w:r>
        <w:rPr>
          <w:rFonts w:eastAsiaTheme="minorEastAsia"/>
        </w:rPr>
        <w:lastRenderedPageBreak/>
        <w:t xml:space="preserve">Caso 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rPr>
          <w:rFonts w:eastAsiaTheme="minorEastAsia"/>
        </w:rPr>
        <w:t xml:space="preserve"> = {</w:t>
      </w:r>
      <w:r w:rsidRPr="00DC4953">
        <w:t>∅</w:t>
      </w:r>
      <w:r>
        <w:t xml:space="preserve">} y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 = {</w:t>
      </w:r>
      <w:r>
        <w:t>1, 2</w:t>
      </w:r>
      <w:r>
        <w:t>}</w:t>
      </w:r>
    </w:p>
    <w:p w14:paraId="4A55EF74" w14:textId="64765C3C" w:rsidR="009E0B8A" w:rsidRDefault="009E0B8A" w:rsidP="009E0B8A"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4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) = </w:t>
      </w:r>
      <w:r>
        <w:t>1</w:t>
      </w:r>
    </w:p>
    <w:p w14:paraId="5DD01353" w14:textId="587F67E9" w:rsidR="009E0B8A" w:rsidRDefault="009E0B8A" w:rsidP="009E0B8A">
      <w:pPr>
        <w:rPr>
          <w:rFonts w:eastAsiaTheme="minorEastAsia"/>
        </w:rPr>
      </w:pP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rPr>
          <w:rFonts w:eastAsiaTheme="minorEastAsia"/>
        </w:rPr>
        <w:t xml:space="preserve">) = 0 + 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</w:p>
    <w:p w14:paraId="02F64E91" w14:textId="4D3AF957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4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rPr>
          <w:rFonts w:eastAsiaTheme="minorEastAsia"/>
        </w:rPr>
        <w:t>), se cumple el axioma.</w:t>
      </w:r>
    </w:p>
    <w:p w14:paraId="4AB71C85" w14:textId="77777777" w:rsidR="009E0B8A" w:rsidRDefault="009E0B8A" w:rsidP="009E0B8A">
      <w:pPr>
        <w:rPr>
          <w:rFonts w:eastAsiaTheme="minorEastAsia"/>
        </w:rPr>
      </w:pPr>
    </w:p>
    <w:p w14:paraId="36A23942" w14:textId="1DBF90E5" w:rsidR="009E0B8A" w:rsidRDefault="009E0B8A" w:rsidP="009E0B8A">
      <w:r>
        <w:rPr>
          <w:rFonts w:eastAsiaTheme="minorEastAsia"/>
        </w:rPr>
        <w:t xml:space="preserve">Caso </w:t>
      </w:r>
      <w:r>
        <w:rPr>
          <w:rFonts w:eastAsiaTheme="minorEastAsia"/>
        </w:rPr>
        <w:t>4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rPr>
          <w:rFonts w:eastAsiaTheme="minorEastAsia"/>
        </w:rPr>
        <w:t xml:space="preserve"> = {</w:t>
      </w:r>
      <w:r w:rsidRPr="00DC4953">
        <w:t>∅</w:t>
      </w:r>
      <w:r>
        <w:t>}</w:t>
      </w:r>
      <w:r>
        <w:t>,</w:t>
      </w:r>
      <w: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= {</w:t>
      </w:r>
      <w:r>
        <w:t>1</w:t>
      </w:r>
      <w:r>
        <w:t>}</w:t>
      </w:r>
      <w:r>
        <w:t xml:space="preserve">,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 = {2}</w:t>
      </w:r>
    </w:p>
    <w:p w14:paraId="0FF74166" w14:textId="1B5FAA89" w:rsidR="009E0B8A" w:rsidRDefault="009E0B8A" w:rsidP="009E0B8A"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nary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t xml:space="preserve">) = </w:t>
      </w:r>
      <w:r>
        <w:t>1</w:t>
      </w:r>
    </w:p>
    <w:p w14:paraId="1B94976F" w14:textId="20FBF690" w:rsidR="009E0B8A" w:rsidRDefault="009E0B8A" w:rsidP="009E0B8A">
      <w:pPr>
        <w:rPr>
          <w:rFonts w:eastAsiaTheme="minorEastAsia"/>
        </w:rPr>
      </w:pP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 xml:space="preserve">) </w:t>
      </w:r>
      <w:r>
        <w:t xml:space="preserve">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= 0 +</w:t>
      </w:r>
      <w:r>
        <w:rPr>
          <w:rFonts w:eastAsiaTheme="minorEastAsia"/>
        </w:rPr>
        <w:t xml:space="preserve"> 1/3 +</w:t>
      </w:r>
      <w:r>
        <w:rPr>
          <w:rFonts w:eastAsiaTheme="minorEastAsia"/>
        </w:rPr>
        <w:t xml:space="preserve"> 2/3 = </w:t>
      </w:r>
      <w:r>
        <w:rPr>
          <w:rFonts w:eastAsiaTheme="minorEastAsia"/>
        </w:rPr>
        <w:t>1</w:t>
      </w:r>
    </w:p>
    <w:p w14:paraId="2E824BB3" w14:textId="3CC10111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nary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</w:t>
      </w:r>
      <w:r w:rsidRPr="009E0B8A">
        <w:t xml:space="preserve">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 xml:space="preserve">) </w:t>
      </w:r>
      <w:r>
        <w:t xml:space="preserve">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se cumple el axioma.</w:t>
      </w:r>
    </w:p>
    <w:p w14:paraId="0D6E1EB0" w14:textId="77777777" w:rsidR="009E0B8A" w:rsidRDefault="009E0B8A" w:rsidP="009E0B8A">
      <w:pPr>
        <w:rPr>
          <w:rFonts w:eastAsiaTheme="minorEastAsia"/>
        </w:rPr>
      </w:pPr>
    </w:p>
    <w:p w14:paraId="549C0A6C" w14:textId="59811AF0" w:rsidR="009E0B8A" w:rsidRDefault="009E0B8A" w:rsidP="009E0B8A">
      <w:r>
        <w:rPr>
          <w:rFonts w:eastAsiaTheme="minorEastAsia"/>
        </w:rPr>
        <w:t xml:space="preserve">Caso 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rPr>
          <w:rFonts w:eastAsiaTheme="minorEastAsia"/>
        </w:rPr>
        <w:t xml:space="preserve"> = {</w:t>
      </w:r>
      <w:r>
        <w:t>1</w:t>
      </w:r>
      <w:r>
        <w:t xml:space="preserve">} y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 = {2}</w:t>
      </w:r>
    </w:p>
    <w:p w14:paraId="0148ABD4" w14:textId="48EDF0EE" w:rsidR="009E0B8A" w:rsidRDefault="009E0B8A" w:rsidP="009E0B8A"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4</m:t>
            </m:r>
          </m:sub>
        </m:sSub>
      </m:oMath>
      <w:r>
        <w:t>) = 1</w:t>
      </w:r>
    </w:p>
    <w:p w14:paraId="5BF48848" w14:textId="5BFA4E00" w:rsidR="009E0B8A" w:rsidRDefault="009E0B8A" w:rsidP="009E0B8A">
      <w:pPr>
        <w:rPr>
          <w:rFonts w:eastAsiaTheme="minorEastAsia"/>
        </w:rPr>
      </w:pP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 xml:space="preserve">) = </w:t>
      </w:r>
      <w:r>
        <w:rPr>
          <w:rFonts w:eastAsiaTheme="minorEastAsia"/>
        </w:rPr>
        <w:t>1/3</w:t>
      </w:r>
      <w:r>
        <w:rPr>
          <w:rFonts w:eastAsiaTheme="minorEastAsia"/>
        </w:rPr>
        <w:t xml:space="preserve"> + </w:t>
      </w:r>
      <w:r>
        <w:rPr>
          <w:rFonts w:eastAsiaTheme="minorEastAsia"/>
        </w:rPr>
        <w:t>2/3</w:t>
      </w:r>
      <w:r>
        <w:rPr>
          <w:rFonts w:eastAsiaTheme="minorEastAsia"/>
        </w:rPr>
        <w:t xml:space="preserve"> = 1</w:t>
      </w:r>
    </w:p>
    <w:p w14:paraId="4F1D08B3" w14:textId="182B8977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  <m:nary>
          <m:naryPr>
            <m:chr m:val="⋃"/>
            <m:limLoc m:val="undOvr"/>
            <m:subHide m:val="1"/>
            <m:supHide m:val="1"/>
            <m:ctrlPr/>
          </m:naryPr>
          <m:sub/>
          <m:sup/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3</m:t>
                </m:r>
              </m:sub>
            </m:sSub>
          </m:e>
        </m:nary>
      </m:oMath>
      <w:r w:rsidRPr="008D0674">
        <w:t>)</w:t>
      </w:r>
      <w:r>
        <w:t xml:space="preserve"> = </w:t>
      </w:r>
      <w:r w:rsidRPr="008D0674">
        <w:t>ℙ</w:t>
      </w:r>
      <w: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) + </w:t>
      </w:r>
      <w:r w:rsidRPr="008D0674">
        <w:t>ℙ</w:t>
      </w:r>
      <w:r>
        <w:rPr>
          <w:rFonts w:eastAsiaTheme="minor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3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se cumple el axioma.</w:t>
      </w:r>
    </w:p>
    <w:p w14:paraId="535863B3" w14:textId="3061912D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El </w:t>
      </w:r>
      <w:r w:rsidR="00DA6B29">
        <w:rPr>
          <w:rFonts w:eastAsiaTheme="minorEastAsia"/>
        </w:rPr>
        <w:t>axioma</w:t>
      </w:r>
      <w:r>
        <w:rPr>
          <w:rFonts w:eastAsiaTheme="minorEastAsia"/>
        </w:rPr>
        <w:t xml:space="preserve"> se cumple para todos los casos.</w:t>
      </w:r>
    </w:p>
    <w:p w14:paraId="112FB40C" w14:textId="6E1AEDDF" w:rsidR="009E0B8A" w:rsidRDefault="009E0B8A" w:rsidP="009E0B8A">
      <w:pPr>
        <w:rPr>
          <w:rFonts w:eastAsiaTheme="minorEastAsia"/>
        </w:rPr>
      </w:pPr>
    </w:p>
    <w:p w14:paraId="1A248916" w14:textId="692F4711" w:rsidR="009E0B8A" w:rsidRDefault="009E0B8A" w:rsidP="009E0B8A">
      <w:pPr>
        <w:rPr>
          <w:rFonts w:eastAsiaTheme="minorEastAsia"/>
        </w:rPr>
      </w:pPr>
      <w:r>
        <w:rPr>
          <w:rFonts w:eastAsiaTheme="minorEastAsia"/>
        </w:rPr>
        <w:t xml:space="preserve">Como todos los axiomas de Kolmogorov se cumplen, se concluye que </w:t>
      </w:r>
      <w:r w:rsidRPr="009E0B8A">
        <w:rPr>
          <w:rFonts w:eastAsiaTheme="minorEastAsia"/>
        </w:rPr>
        <w:t>ℙ</w:t>
      </w:r>
      <w:r>
        <w:rPr>
          <w:rFonts w:eastAsiaTheme="minorEastAsia"/>
        </w:rPr>
        <w:t xml:space="preserve"> es una medida de probabilidad.</w:t>
      </w:r>
    </w:p>
    <w:p w14:paraId="05B72BB5" w14:textId="77777777" w:rsidR="009E0B8A" w:rsidRPr="00DC4953" w:rsidRDefault="009E0B8A" w:rsidP="00DC4953"/>
    <w:p w14:paraId="2D2D39B1" w14:textId="2D0CA7C3" w:rsidR="003329B6" w:rsidRPr="003329B6" w:rsidRDefault="00DC4953" w:rsidP="00AC6D84">
      <w:r w:rsidRPr="00DC4953">
        <w:drawing>
          <wp:inline distT="0" distB="0" distL="0" distR="0" wp14:anchorId="0B13F79F" wp14:editId="1D6265DF">
            <wp:extent cx="5612130" cy="1189355"/>
            <wp:effectExtent l="0" t="0" r="7620" b="0"/>
            <wp:docPr id="1" name="Imagen 1" descr="Wor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Word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CFA8" w14:textId="77777777" w:rsidR="00AC6D84" w:rsidRDefault="00AC6D84" w:rsidP="003076D0"/>
    <w:p w14:paraId="71C1148F" w14:textId="173EB5AD" w:rsidR="00AC6D84" w:rsidRDefault="00AC6D84" w:rsidP="003076D0"/>
    <w:p w14:paraId="5BCC6DE9" w14:textId="77777777" w:rsidR="00AC6D84" w:rsidRPr="00AC6D84" w:rsidRDefault="00AC6D84" w:rsidP="003076D0"/>
    <w:p w14:paraId="28F30F10" w14:textId="77777777" w:rsidR="00AC6D84" w:rsidRDefault="00AC6D84" w:rsidP="003076D0"/>
    <w:p w14:paraId="32B9079B" w14:textId="501B5985" w:rsidR="0086096A" w:rsidRDefault="0086096A" w:rsidP="003076D0"/>
    <w:sectPr w:rsidR="00860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D0"/>
    <w:rsid w:val="00016FCD"/>
    <w:rsid w:val="00026ACD"/>
    <w:rsid w:val="00027DCE"/>
    <w:rsid w:val="0007327A"/>
    <w:rsid w:val="001100AD"/>
    <w:rsid w:val="00154F76"/>
    <w:rsid w:val="001C3E58"/>
    <w:rsid w:val="002D3BC3"/>
    <w:rsid w:val="003076D0"/>
    <w:rsid w:val="00320B20"/>
    <w:rsid w:val="00326D14"/>
    <w:rsid w:val="003329B6"/>
    <w:rsid w:val="003367FE"/>
    <w:rsid w:val="00370FB7"/>
    <w:rsid w:val="003B15C1"/>
    <w:rsid w:val="003D10BD"/>
    <w:rsid w:val="00412D2A"/>
    <w:rsid w:val="004513C3"/>
    <w:rsid w:val="0046559A"/>
    <w:rsid w:val="00471106"/>
    <w:rsid w:val="00520E30"/>
    <w:rsid w:val="005563C4"/>
    <w:rsid w:val="006079B4"/>
    <w:rsid w:val="006A4C39"/>
    <w:rsid w:val="006F7017"/>
    <w:rsid w:val="00715EBD"/>
    <w:rsid w:val="00725AEB"/>
    <w:rsid w:val="00765498"/>
    <w:rsid w:val="00775346"/>
    <w:rsid w:val="00780D0A"/>
    <w:rsid w:val="00783856"/>
    <w:rsid w:val="007D42CA"/>
    <w:rsid w:val="007F20FF"/>
    <w:rsid w:val="00834EDD"/>
    <w:rsid w:val="008437E9"/>
    <w:rsid w:val="0086096A"/>
    <w:rsid w:val="008A0E0B"/>
    <w:rsid w:val="008D0674"/>
    <w:rsid w:val="008E2471"/>
    <w:rsid w:val="008F7C33"/>
    <w:rsid w:val="009247C9"/>
    <w:rsid w:val="009464EB"/>
    <w:rsid w:val="009C1DB7"/>
    <w:rsid w:val="009C2E0E"/>
    <w:rsid w:val="009E0B8A"/>
    <w:rsid w:val="00A035A6"/>
    <w:rsid w:val="00AB2CBF"/>
    <w:rsid w:val="00AC6D84"/>
    <w:rsid w:val="00B0543C"/>
    <w:rsid w:val="00B62BAF"/>
    <w:rsid w:val="00B64094"/>
    <w:rsid w:val="00B85D23"/>
    <w:rsid w:val="00C576C2"/>
    <w:rsid w:val="00C73619"/>
    <w:rsid w:val="00CC4BB9"/>
    <w:rsid w:val="00DA6B29"/>
    <w:rsid w:val="00DB6831"/>
    <w:rsid w:val="00DB735F"/>
    <w:rsid w:val="00DC4953"/>
    <w:rsid w:val="00DE710E"/>
    <w:rsid w:val="00E76A01"/>
    <w:rsid w:val="00E9177C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4634"/>
  <w15:chartTrackingRefBased/>
  <w15:docId w15:val="{41F94B0F-2E1E-4C65-91CE-9DE32F53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B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C4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6</cp:revision>
  <dcterms:created xsi:type="dcterms:W3CDTF">2021-10-18T07:03:00Z</dcterms:created>
  <dcterms:modified xsi:type="dcterms:W3CDTF">2021-10-18T08:32:00Z</dcterms:modified>
</cp:coreProperties>
</file>