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65AB5" w14:textId="77777777" w:rsidR="008B618B" w:rsidRPr="007D560E" w:rsidRDefault="008B618B" w:rsidP="008B618B">
      <w:pPr>
        <w:spacing w:after="200" w:line="276" w:lineRule="auto"/>
        <w:jc w:val="center"/>
        <w:rPr>
          <w:b/>
          <w:bCs/>
        </w:rPr>
      </w:pPr>
      <w:r w:rsidRPr="007D560E">
        <w:rPr>
          <w:rFonts w:ascii="Calibri" w:hAnsi="Calibri"/>
          <w:b/>
          <w:bCs/>
          <w:sz w:val="48"/>
        </w:rPr>
        <w:t>AN</w:t>
      </w:r>
      <w:r>
        <w:rPr>
          <w:rFonts w:ascii="Calibri" w:hAnsi="Calibri"/>
          <w:b/>
          <w:bCs/>
          <w:sz w:val="48"/>
        </w:rPr>
        <w:t>Á</w:t>
      </w:r>
      <w:r w:rsidRPr="007D560E">
        <w:rPr>
          <w:rFonts w:ascii="Calibri" w:hAnsi="Calibri"/>
          <w:b/>
          <w:bCs/>
          <w:sz w:val="48"/>
        </w:rPr>
        <w:t>LISE DE REQUISITOS</w:t>
      </w:r>
    </w:p>
    <w:p w14:paraId="1EE29245" w14:textId="77777777" w:rsidR="008B618B" w:rsidRPr="007D560E" w:rsidRDefault="008B618B" w:rsidP="008B618B">
      <w:pPr>
        <w:spacing w:after="200" w:line="276" w:lineRule="auto"/>
        <w:rPr>
          <w:rFonts w:ascii="Calibri" w:hAnsi="Calibri"/>
          <w:b/>
          <w:bCs/>
          <w:sz w:val="48"/>
        </w:rPr>
      </w:pPr>
    </w:p>
    <w:p w14:paraId="7512239A" w14:textId="77777777" w:rsidR="008B618B" w:rsidRPr="00491CB2" w:rsidRDefault="008B618B" w:rsidP="008B618B">
      <w:pPr>
        <w:spacing w:after="200" w:line="276" w:lineRule="auto"/>
        <w:jc w:val="both"/>
        <w:rPr>
          <w:b/>
          <w:bCs/>
        </w:rPr>
      </w:pPr>
      <w:r w:rsidRPr="00491CB2">
        <w:rPr>
          <w:rFonts w:ascii="Calibri" w:hAnsi="Calibri"/>
          <w:b/>
          <w:bCs/>
          <w:sz w:val="48"/>
        </w:rPr>
        <w:t>EQUIPE:</w:t>
      </w:r>
    </w:p>
    <w:p w14:paraId="35ECBE62" w14:textId="77777777" w:rsidR="008B618B" w:rsidRPr="008B618B" w:rsidRDefault="008B618B" w:rsidP="008B618B">
      <w:pPr>
        <w:spacing w:after="200" w:line="276" w:lineRule="auto"/>
        <w:jc w:val="both"/>
        <w:rPr>
          <w:rFonts w:ascii="Calibri" w:hAnsi="Calibri"/>
          <w:sz w:val="48"/>
        </w:rPr>
      </w:pPr>
      <w:r w:rsidRPr="008B618B">
        <w:rPr>
          <w:rFonts w:ascii="Calibri" w:hAnsi="Calibri"/>
          <w:sz w:val="48"/>
        </w:rPr>
        <w:t>Eduardo Lopes de Cerqueira</w:t>
      </w:r>
    </w:p>
    <w:p w14:paraId="565086F9" w14:textId="77777777" w:rsidR="008B618B" w:rsidRPr="008B618B" w:rsidRDefault="008B618B" w:rsidP="008B618B">
      <w:pPr>
        <w:spacing w:after="200" w:line="276" w:lineRule="auto"/>
        <w:jc w:val="both"/>
        <w:rPr>
          <w:rFonts w:ascii="Calibri" w:hAnsi="Calibri"/>
          <w:sz w:val="48"/>
        </w:rPr>
      </w:pPr>
      <w:r w:rsidRPr="008B618B">
        <w:rPr>
          <w:rFonts w:ascii="Calibri" w:hAnsi="Calibri"/>
          <w:sz w:val="48"/>
        </w:rPr>
        <w:t>João Bruno Reis</w:t>
      </w:r>
    </w:p>
    <w:p w14:paraId="233FE616" w14:textId="6A56E256" w:rsidR="008B618B" w:rsidRDefault="008B618B" w:rsidP="008B618B">
      <w:pPr>
        <w:spacing w:after="200" w:line="276" w:lineRule="auto"/>
        <w:jc w:val="both"/>
        <w:rPr>
          <w:rFonts w:ascii="Calibri" w:hAnsi="Calibri"/>
          <w:sz w:val="48"/>
        </w:rPr>
      </w:pPr>
      <w:r w:rsidRPr="008B618B">
        <w:rPr>
          <w:rFonts w:ascii="Calibri" w:hAnsi="Calibri"/>
          <w:sz w:val="48"/>
        </w:rPr>
        <w:t>Tauan Gramacho</w:t>
      </w:r>
    </w:p>
    <w:p w14:paraId="656AB03C" w14:textId="77777777" w:rsidR="008B618B" w:rsidRDefault="008B618B" w:rsidP="008B618B">
      <w:pPr>
        <w:spacing w:after="200" w:line="276" w:lineRule="auto"/>
        <w:jc w:val="both"/>
        <w:rPr>
          <w:rFonts w:ascii="Calibri" w:hAnsi="Calibri"/>
          <w:sz w:val="48"/>
        </w:rPr>
      </w:pPr>
    </w:p>
    <w:p w14:paraId="29F23431" w14:textId="77777777" w:rsidR="008B618B" w:rsidRPr="008B618B" w:rsidRDefault="008B618B" w:rsidP="008B618B">
      <w:pPr>
        <w:spacing w:after="200" w:line="276" w:lineRule="auto"/>
        <w:jc w:val="both"/>
        <w:rPr>
          <w:rFonts w:ascii="Calibri" w:hAnsi="Calibri"/>
          <w:sz w:val="48"/>
        </w:rPr>
      </w:pPr>
      <w:r w:rsidRPr="008B618B">
        <w:rPr>
          <w:rFonts w:ascii="Calibri" w:hAnsi="Calibri"/>
          <w:sz w:val="48"/>
        </w:rPr>
        <w:t>REQUISITOS FUNCIONAIS</w:t>
      </w:r>
    </w:p>
    <w:p w14:paraId="44011D07" w14:textId="4BC908D4" w:rsidR="008B618B" w:rsidRDefault="008B618B" w:rsidP="008B618B">
      <w:pPr>
        <w:spacing w:after="200" w:line="276" w:lineRule="auto"/>
        <w:jc w:val="both"/>
        <w:rPr>
          <w:rFonts w:ascii="Calibri" w:hAnsi="Calibri"/>
          <w:sz w:val="48"/>
        </w:rPr>
      </w:pPr>
      <w:r w:rsidRPr="008B618B">
        <w:rPr>
          <w:rFonts w:ascii="Calibri" w:hAnsi="Calibri"/>
          <w:sz w:val="48"/>
        </w:rPr>
        <w:t>O objetivo do sistema fitness é fornecer um ambiente online para auxiliar os usuários a alcançarem seus objetivos de hipertrofia, emagrecimento ou manutenção. Os principais requisitos funcionais são:</w:t>
      </w:r>
    </w:p>
    <w:p w14:paraId="7C03E355" w14:textId="77777777" w:rsidR="008B618B" w:rsidRDefault="008B618B" w:rsidP="008B618B">
      <w:pPr>
        <w:spacing w:after="200" w:line="276" w:lineRule="auto"/>
        <w:jc w:val="both"/>
        <w:rPr>
          <w:rFonts w:ascii="Calibri" w:hAnsi="Calibri"/>
          <w:sz w:val="48"/>
        </w:rPr>
      </w:pPr>
    </w:p>
    <w:p w14:paraId="75279E51" w14:textId="77777777" w:rsidR="008B618B" w:rsidRPr="008B618B" w:rsidRDefault="008B618B" w:rsidP="008B618B">
      <w:pPr>
        <w:spacing w:after="200" w:line="276" w:lineRule="auto"/>
        <w:jc w:val="both"/>
        <w:rPr>
          <w:rFonts w:ascii="Calibri" w:hAnsi="Calibri"/>
          <w:b/>
          <w:bCs/>
          <w:sz w:val="48"/>
        </w:rPr>
      </w:pPr>
      <w:r w:rsidRPr="008B618B">
        <w:rPr>
          <w:rFonts w:ascii="Calibri" w:hAnsi="Calibri"/>
          <w:b/>
          <w:bCs/>
          <w:sz w:val="48"/>
        </w:rPr>
        <w:t>Página principal:</w:t>
      </w:r>
    </w:p>
    <w:p w14:paraId="0BF173AD" w14:textId="77777777" w:rsidR="008B618B" w:rsidRPr="008B618B" w:rsidRDefault="008B618B" w:rsidP="008B618B">
      <w:pPr>
        <w:spacing w:after="200" w:line="276" w:lineRule="auto"/>
        <w:jc w:val="both"/>
        <w:rPr>
          <w:rFonts w:ascii="Calibri" w:hAnsi="Calibri"/>
          <w:sz w:val="48"/>
        </w:rPr>
      </w:pPr>
    </w:p>
    <w:p w14:paraId="48EF7D34" w14:textId="77777777" w:rsidR="008B618B" w:rsidRPr="008B618B" w:rsidRDefault="008B618B" w:rsidP="008B618B">
      <w:pPr>
        <w:spacing w:after="200" w:line="276" w:lineRule="auto"/>
        <w:jc w:val="both"/>
        <w:rPr>
          <w:rFonts w:ascii="Calibri" w:hAnsi="Calibri"/>
          <w:sz w:val="48"/>
        </w:rPr>
      </w:pPr>
      <w:r w:rsidRPr="008B618B">
        <w:rPr>
          <w:rFonts w:ascii="Calibri" w:hAnsi="Calibri"/>
          <w:sz w:val="48"/>
        </w:rPr>
        <w:t xml:space="preserve">Apresentar informações sobre o sistema e </w:t>
      </w:r>
      <w:r w:rsidRPr="008B618B">
        <w:rPr>
          <w:rFonts w:ascii="Calibri" w:hAnsi="Calibri"/>
          <w:sz w:val="48"/>
        </w:rPr>
        <w:lastRenderedPageBreak/>
        <w:t>sua proposta de valor.</w:t>
      </w:r>
    </w:p>
    <w:p w14:paraId="591052DE" w14:textId="26A30710" w:rsidR="008B618B" w:rsidRPr="008B618B" w:rsidRDefault="008B618B" w:rsidP="008B618B">
      <w:pPr>
        <w:spacing w:after="200" w:line="276" w:lineRule="auto"/>
        <w:jc w:val="both"/>
        <w:rPr>
          <w:rFonts w:ascii="Calibri" w:hAnsi="Calibri"/>
          <w:sz w:val="48"/>
        </w:rPr>
      </w:pPr>
      <w:r w:rsidRPr="008B618B">
        <w:rPr>
          <w:rFonts w:ascii="Calibri" w:hAnsi="Calibri"/>
          <w:sz w:val="48"/>
        </w:rPr>
        <w:t>Oferecer opções para escolher o objetivo desejado (hipertrofia, emagrecimento, manutenção).</w:t>
      </w:r>
    </w:p>
    <w:p w14:paraId="1C07936E" w14:textId="77777777" w:rsidR="008B618B" w:rsidRPr="008B618B" w:rsidRDefault="008B618B" w:rsidP="008B618B">
      <w:pPr>
        <w:spacing w:after="200" w:line="276" w:lineRule="auto"/>
        <w:jc w:val="both"/>
        <w:rPr>
          <w:rFonts w:ascii="Calibri" w:hAnsi="Calibri"/>
          <w:sz w:val="48"/>
        </w:rPr>
      </w:pPr>
    </w:p>
    <w:p w14:paraId="43337B24" w14:textId="77777777" w:rsidR="008B618B" w:rsidRPr="008B618B" w:rsidRDefault="008B618B" w:rsidP="008B618B">
      <w:pPr>
        <w:spacing w:after="200" w:line="276" w:lineRule="auto"/>
        <w:jc w:val="both"/>
        <w:rPr>
          <w:rFonts w:ascii="Calibri" w:hAnsi="Calibri"/>
          <w:b/>
          <w:bCs/>
          <w:sz w:val="48"/>
        </w:rPr>
      </w:pPr>
      <w:r w:rsidRPr="008B618B">
        <w:rPr>
          <w:rFonts w:ascii="Calibri" w:hAnsi="Calibri"/>
          <w:b/>
          <w:bCs/>
          <w:sz w:val="48"/>
        </w:rPr>
        <w:t>Página de informações do usuário:</w:t>
      </w:r>
    </w:p>
    <w:p w14:paraId="2907F2F0" w14:textId="77777777" w:rsidR="008B618B" w:rsidRPr="008B618B" w:rsidRDefault="008B618B" w:rsidP="008B618B">
      <w:pPr>
        <w:spacing w:after="200" w:line="276" w:lineRule="auto"/>
        <w:jc w:val="both"/>
        <w:rPr>
          <w:rFonts w:ascii="Calibri" w:hAnsi="Calibri"/>
          <w:sz w:val="48"/>
        </w:rPr>
      </w:pPr>
      <w:r w:rsidRPr="008B618B">
        <w:rPr>
          <w:rFonts w:ascii="Calibri" w:hAnsi="Calibri"/>
          <w:sz w:val="48"/>
        </w:rPr>
        <w:t>Solicitar informações pessoais relevantes para o objetivo selecionado.</w:t>
      </w:r>
    </w:p>
    <w:p w14:paraId="48D781C3" w14:textId="30FFB961" w:rsidR="008B618B" w:rsidRPr="008B618B" w:rsidRDefault="008B618B" w:rsidP="008B618B">
      <w:pPr>
        <w:spacing w:after="200" w:line="276" w:lineRule="auto"/>
        <w:jc w:val="both"/>
        <w:rPr>
          <w:rFonts w:ascii="Calibri" w:hAnsi="Calibri"/>
          <w:sz w:val="48"/>
        </w:rPr>
      </w:pPr>
      <w:r w:rsidRPr="008B618B">
        <w:rPr>
          <w:rFonts w:ascii="Calibri" w:hAnsi="Calibri"/>
          <w:sz w:val="48"/>
        </w:rPr>
        <w:t>Validar e armazenar essas informações para uso posterior.</w:t>
      </w:r>
    </w:p>
    <w:p w14:paraId="4EDE76C6" w14:textId="77777777" w:rsidR="008B618B" w:rsidRPr="008B618B" w:rsidRDefault="008B618B" w:rsidP="008B618B">
      <w:pPr>
        <w:spacing w:after="200" w:line="276" w:lineRule="auto"/>
        <w:jc w:val="both"/>
        <w:rPr>
          <w:rFonts w:ascii="Calibri" w:hAnsi="Calibri"/>
          <w:sz w:val="48"/>
        </w:rPr>
      </w:pPr>
    </w:p>
    <w:p w14:paraId="3AB23CB6" w14:textId="77777777" w:rsidR="008B618B" w:rsidRPr="008B618B" w:rsidRDefault="008B618B" w:rsidP="008B618B">
      <w:pPr>
        <w:spacing w:after="200" w:line="276" w:lineRule="auto"/>
        <w:jc w:val="both"/>
        <w:rPr>
          <w:rFonts w:ascii="Calibri" w:hAnsi="Calibri"/>
          <w:b/>
          <w:bCs/>
          <w:sz w:val="48"/>
        </w:rPr>
      </w:pPr>
      <w:r w:rsidRPr="008B618B">
        <w:rPr>
          <w:rFonts w:ascii="Calibri" w:hAnsi="Calibri"/>
          <w:b/>
          <w:bCs/>
          <w:sz w:val="48"/>
        </w:rPr>
        <w:t>Geração de dicas e números:</w:t>
      </w:r>
    </w:p>
    <w:p w14:paraId="62CFDF71" w14:textId="77777777" w:rsidR="008B618B" w:rsidRPr="008B618B" w:rsidRDefault="008B618B" w:rsidP="008B618B">
      <w:pPr>
        <w:spacing w:after="200" w:line="276" w:lineRule="auto"/>
        <w:jc w:val="both"/>
        <w:rPr>
          <w:rFonts w:ascii="Calibri" w:hAnsi="Calibri"/>
          <w:sz w:val="48"/>
        </w:rPr>
      </w:pPr>
      <w:r w:rsidRPr="008B618B">
        <w:rPr>
          <w:rFonts w:ascii="Calibri" w:hAnsi="Calibri"/>
          <w:sz w:val="48"/>
        </w:rPr>
        <w:t>Com base nas informações fornecidas pelo usuário, o sistema deve calcular e apresentar dicas personalizadas para alcançar o objetivo selecionado.</w:t>
      </w:r>
    </w:p>
    <w:p w14:paraId="7FE94E4B" w14:textId="5BBBDD46" w:rsidR="008B618B" w:rsidRPr="008B618B" w:rsidRDefault="008B618B" w:rsidP="008B618B">
      <w:pPr>
        <w:spacing w:after="200" w:line="276" w:lineRule="auto"/>
        <w:jc w:val="both"/>
        <w:rPr>
          <w:rFonts w:ascii="Calibri" w:hAnsi="Calibri"/>
          <w:sz w:val="48"/>
        </w:rPr>
      </w:pPr>
      <w:r w:rsidRPr="008B618B">
        <w:rPr>
          <w:rFonts w:ascii="Calibri" w:hAnsi="Calibri"/>
          <w:sz w:val="48"/>
        </w:rPr>
        <w:t xml:space="preserve">Os números relevantes, como calorias diárias, macronutrientes e frequência de </w:t>
      </w:r>
      <w:r w:rsidRPr="008B618B">
        <w:rPr>
          <w:rFonts w:ascii="Calibri" w:hAnsi="Calibri"/>
          <w:sz w:val="48"/>
        </w:rPr>
        <w:lastRenderedPageBreak/>
        <w:t>treino, devem ser calculados e exibidos.</w:t>
      </w:r>
    </w:p>
    <w:p w14:paraId="04BAED87" w14:textId="77777777" w:rsidR="008B618B" w:rsidRPr="008B618B" w:rsidRDefault="008B618B" w:rsidP="008B618B">
      <w:pPr>
        <w:spacing w:after="200" w:line="276" w:lineRule="auto"/>
        <w:jc w:val="both"/>
        <w:rPr>
          <w:rFonts w:ascii="Calibri" w:hAnsi="Calibri"/>
          <w:sz w:val="48"/>
        </w:rPr>
      </w:pPr>
    </w:p>
    <w:p w14:paraId="25A29FEA" w14:textId="77777777" w:rsidR="008B618B" w:rsidRPr="008B618B" w:rsidRDefault="008B618B" w:rsidP="008B618B">
      <w:pPr>
        <w:spacing w:after="200" w:line="276" w:lineRule="auto"/>
        <w:jc w:val="both"/>
        <w:rPr>
          <w:rFonts w:ascii="Calibri" w:hAnsi="Calibri"/>
          <w:b/>
          <w:bCs/>
          <w:sz w:val="48"/>
        </w:rPr>
      </w:pPr>
      <w:r w:rsidRPr="008B618B">
        <w:rPr>
          <w:rFonts w:ascii="Calibri" w:hAnsi="Calibri"/>
          <w:b/>
          <w:bCs/>
          <w:sz w:val="48"/>
        </w:rPr>
        <w:t>Responsividade:</w:t>
      </w:r>
    </w:p>
    <w:p w14:paraId="63F1AD72" w14:textId="6ADD914C" w:rsidR="008B618B" w:rsidRPr="008B618B" w:rsidRDefault="008B618B" w:rsidP="008B618B">
      <w:pPr>
        <w:spacing w:after="200" w:line="276" w:lineRule="auto"/>
        <w:jc w:val="both"/>
        <w:rPr>
          <w:rFonts w:ascii="Calibri" w:hAnsi="Calibri"/>
          <w:sz w:val="48"/>
        </w:rPr>
      </w:pPr>
      <w:r w:rsidRPr="008B618B">
        <w:rPr>
          <w:rFonts w:ascii="Calibri" w:hAnsi="Calibri"/>
          <w:sz w:val="48"/>
        </w:rPr>
        <w:t>O sistema deve ser acessível em diferentes dispositivos, como computadores, tablets e smartphones, garantindo uma boa experiência do usuário em todas as telas.</w:t>
      </w:r>
    </w:p>
    <w:p w14:paraId="4E3A712E" w14:textId="77777777" w:rsidR="008B618B" w:rsidRDefault="008B618B"/>
    <w:sectPr w:rsidR="008B61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18B"/>
    <w:rsid w:val="008B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4C7AE"/>
  <w15:chartTrackingRefBased/>
  <w15:docId w15:val="{B77FDC80-D380-428F-880F-1D61B1DB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18B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eastAsiaTheme="minorEastAsia" w:hAnsi="Liberation Serif" w:cs="Lucida Sans"/>
      <w:kern w:val="1"/>
      <w:sz w:val="24"/>
      <w:szCs w:val="24"/>
      <w:lang w:eastAsia="zh-CN" w:bidi="hi-IN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175</Words>
  <Characters>949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Lopes</dc:creator>
  <cp:keywords/>
  <dc:description/>
  <cp:lastModifiedBy>Eduardo Lopes</cp:lastModifiedBy>
  <cp:revision>1</cp:revision>
  <dcterms:created xsi:type="dcterms:W3CDTF">2023-06-15T23:17:00Z</dcterms:created>
  <dcterms:modified xsi:type="dcterms:W3CDTF">2023-06-15T23:21:00Z</dcterms:modified>
</cp:coreProperties>
</file>