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D97D0" w14:textId="77777777" w:rsidR="00D73310" w:rsidRDefault="00000000">
      <w:pPr>
        <w:spacing w:line="360" w:lineRule="auto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Relatório de Bugs</w:t>
      </w:r>
    </w:p>
    <w:p w14:paraId="7F160DE1" w14:textId="77777777" w:rsidR="00D73310" w:rsidRDefault="00000000">
      <w:pP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Software</w:t>
      </w:r>
      <w:r>
        <w:rPr>
          <w:rFonts w:ascii="Arial" w:eastAsia="Arial" w:hAnsi="Arial" w:cs="Arial"/>
        </w:rPr>
        <w:t>: Sistema XYZ</w:t>
      </w:r>
    </w:p>
    <w:p w14:paraId="0C1F72BE" w14:textId="7A805223" w:rsidR="00D73310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QA responsável</w:t>
      </w:r>
      <w:r>
        <w:rPr>
          <w:rFonts w:ascii="Arial" w:eastAsia="Arial" w:hAnsi="Arial" w:cs="Arial"/>
        </w:rPr>
        <w:t xml:space="preserve">: </w:t>
      </w:r>
      <w:r w:rsidR="0040212B" w:rsidRPr="0040212B">
        <w:rPr>
          <w:rFonts w:ascii="Arial" w:eastAsia="Arial" w:hAnsi="Arial" w:cs="Arial"/>
        </w:rPr>
        <w:t>Eduardo Augusto Mussulini</w:t>
      </w:r>
    </w:p>
    <w:p w14:paraId="2D819C32" w14:textId="77777777" w:rsidR="00D73310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pict w14:anchorId="1CFCD087">
          <v:rect id="_x0000_i1025" style="width:0;height:1.5pt" o:hralign="center" o:hrstd="t" o:hr="t" fillcolor="#a0a0a0" stroked="f"/>
        </w:pict>
      </w:r>
    </w:p>
    <w:tbl>
      <w:tblPr>
        <w:tblStyle w:val="a"/>
        <w:tblW w:w="9356" w:type="dxa"/>
        <w:tblInd w:w="-147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7938"/>
      </w:tblGrid>
      <w:tr w:rsidR="00D73310" w14:paraId="4317A710" w14:textId="77777777" w:rsidTr="00D733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  <w:gridSpan w:val="2"/>
            <w:vAlign w:val="center"/>
          </w:tcPr>
          <w:p w14:paraId="6051F457" w14:textId="77777777" w:rsidR="00D733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Bug 01: Erro ao finalizar compra (Pagamento não processado)</w:t>
            </w:r>
          </w:p>
        </w:tc>
      </w:tr>
      <w:tr w:rsidR="00D73310" w14:paraId="72362677" w14:textId="77777777" w:rsidTr="00D733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7D70FB82" w14:textId="77777777" w:rsidR="00D733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7938" w:type="dxa"/>
            <w:vAlign w:val="center"/>
          </w:tcPr>
          <w:p w14:paraId="726D9D3D" w14:textId="77777777" w:rsidR="00D733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Descrição</w:t>
            </w:r>
          </w:p>
        </w:tc>
      </w:tr>
      <w:tr w:rsidR="00D73310" w14:paraId="63303D86" w14:textId="77777777" w:rsidTr="00D733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226EA66F" w14:textId="77777777" w:rsidR="00D733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b w:val="0"/>
                <w:i/>
                <w:color w:val="000000"/>
              </w:rPr>
              <w:t>BUG-001</w:t>
            </w:r>
          </w:p>
        </w:tc>
        <w:tc>
          <w:tcPr>
            <w:tcW w:w="7938" w:type="dxa"/>
            <w:vAlign w:val="center"/>
          </w:tcPr>
          <w:p w14:paraId="09F3A5E7" w14:textId="77777777" w:rsidR="00D733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Ao tentar finalizar a compra de um curso, o sistema exibe uma mensagem genérica e não conclui a transação.</w:t>
            </w:r>
          </w:p>
        </w:tc>
      </w:tr>
      <w:tr w:rsidR="00D73310" w14:paraId="5A375C48" w14:textId="77777777" w:rsidTr="00D733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  <w:gridSpan w:val="2"/>
            <w:vAlign w:val="center"/>
          </w:tcPr>
          <w:p w14:paraId="4CB516C5" w14:textId="77777777" w:rsidR="00D733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Evidência(s)</w:t>
            </w:r>
          </w:p>
        </w:tc>
      </w:tr>
      <w:tr w:rsidR="00D73310" w14:paraId="4DBA772B" w14:textId="77777777" w:rsidTr="00D733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  <w:gridSpan w:val="2"/>
            <w:vAlign w:val="center"/>
          </w:tcPr>
          <w:p w14:paraId="18DC1265" w14:textId="77777777" w:rsidR="00D733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noProof/>
                <w:color w:val="000000"/>
              </w:rPr>
              <w:drawing>
                <wp:inline distT="0" distB="0" distL="0" distR="0" wp14:anchorId="29D88CD5" wp14:editId="739F8D49">
                  <wp:extent cx="2373460" cy="1815458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t="4646" b="188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3460" cy="18154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4AFC156A" wp14:editId="43CE72ED">
                      <wp:extent cx="314325" cy="314325"/>
                      <wp:effectExtent l="0" t="0" r="0" b="0"/>
                      <wp:docPr id="2" name="Retâ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93600" y="362760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9A74198" w14:textId="77777777" w:rsidR="00D73310" w:rsidRDefault="00D7331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314325" cy="314325"/>
                      <wp:effectExtent b="0" l="0" r="0" t="0"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4325" cy="3143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</w:tbl>
    <w:p w14:paraId="057A9B98" w14:textId="77777777" w:rsidR="00D73310" w:rsidRDefault="00D73310">
      <w:pPr>
        <w:spacing w:line="240" w:lineRule="auto"/>
        <w:jc w:val="both"/>
        <w:rPr>
          <w:rFonts w:ascii="Arial" w:eastAsia="Arial" w:hAnsi="Arial" w:cs="Arial"/>
          <w:b/>
        </w:rPr>
      </w:pPr>
    </w:p>
    <w:tbl>
      <w:tblPr>
        <w:tblStyle w:val="a0"/>
        <w:tblW w:w="9599" w:type="dxa"/>
        <w:tblInd w:w="-147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8181"/>
      </w:tblGrid>
      <w:tr w:rsidR="00D73310" w14:paraId="31E7E2B1" w14:textId="77777777" w:rsidTr="00D733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9" w:type="dxa"/>
            <w:gridSpan w:val="2"/>
            <w:vAlign w:val="center"/>
          </w:tcPr>
          <w:p w14:paraId="4BAFCA12" w14:textId="77777777" w:rsidR="00D733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Bug 02: Título curto e descritivo do bug</w:t>
            </w:r>
          </w:p>
        </w:tc>
      </w:tr>
      <w:tr w:rsidR="00D73310" w14:paraId="0562CBDE" w14:textId="77777777" w:rsidTr="00D733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27F06516" w14:textId="77777777" w:rsidR="00D733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8181" w:type="dxa"/>
            <w:vAlign w:val="center"/>
          </w:tcPr>
          <w:p w14:paraId="4C62CD17" w14:textId="77777777" w:rsidR="00D733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Descrição</w:t>
            </w:r>
          </w:p>
        </w:tc>
      </w:tr>
      <w:tr w:rsidR="00D73310" w14:paraId="20E807A0" w14:textId="77777777" w:rsidTr="00D733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3A33B554" w14:textId="77777777" w:rsidR="00D733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b w:val="0"/>
                <w:i/>
                <w:color w:val="000000"/>
              </w:rPr>
              <w:t>BUG-002</w:t>
            </w:r>
          </w:p>
        </w:tc>
        <w:tc>
          <w:tcPr>
            <w:tcW w:w="8181" w:type="dxa"/>
            <w:vAlign w:val="center"/>
          </w:tcPr>
          <w:p w14:paraId="6CC01B66" w14:textId="77777777" w:rsidR="00D733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Descrição detalhada do bug, explicando o problema que foi identificado.</w:t>
            </w:r>
          </w:p>
        </w:tc>
      </w:tr>
      <w:tr w:rsidR="00D73310" w14:paraId="48295ED6" w14:textId="77777777" w:rsidTr="00D733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9" w:type="dxa"/>
            <w:gridSpan w:val="2"/>
            <w:vAlign w:val="center"/>
          </w:tcPr>
          <w:p w14:paraId="00794A70" w14:textId="77777777" w:rsidR="00D733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Arial" w:eastAsia="Arial" w:hAnsi="Arial" w:cs="Arial"/>
                <w:color w:val="00B050"/>
              </w:rPr>
            </w:pPr>
            <w:r>
              <w:rPr>
                <w:rFonts w:ascii="Arial" w:eastAsia="Arial" w:hAnsi="Arial" w:cs="Arial"/>
                <w:color w:val="000000"/>
              </w:rPr>
              <w:t>Evidência(s)</w:t>
            </w:r>
          </w:p>
        </w:tc>
      </w:tr>
      <w:tr w:rsidR="00D73310" w14:paraId="7CA44254" w14:textId="77777777" w:rsidTr="00D733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9" w:type="dxa"/>
            <w:gridSpan w:val="2"/>
            <w:vAlign w:val="center"/>
          </w:tcPr>
          <w:p w14:paraId="762821C4" w14:textId="77777777" w:rsidR="00D733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b w:val="0"/>
                <w:i/>
                <w:color w:val="000000"/>
              </w:rPr>
              <w:t xml:space="preserve">Anexar capturas de tela, vídeos ou logs de erro que ajudam a ilustrar o bug </w:t>
            </w:r>
            <w:r>
              <w:rPr>
                <w:rFonts w:ascii="Arial" w:eastAsia="Arial" w:hAnsi="Arial" w:cs="Arial"/>
                <w:i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621BCBC2" wp14:editId="5F64AD43">
                      <wp:extent cx="314325" cy="314325"/>
                      <wp:effectExtent l="0" t="0" r="0" b="0"/>
                      <wp:docPr id="1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93600" y="362760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B5BA37A" w14:textId="77777777" w:rsidR="00D73310" w:rsidRDefault="00D7331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314325" cy="314325"/>
                      <wp:effectExtent b="0" l="0" r="0" t="0"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4325" cy="3143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</w:tbl>
    <w:p w14:paraId="44918089" w14:textId="77777777" w:rsidR="00D73310" w:rsidRDefault="00D73310">
      <w:pPr>
        <w:spacing w:line="240" w:lineRule="auto"/>
        <w:jc w:val="both"/>
        <w:rPr>
          <w:rFonts w:ascii="Arial" w:eastAsia="Arial" w:hAnsi="Arial" w:cs="Arial"/>
          <w:b/>
        </w:rPr>
      </w:pPr>
    </w:p>
    <w:sectPr w:rsidR="00D73310">
      <w:footerReference w:type="default" r:id="rId8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A49F3" w14:textId="77777777" w:rsidR="00684312" w:rsidRDefault="00684312">
      <w:pPr>
        <w:spacing w:after="0" w:line="240" w:lineRule="auto"/>
      </w:pPr>
      <w:r>
        <w:separator/>
      </w:r>
    </w:p>
  </w:endnote>
  <w:endnote w:type="continuationSeparator" w:id="0">
    <w:p w14:paraId="7D9D91B0" w14:textId="77777777" w:rsidR="00684312" w:rsidRDefault="00684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C8C2A" w14:textId="77777777" w:rsidR="00D73310" w:rsidRDefault="00D73310">
    <w:pPr>
      <w:tabs>
        <w:tab w:val="center" w:pos="4252"/>
        <w:tab w:val="right" w:pos="8504"/>
      </w:tabs>
      <w:spacing w:after="0" w:line="240" w:lineRule="auto"/>
      <w:jc w:val="center"/>
    </w:pPr>
  </w:p>
  <w:tbl>
    <w:tblPr>
      <w:tblStyle w:val="a1"/>
      <w:tblpPr w:leftFromText="180" w:rightFromText="180" w:topFromText="180" w:bottomFromText="180" w:vertAnchor="text"/>
      <w:tblW w:w="9045" w:type="dxa"/>
      <w:tblInd w:w="0" w:type="dxa"/>
      <w:tblLayout w:type="fixed"/>
      <w:tblLook w:val="0600" w:firstRow="0" w:lastRow="0" w:firstColumn="0" w:lastColumn="0" w:noHBand="1" w:noVBand="1"/>
    </w:tblPr>
    <w:tblGrid>
      <w:gridCol w:w="3015"/>
      <w:gridCol w:w="3015"/>
      <w:gridCol w:w="3015"/>
    </w:tblGrid>
    <w:tr w:rsidR="00D73310" w14:paraId="4E19ECC7" w14:textId="77777777">
      <w:tc>
        <w:tcPr>
          <w:tcW w:w="3015" w:type="dxa"/>
        </w:tcPr>
        <w:p w14:paraId="2D09F69C" w14:textId="77777777" w:rsidR="00D73310" w:rsidRDefault="00000000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Arial" w:eastAsia="Arial" w:hAnsi="Arial" w:cs="Arial"/>
              <w:b/>
              <w:color w:val="666666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666666"/>
              <w:sz w:val="20"/>
              <w:szCs w:val="20"/>
            </w:rPr>
            <w:t>Sprint 01</w:t>
          </w:r>
        </w:p>
      </w:tc>
      <w:tc>
        <w:tcPr>
          <w:tcW w:w="3015" w:type="dxa"/>
        </w:tcPr>
        <w:p w14:paraId="72467FDB" w14:textId="77777777" w:rsidR="00D73310" w:rsidRDefault="00000000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Arial" w:hAnsi="Arial" w:cs="Arial"/>
              <w:b/>
              <w:color w:val="666666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666666"/>
              <w:sz w:val="20"/>
              <w:szCs w:val="20"/>
            </w:rPr>
            <w:t>Versão 1.1</w:t>
          </w:r>
        </w:p>
      </w:tc>
      <w:tc>
        <w:tcPr>
          <w:tcW w:w="3015" w:type="dxa"/>
        </w:tcPr>
        <w:p w14:paraId="15A3F5D0" w14:textId="77777777" w:rsidR="00D73310" w:rsidRDefault="00000000">
          <w:pP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Arial" w:eastAsia="Arial" w:hAnsi="Arial" w:cs="Arial"/>
              <w:b/>
              <w:color w:val="666666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666666"/>
              <w:sz w:val="20"/>
              <w:szCs w:val="20"/>
            </w:rPr>
            <w:t>01.04.25</w:t>
          </w:r>
        </w:p>
      </w:tc>
    </w:tr>
  </w:tbl>
  <w:p w14:paraId="539D5B52" w14:textId="77777777" w:rsidR="00D73310" w:rsidRDefault="00D73310">
    <w:pPr>
      <w:tabs>
        <w:tab w:val="center" w:pos="4252"/>
        <w:tab w:val="right" w:pos="8504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DAE61" w14:textId="77777777" w:rsidR="00684312" w:rsidRDefault="00684312">
      <w:pPr>
        <w:spacing w:after="0" w:line="240" w:lineRule="auto"/>
      </w:pPr>
      <w:r>
        <w:separator/>
      </w:r>
    </w:p>
  </w:footnote>
  <w:footnote w:type="continuationSeparator" w:id="0">
    <w:p w14:paraId="5CD31C6C" w14:textId="77777777" w:rsidR="00684312" w:rsidRDefault="006843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310"/>
    <w:rsid w:val="0040212B"/>
    <w:rsid w:val="00684312"/>
    <w:rsid w:val="00D73310"/>
    <w:rsid w:val="00E0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F9BC4"/>
  <w15:docId w15:val="{087B0FDF-0E1F-406C-832D-093B70995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444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Eduardo Augusto</cp:lastModifiedBy>
  <cp:revision>2</cp:revision>
  <dcterms:created xsi:type="dcterms:W3CDTF">2026-04-27T01:19:00Z</dcterms:created>
  <dcterms:modified xsi:type="dcterms:W3CDTF">2026-04-27T01:19:00Z</dcterms:modified>
</cp:coreProperties>
</file>