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rStyle w:val="Strong"/>
          <w:b/>
          <w:bCs/>
          <w:sz w:val="44"/>
          <w:szCs w:val="44"/>
        </w:rPr>
        <w:t>FATEC Itapira  "Dr. Ogari de Castro Pacheco"</w:t>
      </w:r>
    </w:p>
    <w:p>
      <w:pPr>
        <w:pStyle w:val="Title"/>
        <w:rPr/>
      </w:pPr>
      <w:r>
        <w:rPr>
          <w:rStyle w:val="Strong"/>
          <w:b/>
          <w:bCs/>
          <w:sz w:val="44"/>
          <w:szCs w:val="44"/>
        </w:rPr>
        <w:t xml:space="preserve"> </w:t>
      </w:r>
    </w:p>
    <w:p>
      <w:pPr>
        <w:pStyle w:val="Title"/>
        <w:rPr/>
      </w:pP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t>D</w:t>
      </w:r>
      <w:r>
        <w:rPr>
          <w:rStyle w:val="Strong"/>
          <w:b/>
          <w:bCs/>
          <w:sz w:val="44"/>
          <w:szCs w:val="44"/>
        </w:rPr>
        <w:t>ESENVOLVIMENTO DE SOFTWARE MULTIPLATAFORMA</w:t>
      </w:r>
    </w:p>
    <w:p>
      <w:pPr>
        <w:pStyle w:val="BodyText"/>
        <w:rPr>
          <w:rStyle w:val="Strong"/>
          <w:sz w:val="44"/>
          <w:szCs w:val="44"/>
        </w:rPr>
      </w:pPr>
      <w:r>
        <w:rPr/>
      </w:r>
    </w:p>
    <w:p>
      <w:pPr>
        <w:pStyle w:val="BodyText"/>
        <w:rPr>
          <w:rStyle w:val="Strong"/>
          <w:sz w:val="44"/>
          <w:szCs w:val="44"/>
        </w:rPr>
      </w:pPr>
      <w:r>
        <w:rPr/>
      </w:r>
    </w:p>
    <w:p>
      <w:pPr>
        <w:pStyle w:val="BodyText"/>
        <w:rPr>
          <w:rStyle w:val="Strong"/>
          <w:sz w:val="44"/>
          <w:szCs w:val="44"/>
        </w:rPr>
      </w:pPr>
      <w:r>
        <w:rPr/>
      </w:r>
    </w:p>
    <w:p>
      <w:pPr>
        <w:pStyle w:val="Title"/>
        <w:rPr/>
      </w:pPr>
      <w:r>
        <w:rPr>
          <w:rStyle w:val="Strong"/>
          <w:b/>
          <w:bCs/>
          <w:sz w:val="44"/>
          <w:szCs w:val="44"/>
        </w:rPr>
        <w:t>Aplicação Multiplataforma AWS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Heading2"/>
        <w:ind w:hanging="0" w:start="0"/>
        <w:rPr/>
      </w:pPr>
      <w:r>
        <w:rPr>
          <w:rStyle w:val="Strong"/>
          <w:b/>
          <w:bCs/>
          <w:sz w:val="48"/>
          <w:szCs w:val="48"/>
        </w:rPr>
        <w:t xml:space="preserve">Professor : </w:t>
        <w:tab/>
      </w:r>
    </w:p>
    <w:p>
      <w:pPr>
        <w:pStyle w:val="Heading2"/>
        <w:ind w:hanging="0" w:start="0"/>
        <w:rPr/>
      </w:pPr>
      <w:r>
        <w:rPr>
          <w:rStyle w:val="Strong"/>
          <w:b/>
          <w:bCs/>
          <w:sz w:val="32"/>
          <w:szCs w:val="32"/>
        </w:rPr>
        <w:t xml:space="preserve">Mateus </w:t>
      </w:r>
      <w:r>
        <w:rPr>
          <w:rStyle w:val="Strong"/>
          <w:b/>
          <w:bCs/>
          <w:sz w:val="32"/>
          <w:szCs w:val="32"/>
        </w:rPr>
        <w:t>Guilherme Fuini</w:t>
      </w:r>
    </w:p>
    <w:p>
      <w:pPr>
        <w:pStyle w:val="BodyText"/>
        <w:jc w:val="start"/>
        <w:rPr>
          <w:rStyle w:val="Strong"/>
          <w:sz w:val="48"/>
          <w:szCs w:val="48"/>
        </w:rPr>
      </w:pPr>
      <w:r>
        <w:rPr/>
      </w:r>
    </w:p>
    <w:p>
      <w:pPr>
        <w:pStyle w:val="BodyText"/>
        <w:jc w:val="start"/>
        <w:rPr>
          <w:sz w:val="48"/>
          <w:szCs w:val="48"/>
        </w:rPr>
      </w:pPr>
      <w:r>
        <w:rPr/>
      </w:r>
    </w:p>
    <w:p>
      <w:pPr>
        <w:pStyle w:val="Heading2"/>
        <w:ind w:hanging="0" w:start="0"/>
        <w:jc w:val="start"/>
        <w:rPr/>
      </w:pPr>
      <w:r>
        <w:rPr>
          <w:rStyle w:val="Strong"/>
          <w:b/>
          <w:bCs/>
          <w:sz w:val="48"/>
          <w:szCs w:val="48"/>
        </w:rPr>
        <w:t>Equipe:</w:t>
      </w:r>
    </w:p>
    <w:p>
      <w:pPr>
        <w:pStyle w:val="Heading2"/>
        <w:ind w:hanging="0" w:start="0"/>
        <w:jc w:val="start"/>
        <w:rPr/>
      </w:pPr>
      <w:r>
        <w:rPr>
          <w:rStyle w:val="Strong"/>
          <w:b/>
          <w:bCs/>
          <w:sz w:val="32"/>
          <w:szCs w:val="32"/>
        </w:rPr>
        <w:t>Bruno Oliveira</w:t>
      </w:r>
    </w:p>
    <w:p>
      <w:pPr>
        <w:pStyle w:val="Heading2"/>
        <w:ind w:hanging="0" w:start="0"/>
        <w:jc w:val="start"/>
        <w:rPr/>
      </w:pPr>
      <w:r>
        <w:rPr>
          <w:rStyle w:val="Strong"/>
          <w:b/>
          <w:bCs/>
          <w:sz w:val="32"/>
          <w:szCs w:val="32"/>
        </w:rPr>
        <w:t>Luis Felipe</w:t>
      </w:r>
    </w:p>
    <w:p>
      <w:pPr>
        <w:pStyle w:val="Heading2"/>
        <w:ind w:hanging="0" w:start="0"/>
        <w:jc w:val="start"/>
        <w:rPr/>
      </w:pPr>
      <w:r>
        <w:rPr>
          <w:rStyle w:val="Strong"/>
          <w:b/>
          <w:bCs/>
          <w:sz w:val="32"/>
          <w:szCs w:val="32"/>
        </w:rPr>
        <w:t xml:space="preserve">Tiago </w:t>
      </w:r>
      <w:r>
        <w:rPr>
          <w:rStyle w:val="Strong"/>
          <w:b/>
          <w:bCs/>
          <w:sz w:val="32"/>
          <w:szCs w:val="32"/>
        </w:rPr>
        <w:t>Moraes</w:t>
      </w:r>
    </w:p>
    <w:p>
      <w:pPr>
        <w:pStyle w:val="Heading2"/>
        <w:ind w:hanging="0" w:start="0"/>
        <w:jc w:val="start"/>
        <w:rPr/>
      </w:pPr>
      <w:r>
        <w:rPr>
          <w:rStyle w:val="Strong"/>
          <w:b/>
          <w:bCs/>
          <w:sz w:val="32"/>
          <w:szCs w:val="32"/>
        </w:rPr>
        <w:t>Rafael Oliveira</w:t>
      </w:r>
    </w:p>
    <w:p>
      <w:pPr>
        <w:pStyle w:val="Heading2"/>
        <w:ind w:hanging="0" w:start="0"/>
        <w:jc w:val="start"/>
        <w:rPr/>
      </w:pPr>
      <w:r>
        <w:rPr>
          <w:rStyle w:val="Strong"/>
          <w:b/>
          <w:bCs/>
          <w:sz w:val="32"/>
          <w:szCs w:val="32"/>
        </w:rPr>
        <w:t>Carlos Nicioli</w:t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false"/>
        <w:jc w:val="star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Title"/>
        <w:rPr/>
      </w:pPr>
      <w:r>
        <w:rPr>
          <w:rStyle w:val="Strong"/>
          <w:b/>
          <w:bCs/>
        </w:rPr>
        <w:t>Sumário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sz w:val="24"/>
          <w:szCs w:val="24"/>
        </w:rPr>
      </w:pPr>
      <w:r>
        <w:rPr>
          <w:sz w:val="24"/>
          <w:szCs w:val="24"/>
        </w:rPr>
        <w:t xml:space="preserve">Introdução ...........................................................................................................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sz w:val="24"/>
          <w:szCs w:val="24"/>
        </w:rPr>
      </w:pPr>
      <w:r>
        <w:rPr>
          <w:sz w:val="24"/>
          <w:szCs w:val="24"/>
        </w:rPr>
        <w:t xml:space="preserve">Diagrama da Solução ..........................................................................................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sz w:val="24"/>
          <w:szCs w:val="24"/>
        </w:rPr>
      </w:pPr>
      <w:r>
        <w:rPr>
          <w:sz w:val="24"/>
          <w:szCs w:val="24"/>
        </w:rPr>
        <w:t xml:space="preserve">Justificativa dos Serviços ...................................................................................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sz w:val="24"/>
          <w:szCs w:val="24"/>
        </w:rPr>
      </w:pPr>
      <w:r>
        <w:rPr>
          <w:sz w:val="24"/>
          <w:szCs w:val="24"/>
        </w:rPr>
        <w:t xml:space="preserve">Fluxos ..................................................................................................................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sz w:val="24"/>
          <w:szCs w:val="24"/>
        </w:rPr>
      </w:pPr>
      <w:r>
        <w:rPr>
          <w:sz w:val="24"/>
          <w:szCs w:val="24"/>
        </w:rPr>
        <w:t>Boas Práticas Aplicadas .................................................................................….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 w:end="0"/>
        <w:rPr>
          <w:sz w:val="24"/>
          <w:szCs w:val="24"/>
        </w:rPr>
      </w:pPr>
      <w:r>
        <w:rPr>
          <w:sz w:val="24"/>
          <w:szCs w:val="24"/>
        </w:rPr>
        <w:t>Conclusão ....................................................................................................…...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 w:end="0"/>
        <w:rPr>
          <w:sz w:val="24"/>
          <w:szCs w:val="24"/>
        </w:rPr>
      </w:pPr>
      <w:r>
        <w:rPr>
          <w:sz w:val="24"/>
          <w:szCs w:val="24"/>
        </w:rPr>
        <w:t>Referências .......................................................................................................…</w:t>
      </w:r>
    </w:p>
    <w:p>
      <w:pPr>
        <w:pStyle w:val="BodyText"/>
        <w:ind w:hanging="0" w:start="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hanging="0" w:start="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hanging="0" w:start="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hanging="0" w:start="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hanging="0" w:start="0" w:end="0"/>
        <w:rPr/>
      </w:pPr>
      <w:r>
        <w:rPr/>
        <w:br/>
      </w:r>
      <w:r>
        <w:rPr>
          <w:rStyle w:val="Strong"/>
        </w:rPr>
        <w:t xml:space="preserve">1. </w:t>
      </w:r>
      <w:r>
        <w:rPr>
          <w:rStyle w:val="Strong"/>
          <w:sz w:val="28"/>
          <w:szCs w:val="28"/>
        </w:rPr>
        <w:t>Introdução</w:t>
      </w:r>
    </w:p>
    <w:p>
      <w:pPr>
        <w:pStyle w:val="BodyText"/>
        <w:ind w:hanging="0" w:start="0" w:end="0"/>
        <w:rPr/>
      </w:pPr>
      <w:r>
        <w:rPr/>
        <w:t>Este documento descreve a arquitetura e os serviços utilizados na construção de uma solução baseada em nuvem utilizando a plataforma AWS (Amazon Web Services). O objetivo é demonstrar como os serviços integrados permitem a automação, armazenamento e orquestração de uma aplicação modular. A solução inclui um pipeline CI/CD, interação com bancos de dados e armazenamento de arquivos, além de boas práticas de segurança e escalabilidade.</w:t>
      </w:r>
    </w:p>
    <w:p>
      <w:pPr>
        <w:pStyle w:val="BodyText"/>
        <w:ind w:hanging="0" w:start="0" w:end="0"/>
        <w:rPr/>
      </w:pPr>
      <w:r>
        <w:rPr/>
      </w:r>
      <w:r>
        <w:br w:type="page"/>
      </w:r>
    </w:p>
    <w:p>
      <w:pPr>
        <w:pStyle w:val="Heading3"/>
        <w:bidi w:val="0"/>
        <w:spacing w:before="140" w:after="120"/>
        <w:ind w:hanging="0" w:start="0"/>
        <w:jc w:val="start"/>
        <w:rPr/>
      </w:pPr>
      <w:r>
        <w:rPr>
          <w:rStyle w:val="Strong"/>
          <w:b/>
          <w:bCs/>
        </w:rPr>
        <w:t>2</w:t>
      </w:r>
      <w:r>
        <w:rPr>
          <w:rStyle w:val="Strong"/>
          <w:b/>
          <w:bCs/>
        </w:rPr>
        <w:t>. Diagrama da Solução</w:t>
      </w:r>
    </w:p>
    <w:p>
      <w:pPr>
        <w:pStyle w:val="BodyText"/>
        <w:bidi w:val="0"/>
        <w:ind w:hanging="0" w:start="0" w:end="0"/>
        <w:jc w:val="start"/>
        <w:rPr/>
      </w:pPr>
      <w:r>
        <w:rPr/>
        <w:t>Abaixo está o diagrama representando o fluxo do projeto. Ele ilustra como os componentes interagem entre si:</w:t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729234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>3</w:t>
      </w:r>
      <w:r>
        <w:rPr>
          <w:rStyle w:val="Strong"/>
          <w:b/>
          <w:bCs/>
        </w:rPr>
        <w:t>. Justificativa dos Serviços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GitHub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Função </w:t>
      </w:r>
      <w:r>
        <w:rPr/>
        <w:t>: Repositório de código-fonte.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Justificativa </w:t>
      </w:r>
      <w:r>
        <w:rPr/>
        <w:t>: O GitHub é usado para armazenar o código do projeto e controlar versões. Ele também ajuda a integrar o pipeline de CI/CD (Integração Contínua e Entrega Contínua), permitindo que o sistema detecte automaticamente quando há mudanças no código e inicie o processo de build.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AWS CodeBuild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Função </w:t>
      </w:r>
      <w:r>
        <w:rPr/>
        <w:t>: Realiza o processo de build do código-fonte.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Justificativa </w:t>
      </w:r>
      <w:r>
        <w:rPr/>
        <w:t>: O CodeBuild é como um "trabalhador" que pega o código do GitHub, compila ele e gera uma imagem Docker pronta para ser usada. Ele é gerenciado pela AWS, então não precisamos configurar servidores ou se preocupar com manutenção.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Elastic Container Registry (ECR)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Função </w:t>
      </w:r>
      <w:r>
        <w:rPr/>
        <w:t>: Armazena imagens Docker geradas pelo CodeBuild.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Justificativa </w:t>
      </w:r>
      <w:r>
        <w:rPr/>
        <w:t>: O ECR é como um "guarda-roupas" onde colocamos as imagens Docker depois de criadas. Ele é seguro e funciona bem com outros serviços da AWS, como o ECS, facilitando o uso dessas imagens em produção.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Elastic Container Service (ECS)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Função </w:t>
      </w:r>
      <w:r>
        <w:rPr/>
        <w:t>: Orquestra e executa contêineres Docker.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Justificativa </w:t>
      </w:r>
      <w:r>
        <w:rPr/>
        <w:t>: O ECS é responsável por pegar as imagens Docker do ECR e rodar elas em contêineres. Ele cuida de tudo: escala os contêineres conforme necessário e garante que eles estejam sempre funcionando.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Amazon S3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Função </w:t>
      </w:r>
      <w:r>
        <w:rPr/>
        <w:t>: Armazena arquivos e imagens.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Justificativa </w:t>
      </w:r>
      <w:r>
        <w:rPr/>
        <w:t>: O S3 é como um "armário" gigante na nuvem onde guardamos arquivos e imagens. Ele é seguro, rápido e pode armazenar grandes volumes de dados sem problemas.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DynamoDB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Função </w:t>
      </w:r>
      <w:r>
        <w:rPr/>
        <w:t>: Armazena metadados e comentários.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Justificativa </w:t>
      </w:r>
      <w:r>
        <w:rPr/>
        <w:t>: O DynamoDB é um banco de dados NoSQL que guarda informações estruturadas, como metadados e comentários. Ele é rápido, escalável e não precisa de muita configuração manual.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IAM (Identity and Access Management)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Função </w:t>
      </w:r>
      <w:r>
        <w:rPr/>
        <w:t>: Gerencia permissões e controle de acesso.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Justificativa </w:t>
      </w:r>
      <w:r>
        <w:rPr/>
        <w:t>: O IAM é como um "porteiro" que decide quem pode acessar o que. Ele garante que apenas os serviços autorizados possam acessar recursos como o S3, DynamoDB e ECS, evitando problemas de segurança.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EC2 (Elastic Compute Cloud)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Função </w:t>
      </w:r>
      <w:r>
        <w:rPr/>
        <w:t>: Atua como servidor web que consome a API.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Justificativa </w:t>
      </w:r>
      <w:r>
        <w:rPr/>
        <w:t>: O EC2 é uma máquina virtual na nuvem que usamos como cliente para consumir a API. Ele simula o comportamento de um servidor web que interage com a nossa aplicação.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SDK AWS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Função </w:t>
      </w:r>
      <w:r>
        <w:rPr/>
        <w:t>: Permite a interação programática com os serviços AWS.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Justificativa </w:t>
      </w:r>
      <w:r>
        <w:rPr/>
        <w:t>: O SDK AWS é como uma "biblioteca mágica" que facilita a comunicação entre a nossa API e os serviços AWS, como o S3 e o DynamoDB. Ele já vem pronto e seguro, então não precisamos nos preocupar em criar essa integração do zero.</w:t>
      </w:r>
    </w:p>
    <w:p>
      <w:pPr>
        <w:pStyle w:val="Heading3"/>
        <w:bidi w:val="0"/>
        <w:ind w:hanging="0" w:start="0" w:end="0"/>
        <w:jc w:val="start"/>
        <w:rPr>
          <w:rStyle w:val="Strong"/>
          <w:b/>
          <w:bCs/>
        </w:rPr>
      </w:pPr>
      <w:r>
        <w:rPr/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>. Fluxos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Fluxo de Build e Deploy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O código-fonte é enviado para o repositório do GitHub.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O CodeBuild é acionado automaticamente por um gatilho configurado no GitHub.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O CodeBuild realiza o build do código, gerando uma imagem Docker.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 imagem Docker é enviada para o Elastic Container Registry (ECR).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/>
        <w:t>O Elastic Container Service (ECS) puxa a imagem do ECR e inicia a execução do contêiner.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Fluxo de Execução da API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 API rodando no ECS recebe requisições do EC2 (servidor web).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 API utiliza o SDK AWS para interagir com o DynamoDB (armazenamento de metadados e comentários) e o S3 (armazenamento de arquivos e imagens).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/>
        <w:t>As respostas são retornadas ao EC2, que as exibe para o usuário final.</w:t>
      </w:r>
    </w:p>
    <w:p>
      <w:pPr>
        <w:pStyle w:val="Heading3"/>
        <w:bidi w:val="0"/>
        <w:ind w:hanging="0" w:start="0" w:end="0"/>
        <w:jc w:val="start"/>
        <w:rPr>
          <w:rStyle w:val="Strong"/>
          <w:b/>
          <w:bCs/>
        </w:rPr>
      </w:pPr>
      <w:r>
        <w:rPr/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>5</w:t>
      </w:r>
      <w:r>
        <w:rPr>
          <w:rStyle w:val="Strong"/>
          <w:b/>
          <w:bCs/>
        </w:rPr>
        <w:t>. Boas Práticas Aplicadas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Segurança </w:t>
      </w:r>
      <w:r>
        <w:rPr/>
        <w:t>: Usamos o IAM para garantir que cada serviço tenha apenas as permissões necessárias, seguindo o princípio do menor privilégio.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Escalabilidade </w:t>
      </w:r>
      <w:r>
        <w:rPr/>
        <w:t>: O ECS e o CodeBuild são serviços gerenciados que podem escalar automaticamente conforme a demanda.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Manutenibilidade </w:t>
      </w:r>
      <w:r>
        <w:rPr/>
        <w:t>: O GitHub facilita o versionamento e colaboração, enquanto o uso de infraestrutura como código (IaC) simplifica o gerenciamento de recursos.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Otimização de Custos </w:t>
      </w:r>
      <w:r>
        <w:rPr/>
        <w:t>: Usamos serviços gerenciados para reduzir custos operacionais e automatizamos o pipeline CI/CD para minimizar erros humanos.</w:t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 xml:space="preserve">6. </w:t>
      </w:r>
      <w:r>
        <w:rPr>
          <w:rStyle w:val="Strong"/>
          <w:b/>
          <w:bCs/>
        </w:rPr>
        <w:t>Comentário Final</w:t>
      </w:r>
    </w:p>
    <w:p>
      <w:pPr>
        <w:pStyle w:val="BodyText"/>
        <w:bidi w:val="0"/>
        <w:ind w:hanging="0" w:start="0" w:end="0"/>
        <w:jc w:val="start"/>
        <w:rPr/>
      </w:pPr>
      <w:r>
        <w:rPr/>
        <w:t>Este projeto foi desenvolvido para demonstrar como criar uma aplicação completa usando serviços da AWS. A ideia é que o usuário envie arquivos e comentários através de uma API, que armazena esses dados no DynamoDB e no S3. O sistema é construído de forma modular, com cada componente desempenhando uma função específica.</w:t>
      </w:r>
    </w:p>
    <w:p>
      <w:pPr>
        <w:pStyle w:val="BodyText"/>
        <w:bidi w:val="0"/>
        <w:ind w:hanging="0" w:start="0" w:end="0"/>
        <w:jc w:val="start"/>
        <w:rPr/>
      </w:pPr>
      <w:r>
        <w:rPr/>
        <w:t>Uma das maiores dificuldades encontradas foi configurar as permissões no IAM. Como o IAM controla o acesso entre todos os serviços, qualquer erro nas políticas pode impedir que a aplicação funcione corretamente. Além disso, foi necessário aprender a usar o SDK AWS para integrar a API com o S3 e o DynamoDB, o que exigiu um bom entendimento de como esses serviços funcionam juntos.</w:t>
      </w:r>
    </w:p>
    <w:p>
      <w:pPr>
        <w:pStyle w:val="BodyText"/>
        <w:bidi w:val="0"/>
        <w:ind w:hanging="0" w:start="0" w:end="0"/>
        <w:jc w:val="start"/>
        <w:rPr/>
      </w:pPr>
      <w:r>
        <w:rPr/>
        <w:t>Apesar dos desafios, o projeto foi uma ótima oportunidade para aprender sobre automação, segurança e boas práticas no desenvolvimento de soluções na nuvem.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 w:end="0"/>
        <w:jc w:val="start"/>
        <w:rPr/>
      </w:pPr>
      <w:r>
        <w:rPr>
          <w:rStyle w:val="Strong"/>
          <w:b/>
          <w:bCs/>
          <w:sz w:val="28"/>
          <w:szCs w:val="28"/>
        </w:rPr>
        <w:t xml:space="preserve">7. </w:t>
      </w:r>
      <w:r>
        <w:rPr>
          <w:rStyle w:val="Strong"/>
          <w:b/>
          <w:bCs/>
          <w:sz w:val="28"/>
          <w:szCs w:val="28"/>
        </w:rPr>
        <w:t>Referências:</w:t>
      </w:r>
    </w:p>
    <w:p>
      <w:pPr>
        <w:pStyle w:val="BodyText"/>
        <w:bidi w:val="0"/>
        <w:ind w:hanging="0" w:start="0" w:end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ind w:hanging="0" w:start="0" w:end="0"/>
        <w:rPr/>
      </w:pPr>
      <w:r>
        <w:rPr/>
        <w:t xml:space="preserve">AMAZON WEB SERVICES. </w:t>
      </w:r>
      <w:r>
        <w:rPr>
          <w:rStyle w:val="Strong"/>
        </w:rPr>
        <w:t xml:space="preserve">AWS Documentation </w:t>
      </w:r>
      <w:r>
        <w:rPr/>
        <w:t xml:space="preserve">. Disponível em: </w:t>
      </w:r>
      <w:hyperlink r:id="rId3" w:tgtFrame="_blank">
        <w:r>
          <w:rPr>
            <w:rStyle w:val="Hyperlink"/>
          </w:rPr>
          <w:t xml:space="preserve">https://aws.amazon.com/documentation/ </w:t>
        </w:r>
      </w:hyperlink>
      <w:r>
        <w:rPr/>
        <w:t xml:space="preserve">. </w:t>
      </w:r>
    </w:p>
    <w:p>
      <w:pPr>
        <w:pStyle w:val="BodyText"/>
        <w:ind w:hanging="0" w:start="0" w:end="0"/>
        <w:rPr/>
      </w:pPr>
      <w:r>
        <w:rPr/>
      </w:r>
    </w:p>
    <w:p>
      <w:pPr>
        <w:pStyle w:val="BodyText"/>
        <w:ind w:hanging="0" w:start="0" w:end="0"/>
        <w:rPr/>
      </w:pPr>
      <w:r>
        <w:rPr/>
        <w:t xml:space="preserve">GITHUB. </w:t>
      </w:r>
      <w:r>
        <w:rPr>
          <w:rStyle w:val="Strong"/>
        </w:rPr>
        <w:t xml:space="preserve">GitHub Docs </w:t>
      </w:r>
      <w:r>
        <w:rPr/>
        <w:t xml:space="preserve">. Disponível em: </w:t>
      </w:r>
      <w:hyperlink r:id="rId4" w:tgtFrame="_blank">
        <w:r>
          <w:rPr>
            <w:rStyle w:val="Hyperlink"/>
          </w:rPr>
          <w:t xml:space="preserve">https://docs.github.com/ </w:t>
        </w:r>
      </w:hyperlink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ws.amazon.com/documentation/" TargetMode="External"/><Relationship Id="rId4" Type="http://schemas.openxmlformats.org/officeDocument/2006/relationships/hyperlink" Target="https://docs.github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LibreOffice/24.2.7.2$Linux_X86_64 LibreOffice_project/420$Build-2</Application>
  <AppVersion>15.0000</AppVersion>
  <Pages>6</Pages>
  <Words>965</Words>
  <Characters>5677</Characters>
  <CharactersWithSpaces>6542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2025-04-21T07:52:47Z</dcterms:created>
  <dc:creator/>
  <dc:description/>
  <dc:language>pt-BR</dc:language>
  <cp:lastModifiedBy/>
  <dcterms:modified xsi:type="dcterms:W3CDTF">2025-04-22T13:45:54Z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