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949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68BBC66F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06B873E8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6D434E1D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4A18AFA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3016D8DB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778A1ED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08CD799E" w14:textId="77777777" w:rsidR="008055D0" w:rsidRDefault="008055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rPr>
          <w:b/>
          <w:color w:val="000000"/>
          <w:sz w:val="72"/>
          <w:szCs w:val="72"/>
        </w:rPr>
      </w:pPr>
      <w:bookmarkStart w:id="0" w:name="_gjdgxs" w:colFirst="0" w:colLast="0"/>
      <w:bookmarkEnd w:id="0"/>
    </w:p>
    <w:p w14:paraId="4DBF6AB4" w14:textId="77777777" w:rsidR="008055D0" w:rsidRDefault="000743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right"/>
        <w:rPr>
          <w:b/>
          <w:color w:val="000000"/>
          <w:sz w:val="72"/>
          <w:szCs w:val="72"/>
        </w:rPr>
      </w:pPr>
      <w:bookmarkStart w:id="1" w:name="_30j0zll" w:colFirst="0" w:colLast="0"/>
      <w:bookmarkEnd w:id="1"/>
      <w:r>
        <w:rPr>
          <w:b/>
          <w:color w:val="000000"/>
          <w:sz w:val="72"/>
          <w:szCs w:val="72"/>
        </w:rPr>
        <w:t>Documento de requerimientos de software (ERS)</w:t>
      </w:r>
    </w:p>
    <w:p w14:paraId="436D6018" w14:textId="77777777" w:rsidR="008055D0" w:rsidRDefault="008055D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</w:p>
    <w:p w14:paraId="560C575A" w14:textId="59D91226" w:rsidR="008055D0" w:rsidRDefault="000743E1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 xml:space="preserve"> [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URBAN DRIP</w:t>
      </w:r>
      <w:r>
        <w:rPr>
          <w:rFonts w:ascii="Calibri" w:eastAsia="Calibri" w:hAnsi="Calibri" w:cs="Calibri"/>
          <w:b/>
          <w:i/>
          <w:sz w:val="36"/>
          <w:szCs w:val="36"/>
        </w:rPr>
        <w:t>]</w:t>
      </w:r>
    </w:p>
    <w:p w14:paraId="32800158" w14:textId="062B7F66" w:rsidR="008055D0" w:rsidRDefault="000743E1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Fecha: [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10</w:t>
      </w:r>
      <w:r>
        <w:rPr>
          <w:rFonts w:ascii="Calibri" w:eastAsia="Calibri" w:hAnsi="Calibri" w:cs="Calibri"/>
          <w:b/>
          <w:i/>
          <w:sz w:val="36"/>
          <w:szCs w:val="36"/>
        </w:rPr>
        <w:t>/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10</w:t>
      </w:r>
      <w:r>
        <w:rPr>
          <w:rFonts w:ascii="Calibri" w:eastAsia="Calibri" w:hAnsi="Calibri" w:cs="Calibri"/>
          <w:b/>
          <w:i/>
          <w:sz w:val="36"/>
          <w:szCs w:val="36"/>
        </w:rPr>
        <w:t>/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2024</w:t>
      </w:r>
      <w:r>
        <w:rPr>
          <w:rFonts w:ascii="Calibri" w:eastAsia="Calibri" w:hAnsi="Calibri" w:cs="Calibri"/>
          <w:b/>
          <w:i/>
          <w:sz w:val="36"/>
          <w:szCs w:val="36"/>
        </w:rPr>
        <w:t>]</w:t>
      </w:r>
    </w:p>
    <w:p w14:paraId="73C06B27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7DB9D5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F31160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9282168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396523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8DE0EF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F09F3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F184B5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20ED39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DD9492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3D79D8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1C422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C63175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0843F5F" w14:textId="77777777" w:rsidR="008055D0" w:rsidRDefault="000743E1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Tabla de contenido</w:t>
      </w:r>
    </w:p>
    <w:p w14:paraId="1C8011A1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831198A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sdt>
      <w:sdtPr>
        <w:id w:val="1953814742"/>
        <w:docPartObj>
          <w:docPartGallery w:val="Table of Contents"/>
          <w:docPartUnique/>
        </w:docPartObj>
      </w:sdtPr>
      <w:sdtEndPr/>
      <w:sdtContent>
        <w:p w14:paraId="0EADAAFD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yjcwt">
            <w:r>
              <w:rPr>
                <w:b/>
                <w:color w:val="000000"/>
              </w:rPr>
              <w:t xml:space="preserve">1.    Propósito 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7855618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t3h5sf">
            <w:r>
              <w:rPr>
                <w:b/>
                <w:color w:val="000000"/>
              </w:rPr>
              <w:t xml:space="preserve">2.    Alcance del producto / Software 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144BAAD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3.    Referen</w:t>
            </w:r>
            <w:r>
              <w:rPr>
                <w:b/>
                <w:color w:val="000000"/>
              </w:rPr>
              <w:t>cias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4BA3E2A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7dp8vu">
            <w:r>
              <w:rPr>
                <w:b/>
                <w:color w:val="000000"/>
              </w:rPr>
              <w:t>4.    Funcionalidades del producto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7EF9764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3rdcrjn">
            <w:r>
              <w:rPr>
                <w:b/>
                <w:color w:val="000000"/>
              </w:rPr>
              <w:t>5.    Clases y características de usuarios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D8FB1C4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6in1rg">
            <w:r>
              <w:rPr>
                <w:b/>
                <w:color w:val="000000"/>
              </w:rPr>
              <w:t>6.    Entorno operativo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1CA38F43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lnxbz9">
            <w:r>
              <w:rPr>
                <w:b/>
                <w:color w:val="000000"/>
              </w:rPr>
              <w:t>7.    Requerimientos funcionales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49BBB5C3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35nkun2">
            <w:r>
              <w:rPr>
                <w:b/>
                <w:color w:val="000000"/>
              </w:rPr>
              <w:t>8.    Reglas de negocio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4138CB10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ksv4uv">
            <w:r>
              <w:rPr>
                <w:b/>
                <w:color w:val="000000"/>
              </w:rPr>
              <w:t>9.    Requerimientos de interfaces externas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3AD2FAC2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y810tw">
            <w:r>
              <w:rPr>
                <w:b/>
                <w:color w:val="000000"/>
              </w:rPr>
              <w:t>10.  Requerimientos no fun</w:t>
            </w:r>
            <w:r>
              <w:rPr>
                <w:b/>
                <w:color w:val="000000"/>
              </w:rPr>
              <w:t>cionales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4AEAA510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4i7ojhp">
            <w:r>
              <w:rPr>
                <w:b/>
                <w:color w:val="000000"/>
              </w:rPr>
              <w:t>11.  Otros requerimientos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26CB46AF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xcytpi">
            <w:r>
              <w:rPr>
                <w:b/>
                <w:color w:val="000000"/>
              </w:rPr>
              <w:t>12.  Glosario</w:t>
            </w:r>
            <w:r>
              <w:rPr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5F636251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2BFA6D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D70C27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9E18E87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D25911C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53C9E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19047E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7245C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8F4584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0EB386A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AE0232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3B2926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4A7221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AD4317C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7B4D6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A55E6F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C89D36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E7F7860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B39B49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FD119A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3D1387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C6FF42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DF7AFC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22027B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6A03B98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C1B2530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8055D0" w14:paraId="582A7544" w14:textId="77777777">
        <w:tc>
          <w:tcPr>
            <w:tcW w:w="1085" w:type="dxa"/>
            <w:shd w:val="clear" w:color="auto" w:fill="D9D9D9"/>
          </w:tcPr>
          <w:p w14:paraId="286E7CA7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1B0E0D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69AD9D1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46FB200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C0C8A83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</w:p>
        </w:tc>
      </w:tr>
      <w:tr w:rsidR="008055D0" w14:paraId="29E5C567" w14:textId="77777777">
        <w:tc>
          <w:tcPr>
            <w:tcW w:w="1085" w:type="dxa"/>
          </w:tcPr>
          <w:p w14:paraId="6FE19BF3" w14:textId="43689A5C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10/10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1183" w:type="dxa"/>
          </w:tcPr>
          <w:p w14:paraId="3D28A8D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5BE25224" w14:textId="47271462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EDUARDO NOVOA</w:t>
            </w:r>
          </w:p>
        </w:tc>
        <w:tc>
          <w:tcPr>
            <w:tcW w:w="1843" w:type="dxa"/>
          </w:tcPr>
          <w:p w14:paraId="14760998" w14:textId="3E64608D" w:rsidR="008055D0" w:rsidRDefault="008055D0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0F5ACFE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Información principal del proyecto y empresa.</w:t>
            </w:r>
          </w:p>
        </w:tc>
      </w:tr>
      <w:tr w:rsidR="008055D0" w14:paraId="4DC3BC66" w14:textId="77777777">
        <w:tc>
          <w:tcPr>
            <w:tcW w:w="1085" w:type="dxa"/>
          </w:tcPr>
          <w:p w14:paraId="6ED2D203" w14:textId="2DB96722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1183" w:type="dxa"/>
          </w:tcPr>
          <w:p w14:paraId="28CFB5E0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438124B9" w14:textId="4D1A3D9F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EDUARDO NOVOA</w:t>
            </w:r>
          </w:p>
        </w:tc>
        <w:tc>
          <w:tcPr>
            <w:tcW w:w="1843" w:type="dxa"/>
          </w:tcPr>
          <w:p w14:paraId="4C6A9896" w14:textId="53B96FC6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306C81FE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Continuidad de la información del proyecto y empresa .</w:t>
            </w:r>
          </w:p>
        </w:tc>
      </w:tr>
      <w:tr w:rsidR="008055D0" w14:paraId="117BFDC1" w14:textId="77777777">
        <w:tc>
          <w:tcPr>
            <w:tcW w:w="1085" w:type="dxa"/>
          </w:tcPr>
          <w:p w14:paraId="691F67B3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3" w:type="dxa"/>
          </w:tcPr>
          <w:p w14:paraId="74DA2547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D4FA2B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8E3AAE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636E172D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8055D0" w14:paraId="78E29DB5" w14:textId="77777777">
        <w:tc>
          <w:tcPr>
            <w:tcW w:w="1085" w:type="dxa"/>
          </w:tcPr>
          <w:p w14:paraId="5CC297DF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3" w:type="dxa"/>
          </w:tcPr>
          <w:p w14:paraId="30494025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2EA822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F4C7E9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6EA6323F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28C92EA7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  <w:sz w:val="32"/>
          <w:szCs w:val="32"/>
        </w:rPr>
        <w:t>Información del Proyecto</w:t>
      </w:r>
    </w:p>
    <w:tbl>
      <w:tblPr>
        <w:tblStyle w:val="a0"/>
        <w:tblW w:w="88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5640"/>
      </w:tblGrid>
      <w:tr w:rsidR="008055D0" w14:paraId="70F7A9AF" w14:textId="77777777">
        <w:tc>
          <w:tcPr>
            <w:tcW w:w="3225" w:type="dxa"/>
            <w:shd w:val="clear" w:color="auto" w:fill="auto"/>
          </w:tcPr>
          <w:p w14:paraId="490F86EC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Empresa / Organización</w:t>
            </w:r>
          </w:p>
        </w:tc>
        <w:tc>
          <w:tcPr>
            <w:tcW w:w="5640" w:type="dxa"/>
            <w:shd w:val="clear" w:color="auto" w:fill="auto"/>
          </w:tcPr>
          <w:p w14:paraId="73B7E5CC" w14:textId="32FDCC4E" w:rsidR="008055D0" w:rsidRDefault="00057E1A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5CE0B094" w14:textId="77777777">
        <w:tc>
          <w:tcPr>
            <w:tcW w:w="3225" w:type="dxa"/>
            <w:shd w:val="clear" w:color="auto" w:fill="auto"/>
          </w:tcPr>
          <w:p w14:paraId="6835920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Proyecto</w:t>
            </w:r>
          </w:p>
        </w:tc>
        <w:tc>
          <w:tcPr>
            <w:tcW w:w="5640" w:type="dxa"/>
            <w:shd w:val="clear" w:color="auto" w:fill="auto"/>
          </w:tcPr>
          <w:p w14:paraId="6A306006" w14:textId="141E374B" w:rsidR="008055D0" w:rsidRDefault="00D03F57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1C948083" w14:textId="77777777">
        <w:tc>
          <w:tcPr>
            <w:tcW w:w="3225" w:type="dxa"/>
            <w:shd w:val="clear" w:color="auto" w:fill="auto"/>
          </w:tcPr>
          <w:p w14:paraId="32E2F4E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preparación</w:t>
            </w:r>
          </w:p>
        </w:tc>
        <w:tc>
          <w:tcPr>
            <w:tcW w:w="5640" w:type="dxa"/>
            <w:shd w:val="clear" w:color="auto" w:fill="auto"/>
          </w:tcPr>
          <w:p w14:paraId="47DA4BA3" w14:textId="057A8E1B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743E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="000743E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8055D0" w14:paraId="1F499ADF" w14:textId="77777777">
        <w:tc>
          <w:tcPr>
            <w:tcW w:w="3225" w:type="dxa"/>
            <w:shd w:val="clear" w:color="auto" w:fill="auto"/>
          </w:tcPr>
          <w:p w14:paraId="0812E255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</w:t>
            </w:r>
          </w:p>
        </w:tc>
        <w:tc>
          <w:tcPr>
            <w:tcW w:w="5640" w:type="dxa"/>
            <w:shd w:val="clear" w:color="auto" w:fill="auto"/>
          </w:tcPr>
          <w:p w14:paraId="578187F5" w14:textId="1BAF375A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PEREZ</w:t>
            </w:r>
          </w:p>
        </w:tc>
      </w:tr>
      <w:tr w:rsidR="008055D0" w14:paraId="5C85F42E" w14:textId="77777777">
        <w:tc>
          <w:tcPr>
            <w:tcW w:w="3225" w:type="dxa"/>
            <w:shd w:val="clear" w:color="auto" w:fill="auto"/>
          </w:tcPr>
          <w:p w14:paraId="65C720D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 principal</w:t>
            </w:r>
          </w:p>
        </w:tc>
        <w:tc>
          <w:tcPr>
            <w:tcW w:w="5640" w:type="dxa"/>
            <w:shd w:val="clear" w:color="auto" w:fill="auto"/>
          </w:tcPr>
          <w:p w14:paraId="234300E4" w14:textId="173AD147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PEREZ</w:t>
            </w:r>
          </w:p>
        </w:tc>
      </w:tr>
      <w:tr w:rsidR="008055D0" w14:paraId="5FCCFE54" w14:textId="77777777">
        <w:tc>
          <w:tcPr>
            <w:tcW w:w="3225" w:type="dxa"/>
            <w:shd w:val="clear" w:color="auto" w:fill="auto"/>
          </w:tcPr>
          <w:p w14:paraId="19F5823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/ Líder de Proyecto</w:t>
            </w:r>
          </w:p>
        </w:tc>
        <w:tc>
          <w:tcPr>
            <w:tcW w:w="5640" w:type="dxa"/>
            <w:shd w:val="clear" w:color="auto" w:fill="auto"/>
          </w:tcPr>
          <w:p w14:paraId="7A927630" w14:textId="0881375B" w:rsidR="008055D0" w:rsidRDefault="00D03F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Eduardo Novoa</w:t>
            </w:r>
          </w:p>
        </w:tc>
      </w:tr>
      <w:tr w:rsidR="008055D0" w14:paraId="03B64AF8" w14:textId="77777777">
        <w:tc>
          <w:tcPr>
            <w:tcW w:w="3225" w:type="dxa"/>
            <w:shd w:val="clear" w:color="auto" w:fill="auto"/>
          </w:tcPr>
          <w:p w14:paraId="5645D620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/ Líder de Análisis de negocio y requerimientos</w:t>
            </w:r>
          </w:p>
        </w:tc>
        <w:tc>
          <w:tcPr>
            <w:tcW w:w="5640" w:type="dxa"/>
            <w:shd w:val="clear" w:color="auto" w:fill="auto"/>
          </w:tcPr>
          <w:p w14:paraId="50345BE5" w14:textId="65FE53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366B95B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  <w:sz w:val="32"/>
          <w:szCs w:val="32"/>
        </w:rPr>
        <w:t>Aprobaciones</w:t>
      </w:r>
    </w:p>
    <w:tbl>
      <w:tblPr>
        <w:tblStyle w:val="a1"/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8055D0" w14:paraId="73A210AE" w14:textId="77777777">
        <w:tc>
          <w:tcPr>
            <w:tcW w:w="1985" w:type="dxa"/>
            <w:shd w:val="clear" w:color="auto" w:fill="D9D9D9"/>
          </w:tcPr>
          <w:p w14:paraId="16E18073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4096B94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871089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03649F45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463ED5E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8055D0" w14:paraId="3087139F" w14:textId="77777777">
        <w:tc>
          <w:tcPr>
            <w:tcW w:w="1985" w:type="dxa"/>
          </w:tcPr>
          <w:p w14:paraId="575ECE9B" w14:textId="77777777" w:rsidR="008055D0" w:rsidRDefault="000743E1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Eduardo Novoa</w:t>
            </w:r>
          </w:p>
          <w:p w14:paraId="6B28F622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7770C9" w14:textId="2D8833C8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Gerente </w:t>
            </w:r>
          </w:p>
        </w:tc>
        <w:tc>
          <w:tcPr>
            <w:tcW w:w="1985" w:type="dxa"/>
          </w:tcPr>
          <w:p w14:paraId="0A2EA15F" w14:textId="2E08A7F6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DB81327" w14:textId="77777777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10/10/2024</w:t>
            </w:r>
          </w:p>
          <w:p w14:paraId="39F15E87" w14:textId="1F76DAE4" w:rsidR="00D03F57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C4308A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3CE57550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49D24CE3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3DC7D9A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CCB4E51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7E885D4D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070580B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00EE8E9E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AE1F719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9D160A9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60760BE2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BB2CACC" w14:textId="7AA6F611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723ADC83" w14:textId="572A94FC" w:rsidR="00AC0943" w:rsidRDefault="00AC0943">
      <w:pPr>
        <w:spacing w:after="0"/>
        <w:jc w:val="both"/>
        <w:rPr>
          <w:rFonts w:ascii="Calibri" w:eastAsia="Calibri" w:hAnsi="Calibri" w:cs="Calibri"/>
        </w:rPr>
      </w:pPr>
    </w:p>
    <w:p w14:paraId="17A26A15" w14:textId="77777777" w:rsidR="00AC0943" w:rsidRDefault="00AC0943">
      <w:pPr>
        <w:spacing w:after="0"/>
        <w:jc w:val="both"/>
        <w:rPr>
          <w:rFonts w:ascii="Calibri" w:eastAsia="Calibri" w:hAnsi="Calibri" w:cs="Calibri"/>
        </w:rPr>
      </w:pPr>
    </w:p>
    <w:p w14:paraId="051ACAF5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6FE8BA1F" w14:textId="4CCC55A2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5" w:name="_tyjcwt" w:colFirst="0" w:colLast="0"/>
      <w:bookmarkEnd w:id="5"/>
      <w:r>
        <w:rPr>
          <w:b/>
          <w:color w:val="365F91"/>
          <w:sz w:val="32"/>
          <w:szCs w:val="32"/>
        </w:rPr>
        <w:t>Propósito </w:t>
      </w:r>
    </w:p>
    <w:p w14:paraId="55FE15EC" w14:textId="6C938243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lastRenderedPageBreak/>
        <w:t>El propósito de este documento es describir los requisitos del sistema para el desarrollo de una página web destinada a la venta de ropa exclusiva, proporcionando una visión clara y detallada del sistema que se va a construir. Este documento servirá como base para la planificación, diseño, implementación y pruebas del sistema.</w:t>
      </w:r>
    </w:p>
    <w:p w14:paraId="5E13DF00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B5EE1C9" w14:textId="77777777" w:rsidR="008055D0" w:rsidRDefault="00805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365F91"/>
          <w:sz w:val="32"/>
          <w:szCs w:val="32"/>
        </w:rPr>
      </w:pPr>
      <w:bookmarkStart w:id="6" w:name="_3dy6vkm" w:colFirst="0" w:colLast="0"/>
      <w:bookmarkEnd w:id="6"/>
    </w:p>
    <w:p w14:paraId="4009554B" w14:textId="44D95A08" w:rsidR="00AC0943" w:rsidRDefault="000743E1" w:rsidP="00AC09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7" w:name="_1t3h5sf" w:colFirst="0" w:colLast="0"/>
      <w:bookmarkEnd w:id="7"/>
      <w:r>
        <w:rPr>
          <w:b/>
          <w:color w:val="365F91"/>
          <w:sz w:val="32"/>
          <w:szCs w:val="32"/>
        </w:rPr>
        <w:t>Alcance del producto / Software </w:t>
      </w:r>
    </w:p>
    <w:p w14:paraId="615FBF91" w14:textId="061217AA" w:rsidR="00AC0943" w:rsidRP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t>El software será una plataforma web que permitirá a los usuarios navegar por un catálogo de productos, agregar productos a un carrito de compra, realizar compras seguras, gestionar el inventario en tiempo real, y hacer seguimiento de pedidos. También permitirá a los administradores gestionar el catálogo y el inventario de productos.</w:t>
      </w:r>
    </w:p>
    <w:p w14:paraId="253B967A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A088901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47CDE87" w14:textId="77777777" w:rsidR="008055D0" w:rsidRDefault="00805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365F91"/>
          <w:sz w:val="32"/>
          <w:szCs w:val="32"/>
        </w:rPr>
      </w:pPr>
      <w:bookmarkStart w:id="8" w:name="_4d34og8" w:colFirst="0" w:colLast="0"/>
      <w:bookmarkEnd w:id="8"/>
    </w:p>
    <w:p w14:paraId="3571C1ED" w14:textId="6320977F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9" w:name="_2s8eyo1" w:colFirst="0" w:colLast="0"/>
      <w:bookmarkEnd w:id="9"/>
      <w:r>
        <w:rPr>
          <w:b/>
          <w:color w:val="365F91"/>
          <w:sz w:val="32"/>
          <w:szCs w:val="32"/>
        </w:rPr>
        <w:t>Referencias</w:t>
      </w:r>
    </w:p>
    <w:p w14:paraId="44AE1636" w14:textId="1A7F91B1" w:rsidR="00AC0943" w:rsidRPr="00AC0943" w:rsidRDefault="00AC0943" w:rsidP="00AC0943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/>
          <w:lang w:val="es-MX"/>
        </w:rPr>
      </w:pPr>
      <w:r w:rsidRPr="00AC0943">
        <w:rPr>
          <w:rFonts w:eastAsia="Times New Roman"/>
          <w:lang w:val="es-MX"/>
        </w:rPr>
        <w:t>Guías</w:t>
      </w:r>
      <w:r w:rsidRPr="00AC0943">
        <w:rPr>
          <w:rFonts w:eastAsia="Times New Roman"/>
          <w:lang w:val="es-MX"/>
        </w:rPr>
        <w:t xml:space="preserve"> de usuario y documentación de MySQL.</w:t>
      </w:r>
    </w:p>
    <w:p w14:paraId="7460CEA8" w14:textId="72BE910E" w:rsidR="00AC0943" w:rsidRPr="00AC0943" w:rsidRDefault="00AC0943" w:rsidP="00AC0943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AC0943">
        <w:rPr>
          <w:rFonts w:eastAsia="Times New Roman"/>
          <w:lang w:val="es-MX"/>
        </w:rPr>
        <w:t>Normativas</w:t>
      </w:r>
      <w:r w:rsidRPr="00AC0943">
        <w:rPr>
          <w:rFonts w:eastAsia="Times New Roman"/>
          <w:lang w:val="es-MX"/>
        </w:rPr>
        <w:t xml:space="preserve"> de seguridad de datos y protección de la información.</w:t>
      </w:r>
    </w:p>
    <w:p w14:paraId="6456DC1B" w14:textId="77777777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</w:p>
    <w:p w14:paraId="1992040B" w14:textId="53F33CE4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0" w:name="_17dp8vu" w:colFirst="0" w:colLast="0"/>
      <w:bookmarkEnd w:id="10"/>
      <w:r>
        <w:rPr>
          <w:b/>
          <w:color w:val="365F91"/>
          <w:sz w:val="32"/>
          <w:szCs w:val="32"/>
        </w:rPr>
        <w:t>F</w:t>
      </w:r>
      <w:r>
        <w:rPr>
          <w:b/>
          <w:color w:val="365F91"/>
          <w:sz w:val="32"/>
          <w:szCs w:val="32"/>
        </w:rPr>
        <w:t>uncionalidades del producto</w:t>
      </w:r>
    </w:p>
    <w:p w14:paraId="2D1510CD" w14:textId="77777777" w:rsidR="00AC0943" w:rsidRPr="00AC0943" w:rsidRDefault="00AC0943" w:rsidP="00AC09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Catálogo de Productos:</w:t>
      </w:r>
    </w:p>
    <w:p w14:paraId="1C3264A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44B84B9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Presentación visual de la ropa disponible con imágenes de alta calidad, descripciones detalladas, tallas disponibles, precios y materiales.</w:t>
      </w:r>
    </w:p>
    <w:p w14:paraId="702FA04B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Filtros y opciones de búsqueda para facilitar la navegación (por categoría, talla, color, precio, etc.).</w:t>
      </w:r>
    </w:p>
    <w:p w14:paraId="6E255D72" w14:textId="77777777" w:rsidR="00AC0943" w:rsidRPr="00AC0943" w:rsidRDefault="00AC0943" w:rsidP="00AC09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Carrito de Compra:</w:t>
      </w:r>
    </w:p>
    <w:p w14:paraId="2A7ED687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EF8B31C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Posibilidad de agregar y eliminar productos del carrito de compras.</w:t>
      </w:r>
    </w:p>
    <w:p w14:paraId="05FC309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Visualización del resumen del carrito con el total acumulado.</w:t>
      </w:r>
    </w:p>
    <w:p w14:paraId="36E198AE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Opción de modificar cantidades de los productos seleccionados.</w:t>
      </w:r>
    </w:p>
    <w:p w14:paraId="07AB140C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Gestión de Stock:</w:t>
      </w:r>
    </w:p>
    <w:p w14:paraId="492CB2C0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2D257E6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Información en tiempo real sobre la disponibilidad de cada prenda.</w:t>
      </w:r>
    </w:p>
    <w:p w14:paraId="6A82FED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Notificaciones automáticas cuando una prenda está a punto de agotarse o se reabastece.</w:t>
      </w:r>
    </w:p>
    <w:p w14:paraId="3E76D08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lastRenderedPageBreak/>
        <w:t>Posibilidad de pre-ordenar productos agotados.</w:t>
      </w:r>
    </w:p>
    <w:p w14:paraId="6F2B7A46" w14:textId="77777777" w:rsidR="00AC0943" w:rsidRPr="00AC0943" w:rsidRDefault="00AC0943" w:rsidP="00AC09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Proceso de Compra:</w:t>
      </w:r>
    </w:p>
    <w:p w14:paraId="71FED37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802E514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Pasarela de pago segura y fácil de usar, con opciones de pago (tarjeta de crédito/débito, PayPal, transferencia bancaria).</w:t>
      </w:r>
    </w:p>
    <w:p w14:paraId="021B0550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Posibilidad de guardar información de pago para futuras compras (con medidas de seguridad adecuadas).</w:t>
      </w:r>
    </w:p>
    <w:p w14:paraId="61A787C1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Generación de facturas y comprobantes de compra electrónicos.</w:t>
      </w:r>
    </w:p>
    <w:p w14:paraId="730FF212" w14:textId="77777777" w:rsidR="00AC0943" w:rsidRPr="00AC0943" w:rsidRDefault="00AC0943" w:rsidP="00AC09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Seguimiento de Pedidos:</w:t>
      </w:r>
    </w:p>
    <w:p w14:paraId="45C69027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6D950C7F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Estado de la compra (procesando, enviado, en camino, entregado).</w:t>
      </w:r>
    </w:p>
    <w:p w14:paraId="0A0D464C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Notificaciones por correo electrónico y SMS sobre el estado del pedido.</w:t>
      </w:r>
    </w:p>
    <w:p w14:paraId="3A4E834A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Posibilidad de rastrear el envío a través de la integración con servicios de mensajería.</w:t>
      </w:r>
    </w:p>
    <w:p w14:paraId="710F71C4" w14:textId="77777777" w:rsidR="00AC0943" w:rsidRPr="00AC0943" w:rsidRDefault="00AC0943" w:rsidP="00AC09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Perfil de Usuario:</w:t>
      </w:r>
    </w:p>
    <w:p w14:paraId="788C5BC5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3BA9803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Creación y gestión de perfiles de usuario con historial de compras, listas de deseos y datos personales.</w:t>
      </w:r>
    </w:p>
    <w:p w14:paraId="70A97EBF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Opciones para actualizar información de contacto y preferencias de comunicación.</w:t>
      </w:r>
    </w:p>
    <w:p w14:paraId="7FA60FFA" w14:textId="77777777" w:rsidR="008055D0" w:rsidRDefault="008055D0">
      <w:pPr>
        <w:spacing w:after="160"/>
        <w:jc w:val="both"/>
        <w:rPr>
          <w:rFonts w:ascii="Calibri" w:eastAsia="Calibri" w:hAnsi="Calibri" w:cs="Calibri"/>
          <w:color w:val="00000A"/>
          <w:sz w:val="22"/>
          <w:szCs w:val="22"/>
        </w:rPr>
      </w:pPr>
    </w:p>
    <w:p w14:paraId="20BFF1D1" w14:textId="2644167B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1" w:name="_3rdcrjn" w:colFirst="0" w:colLast="0"/>
      <w:bookmarkEnd w:id="11"/>
      <w:r>
        <w:rPr>
          <w:b/>
          <w:color w:val="365F91"/>
          <w:sz w:val="32"/>
          <w:szCs w:val="32"/>
        </w:rPr>
        <w:t>Clases y características de usuarios</w:t>
      </w:r>
    </w:p>
    <w:p w14:paraId="6099D0FE" w14:textId="099B4DAD" w:rsidR="00AC0943" w:rsidRPr="00AC0943" w:rsidRDefault="00AC0943" w:rsidP="00AC0943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/>
          <w:lang w:val="es-MX"/>
        </w:rPr>
      </w:pPr>
      <w:r w:rsidRPr="00AC0943">
        <w:rPr>
          <w:rFonts w:eastAsia="Times New Roman"/>
          <w:lang w:val="es-MX"/>
        </w:rPr>
        <w:t>Clientes</w:t>
      </w:r>
      <w:r w:rsidRPr="00AC0943">
        <w:rPr>
          <w:rFonts w:eastAsia="Times New Roman"/>
          <w:lang w:val="es-MX"/>
        </w:rPr>
        <w:t>: Usuarios que navegan por el catálogo, agregan productos al carrito, realizan compras y hacen seguimiento de sus pedidos.</w:t>
      </w:r>
    </w:p>
    <w:p w14:paraId="195644B2" w14:textId="3A79A73C" w:rsidR="008055D0" w:rsidRPr="00AC0943" w:rsidRDefault="00AC0943" w:rsidP="00AC0943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AC0943">
        <w:rPr>
          <w:rFonts w:eastAsia="Times New Roman"/>
          <w:lang w:val="es-MX"/>
        </w:rPr>
        <w:t>Administradores</w:t>
      </w:r>
      <w:r w:rsidRPr="00AC0943">
        <w:rPr>
          <w:rFonts w:eastAsia="Times New Roman"/>
          <w:lang w:val="es-MX"/>
        </w:rPr>
        <w:t>: Usuarios que gestionan el catálogo de productos, el inventario y administran las operaciones del sitio web.</w:t>
      </w:r>
    </w:p>
    <w:p w14:paraId="1D961411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218C9AE2" w14:textId="68118E06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365F91"/>
          <w:sz w:val="32"/>
          <w:szCs w:val="32"/>
        </w:rPr>
        <w:t>Entorno operativo</w:t>
      </w:r>
    </w:p>
    <w:p w14:paraId="0482653C" w14:textId="6E168EAD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t xml:space="preserve">El sistema operará en un entorno web accesible desde navegadores modernos (Chrome, Firefox, Safari, Edge) y dispositivos móviles. La base de datos se gestionará en un servidor MySQL, y el frontend se desarrollará con </w:t>
      </w:r>
      <w:r>
        <w:t>php</w:t>
      </w:r>
      <w:r>
        <w:t>.</w:t>
      </w:r>
    </w:p>
    <w:p w14:paraId="6862E1C7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47C7E7D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270D4A2B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3E31569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9B9230D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E82959E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02B2BDD2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C879D8B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9B3CCD6" w14:textId="0FE4913D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3" w:name="_lnxbz9" w:colFirst="0" w:colLast="0"/>
      <w:bookmarkEnd w:id="13"/>
      <w:r>
        <w:rPr>
          <w:b/>
          <w:color w:val="365F91"/>
          <w:sz w:val="32"/>
          <w:szCs w:val="32"/>
        </w:rPr>
        <w:t>Requerimientos funcionales</w:t>
      </w:r>
    </w:p>
    <w:p w14:paraId="7BC04744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lastRenderedPageBreak/>
        <w:t>Catálogo de Productos</w:t>
      </w:r>
    </w:p>
    <w:p w14:paraId="1A7B080C" w14:textId="77777777" w:rsidR="006D09D0" w:rsidRPr="006D09D0" w:rsidRDefault="006D09D0" w:rsidP="006D09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</w:t>
      </w:r>
      <w:r w:rsidRPr="006D09D0">
        <w:rPr>
          <w:rFonts w:eastAsia="Times New Roman"/>
          <w:lang w:val="es-MX"/>
        </w:rPr>
        <w:t>: El sistema debe permitir a los usuarios visualizar la ropa disponible con imágenes de alta calidad.</w:t>
      </w:r>
    </w:p>
    <w:p w14:paraId="7CF08700" w14:textId="77777777" w:rsidR="006D09D0" w:rsidRPr="006D09D0" w:rsidRDefault="006D09D0" w:rsidP="006D09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RF2</w:t>
      </w:r>
      <w:r w:rsidRPr="006D09D0">
        <w:rPr>
          <w:rFonts w:eastAsia="Times New Roman"/>
          <w:lang w:val="es-MX"/>
        </w:rPr>
        <w:t>: El sistema debe mostrar descripciones detalladas de cada producto, incluyendo tallas disponibles, precios y materiales.</w:t>
      </w:r>
    </w:p>
    <w:p w14:paraId="3278189E" w14:textId="77777777" w:rsidR="006D09D0" w:rsidRPr="006D09D0" w:rsidRDefault="006D09D0" w:rsidP="006D09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RF3</w:t>
      </w:r>
      <w:r w:rsidRPr="006D09D0">
        <w:rPr>
          <w:rFonts w:eastAsia="Times New Roman"/>
          <w:lang w:val="es-MX"/>
        </w:rPr>
        <w:t>: El sistema debe proporcionar filtros y opciones de búsqueda para facilitar la navegación (por categoría, talla, color, precio, etc.).</w:t>
      </w:r>
    </w:p>
    <w:p w14:paraId="44552490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Carrito de Compra</w:t>
      </w:r>
    </w:p>
    <w:p w14:paraId="116886E0" w14:textId="77777777" w:rsidR="006D09D0" w:rsidRPr="006D09D0" w:rsidRDefault="006D09D0" w:rsidP="006D09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RF4</w:t>
      </w:r>
      <w:r w:rsidRPr="006D09D0">
        <w:rPr>
          <w:rFonts w:eastAsia="Times New Roman"/>
          <w:lang w:val="es-MX"/>
        </w:rPr>
        <w:t>: El sistema debe permitir a los usuarios agregar productos al carrito de compras.</w:t>
      </w:r>
    </w:p>
    <w:p w14:paraId="720AFBB1" w14:textId="77777777" w:rsidR="006D09D0" w:rsidRPr="006D09D0" w:rsidRDefault="006D09D0" w:rsidP="006D09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RF5</w:t>
      </w:r>
      <w:r w:rsidRPr="006D09D0">
        <w:rPr>
          <w:rFonts w:eastAsia="Times New Roman"/>
          <w:lang w:val="es-MX"/>
        </w:rPr>
        <w:t>: El sistema debe permitir a los usuarios eliminar productos del carrito de compras.</w:t>
      </w:r>
    </w:p>
    <w:p w14:paraId="2A66979C" w14:textId="77777777" w:rsidR="006D09D0" w:rsidRPr="006D09D0" w:rsidRDefault="006D09D0" w:rsidP="006D09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RF6</w:t>
      </w:r>
      <w:r w:rsidRPr="006D09D0">
        <w:rPr>
          <w:rFonts w:eastAsia="Times New Roman"/>
          <w:lang w:val="es-MX"/>
        </w:rPr>
        <w:t>: El sistema debe mostrar un resumen del carrito con el total acumulado.</w:t>
      </w:r>
    </w:p>
    <w:p w14:paraId="3CD2FB23" w14:textId="77777777" w:rsidR="006D09D0" w:rsidRPr="006D09D0" w:rsidRDefault="006D09D0" w:rsidP="006D09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RF7</w:t>
      </w:r>
      <w:r w:rsidRPr="006D09D0">
        <w:rPr>
          <w:rFonts w:eastAsia="Times New Roman"/>
          <w:lang w:val="es-MX"/>
        </w:rPr>
        <w:t>: El sistema debe permitir a los usuarios modificar las cantidades de los productos seleccionados.</w:t>
      </w:r>
    </w:p>
    <w:p w14:paraId="04F941CA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Gestión de Stock</w:t>
      </w:r>
    </w:p>
    <w:p w14:paraId="695D8E37" w14:textId="77777777" w:rsidR="006D09D0" w:rsidRPr="006D09D0" w:rsidRDefault="006D09D0" w:rsidP="006D09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RF8</w:t>
      </w:r>
      <w:r w:rsidRPr="006D09D0">
        <w:rPr>
          <w:rFonts w:eastAsia="Times New Roman"/>
          <w:lang w:val="es-MX"/>
        </w:rPr>
        <w:t>: El sistema debe mostrar información en tiempo real sobre la disponibilidad de cada prenda.</w:t>
      </w:r>
    </w:p>
    <w:p w14:paraId="4525B7C9" w14:textId="77777777" w:rsidR="006D09D0" w:rsidRPr="006D09D0" w:rsidRDefault="006D09D0" w:rsidP="006D09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RF9</w:t>
      </w:r>
      <w:r w:rsidRPr="006D09D0">
        <w:rPr>
          <w:rFonts w:eastAsia="Times New Roman"/>
          <w:lang w:val="es-MX"/>
        </w:rPr>
        <w:t>: El sistema debe enviar notificaciones automáticas cuando una prenda está a punto de agotarse o se reabastece.</w:t>
      </w:r>
    </w:p>
    <w:p w14:paraId="530871C2" w14:textId="77777777" w:rsidR="006D09D0" w:rsidRPr="006D09D0" w:rsidRDefault="006D09D0" w:rsidP="006D09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RF10</w:t>
      </w:r>
      <w:r w:rsidRPr="006D09D0">
        <w:rPr>
          <w:rFonts w:eastAsia="Times New Roman"/>
          <w:lang w:val="es-MX"/>
        </w:rPr>
        <w:t>: El sistema debe permitir a los usuarios pre-ordenar productos agotados.</w:t>
      </w:r>
    </w:p>
    <w:p w14:paraId="06011438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Proceso de Compra</w:t>
      </w:r>
    </w:p>
    <w:p w14:paraId="72715BAB" w14:textId="77777777" w:rsidR="006D09D0" w:rsidRPr="006D09D0" w:rsidRDefault="006D09D0" w:rsidP="006D09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RF11</w:t>
      </w:r>
      <w:r w:rsidRPr="006D09D0">
        <w:rPr>
          <w:rFonts w:eastAsia="Times New Roman"/>
          <w:lang w:val="es-MX"/>
        </w:rPr>
        <w:t>: El sistema debe ofrecer una pasarela de pago segura y fácil de usar, con opciones de pago como tarjeta de crédito/débito, PayPal, y transferencia bancaria.</w:t>
      </w:r>
    </w:p>
    <w:p w14:paraId="01D69939" w14:textId="77777777" w:rsidR="006D09D0" w:rsidRPr="006D09D0" w:rsidRDefault="006D09D0" w:rsidP="006D09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RF12</w:t>
      </w:r>
      <w:r w:rsidRPr="006D09D0">
        <w:rPr>
          <w:rFonts w:eastAsia="Times New Roman"/>
          <w:lang w:val="es-MX"/>
        </w:rPr>
        <w:t>: El sistema debe permitir a los usuarios guardar información de pago para futuras compras, con medidas de seguridad adecuadas.</w:t>
      </w:r>
    </w:p>
    <w:p w14:paraId="20C0DAFA" w14:textId="77777777" w:rsidR="006D09D0" w:rsidRPr="006D09D0" w:rsidRDefault="006D09D0" w:rsidP="006D09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RF13</w:t>
      </w:r>
      <w:r w:rsidRPr="006D09D0">
        <w:rPr>
          <w:rFonts w:eastAsia="Times New Roman"/>
          <w:lang w:val="es-MX"/>
        </w:rPr>
        <w:t>: El sistema debe generar facturas y comprobantes de compra electrónicos para los usuarios.</w:t>
      </w:r>
    </w:p>
    <w:p w14:paraId="219D764D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Seguimiento de Pedidos</w:t>
      </w:r>
    </w:p>
    <w:p w14:paraId="30D02B69" w14:textId="77777777" w:rsidR="006D09D0" w:rsidRPr="006D09D0" w:rsidRDefault="006D09D0" w:rsidP="006D09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RF14</w:t>
      </w:r>
      <w:r w:rsidRPr="006D09D0">
        <w:rPr>
          <w:rFonts w:eastAsia="Times New Roman"/>
          <w:lang w:val="es-MX"/>
        </w:rPr>
        <w:t>: El sistema debe mostrar el estado de la compra en tiempo real (procesando, enviado, en camino, entregado).</w:t>
      </w:r>
    </w:p>
    <w:p w14:paraId="3D1E20E7" w14:textId="77777777" w:rsidR="006D09D0" w:rsidRPr="006D09D0" w:rsidRDefault="006D09D0" w:rsidP="006D09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RF15</w:t>
      </w:r>
      <w:r w:rsidRPr="006D09D0">
        <w:rPr>
          <w:rFonts w:eastAsia="Times New Roman"/>
          <w:lang w:val="es-MX"/>
        </w:rPr>
        <w:t>: El sistema debe enviar notificaciones por correo electrónico y SMS sobre el estado del pedido.</w:t>
      </w:r>
    </w:p>
    <w:p w14:paraId="47E11BE1" w14:textId="77777777" w:rsidR="006D09D0" w:rsidRPr="006D09D0" w:rsidRDefault="006D09D0" w:rsidP="006D09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lastRenderedPageBreak/>
        <w:t>RF16</w:t>
      </w:r>
      <w:r w:rsidRPr="006D09D0">
        <w:rPr>
          <w:rFonts w:eastAsia="Times New Roman"/>
          <w:lang w:val="es-MX"/>
        </w:rPr>
        <w:t>: El sistema debe permitir a los usuarios rastrear el envío a través de la integración con servicios de mensajería.</w:t>
      </w:r>
    </w:p>
    <w:p w14:paraId="21F7580A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Perfil de Usuario</w:t>
      </w:r>
    </w:p>
    <w:p w14:paraId="28F92E2F" w14:textId="77777777" w:rsidR="006D09D0" w:rsidRPr="006D09D0" w:rsidRDefault="006D09D0" w:rsidP="006D09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RF17</w:t>
      </w:r>
      <w:r w:rsidRPr="006D09D0">
        <w:rPr>
          <w:rFonts w:eastAsia="Times New Roman"/>
          <w:lang w:val="es-MX"/>
        </w:rPr>
        <w:t>: El sistema debe permitir la creación y gestión de perfiles de usuario con historial de compras.</w:t>
      </w:r>
    </w:p>
    <w:p w14:paraId="7A6D7D8A" w14:textId="77777777" w:rsidR="006D09D0" w:rsidRPr="006D09D0" w:rsidRDefault="006D09D0" w:rsidP="006D09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RF18</w:t>
      </w:r>
      <w:r w:rsidRPr="006D09D0">
        <w:rPr>
          <w:rFonts w:eastAsia="Times New Roman"/>
          <w:lang w:val="es-MX"/>
        </w:rPr>
        <w:t>: El sistema debe permitir a los usuarios guardar listas de deseos.</w:t>
      </w:r>
    </w:p>
    <w:p w14:paraId="55760760" w14:textId="77777777" w:rsidR="006D09D0" w:rsidRPr="006D09D0" w:rsidRDefault="006D09D0" w:rsidP="006D09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RF19</w:t>
      </w:r>
      <w:r w:rsidRPr="006D09D0">
        <w:rPr>
          <w:rFonts w:eastAsia="Times New Roman"/>
          <w:lang w:val="es-MX"/>
        </w:rPr>
        <w:t>: El sistema debe permitir a los usuarios actualizar su información de contacto y preferencias de comunicación.</w:t>
      </w:r>
    </w:p>
    <w:p w14:paraId="2C05CB9D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Gestión Administrativa</w:t>
      </w:r>
    </w:p>
    <w:p w14:paraId="7561026D" w14:textId="77777777" w:rsidR="006D09D0" w:rsidRPr="006D09D0" w:rsidRDefault="006D09D0" w:rsidP="006D09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RF20</w:t>
      </w:r>
      <w:r w:rsidRPr="006D09D0">
        <w:rPr>
          <w:rFonts w:eastAsia="Times New Roman"/>
          <w:lang w:val="es-MX"/>
        </w:rPr>
        <w:t>: El sistema debe permitir a los administradores agregar, modificar y eliminar productos del catálogo.</w:t>
      </w:r>
    </w:p>
    <w:p w14:paraId="25A6F8E0" w14:textId="77777777" w:rsidR="006D09D0" w:rsidRPr="006D09D0" w:rsidRDefault="006D09D0" w:rsidP="006D09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RF21</w:t>
      </w:r>
      <w:r w:rsidRPr="006D09D0">
        <w:rPr>
          <w:rFonts w:eastAsia="Times New Roman"/>
          <w:lang w:val="es-MX"/>
        </w:rPr>
        <w:t>: El sistema debe permitir a los administradores gestionar el inventario de productos.</w:t>
      </w:r>
    </w:p>
    <w:p w14:paraId="126F2491" w14:textId="64F3C9F1" w:rsidR="008055D0" w:rsidRPr="006D09D0" w:rsidRDefault="006D09D0" w:rsidP="006D09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RF22</w:t>
      </w:r>
      <w:r w:rsidRPr="006D09D0">
        <w:rPr>
          <w:rFonts w:eastAsia="Times New Roman"/>
          <w:lang w:val="es-MX"/>
        </w:rPr>
        <w:t>: El sistema debe permitir a los administradores acceder a informes y estadísticas sobre ventas y stock.</w:t>
      </w:r>
    </w:p>
    <w:p w14:paraId="4CDA9B07" w14:textId="77777777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4" w:name="_35nkun2" w:colFirst="0" w:colLast="0"/>
      <w:bookmarkEnd w:id="14"/>
      <w:r>
        <w:rPr>
          <w:b/>
          <w:color w:val="365F91"/>
          <w:sz w:val="32"/>
          <w:szCs w:val="32"/>
        </w:rPr>
        <w:t>Reglas de negocio</w:t>
      </w:r>
    </w:p>
    <w:p w14:paraId="649D6451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Catálogo de Productos</w:t>
      </w:r>
    </w:p>
    <w:p w14:paraId="051E7336" w14:textId="77777777" w:rsidR="006D09D0" w:rsidRPr="006D09D0" w:rsidRDefault="006D09D0" w:rsidP="006D09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</w:t>
      </w:r>
      <w:r w:rsidRPr="006D09D0">
        <w:rPr>
          <w:rFonts w:eastAsia="Times New Roman"/>
          <w:lang w:val="es-MX"/>
        </w:rPr>
        <w:t>: Todos los productos deben tener al menos una imagen de alta calidad y una descripción detallada antes de ser publicados en el catálogo.</w:t>
      </w:r>
    </w:p>
    <w:p w14:paraId="7C3694C9" w14:textId="77777777" w:rsidR="006D09D0" w:rsidRPr="006D09D0" w:rsidRDefault="006D09D0" w:rsidP="006D09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RB2</w:t>
      </w:r>
      <w:r w:rsidRPr="006D09D0">
        <w:rPr>
          <w:rFonts w:eastAsia="Times New Roman"/>
          <w:lang w:val="es-MX"/>
        </w:rPr>
        <w:t>: Las categorías de productos y los filtros de búsqueda deben ser actualizados de acuerdo con las nuevas colecciones y promociones.</w:t>
      </w:r>
    </w:p>
    <w:p w14:paraId="54F6EFBC" w14:textId="77777777" w:rsidR="006D09D0" w:rsidRPr="006D09D0" w:rsidRDefault="006D09D0" w:rsidP="006D09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RB3</w:t>
      </w:r>
      <w:r w:rsidRPr="006D09D0">
        <w:rPr>
          <w:rFonts w:eastAsia="Times New Roman"/>
          <w:lang w:val="es-MX"/>
        </w:rPr>
        <w:t>: Los precios de los productos deben ser consistentes en todo el sitio web y cualquier cambio debe ser aprobado por el administrador del sistema.</w:t>
      </w:r>
    </w:p>
    <w:p w14:paraId="2057DDEF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Carrito de Compra</w:t>
      </w:r>
    </w:p>
    <w:p w14:paraId="65E9DD1C" w14:textId="77777777" w:rsidR="006D09D0" w:rsidRPr="006D09D0" w:rsidRDefault="006D09D0" w:rsidP="006D09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RB4</w:t>
      </w:r>
      <w:r w:rsidRPr="006D09D0">
        <w:rPr>
          <w:rFonts w:eastAsia="Times New Roman"/>
          <w:lang w:val="es-MX"/>
        </w:rPr>
        <w:t>: Los productos agregados al carrito de compras deben reservarse en el inventario durante un período de tiempo definido (por ejemplo, 30 minutos) para evitar sobreventa.</w:t>
      </w:r>
    </w:p>
    <w:p w14:paraId="57D4595B" w14:textId="77777777" w:rsidR="006D09D0" w:rsidRPr="006D09D0" w:rsidRDefault="006D09D0" w:rsidP="006D09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RB5</w:t>
      </w:r>
      <w:r w:rsidRPr="006D09D0">
        <w:rPr>
          <w:rFonts w:eastAsia="Times New Roman"/>
          <w:lang w:val="es-MX"/>
        </w:rPr>
        <w:t>: Los usuarios no pueden proceder al pago si hay productos en el carrito que han quedado fuera de stock durante el proceso de compra.</w:t>
      </w:r>
    </w:p>
    <w:p w14:paraId="0874DE44" w14:textId="77777777" w:rsidR="006D09D0" w:rsidRPr="006D09D0" w:rsidRDefault="006D09D0" w:rsidP="006D09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RB6</w:t>
      </w:r>
      <w:r w:rsidRPr="006D09D0">
        <w:rPr>
          <w:rFonts w:eastAsia="Times New Roman"/>
          <w:lang w:val="es-MX"/>
        </w:rPr>
        <w:t>: Los descuentos y promociones aplicables deben reflejarse automáticamente en el total del carrito de compras.</w:t>
      </w:r>
    </w:p>
    <w:p w14:paraId="067F80E4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Gestión de Stock</w:t>
      </w:r>
    </w:p>
    <w:p w14:paraId="6480686B" w14:textId="77777777" w:rsidR="006D09D0" w:rsidRPr="006D09D0" w:rsidRDefault="006D09D0" w:rsidP="006D09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lastRenderedPageBreak/>
        <w:t>RB7</w:t>
      </w:r>
      <w:r w:rsidRPr="006D09D0">
        <w:rPr>
          <w:rFonts w:eastAsia="Times New Roman"/>
          <w:lang w:val="es-MX"/>
        </w:rPr>
        <w:t>: El sistema debe actualizar el inventario en tiempo real cada vez que se realiza una compra o una devolución.</w:t>
      </w:r>
    </w:p>
    <w:p w14:paraId="2D32B68D" w14:textId="77777777" w:rsidR="006D09D0" w:rsidRPr="006D09D0" w:rsidRDefault="006D09D0" w:rsidP="006D09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RB8</w:t>
      </w:r>
      <w:r w:rsidRPr="006D09D0">
        <w:rPr>
          <w:rFonts w:eastAsia="Times New Roman"/>
          <w:lang w:val="es-MX"/>
        </w:rPr>
        <w:t>: Las notificaciones de reabastecimiento deben ser enviadas automáticamente al administrador cuando el stock de un producto cae por debajo de un umbral predefinido.</w:t>
      </w:r>
    </w:p>
    <w:p w14:paraId="0D92055C" w14:textId="77777777" w:rsidR="006D09D0" w:rsidRPr="006D09D0" w:rsidRDefault="006D09D0" w:rsidP="006D09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RB9</w:t>
      </w:r>
      <w:r w:rsidRPr="006D09D0">
        <w:rPr>
          <w:rFonts w:eastAsia="Times New Roman"/>
          <w:lang w:val="es-MX"/>
        </w:rPr>
        <w:t>: Los productos agotados deben mostrarse claramente en el catálogo con una opción para pre-ordenar si está disponible.</w:t>
      </w:r>
    </w:p>
    <w:p w14:paraId="35E44E7F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Proceso de Compra</w:t>
      </w:r>
    </w:p>
    <w:p w14:paraId="12A44132" w14:textId="77777777" w:rsidR="006D09D0" w:rsidRPr="006D09D0" w:rsidRDefault="006D09D0" w:rsidP="006D09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RB10</w:t>
      </w:r>
      <w:r w:rsidRPr="006D09D0">
        <w:rPr>
          <w:rFonts w:eastAsia="Times New Roman"/>
          <w:lang w:val="es-MX"/>
        </w:rPr>
        <w:t>: Los pagos deben procesarse a través de proveedores de servicios de pago seguros y conformes con los estándares PCI-DSS.</w:t>
      </w:r>
    </w:p>
    <w:p w14:paraId="4265D396" w14:textId="77777777" w:rsidR="006D09D0" w:rsidRPr="006D09D0" w:rsidRDefault="006D09D0" w:rsidP="006D09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RB11</w:t>
      </w:r>
      <w:r w:rsidRPr="006D09D0">
        <w:rPr>
          <w:rFonts w:eastAsia="Times New Roman"/>
          <w:lang w:val="es-MX"/>
        </w:rPr>
        <w:t>: Las transacciones fallidas deben registrar un error detallado y notificar al usuario con instrucciones para resolver el problema.</w:t>
      </w:r>
    </w:p>
    <w:p w14:paraId="5772F2B7" w14:textId="77777777" w:rsidR="006D09D0" w:rsidRPr="006D09D0" w:rsidRDefault="006D09D0" w:rsidP="006D09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RB12</w:t>
      </w:r>
      <w:r w:rsidRPr="006D09D0">
        <w:rPr>
          <w:rFonts w:eastAsia="Times New Roman"/>
          <w:lang w:val="es-MX"/>
        </w:rPr>
        <w:t>: Las facturas electrónicas generadas deben cumplir con los requisitos fiscales y legales locales.</w:t>
      </w:r>
    </w:p>
    <w:p w14:paraId="6FD62C6C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Seguimiento de Pedidos</w:t>
      </w:r>
    </w:p>
    <w:p w14:paraId="06731231" w14:textId="77777777" w:rsidR="006D09D0" w:rsidRPr="006D09D0" w:rsidRDefault="006D09D0" w:rsidP="006D09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RB13</w:t>
      </w:r>
      <w:r w:rsidRPr="006D09D0">
        <w:rPr>
          <w:rFonts w:eastAsia="Times New Roman"/>
          <w:lang w:val="es-MX"/>
        </w:rPr>
        <w:t>: Los estados de los pedidos deben actualizarse automáticamente en el sistema conforme se avanza en el proceso de envío y entrega.</w:t>
      </w:r>
    </w:p>
    <w:p w14:paraId="078D8519" w14:textId="77777777" w:rsidR="006D09D0" w:rsidRPr="006D09D0" w:rsidRDefault="006D09D0" w:rsidP="006D09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RB14</w:t>
      </w:r>
      <w:r w:rsidRPr="006D09D0">
        <w:rPr>
          <w:rFonts w:eastAsia="Times New Roman"/>
          <w:lang w:val="es-MX"/>
        </w:rPr>
        <w:t>: Las notificaciones de estado del pedido deben enviarse en tiempo real a través de correo electrónico y SMS.</w:t>
      </w:r>
    </w:p>
    <w:p w14:paraId="5B37B266" w14:textId="77777777" w:rsidR="006D09D0" w:rsidRPr="006D09D0" w:rsidRDefault="006D09D0" w:rsidP="006D09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RB15</w:t>
      </w:r>
      <w:r w:rsidRPr="006D09D0">
        <w:rPr>
          <w:rFonts w:eastAsia="Times New Roman"/>
          <w:lang w:val="es-MX"/>
        </w:rPr>
        <w:t>: Los usuarios deben poder cancelar pedidos dentro de un tiempo definido después de la compra, siempre y cuando el pedido no haya sido procesado para el envío.</w:t>
      </w:r>
    </w:p>
    <w:p w14:paraId="02C3D43E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Perfil de Usuario</w:t>
      </w:r>
    </w:p>
    <w:p w14:paraId="2DB1F231" w14:textId="77777777" w:rsidR="006D09D0" w:rsidRPr="006D09D0" w:rsidRDefault="006D09D0" w:rsidP="006D09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RB16</w:t>
      </w:r>
      <w:r w:rsidRPr="006D09D0">
        <w:rPr>
          <w:rFonts w:eastAsia="Times New Roman"/>
          <w:lang w:val="es-MX"/>
        </w:rPr>
        <w:t>: Cada usuario debe tener un perfil único identificado por una dirección de correo electrónico.</w:t>
      </w:r>
    </w:p>
    <w:p w14:paraId="1EA506F7" w14:textId="77777777" w:rsidR="006D09D0" w:rsidRPr="006D09D0" w:rsidRDefault="006D09D0" w:rsidP="006D09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RB17</w:t>
      </w:r>
      <w:r w:rsidRPr="006D09D0">
        <w:rPr>
          <w:rFonts w:eastAsia="Times New Roman"/>
          <w:lang w:val="es-MX"/>
        </w:rPr>
        <w:t>: Los usuarios deben verificar su dirección de correo electrónico antes de poder realizar una compra.</w:t>
      </w:r>
    </w:p>
    <w:p w14:paraId="3C08EEF3" w14:textId="77777777" w:rsidR="006D09D0" w:rsidRPr="006D09D0" w:rsidRDefault="006D09D0" w:rsidP="006D09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RB18</w:t>
      </w:r>
      <w:r w:rsidRPr="006D09D0">
        <w:rPr>
          <w:rFonts w:eastAsia="Times New Roman"/>
          <w:lang w:val="es-MX"/>
        </w:rPr>
        <w:t>: Los historiales de compra deben ser accesibles solo para el usuario propietario del perfil y para los administradores autorizados.</w:t>
      </w:r>
    </w:p>
    <w:p w14:paraId="3DC3A31D" w14:textId="77777777" w:rsidR="006D09D0" w:rsidRPr="006D09D0" w:rsidRDefault="006D09D0" w:rsidP="006D09D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s-MX"/>
        </w:rPr>
      </w:pPr>
      <w:r w:rsidRPr="006D09D0">
        <w:rPr>
          <w:rFonts w:eastAsia="Times New Roman"/>
          <w:b/>
          <w:bCs/>
          <w:lang w:val="es-MX"/>
        </w:rPr>
        <w:t>Gestión Administrativa</w:t>
      </w:r>
    </w:p>
    <w:p w14:paraId="15556A47" w14:textId="77777777" w:rsidR="006D09D0" w:rsidRPr="006D09D0" w:rsidRDefault="006D09D0" w:rsidP="006D09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RB19</w:t>
      </w:r>
      <w:r w:rsidRPr="006D09D0">
        <w:rPr>
          <w:rFonts w:eastAsia="Times New Roman"/>
          <w:lang w:val="es-MX"/>
        </w:rPr>
        <w:t>: Solo los administradores autorizados pueden agregar, modificar o eliminar productos del catálogo.</w:t>
      </w:r>
    </w:p>
    <w:p w14:paraId="08DAD800" w14:textId="77777777" w:rsidR="006D09D0" w:rsidRPr="006D09D0" w:rsidRDefault="006D09D0" w:rsidP="006D09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RB20</w:t>
      </w:r>
      <w:r w:rsidRPr="006D09D0">
        <w:rPr>
          <w:rFonts w:eastAsia="Times New Roman"/>
          <w:lang w:val="es-MX"/>
        </w:rPr>
        <w:t>: Las modificaciones de inventario deben registrarse con un registro de auditoría que incluya la identificación del administrador que realizó el cambio.</w:t>
      </w:r>
    </w:p>
    <w:p w14:paraId="4E9D1FF0" w14:textId="77777777" w:rsidR="006D09D0" w:rsidRPr="006D09D0" w:rsidRDefault="006D09D0" w:rsidP="006D09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6D09D0">
        <w:rPr>
          <w:rFonts w:eastAsia="Times New Roman"/>
          <w:b/>
          <w:bCs/>
          <w:lang w:val="es-MX"/>
        </w:rPr>
        <w:t>RB21</w:t>
      </w:r>
      <w:r w:rsidRPr="006D09D0">
        <w:rPr>
          <w:rFonts w:eastAsia="Times New Roman"/>
          <w:lang w:val="es-MX"/>
        </w:rPr>
        <w:t>: Los informes y estadísticas de ventas deben ser generados automáticamente y estar disponibles para los administradores en tiempo real.</w:t>
      </w:r>
    </w:p>
    <w:p w14:paraId="1F5CC10A" w14:textId="77777777" w:rsidR="008055D0" w:rsidRDefault="008055D0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4664E63" w14:textId="77777777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5" w:name="_1ksv4uv" w:colFirst="0" w:colLast="0"/>
      <w:bookmarkEnd w:id="15"/>
      <w:r>
        <w:rPr>
          <w:b/>
          <w:color w:val="365F91"/>
          <w:sz w:val="32"/>
          <w:szCs w:val="32"/>
        </w:rPr>
        <w:t>Requerimientos de interfaces externas</w:t>
      </w:r>
    </w:p>
    <w:p w14:paraId="23D9F6D2" w14:textId="2B4240D6" w:rsidR="008055D0" w:rsidRPr="00BC451D" w:rsidRDefault="00074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6" w:name="_44sinio" w:colFirst="0" w:colLast="0"/>
      <w:bookmarkEnd w:id="16"/>
      <w:r w:rsidRPr="00BC451D">
        <w:rPr>
          <w:rFonts w:eastAsia="Calibri"/>
          <w:b/>
          <w:color w:val="000000"/>
        </w:rPr>
        <w:t>Interfaces de usuario</w:t>
      </w:r>
    </w:p>
    <w:p w14:paraId="7D19BDB9" w14:textId="732FE312" w:rsidR="00BC451D" w:rsidRPr="00BC451D" w:rsidRDefault="00BC451D" w:rsidP="00BC451D">
      <w:pPr>
        <w:pStyle w:val="Prrafodelista"/>
        <w:numPr>
          <w:ilvl w:val="0"/>
          <w:numId w:val="28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lang w:val="es-MX"/>
        </w:rPr>
        <w:t>Interfaz</w:t>
      </w:r>
      <w:r w:rsidRPr="00BC451D">
        <w:rPr>
          <w:rFonts w:eastAsia="Times New Roman"/>
          <w:lang w:val="es-MX"/>
        </w:rPr>
        <w:t xml:space="preserve"> web intuitiva y responsiva accesible desde navegadores y dispositivos móviles.</w:t>
      </w:r>
    </w:p>
    <w:p w14:paraId="5F905658" w14:textId="0F2718A9" w:rsidR="00BC451D" w:rsidRPr="00BC451D" w:rsidRDefault="00BC451D" w:rsidP="00BC451D">
      <w:pPr>
        <w:pStyle w:val="Prrafodelista"/>
        <w:numPr>
          <w:ilvl w:val="0"/>
          <w:numId w:val="28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lang w:val="es-MX"/>
        </w:rPr>
        <w:t>Formularios</w:t>
      </w:r>
      <w:r w:rsidRPr="00BC451D">
        <w:rPr>
          <w:rFonts w:eastAsia="Times New Roman"/>
          <w:lang w:val="es-MX"/>
        </w:rPr>
        <w:t xml:space="preserve"> de registro, login, y gestión de perfil.</w:t>
      </w:r>
    </w:p>
    <w:p w14:paraId="27BE127B" w14:textId="69E9CD41" w:rsidR="00BC451D" w:rsidRPr="00BC451D" w:rsidRDefault="00BC451D" w:rsidP="00BC451D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/>
          <w:color w:val="000000"/>
        </w:rPr>
      </w:pPr>
      <w:r w:rsidRPr="00BC451D">
        <w:rPr>
          <w:rFonts w:eastAsia="Times New Roman"/>
          <w:lang w:val="es-MX"/>
        </w:rPr>
        <w:t>Páginas</w:t>
      </w:r>
      <w:r w:rsidRPr="00BC451D">
        <w:rPr>
          <w:rFonts w:eastAsia="Times New Roman"/>
          <w:lang w:val="es-MX"/>
        </w:rPr>
        <w:t xml:space="preserve"> para visualizar el catálogo, carrito de compra y seguimiento de pedidos.</w:t>
      </w:r>
    </w:p>
    <w:p w14:paraId="0276E3EE" w14:textId="77777777" w:rsidR="008055D0" w:rsidRPr="00BC451D" w:rsidRDefault="008055D0"/>
    <w:p w14:paraId="2612C4FB" w14:textId="176C87DF" w:rsidR="008055D0" w:rsidRPr="00BC451D" w:rsidRDefault="00074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7" w:name="_2jxsxqh" w:colFirst="0" w:colLast="0"/>
      <w:bookmarkEnd w:id="17"/>
      <w:r w:rsidRPr="00BC451D">
        <w:rPr>
          <w:rFonts w:eastAsia="Calibri"/>
          <w:b/>
          <w:color w:val="000000"/>
        </w:rPr>
        <w:t>Interfaces de hardware</w:t>
      </w:r>
    </w:p>
    <w:p w14:paraId="39A54297" w14:textId="598EACB7" w:rsidR="00BC451D" w:rsidRPr="00BC451D" w:rsidRDefault="00BC451D" w:rsidP="00BC451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El sistema debe ser compatible con dispositivos móviles, tabletas y computadoras de escritorio.</w:t>
      </w:r>
    </w:p>
    <w:p w14:paraId="704CE99A" w14:textId="77777777" w:rsidR="008055D0" w:rsidRPr="00BC451D" w:rsidRDefault="008055D0">
      <w:pPr>
        <w:jc w:val="both"/>
        <w:rPr>
          <w:rFonts w:eastAsia="Calibri"/>
        </w:rPr>
      </w:pPr>
    </w:p>
    <w:p w14:paraId="51AAA165" w14:textId="115844B3" w:rsidR="008055D0" w:rsidRDefault="00074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8" w:name="_z337ya" w:colFirst="0" w:colLast="0"/>
      <w:bookmarkEnd w:id="18"/>
      <w:r w:rsidRPr="00BC451D">
        <w:rPr>
          <w:rFonts w:eastAsia="Calibri"/>
          <w:b/>
          <w:color w:val="000000"/>
        </w:rPr>
        <w:t>Interfaces de software</w:t>
      </w:r>
    </w:p>
    <w:p w14:paraId="5833B75C" w14:textId="77777777" w:rsidR="00BC451D" w:rsidRPr="00BC451D" w:rsidRDefault="00BC451D" w:rsidP="00BC451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Integración con pasarelas de pago (e.g., PayPal, Stripe).</w:t>
      </w:r>
    </w:p>
    <w:p w14:paraId="02503B68" w14:textId="530E2CCC" w:rsidR="00BC451D" w:rsidRPr="00BC451D" w:rsidRDefault="00BC451D" w:rsidP="00BC451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Conexión con la base de datos MySQL para gestión de inventario y pedidos.</w:t>
      </w:r>
    </w:p>
    <w:p w14:paraId="78880CD8" w14:textId="77777777" w:rsidR="008055D0" w:rsidRPr="00BC451D" w:rsidRDefault="008055D0">
      <w:pPr>
        <w:rPr>
          <w:rFonts w:eastAsia="Calibri"/>
        </w:rPr>
      </w:pPr>
    </w:p>
    <w:p w14:paraId="68D47735" w14:textId="15C4BFBB" w:rsidR="008055D0" w:rsidRDefault="000743E1" w:rsidP="00BC45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9" w:name="_3j2qqm3" w:colFirst="0" w:colLast="0"/>
      <w:bookmarkEnd w:id="19"/>
      <w:r w:rsidRPr="00BC451D">
        <w:rPr>
          <w:rFonts w:eastAsia="Calibri"/>
          <w:b/>
          <w:color w:val="000000"/>
        </w:rPr>
        <w:t>Interfaces de comunicación</w:t>
      </w:r>
    </w:p>
    <w:p w14:paraId="37FC2E65" w14:textId="67A75399" w:rsidR="00BC451D" w:rsidRPr="00BC451D" w:rsidRDefault="00BC451D" w:rsidP="00BC451D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Uso de API RESTful para la comunicación entre el frontend y el backend.</w:t>
      </w:r>
    </w:p>
    <w:p w14:paraId="40862A46" w14:textId="77777777" w:rsidR="00BC451D" w:rsidRDefault="00BC451D">
      <w:pPr>
        <w:jc w:val="both"/>
        <w:rPr>
          <w:rFonts w:ascii="Calibri" w:eastAsia="Calibri" w:hAnsi="Calibri" w:cs="Calibri"/>
        </w:rPr>
      </w:pPr>
    </w:p>
    <w:p w14:paraId="5040416F" w14:textId="42E3B66D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20" w:name="_1y810tw" w:colFirst="0" w:colLast="0"/>
      <w:bookmarkEnd w:id="20"/>
      <w:r>
        <w:rPr>
          <w:b/>
          <w:color w:val="365F91"/>
          <w:sz w:val="32"/>
          <w:szCs w:val="32"/>
        </w:rPr>
        <w:t>Requerimientos no funcionales</w:t>
      </w:r>
    </w:p>
    <w:p w14:paraId="1FEC71CC" w14:textId="68EC79F0" w:rsidR="00BC451D" w:rsidRPr="00BC451D" w:rsidRDefault="00BC451D" w:rsidP="00BC451D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Rendimiento</w:t>
      </w:r>
      <w:r w:rsidRPr="00BC451D">
        <w:rPr>
          <w:rFonts w:eastAsia="Times New Roman"/>
          <w:lang w:val="es-MX"/>
        </w:rPr>
        <w:t>: El sistema debe ser capaz de manejar al menos 1000 usuarios concurrentes sin degradación de rendimiento.</w:t>
      </w:r>
    </w:p>
    <w:p w14:paraId="4CD65BBA" w14:textId="68B16606" w:rsidR="00BC451D" w:rsidRPr="00BC451D" w:rsidRDefault="00BC451D" w:rsidP="00BC451D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Seguridad</w:t>
      </w:r>
      <w:r w:rsidRPr="00BC451D">
        <w:rPr>
          <w:rFonts w:eastAsia="Times New Roman"/>
          <w:lang w:val="es-MX"/>
        </w:rPr>
        <w:t>: Los datos sensibles deben ser cifrados, y se debe implementar autenticación y autorización robustas.</w:t>
      </w:r>
    </w:p>
    <w:p w14:paraId="5689C663" w14:textId="16DC1257" w:rsidR="00BC451D" w:rsidRPr="00BC451D" w:rsidRDefault="00BC451D" w:rsidP="00BC451D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Usabilidad</w:t>
      </w:r>
      <w:r w:rsidRPr="00BC451D">
        <w:rPr>
          <w:rFonts w:eastAsia="Times New Roman"/>
          <w:lang w:val="es-MX"/>
        </w:rPr>
        <w:t>: La interfaz debe ser intuitiva y fácil de usar para todos los tipos de usuarios.</w:t>
      </w:r>
    </w:p>
    <w:p w14:paraId="44DF97A1" w14:textId="76109931" w:rsidR="00BC451D" w:rsidRPr="00BC451D" w:rsidRDefault="00BC451D" w:rsidP="00BC451D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BC451D">
        <w:rPr>
          <w:rFonts w:eastAsia="Times New Roman"/>
          <w:b/>
          <w:bCs/>
          <w:lang w:val="es-MX"/>
        </w:rPr>
        <w:t>Escalabilidad</w:t>
      </w:r>
      <w:r w:rsidRPr="00BC451D">
        <w:rPr>
          <w:rFonts w:eastAsia="Times New Roman"/>
          <w:lang w:val="es-MX"/>
        </w:rPr>
        <w:t>: El sistema debe ser escalable para soportar el crecimiento en el número de usuarios y productos</w:t>
      </w:r>
      <w:r w:rsidRPr="00BC451D">
        <w:rPr>
          <w:rFonts w:ascii="Times New Roman" w:eastAsia="Times New Roman" w:hAnsi="Times New Roman" w:cs="Times New Roman"/>
          <w:lang w:val="es-MX"/>
        </w:rPr>
        <w:t>.</w:t>
      </w:r>
    </w:p>
    <w:p w14:paraId="75D1DDDD" w14:textId="77777777" w:rsidR="00BC451D" w:rsidRPr="00BC451D" w:rsidRDefault="00BC451D" w:rsidP="00BC4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365F91"/>
          <w:sz w:val="32"/>
          <w:szCs w:val="32"/>
        </w:rPr>
      </w:pPr>
    </w:p>
    <w:p w14:paraId="05B4BBD6" w14:textId="77777777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21" w:name="_4i7ojhp" w:colFirst="0" w:colLast="0"/>
      <w:bookmarkEnd w:id="21"/>
      <w:r>
        <w:rPr>
          <w:b/>
          <w:color w:val="365F91"/>
          <w:sz w:val="32"/>
          <w:szCs w:val="32"/>
        </w:rPr>
        <w:lastRenderedPageBreak/>
        <w:t>O</w:t>
      </w:r>
      <w:r>
        <w:rPr>
          <w:b/>
          <w:color w:val="365F91"/>
          <w:sz w:val="32"/>
          <w:szCs w:val="32"/>
        </w:rPr>
        <w:t>tr</w:t>
      </w:r>
      <w:r>
        <w:rPr>
          <w:b/>
          <w:color w:val="365F91"/>
          <w:sz w:val="32"/>
          <w:szCs w:val="32"/>
        </w:rPr>
        <w:t>os requerimientos</w:t>
      </w:r>
    </w:p>
    <w:p w14:paraId="2BD5EFB5" w14:textId="77777777" w:rsidR="00BC451D" w:rsidRPr="00BC451D" w:rsidRDefault="00BC451D" w:rsidP="00BC451D">
      <w:pPr>
        <w:pStyle w:val="Prrafodelista"/>
        <w:numPr>
          <w:ilvl w:val="0"/>
          <w:numId w:val="34"/>
        </w:numPr>
        <w:jc w:val="both"/>
        <w:rPr>
          <w:rFonts w:eastAsia="Calibri"/>
        </w:rPr>
      </w:pPr>
      <w:r w:rsidRPr="00BC451D">
        <w:rPr>
          <w:rFonts w:eastAsia="Calibri"/>
        </w:rPr>
        <w:t>Mantenibilidad: El código debe ser modular y bien documentado para facilitar el mantenimiento y futuras actualizaciones.</w:t>
      </w:r>
    </w:p>
    <w:p w14:paraId="5A6FEED1" w14:textId="6DB260BF" w:rsidR="008055D0" w:rsidRPr="00BC451D" w:rsidRDefault="00BC451D" w:rsidP="00BC451D">
      <w:pPr>
        <w:pStyle w:val="Prrafodelista"/>
        <w:numPr>
          <w:ilvl w:val="0"/>
          <w:numId w:val="34"/>
        </w:numPr>
        <w:jc w:val="both"/>
        <w:rPr>
          <w:rFonts w:eastAsia="Calibri"/>
        </w:rPr>
      </w:pPr>
      <w:r w:rsidRPr="00BC451D">
        <w:rPr>
          <w:rFonts w:eastAsia="Calibri"/>
        </w:rPr>
        <w:t>Compatibilidad: El sistema debe ser compatible con los navegadores web más utilizados y dispositivos móviles.</w:t>
      </w:r>
    </w:p>
    <w:p w14:paraId="13299C86" w14:textId="77777777" w:rsidR="008055D0" w:rsidRDefault="00074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22" w:name="_2xcytpi" w:colFirst="0" w:colLast="0"/>
      <w:bookmarkEnd w:id="22"/>
      <w:r>
        <w:rPr>
          <w:b/>
          <w:color w:val="365F91"/>
          <w:sz w:val="32"/>
          <w:szCs w:val="32"/>
        </w:rPr>
        <w:t>G</w:t>
      </w:r>
      <w:r>
        <w:rPr>
          <w:b/>
          <w:color w:val="365F91"/>
          <w:sz w:val="32"/>
          <w:szCs w:val="32"/>
        </w:rPr>
        <w:t>losario</w:t>
      </w:r>
    </w:p>
    <w:p w14:paraId="61AC9B34" w14:textId="77777777" w:rsidR="00BC451D" w:rsidRPr="00BC451D" w:rsidRDefault="00BC451D" w:rsidP="00BC451D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Carrito de compra</w:t>
      </w:r>
      <w:r w:rsidRPr="00BC451D">
        <w:rPr>
          <w:rFonts w:eastAsia="Times New Roman"/>
          <w:lang w:val="es-MX"/>
        </w:rPr>
        <w:t>: Funcionalidad que permite a los usuarios seleccionar productos para su compra.</w:t>
      </w:r>
    </w:p>
    <w:p w14:paraId="27408375" w14:textId="2CB9743A" w:rsidR="00BC451D" w:rsidRPr="00BC451D" w:rsidRDefault="00BC451D" w:rsidP="00BC451D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Pasarela de pago</w:t>
      </w:r>
      <w:r w:rsidRPr="00BC451D">
        <w:rPr>
          <w:rFonts w:eastAsia="Times New Roman"/>
          <w:lang w:val="es-MX"/>
        </w:rPr>
        <w:t>: Servicio que autoriza y procesa pagos electrónicos.</w:t>
      </w:r>
    </w:p>
    <w:p w14:paraId="70FFE57C" w14:textId="59D748D2" w:rsidR="00BC451D" w:rsidRPr="00BC451D" w:rsidRDefault="00BC451D" w:rsidP="00BC451D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Perfil de usuario</w:t>
      </w:r>
      <w:r w:rsidRPr="00BC451D">
        <w:rPr>
          <w:rFonts w:eastAsia="Times New Roman"/>
          <w:lang w:val="es-MX"/>
        </w:rPr>
        <w:t>: Información personal y preferencias almacenadas para cada usuario registrado.</w:t>
      </w:r>
    </w:p>
    <w:p w14:paraId="6E9D4DE9" w14:textId="1C890461" w:rsidR="008055D0" w:rsidRPr="00BC451D" w:rsidRDefault="00BC451D" w:rsidP="00BC451D">
      <w:pPr>
        <w:pStyle w:val="Prrafodelista"/>
        <w:numPr>
          <w:ilvl w:val="0"/>
          <w:numId w:val="35"/>
        </w:numPr>
        <w:jc w:val="both"/>
        <w:rPr>
          <w:rFonts w:eastAsia="Calibri"/>
        </w:rPr>
      </w:pPr>
      <w:r w:rsidRPr="00BC451D">
        <w:rPr>
          <w:rFonts w:eastAsia="Times New Roman"/>
          <w:b/>
          <w:bCs/>
          <w:lang w:val="es-MX"/>
        </w:rPr>
        <w:t>Inventario</w:t>
      </w:r>
      <w:r w:rsidRPr="00BC451D">
        <w:rPr>
          <w:rFonts w:eastAsia="Times New Roman"/>
          <w:lang w:val="es-MX"/>
        </w:rPr>
        <w:t>: Lista de productos disponibles para la venta y su cantidad actual.</w:t>
      </w:r>
    </w:p>
    <w:sectPr w:rsidR="008055D0" w:rsidRPr="00BC451D">
      <w:headerReference w:type="default" r:id="rId7"/>
      <w:footerReference w:type="default" r:id="rId8"/>
      <w:pgSz w:w="12240" w:h="15840"/>
      <w:pgMar w:top="1985" w:right="1325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C725" w14:textId="77777777" w:rsidR="000743E1" w:rsidRDefault="000743E1">
      <w:pPr>
        <w:spacing w:after="0" w:line="240" w:lineRule="auto"/>
      </w:pPr>
      <w:r>
        <w:separator/>
      </w:r>
    </w:p>
  </w:endnote>
  <w:endnote w:type="continuationSeparator" w:id="0">
    <w:p w14:paraId="3C561BC1" w14:textId="77777777" w:rsidR="000743E1" w:rsidRDefault="0007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2F5E" w14:textId="77777777" w:rsidR="008055D0" w:rsidRDefault="000743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03F57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6DB81305" w14:textId="77777777" w:rsidR="008055D0" w:rsidRDefault="008055D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2F1D" w14:textId="77777777" w:rsidR="000743E1" w:rsidRDefault="000743E1">
      <w:pPr>
        <w:spacing w:after="0" w:line="240" w:lineRule="auto"/>
      </w:pPr>
      <w:r>
        <w:separator/>
      </w:r>
    </w:p>
  </w:footnote>
  <w:footnote w:type="continuationSeparator" w:id="0">
    <w:p w14:paraId="7011CF5F" w14:textId="77777777" w:rsidR="000743E1" w:rsidRDefault="0007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B2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Vicerrectoría Académica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6CFDEF" wp14:editId="5D569336">
          <wp:simplePos x="0" y="0"/>
          <wp:positionH relativeFrom="column">
            <wp:posOffset>6</wp:posOffset>
          </wp:positionH>
          <wp:positionV relativeFrom="paragraph">
            <wp:posOffset>103504</wp:posOffset>
          </wp:positionV>
          <wp:extent cx="932815" cy="231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A1695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77E1059A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EA0DCFC" w14:textId="77777777" w:rsidR="008055D0" w:rsidRDefault="008055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b/>
        <w:i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3A8"/>
    <w:multiLevelType w:val="multilevel"/>
    <w:tmpl w:val="6EC85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12392"/>
    <w:multiLevelType w:val="multilevel"/>
    <w:tmpl w:val="C7D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21FF"/>
    <w:multiLevelType w:val="multilevel"/>
    <w:tmpl w:val="DF8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912"/>
    <w:multiLevelType w:val="multilevel"/>
    <w:tmpl w:val="A67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51E"/>
    <w:multiLevelType w:val="hybridMultilevel"/>
    <w:tmpl w:val="17104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60735"/>
    <w:multiLevelType w:val="hybridMultilevel"/>
    <w:tmpl w:val="48EE2F3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CB03DE"/>
    <w:multiLevelType w:val="hybridMultilevel"/>
    <w:tmpl w:val="67BAC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56EF"/>
    <w:multiLevelType w:val="multilevel"/>
    <w:tmpl w:val="CF301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6E7FA2"/>
    <w:multiLevelType w:val="hybridMultilevel"/>
    <w:tmpl w:val="8724DCD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3E217D"/>
    <w:multiLevelType w:val="hybridMultilevel"/>
    <w:tmpl w:val="38521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286E"/>
    <w:multiLevelType w:val="multilevel"/>
    <w:tmpl w:val="58565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B6242E"/>
    <w:multiLevelType w:val="multilevel"/>
    <w:tmpl w:val="826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00494"/>
    <w:multiLevelType w:val="multilevel"/>
    <w:tmpl w:val="9DA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A37CD"/>
    <w:multiLevelType w:val="multilevel"/>
    <w:tmpl w:val="04F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C0BE9"/>
    <w:multiLevelType w:val="multilevel"/>
    <w:tmpl w:val="233E4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33697"/>
    <w:multiLevelType w:val="multilevel"/>
    <w:tmpl w:val="F2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22CF0"/>
    <w:multiLevelType w:val="multilevel"/>
    <w:tmpl w:val="396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A5FC6"/>
    <w:multiLevelType w:val="multilevel"/>
    <w:tmpl w:val="F65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077E"/>
    <w:multiLevelType w:val="multilevel"/>
    <w:tmpl w:val="4D5AF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275064"/>
    <w:multiLevelType w:val="multilevel"/>
    <w:tmpl w:val="86969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730876"/>
    <w:multiLevelType w:val="hybridMultilevel"/>
    <w:tmpl w:val="87C89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3393A"/>
    <w:multiLevelType w:val="hybridMultilevel"/>
    <w:tmpl w:val="5A90A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54425"/>
    <w:multiLevelType w:val="multilevel"/>
    <w:tmpl w:val="1A7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91A8A"/>
    <w:multiLevelType w:val="multilevel"/>
    <w:tmpl w:val="A47813EE"/>
    <w:lvl w:ilvl="0">
      <w:start w:val="1"/>
      <w:numFmt w:val="decimal"/>
      <w:lvlText w:val="9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47109"/>
    <w:multiLevelType w:val="hybridMultilevel"/>
    <w:tmpl w:val="8B664C6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5F721F7"/>
    <w:multiLevelType w:val="multilevel"/>
    <w:tmpl w:val="750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84064"/>
    <w:multiLevelType w:val="multilevel"/>
    <w:tmpl w:val="1AF0C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ED6BF5"/>
    <w:multiLevelType w:val="multilevel"/>
    <w:tmpl w:val="C9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D5E26"/>
    <w:multiLevelType w:val="multilevel"/>
    <w:tmpl w:val="4FE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0577D"/>
    <w:multiLevelType w:val="multilevel"/>
    <w:tmpl w:val="3B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5115C"/>
    <w:multiLevelType w:val="hybridMultilevel"/>
    <w:tmpl w:val="46AA4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914F8"/>
    <w:multiLevelType w:val="multilevel"/>
    <w:tmpl w:val="64521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D95AEF"/>
    <w:multiLevelType w:val="hybridMultilevel"/>
    <w:tmpl w:val="C3B0E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65E3E"/>
    <w:multiLevelType w:val="multilevel"/>
    <w:tmpl w:val="5226D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CB09FD"/>
    <w:multiLevelType w:val="multilevel"/>
    <w:tmpl w:val="D9345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3"/>
  </w:num>
  <w:num w:numId="3">
    <w:abstractNumId w:val="0"/>
  </w:num>
  <w:num w:numId="4">
    <w:abstractNumId w:val="31"/>
  </w:num>
  <w:num w:numId="5">
    <w:abstractNumId w:val="26"/>
  </w:num>
  <w:num w:numId="6">
    <w:abstractNumId w:val="33"/>
  </w:num>
  <w:num w:numId="7">
    <w:abstractNumId w:val="18"/>
  </w:num>
  <w:num w:numId="8">
    <w:abstractNumId w:val="34"/>
  </w:num>
  <w:num w:numId="9">
    <w:abstractNumId w:val="10"/>
  </w:num>
  <w:num w:numId="10">
    <w:abstractNumId w:val="19"/>
  </w:num>
  <w:num w:numId="11">
    <w:abstractNumId w:val="14"/>
  </w:num>
  <w:num w:numId="12">
    <w:abstractNumId w:val="30"/>
  </w:num>
  <w:num w:numId="13">
    <w:abstractNumId w:val="6"/>
  </w:num>
  <w:num w:numId="14">
    <w:abstractNumId w:val="3"/>
  </w:num>
  <w:num w:numId="15">
    <w:abstractNumId w:val="2"/>
  </w:num>
  <w:num w:numId="16">
    <w:abstractNumId w:val="13"/>
  </w:num>
  <w:num w:numId="17">
    <w:abstractNumId w:val="11"/>
  </w:num>
  <w:num w:numId="18">
    <w:abstractNumId w:val="29"/>
  </w:num>
  <w:num w:numId="19">
    <w:abstractNumId w:val="27"/>
  </w:num>
  <w:num w:numId="20">
    <w:abstractNumId w:val="1"/>
  </w:num>
  <w:num w:numId="21">
    <w:abstractNumId w:val="15"/>
  </w:num>
  <w:num w:numId="22">
    <w:abstractNumId w:val="25"/>
  </w:num>
  <w:num w:numId="23">
    <w:abstractNumId w:val="28"/>
  </w:num>
  <w:num w:numId="24">
    <w:abstractNumId w:val="17"/>
  </w:num>
  <w:num w:numId="25">
    <w:abstractNumId w:val="12"/>
  </w:num>
  <w:num w:numId="26">
    <w:abstractNumId w:val="22"/>
  </w:num>
  <w:num w:numId="27">
    <w:abstractNumId w:val="16"/>
  </w:num>
  <w:num w:numId="28">
    <w:abstractNumId w:val="20"/>
  </w:num>
  <w:num w:numId="29">
    <w:abstractNumId w:val="24"/>
  </w:num>
  <w:num w:numId="30">
    <w:abstractNumId w:val="32"/>
  </w:num>
  <w:num w:numId="31">
    <w:abstractNumId w:val="5"/>
  </w:num>
  <w:num w:numId="32">
    <w:abstractNumId w:val="8"/>
  </w:num>
  <w:num w:numId="33">
    <w:abstractNumId w:val="9"/>
  </w:num>
  <w:num w:numId="34">
    <w:abstractNumId w:val="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D0"/>
    <w:rsid w:val="00057E1A"/>
    <w:rsid w:val="000743E1"/>
    <w:rsid w:val="006D09D0"/>
    <w:rsid w:val="008055D0"/>
    <w:rsid w:val="00AC0943"/>
    <w:rsid w:val="00BC451D"/>
    <w:rsid w:val="00D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401"/>
  <w15:docId w15:val="{E6B54BA2-0D29-4FF5-93EA-87391385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C09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MX"/>
    </w:rPr>
  </w:style>
  <w:style w:type="character" w:styleId="Textoennegrita">
    <w:name w:val="Strong"/>
    <w:basedOn w:val="Fuentedeprrafopredeter"/>
    <w:uiPriority w:val="22"/>
    <w:qFormat/>
    <w:rsid w:val="00AC0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1794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2024-10-14T16:38:00Z</dcterms:created>
  <dcterms:modified xsi:type="dcterms:W3CDTF">2024-10-14T19:48:00Z</dcterms:modified>
</cp:coreProperties>
</file>