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>:  {{processo}}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>: {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  <w:lang w:val="pt-BR"/>
        </w:rPr>
        <w:t>{assunto}}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>: {{interessado}}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>Em atenção ao despacho do evento {{evento}}, segue abaixo o rol de condenações envolvendo {{responsavel}}.</w:t>
      </w:r>
      <w:bookmarkStart w:id="0" w:name="_Hlk37328119"/>
      <w:bookmarkEnd w:id="0"/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3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6"/>
        <w:gridCol w:w="1419"/>
        <w:gridCol w:w="1133"/>
        <w:gridCol w:w="1421"/>
        <w:gridCol w:w="1275"/>
        <w:gridCol w:w="1405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original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de execução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Tipo de condenação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original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Atualizado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Trânsito julgado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Situação da dívida</w:t>
            </w:r>
          </w:p>
        </w:tc>
      </w:tr>
      <w:tr>
        <w:trPr/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2"/>
              </w:rPr>
              <w:t>{%tr for v in valores%}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{{v.processo_origem}}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{{v.processo_execucao}}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{{v.tipo_debito}}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{{v.valor_original}}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{{v.valor_atualizado}}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{{v.transito_julgado}}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{{v.situacao_divida}}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if v.status_protesto %}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endif %} {{v.status_protesto}}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if v.status_pge %}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PGE: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endif %}{{v.status_pge}}</w:t>
            </w:r>
          </w:p>
        </w:tc>
      </w:tr>
      <w:tr>
        <w:trPr/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{%tr endfor%}</w:t>
            </w:r>
          </w:p>
        </w:tc>
      </w:tr>
    </w:tbl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{{encaminhamento}},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>Natal/RN, {{data}}.</w:t>
      </w:r>
    </w:p>
    <w:p>
      <w:pPr>
        <w:pStyle w:val="Default"/>
        <w:spacing w:lineRule="auto" w:line="360"/>
        <w:ind w:firstLine="1416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>Eduardo Pereira Lima</w:t>
        <w:br/>
      </w:r>
      <w:r>
        <w:rPr/>
        <w:t>Coodenador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Instrução Processual e Controle de Decisões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233</TotalTime>
  <Application>LibreOffice/24.8.4.2$Linux_X86_64 LibreOffice_project/480$Build-2</Application>
  <AppVersion>15.0000</AppVersion>
  <Pages>2</Pages>
  <Words>147</Words>
  <Characters>1021</Characters>
  <CharactersWithSpaces>1141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2025-02-17T12:45:34Z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