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hsszphqfxqo" w:id="0"/>
      <w:bookmarkEnd w:id="0"/>
      <w:r w:rsidDel="00000000" w:rsidR="00000000" w:rsidRPr="00000000">
        <w:rPr>
          <w:rtl w:val="0"/>
        </w:rPr>
        <w:t xml:space="preserve">Normalização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Atributo não-primo</w:t>
      </w:r>
      <w:r w:rsidDel="00000000" w:rsidR="00000000" w:rsidRPr="00000000">
        <w:rPr>
          <w:rtl w:val="0"/>
        </w:rPr>
        <w:t xml:space="preserve">: é um atributo que não está contido em nenhuma chave candidata de 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descr="12071843_10207620060284763_971037646_n.jpg" id="3" name="image3.jpg"/>
            <a:graphic>
              <a:graphicData uri="http://schemas.openxmlformats.org/drawingml/2006/picture">
                <pic:pic>
                  <pic:nvPicPr>
                    <pic:cNvPr descr="12071843_10207620060284763_971037646_n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-&gt;Forma Normal: </w:t>
      </w:r>
      <w:r w:rsidDel="00000000" w:rsidR="00000000" w:rsidRPr="00000000">
        <w:rPr>
          <w:rtl w:val="0"/>
        </w:rPr>
        <w:t xml:space="preserve">estado de uma relação que resulta da aplicação de regras simples, verificando as dependências funcionais.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-&gt;Primeira Forma Normal (1NF):</w:t>
      </w:r>
      <w:r w:rsidDel="00000000" w:rsidR="00000000" w:rsidRPr="00000000">
        <w:rPr>
          <w:rtl w:val="0"/>
        </w:rPr>
        <w:t xml:space="preserve"> Não possui atributo multivalorado ou composto.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descr="12084213_10207620062124809_551987103_n.jpg" id="2" name="image1.jpg"/>
            <a:graphic>
              <a:graphicData uri="http://schemas.openxmlformats.org/drawingml/2006/picture">
                <pic:pic>
                  <pic:nvPicPr>
                    <pic:cNvPr descr="12084213_10207620062124809_551987103_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-&gt;Segunda Forma Normal (2FN):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Dependência Parcial:</w:t>
      </w:r>
      <w:r w:rsidDel="00000000" w:rsidR="00000000" w:rsidRPr="00000000">
        <w:rPr>
          <w:rtl w:val="0"/>
        </w:rPr>
        <w:t xml:space="preserve"> Ocorre quando uma dependência funcional no qual um ou mais atributos não-primos são dependentes de parte da chave primária.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Uma relação está na 2FN se está na 1FN e não possui dependência parcial.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-&gt;Terceira Forma Normal (3FN):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u w:val="single"/>
          <w:rtl w:val="0"/>
        </w:rPr>
        <w:t xml:space="preserve">Dependência Transitiva:</w:t>
      </w:r>
      <w:r w:rsidDel="00000000" w:rsidR="00000000" w:rsidRPr="00000000">
        <w:rPr>
          <w:rtl w:val="0"/>
        </w:rPr>
        <w:t xml:space="preserve"> dependência entre dois ou mais atributos não-primos.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Uma relação está na 3FN se está na 2FN e não possui dependência transitiva.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Exs: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descr="12042052_10207620122566320_1091040719_n.jpg" id="1" name="image2.jpg"/>
            <a:graphic>
              <a:graphicData uri="http://schemas.openxmlformats.org/drawingml/2006/picture">
                <pic:pic>
                  <pic:nvPicPr>
                    <pic:cNvPr descr="12042052_10207620122566320_1091040719_n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1FN? Sim, pois não possui atributos multivalorados ou compostos.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2FN? Sim, pois não possui dependência parcial.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3FN? Não.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Vendas1(</w:t>
      </w:r>
      <w:r w:rsidDel="00000000" w:rsidR="00000000" w:rsidRPr="00000000">
        <w:rPr>
          <w:u w:val="single"/>
          <w:rtl w:val="0"/>
        </w:rPr>
        <w:t xml:space="preserve">Cliente_id</w:t>
      </w:r>
      <w:r w:rsidDel="00000000" w:rsidR="00000000" w:rsidRPr="00000000">
        <w:rPr>
          <w:rtl w:val="0"/>
        </w:rPr>
        <w:t xml:space="preserve">,Nome,Vendedor) onde vendedor referencia Vendas2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Vendas2(</w:t>
      </w:r>
      <w:r w:rsidDel="00000000" w:rsidR="00000000" w:rsidRPr="00000000">
        <w:rPr>
          <w:u w:val="single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, Regiao)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