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diretor de uma empresa relata: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“- Nossa empresa está muito bagunçada. Quando precisamos fabricar novas cadeiras frequentemente faltam peças e as vezes temos que esperar semanas até às encomendas de peças chegarem. Por outro lado o estoque está cheio de coisa que ninguém usa. Volta e meia tem peças que ninguém compra e peças defeituosa misturadas com outras coisa. Acho que estamos perdendo muito dinheiro com esse descontrole.”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aula de engenharia de software - dia  19/06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p1: ...assegura que não haja falta de peças...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p2: ...estoque mínimo -&gt; capital imobilizado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p3: …  peças defeituosas (má qualidade)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p4: ... peças não localizadas.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n1: o diretor necessita um sw para saber quais peças comprar, quando e em qual prazo.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n2: o diretor da empresa busca um sw que informe as opções de fornecedores e condições de compra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n3: o diretor da empresa precisa de um sw para ter conhecimento do estado das entregas dos pedidos de compras.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n4: o diretor da empresa deseja um sw para saber quando negociar um pedido de compra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n5: o diretor da empresa quer um sw para saber quando efetuar a compra emergencial de peças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n6: O diretor da empresa necessita um software por ter conhecimento da peças descontinuadas.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n7: o diretor da empresa precisa de um software para saber o padrão de qualidade de cada peça de cada fornecedor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n8: o diretor da empresa deseja um software para saber a qualidade efetiva (i.e. vista na fabricação) dos lotes de peças de cada fornecedor.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n9: O diretor a empresa busca um sistema de computação para medir a qualidade de cada unidade de peça adquirida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n10: o diretor da empresa quer um sw para ter conhecimento da localização de todas as peças adquiridas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rf01: o sw deverá permitir ao usuário consultar  as compras a serem feitas.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rf02 o sw deverá gerar um alerta de necessidade de compra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rnf01 o sw deverá conter as peças, quantidades, datas de compras e prazos de entrega para indicação de compra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rf03 o sw deverá permitir cadastrar um novo fornecedor.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rf04 o sw deverá permitir alterar  o cadastro de um fornecedor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rf05  o sw deverá permitir excluir um fornecedor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rf06 o sw deverá permitir ao usuário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