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Pesquise e exemplifique como ferramentas como o Microsoft Project e/ou o Project Libre podem ser utilizadas para se fazer nivelamento de recursos humanos.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que é nivelamento?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Nivelamento de Recursos, em inglês chamado de Resource Leveling, é uma técnica que evita a super-alocação dos mesmos. Recursos são retirados de atividades não críticas e alocados em atividades críticas. Porém, apesar do nivelamento garantir que os recursos não estejam superestimados, evitando picos, o método normalmente aumenta o prazo do projeto. Sendo assim, análises de custos e prazos devem ser feitas antes do nivelamento e verificadas novamente após a aplicação do método.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40" w:lineRule="auto"/>
        <w:rPr/>
      </w:pPr>
      <w:r w:rsidDel="00000000" w:rsidR="00000000" w:rsidRPr="00000000">
        <w:rPr>
          <w:rtl w:val="0"/>
        </w:rPr>
        <w:t xml:space="preserve">Antes do nivelamento: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Primeira Semana – 2 recursos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Segunda Semana –  4 recursos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Terceira Semana – 8 recursos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Quarta Semana – 2 recursos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40" w:lineRule="auto"/>
        <w:rPr/>
      </w:pPr>
      <w:r w:rsidDel="00000000" w:rsidR="00000000" w:rsidRPr="00000000">
        <w:rPr>
          <w:rtl w:val="0"/>
        </w:rPr>
        <w:t xml:space="preserve">Após o nivelamento: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Primeira Semana – 2 recursos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Segunda Semana – 4 recursos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Terceira Semana – 4 recursos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Quarta Semana – 4 recursos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Quinta Semana – 2 recursos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Perceba que após o nivelamento a semana quatro que continha a maior quantidade de recursos alocados, foi quebrada em 2 semanas com metade dos recursos cada.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Nivelamento de recursos no Microsoft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Microsoft Project possui uma ferramenta para nivelamento de recursos que pode ser utilizada para equilibrar a disponibilidade e demanda dos recursos do projeto. O Project se encarrega de detectar desequilíbrios e tentar corrigi-los por meio de movimentações no cronograma.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Esse vai ser nosso estudo de caso, a imagem mostra qual é o estado inicial e o estado final após a aplicação do nivelamento do MS project.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44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 gráfico de Gantt, os recursos superalocados podem ser identificados por meio do ícone de um boneco vermelho na coluna de indicadores:</w:t>
      </w:r>
      <w:r w:rsidDel="00000000" w:rsidR="00000000" w:rsidRPr="00000000">
        <w:rPr/>
        <w:drawing>
          <wp:inline distB="114300" distT="114300" distL="114300" distR="114300">
            <wp:extent cx="5734050" cy="1397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Pode-se também observar a superalocação dos recursos por meio do gráfico de recursos:</w:t>
      </w:r>
      <w:r w:rsidDel="00000000" w:rsidR="00000000" w:rsidRPr="00000000">
        <w:rPr/>
        <w:drawing>
          <wp:inline distB="114300" distT="114300" distL="114300" distR="114300">
            <wp:extent cx="5734050" cy="37846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Alguns conceitos importantes sobre como o Project efetua cálculos internamente: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Unidades Máximas: porcentagem máxima em que o recurso está disponível para executar atividades em um projeto. É alterada quando, por exemplo, um recurso possui uma quantidade limitada de horas que podem ser dedicadas ao projeto diariamente.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Unidades de Atribuição: porcentagem de alocação dos recursos atribuídos às tarefas. É alterada quando, por exemplo, o gerente de projetos deseja definir que o recurso dedique uma quantidade limitada de tempo para entregar uma tarefa.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Pico: porcentagem máxima de unidades atribuídas a um recurso para tarefas que ocorrem em paralelo. Por exemplo, se um recurso está atribuídos a duas tarefas, sendo uma com 50% de unidades de atribuição e outra com 25%, o pico será de 75% para cada um dos dias em que as tarefas são executadas paralelamente.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7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 opções de nivelamento trazem alguns recursos que auxiliam o gestor de projeto a realizar o nivelamento de maneiras diferente, como: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Automática/Manual: em que, se definida como automática, realizará o nivelamento automaticamente toda vez que houver alguma alteração, porém a opção manual é mais recomendada por oferecer um melhor controle.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Procurar alocações em uma… : define de que forma serão encontradas superalocações, sendo diariamente ou semanalmente.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Limpar nivelamentos anteriores: se selecionada, os nivelamentos não levarão em conta nivelamentos anteriores para serem feitos.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Intervalo de nivelamento: para escolher se prefere nivelar o projeto inteiro ou focar em superalocações em determinada área.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Ordem de nivelamento: define a ordem em que será realizado o nivelamento das atividades, podendo ser por: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da Tarefa;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Padrão (levando em conta relação de vínculos, margem de atrasos, datas de início e término, prioridades e restrições das tarefas);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Prioridade, Padrão (igual à anterior mas prioridades são o primeiro quesito a ser analisado).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Nivelar sem atrasar o projeto: o nivelamento ocorrerá de forma que o limite de data final do projeto não seja ultrapassado.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nivelamento pode ajustar atribuições individuais em uma tarefa: permite ao Project alterar datas de início e término de tarefas de acordo com a disponibilidade de recursos.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nivelamento pode causar interrupções no trabalho restante: permite a interrupção de tarefas com menor prioridades no meio de sua execução.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Nivelar recursos com o tipo de reserva proposto: permite escolher se os recursos serão atribuídos de forma proposta ou comprometida (por padrão, são definidos como comprometidos).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Nivelar tarefas agendadas manualmente: escolhe se as tarefas agendadas de forma manual também serão niveladas.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33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Algumas opções adicionais para nivelamento: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Nivelar Seleção: realiza o nivelamento das tarefas que estiverem selecionadas.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Nivelar Recursos: permite que sejam especificados os recursos para os quais deseja realizar o nivelamento.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Nivelar Tudo: aplica o nivelamento em todo o projeto.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Opções de Nivelamento: determina as configurações a serem utilizadas conforme visto anteriormente.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Limpar Nivelamento: reverte um nivelamento ao estado anterior.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Próxima Superalocação: posiciona a seleção na próxima linha em que haja uma superalocação de recursos.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Estudo de caso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98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É possível identificar superalocações nas situações em que um mesmo recurso desempenha mais de uma atividade ao mesmo tempo: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recurso Daniel está superalocado devido ao conflito entre as atividades “Configurar o workflow personalizado” e “Fazer upload dos projetos piloto”.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recurso Melissa está superalocado devido ao conflito entre as atividades “Treinamento para Membros da Equipe” e “Treinamento para Gerentes de Projeto”.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recurso Daniel possui uma segunda superalocação devido ao conflito entre as atividades “Treinamento para Administradores” e “Prover suporte aos usuários do Project Online”.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Iremos trabalhar com cada conflito individualmente. Primeiro, definiremos os parâmetros do nivelamento clicando em “Opções de Nivelamento”.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60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Na seção “Solucionando superalocações”, definir as seguintes opções: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a opção “Ordem de nivelamento” como “Prioridade, padrão”.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a opção “Nivelar sem atrasar o projeto” para que o Project tente resolver os conflitos sem alterar a data final do cronograma.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as opções “O nivelamento pode ajustar atribuições individuais de uma tarefa” e “O nivelamento pode criar interrupções no trabalho restante”.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Clicar em OK. Selecionar as tarefas referentes ao primeiro conflito, “Configurar o workflow personalizado” e “Fazer upload dos projetos piloto”. Clicar em “Nivelar Seleção”.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637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 Project informa que não consegui resolver o conflito com base nas opções selecionadas, pois não foi possível mover as tarefas sem afetar a data final do projeto. Clicar em Ignorar.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73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É possível observar que o conflito permanece. Portanto será necessário alterar novamente as opções de nivelamento e desmarcar a opção “Nivelar sem atrasar o projeto”. Ao repetir os passos para nivelar as tarefas, o conflito será resolvido: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859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Para melhor visualização das alterações geradas pelo nivelamento, pode-se trocar para o modelo de Gantt do nivelamento.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2867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606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Percebe-se que as barras marrons representam o estado anterior das tarefas (ou seja, as datas de início e término antes do nivelamento), enquanto as barras azuis demonstram o estado atual das tarefas após o nivelamento.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Estabelecendo prioridade para as tarefas</w:t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Vamos resolver o conflito da Melissa, selecionando as tarefas </w:t>
      </w:r>
      <w:r w:rsidDel="00000000" w:rsidR="00000000" w:rsidRPr="00000000">
        <w:rPr>
          <w:highlight w:val="white"/>
          <w:rtl w:val="0"/>
        </w:rPr>
        <w:t xml:space="preserve">‘</w:t>
      </w:r>
      <w:r w:rsidDel="00000000" w:rsidR="00000000" w:rsidRPr="00000000">
        <w:rPr>
          <w:i w:val="1"/>
          <w:highlight w:val="white"/>
          <w:rtl w:val="0"/>
        </w:rPr>
        <w:t xml:space="preserve">Treinamento para Membros de Equipe</w:t>
      </w:r>
      <w:r w:rsidDel="00000000" w:rsidR="00000000" w:rsidRPr="00000000">
        <w:rPr>
          <w:highlight w:val="white"/>
          <w:rtl w:val="0"/>
        </w:rPr>
        <w:t xml:space="preserve">’ e ‘</w:t>
      </w:r>
      <w:r w:rsidDel="00000000" w:rsidR="00000000" w:rsidRPr="00000000">
        <w:rPr>
          <w:i w:val="1"/>
          <w:highlight w:val="white"/>
          <w:rtl w:val="0"/>
        </w:rPr>
        <w:t xml:space="preserve">Treinamento para Gerentes de Projeto</w:t>
      </w:r>
      <w:r w:rsidDel="00000000" w:rsidR="00000000" w:rsidRPr="00000000">
        <w:rPr>
          <w:highlight w:val="white"/>
          <w:rtl w:val="0"/>
        </w:rPr>
        <w:t xml:space="preserve">’  aplicando nivelar seleção. Nota-se que a tarefa  ‘</w:t>
      </w:r>
      <w:r w:rsidDel="00000000" w:rsidR="00000000" w:rsidRPr="00000000">
        <w:rPr>
          <w:i w:val="1"/>
          <w:highlight w:val="white"/>
          <w:rtl w:val="0"/>
        </w:rPr>
        <w:t xml:space="preserve">Treinamento para Membros de Equipe</w:t>
      </w:r>
      <w:r w:rsidDel="00000000" w:rsidR="00000000" w:rsidRPr="00000000">
        <w:rPr>
          <w:highlight w:val="white"/>
          <w:rtl w:val="0"/>
        </w:rPr>
        <w:t xml:space="preserve">’  foi movida para acabar com o conflito.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5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  <w:t xml:space="preserve">Mas em caso o </w:t>
      </w:r>
      <w:r w:rsidDel="00000000" w:rsidR="00000000" w:rsidRPr="00000000">
        <w:rPr>
          <w:highlight w:val="white"/>
          <w:rtl w:val="0"/>
        </w:rPr>
        <w:t xml:space="preserve"> ‘</w:t>
      </w:r>
      <w:r w:rsidDel="00000000" w:rsidR="00000000" w:rsidRPr="00000000">
        <w:rPr>
          <w:i w:val="1"/>
          <w:highlight w:val="white"/>
          <w:rtl w:val="0"/>
        </w:rPr>
        <w:t xml:space="preserve">Treinamento para Membros de Equipe</w:t>
      </w:r>
      <w:r w:rsidDel="00000000" w:rsidR="00000000" w:rsidRPr="00000000">
        <w:rPr>
          <w:highlight w:val="white"/>
          <w:rtl w:val="0"/>
        </w:rPr>
        <w:t xml:space="preserve">’  tenha que ser  realizado antes </w:t>
      </w:r>
      <w:r w:rsidDel="00000000" w:rsidR="00000000" w:rsidRPr="00000000">
        <w:rPr>
          <w:i w:val="1"/>
          <w:highlight w:val="white"/>
          <w:rtl w:val="0"/>
        </w:rPr>
        <w:t xml:space="preserve">Treinamento para Gerentes de Projeto, </w:t>
      </w:r>
      <w:r w:rsidDel="00000000" w:rsidR="00000000" w:rsidRPr="00000000">
        <w:rPr>
          <w:highlight w:val="white"/>
          <w:rtl w:val="0"/>
        </w:rPr>
        <w:t xml:space="preserve">podemos atribuir a uma tarefa prioridade maior que outra.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Mas</w:t>
      </w:r>
      <w:r w:rsidDel="00000000" w:rsidR="00000000" w:rsidRPr="00000000">
        <w:rPr>
          <w:highlight w:val="white"/>
          <w:rtl w:val="0"/>
        </w:rPr>
        <w:t xml:space="preserve"> antes de estabelecer a prioridade das tarefas, é preciso limpar o resultado do nivelamento anterior. Ainda com as tarefas que foram niveladas selecionadas, clique em </w:t>
      </w:r>
      <w:r w:rsidDel="00000000" w:rsidR="00000000" w:rsidRPr="00000000">
        <w:rPr>
          <w:highlight w:val="white"/>
          <w:rtl w:val="0"/>
        </w:rPr>
        <w:t xml:space="preserve">Limpar Nivelamento</w:t>
      </w:r>
      <w:r w:rsidDel="00000000" w:rsidR="00000000" w:rsidRPr="00000000">
        <w:rPr>
          <w:highlight w:val="white"/>
          <w:rtl w:val="0"/>
        </w:rPr>
        <w:t xml:space="preserve"> e escolha a opção</w:t>
      </w:r>
      <w:r w:rsidDel="00000000" w:rsidR="00000000" w:rsidRPr="00000000">
        <w:rPr>
          <w:highlight w:val="white"/>
          <w:rtl w:val="0"/>
        </w:rPr>
        <w:t xml:space="preserve"> Tarefas Selecionadas</w:t>
      </w:r>
      <w:r w:rsidDel="00000000" w:rsidR="00000000" w:rsidRPr="00000000">
        <w:rPr>
          <w:highlight w:val="white"/>
          <w:rtl w:val="0"/>
        </w:rPr>
        <w:t xml:space="preserve">. Isso fará com que as tarefas ‘</w:t>
      </w:r>
      <w:r w:rsidDel="00000000" w:rsidR="00000000" w:rsidRPr="00000000">
        <w:rPr>
          <w:i w:val="1"/>
          <w:highlight w:val="white"/>
          <w:rtl w:val="0"/>
        </w:rPr>
        <w:t xml:space="preserve">Treinamento para Membros de Equipe</w:t>
      </w:r>
      <w:r w:rsidDel="00000000" w:rsidR="00000000" w:rsidRPr="00000000">
        <w:rPr>
          <w:highlight w:val="white"/>
          <w:rtl w:val="0"/>
        </w:rPr>
        <w:t xml:space="preserve">’ e ‘</w:t>
      </w:r>
      <w:r w:rsidDel="00000000" w:rsidR="00000000" w:rsidRPr="00000000">
        <w:rPr>
          <w:i w:val="1"/>
          <w:highlight w:val="white"/>
          <w:rtl w:val="0"/>
        </w:rPr>
        <w:t xml:space="preserve">Treinamento para Gerentes de Projeto</w:t>
      </w:r>
      <w:r w:rsidDel="00000000" w:rsidR="00000000" w:rsidRPr="00000000">
        <w:rPr>
          <w:highlight w:val="white"/>
          <w:rtl w:val="0"/>
        </w:rPr>
        <w:t xml:space="preserve">’ retornem ao seu estado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255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Nivelamento com interrupções</w:t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highlight w:val="white"/>
          <w:rtl w:val="0"/>
        </w:rPr>
        <w:t xml:space="preserve">Ao avaliar o próximo conflito, é possível identificar que o recurso Daniel está trabalhando em duas tarefas (‘</w:t>
      </w:r>
      <w:r w:rsidDel="00000000" w:rsidR="00000000" w:rsidRPr="00000000">
        <w:rPr>
          <w:i w:val="1"/>
          <w:highlight w:val="white"/>
          <w:rtl w:val="0"/>
        </w:rPr>
        <w:t xml:space="preserve">Treinamento para administradores</w:t>
      </w:r>
      <w:r w:rsidDel="00000000" w:rsidR="00000000" w:rsidRPr="00000000">
        <w:rPr>
          <w:highlight w:val="white"/>
          <w:rtl w:val="0"/>
        </w:rPr>
        <w:t xml:space="preserve">’ e ‘</w:t>
      </w:r>
      <w:r w:rsidDel="00000000" w:rsidR="00000000" w:rsidRPr="00000000">
        <w:rPr>
          <w:i w:val="1"/>
          <w:highlight w:val="white"/>
          <w:rtl w:val="0"/>
        </w:rPr>
        <w:t xml:space="preserve">Prover suporte aos usuários do Project Online</w:t>
      </w:r>
      <w:r w:rsidDel="00000000" w:rsidR="00000000" w:rsidRPr="00000000">
        <w:rPr>
          <w:highlight w:val="white"/>
          <w:rtl w:val="0"/>
        </w:rPr>
        <w:t xml:space="preserve">’) que não estão iniciando na mesma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922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highlight w:val="white"/>
          <w:rtl w:val="0"/>
        </w:rPr>
        <w:t xml:space="preserve"> suponha que o treinamento aos administradores terá maior prioridade em relação ao suporte, de modo que quando o treinamento for iniciado todo o trabalho de suporte deverá ser interrompido temporariamente. Para que as configurações sejam realizadas de maneira adequada, efetue duplo-clique na tarefa ‘</w:t>
      </w:r>
      <w:r w:rsidDel="00000000" w:rsidR="00000000" w:rsidRPr="00000000">
        <w:rPr>
          <w:i w:val="1"/>
          <w:highlight w:val="white"/>
          <w:rtl w:val="0"/>
        </w:rPr>
        <w:t xml:space="preserve">Treinamento para Administradores</w:t>
      </w:r>
      <w:r w:rsidDel="00000000" w:rsidR="00000000" w:rsidRPr="00000000">
        <w:rPr>
          <w:highlight w:val="white"/>
          <w:rtl w:val="0"/>
        </w:rPr>
        <w:t xml:space="preserve">’ e aumente a sua prioridade. Em seguida, é importante lembrar que, nas configurações do nivelamento, foi definido que </w:t>
      </w:r>
      <w:r w:rsidDel="00000000" w:rsidR="00000000" w:rsidRPr="00000000">
        <w:rPr>
          <w:highlight w:val="white"/>
          <w:rtl w:val="0"/>
        </w:rPr>
        <w:t xml:space="preserve">O nivelamento pode criar interrupções no trabalho restante, </w:t>
      </w:r>
      <w:r w:rsidDel="00000000" w:rsidR="00000000" w:rsidRPr="00000000">
        <w:rPr>
          <w:highlight w:val="white"/>
          <w:rtl w:val="0"/>
        </w:rPr>
        <w:t xml:space="preserve"> o que significa que uma tarefa poderá ser interrompida quando houver um conflito na qual ela possua menor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16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Uma vez realizadas as configurações devidas, selecione as duas tarefas (‘</w:t>
      </w:r>
      <w:r w:rsidDel="00000000" w:rsidR="00000000" w:rsidRPr="00000000">
        <w:rPr>
          <w:i w:val="1"/>
          <w:rtl w:val="0"/>
        </w:rPr>
        <w:t xml:space="preserve">Treinamento para Administradores</w:t>
      </w:r>
      <w:r w:rsidDel="00000000" w:rsidR="00000000" w:rsidRPr="00000000">
        <w:rPr>
          <w:rtl w:val="0"/>
        </w:rPr>
        <w:t xml:space="preserve">’ e ‘</w:t>
      </w:r>
      <w:r w:rsidDel="00000000" w:rsidR="00000000" w:rsidRPr="00000000">
        <w:rPr>
          <w:i w:val="1"/>
          <w:rtl w:val="0"/>
        </w:rPr>
        <w:t xml:space="preserve">Prover suporte aos usuários do Project Online</w:t>
      </w:r>
      <w:r w:rsidDel="00000000" w:rsidR="00000000" w:rsidRPr="00000000">
        <w:rPr>
          <w:rtl w:val="0"/>
        </w:rPr>
        <w:t xml:space="preserve">’) e clique em </w:t>
      </w:r>
      <w:r w:rsidDel="00000000" w:rsidR="00000000" w:rsidRPr="00000000">
        <w:rPr>
          <w:rtl w:val="0"/>
        </w:rPr>
        <w:t xml:space="preserve">Nivelar Seleção.</w:t>
      </w:r>
      <w:r w:rsidDel="00000000" w:rsidR="00000000" w:rsidRPr="00000000">
        <w:rPr>
          <w:rtl w:val="0"/>
        </w:rPr>
        <w:t xml:space="preserve"> Perceba que o suporte aos usuários do Project Online teve de ser interrompido para que o recurso Daniel pudesse entregar o treinamento aos administradores do Project Online.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21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