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vfa25p7xl6rs" w:id="0"/>
      <w:bookmarkEnd w:id="0"/>
      <w:r w:rsidDel="00000000" w:rsidR="00000000" w:rsidRPr="00000000">
        <w:rPr>
          <w:rtl w:val="0"/>
        </w:rPr>
        <w:t xml:space="preserve">Requirements Statement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Now in this program we are going to calculate the multiple regression for a project set (added code, reused code, modified code).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For each test we will have a ste of historical data and a new project.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Will be 2 test.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t6uaspravu0y" w:id="1"/>
      <w:bookmarkEnd w:id="1"/>
      <w:r w:rsidDel="00000000" w:rsidR="00000000" w:rsidRPr="00000000">
        <w:rPr>
          <w:rtl w:val="0"/>
        </w:rPr>
        <w:t xml:space="preserve">Test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User_input</w:t>
      </w:r>
      <w:r w:rsidDel="00000000" w:rsidR="00000000" w:rsidRPr="00000000">
        <w:rPr>
          <w:rtl w:val="0"/>
        </w:rPr>
        <w:t xml:space="preserve"> = [185,150,45]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 HIstorical data</w:t>
      </w:r>
    </w:p>
    <w:tbl>
      <w:tblPr>
        <w:tblStyle w:val="Table1"/>
        <w:bidi w:val="0"/>
        <w:tblW w:w="105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860"/>
        <w:gridCol w:w="2265"/>
        <w:gridCol w:w="2190"/>
        <w:gridCol w:w="3015"/>
        <w:gridCol w:w="1230"/>
        <w:tblGridChange w:id="0">
          <w:tblGrid>
            <w:gridCol w:w="1860"/>
            <w:gridCol w:w="2265"/>
            <w:gridCol w:w="2190"/>
            <w:gridCol w:w="3015"/>
            <w:gridCol w:w="123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Prog. #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Added LOC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Reused LOC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Modified LOC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Hours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w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y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z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345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31.4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168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14.6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94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6.4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187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185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98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28.3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621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87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42.1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15.3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Results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4230053" cy="1427094"/>
            <wp:effectExtent b="0" l="0" r="0" t="0"/>
            <wp:docPr id="1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0053" cy="14270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pnvp9a92gul5" w:id="2"/>
      <w:bookmarkEnd w:id="2"/>
      <w:r w:rsidDel="00000000" w:rsidR="00000000" w:rsidRPr="00000000">
        <w:rPr>
          <w:rtl w:val="0"/>
        </w:rPr>
        <w:t xml:space="preserve">Test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User_input</w:t>
      </w:r>
      <w:r w:rsidDel="00000000" w:rsidR="00000000" w:rsidRPr="00000000">
        <w:rPr>
          <w:rtl w:val="0"/>
        </w:rPr>
        <w:t xml:space="preserve"> = [650,3000,155]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 HIstorical data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4258628" cy="1915256"/>
            <wp:effectExtent b="0" l="0" r="0" t="0"/>
            <wp:docPr id="4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8628" cy="19152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Results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4449128" cy="1483043"/>
            <wp:effectExtent b="0" l="0" r="0" t="0"/>
            <wp:docPr id="3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9128" cy="14830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To achieve this</w:t>
      </w:r>
      <w:r w:rsidDel="00000000" w:rsidR="00000000" w:rsidRPr="00000000">
        <w:rPr>
          <w:rtl w:val="0"/>
        </w:rPr>
        <w:t xml:space="preserve"> we need to calculate multiple regression.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 calculate that we will have to use the next formula: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4468178" cy="4527490"/>
            <wp:effectExtent b="0" l="0" r="0" t="0"/>
            <wp:docPr id="2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8178" cy="45274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863.9999999999999" w:top="863.9999999999999" w:left="936.0000000000001" w:right="936.00000000000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2.png"/><Relationship Id="rId6" Type="http://schemas.openxmlformats.org/officeDocument/2006/relationships/image" Target="media/image07.png"/><Relationship Id="rId7" Type="http://schemas.openxmlformats.org/officeDocument/2006/relationships/image" Target="media/image06.png"/><Relationship Id="rId8" Type="http://schemas.openxmlformats.org/officeDocument/2006/relationships/image" Target="media/image05.png"/></Relationships>
</file>