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sz w:val="24"/>
          <w:szCs w:val="24"/>
        </w:rPr>
      </w:pPr>
      <w:r>
        <w:rPr>
          <w:rFonts w:ascii="Times New Roman" w:hAnsi="Times New Roman"/>
          <w:b/>
          <w:bCs/>
          <w:sz w:val="24"/>
          <w:szCs w:val="24"/>
        </w:rPr>
        <w:t>Caso 5: Plataforma Integral de Trazabilidad y Gestión de Residuos Orgánicos para Compostaje</w:t>
      </w:r>
    </w:p>
    <w:p>
      <w:pPr>
        <w:pStyle w:val="Normal"/>
        <w:rPr>
          <w:rFonts w:ascii="Times New Roman" w:hAnsi="Times New Roman"/>
          <w:sz w:val="24"/>
          <w:szCs w:val="24"/>
        </w:rPr>
      </w:pPr>
      <w:r>
        <w:rPr>
          <w:rFonts w:ascii="Times New Roman" w:hAnsi="Times New Roman"/>
          <w:b/>
          <w:bCs/>
          <w:sz w:val="24"/>
          <w:szCs w:val="24"/>
        </w:rPr>
        <w:t>1. Análisis del Problema</w:t>
      </w:r>
    </w:p>
    <w:p>
      <w:pPr>
        <w:pStyle w:val="Normal"/>
        <w:rPr>
          <w:rFonts w:ascii="Times New Roman" w:hAnsi="Times New Roman"/>
          <w:sz w:val="24"/>
          <w:szCs w:val="24"/>
        </w:rPr>
      </w:pPr>
      <w:r>
        <w:rPr>
          <w:rFonts w:ascii="Times New Roman" w:hAnsi="Times New Roman"/>
          <w:b/>
          <w:bCs/>
          <w:sz w:val="24"/>
          <w:szCs w:val="24"/>
        </w:rPr>
        <w:t>1.1 Descripción del problema </w:t>
      </w:r>
    </w:p>
    <w:p>
      <w:pPr>
        <w:pStyle w:val="Normal"/>
        <w:rPr>
          <w:rFonts w:ascii="Times New Roman" w:hAnsi="Times New Roman"/>
          <w:sz w:val="24"/>
          <w:szCs w:val="24"/>
        </w:rPr>
      </w:pPr>
      <w:r>
        <w:rPr>
          <w:rFonts w:ascii="Times New Roman" w:hAnsi="Times New Roman"/>
          <w:sz w:val="24"/>
          <w:szCs w:val="24"/>
        </w:rPr>
        <w:t>BioCircular S.A. opera en la ciudad de Quito gestionando residuos orgánicos de viviendas y locales comerciales. Gracias al aumento de clientes en estos últimos años la demanda se disparó; sin embargo, este crecimiento trajo un problema evidente: la logística diaria de recolección y compostaje se volvió demasiado compleja.</w:t>
      </w:r>
    </w:p>
    <w:p>
      <w:pPr>
        <w:pStyle w:val="Normal"/>
        <w:rPr>
          <w:rFonts w:ascii="Times New Roman" w:hAnsi="Times New Roman"/>
          <w:sz w:val="24"/>
          <w:szCs w:val="24"/>
        </w:rPr>
      </w:pPr>
      <w:r>
        <w:rPr>
          <w:rFonts w:ascii="Times New Roman" w:hAnsi="Times New Roman"/>
          <w:sz w:val="24"/>
          <w:szCs w:val="24"/>
        </w:rPr>
        <w:t>El principal obstáculo que tienen es trabajar a ciegas, sin un sistema central. Hoy por hoy, la base de usuarios, la planificación de rutas, los pesajes y el control del abono andan totalmente dispersos. Lo que provoca un seguimiento ineficiente y la falta de datos reales para tomar buenas decisiones.</w:t>
      </w:r>
    </w:p>
    <w:p>
      <w:pPr>
        <w:pStyle w:val="Normal"/>
        <w:rPr>
          <w:rFonts w:ascii="Times New Roman" w:hAnsi="Times New Roman"/>
          <w:sz w:val="24"/>
          <w:szCs w:val="24"/>
        </w:rPr>
      </w:pPr>
      <w:r>
        <w:rPr>
          <w:rFonts w:ascii="Times New Roman" w:hAnsi="Times New Roman"/>
          <w:sz w:val="24"/>
          <w:szCs w:val="24"/>
        </w:rPr>
        <w:t>A esto hay que sumarle la pérdida de trazabilidad. Apenas los camiones recogen el material, prácticamente se pierde el rastro de la basura. Es muy difícil saber cómo ese desecho específico llega a transformarse en compost, y ni hablar de intentar calcular el volumen exacto que entregó cada persona o el impacto ambiental que están logrando.</w:t>
      </w:r>
    </w:p>
    <w:p>
      <w:pPr>
        <w:pStyle w:val="Normal"/>
        <w:rPr>
          <w:rFonts w:ascii="Times New Roman" w:hAnsi="Times New Roman"/>
          <w:sz w:val="24"/>
          <w:szCs w:val="24"/>
        </w:rPr>
      </w:pPr>
      <w:r>
        <w:rPr>
          <w:rFonts w:ascii="Times New Roman" w:hAnsi="Times New Roman"/>
          <w:sz w:val="24"/>
          <w:szCs w:val="24"/>
        </w:rPr>
        <w:t>Planificar los recorridos también resulta ser un reto pesado. Las frecuencias de recolección cambian bastante dependiendo del usuario. Y por si fuera poco, muchas veces los residuos llegan mal clasificados desde el origen, lo que frena todo el tratamiento y termina golpeando la calidad del compost.</w:t>
      </w:r>
    </w:p>
    <w:p>
      <w:pPr>
        <w:pStyle w:val="Normal"/>
        <w:rPr>
          <w:rFonts w:ascii="Times New Roman" w:hAnsi="Times New Roman"/>
          <w:sz w:val="24"/>
          <w:szCs w:val="24"/>
        </w:rPr>
      </w:pPr>
      <w:r>
        <w:rPr>
          <w:rFonts w:ascii="Times New Roman" w:hAnsi="Times New Roman"/>
          <w:sz w:val="24"/>
          <w:szCs w:val="24"/>
        </w:rPr>
        <w:t>Para salir de este cuello de botella, a BioCircular le urge implementar una plataforma tecnológica. El objetivo es simple: organizar la información de los clientes, cuadrar bien las rutas, llevar una bitácora de cada etapa del compostaje y arrojar indicadores ambientales claros. Con una herramienta así, la empresa al fin tomará el control de su operación y le demostrará a cada usuario su verdadero aporte a la economía circular.</w:t>
      </w:r>
    </w:p>
    <w:p>
      <w:pPr>
        <w:pStyle w:val="BodyText"/>
        <w:spacing w:lineRule="auto" w:line="331" w:before="0" w:after="0"/>
        <w:rPr>
          <w:rFonts w:ascii="Times New Roman" w:hAnsi="Times New Roman"/>
          <w:b/>
          <w:color w:val="000000"/>
          <w:sz w:val="24"/>
          <w:szCs w:val="24"/>
        </w:rPr>
      </w:pPr>
      <w:bookmarkStart w:id="0" w:name="docs-internal-guid-aabf2054-7fff-e63b-e1"/>
      <w:bookmarkEnd w:id="0"/>
      <w:r>
        <w:rPr>
          <w:rFonts w:ascii="Times New Roman" w:hAnsi="Times New Roman"/>
          <w:b/>
          <w:color w:val="000000"/>
          <w:sz w:val="24"/>
          <w:szCs w:val="24"/>
        </w:rPr>
        <w:t>1.2 Objetivo General </w:t>
      </w:r>
    </w:p>
    <w:p>
      <w:pPr>
        <w:pStyle w:val="BodyText"/>
        <w:spacing w:lineRule="auto" w:line="259" w:before="0" w:after="160"/>
        <w:rPr>
          <w:rFonts w:ascii="Times New Roman" w:hAnsi="Times New Roman"/>
          <w:sz w:val="24"/>
          <w:szCs w:val="24"/>
        </w:rPr>
      </w:pPr>
      <w:r>
        <w:rPr>
          <w:rFonts w:ascii="Times New Roman" w:hAnsi="Times New Roman"/>
          <w:sz w:val="24"/>
          <w:szCs w:val="24"/>
        </w:rPr>
      </w:r>
    </w:p>
    <w:p>
      <w:pPr>
        <w:pStyle w:val="BodyText"/>
        <w:spacing w:lineRule="auto" w:line="331" w:before="0" w:after="0"/>
        <w:rPr>
          <w:rFonts w:ascii="Times New Roman" w:hAnsi="Times New Roman"/>
          <w:color w:val="000000"/>
          <w:sz w:val="24"/>
          <w:szCs w:val="24"/>
        </w:rPr>
      </w:pPr>
      <w:r>
        <w:rPr>
          <w:rFonts w:ascii="Times New Roman" w:hAnsi="Times New Roman"/>
          <w:color w:val="000000"/>
          <w:sz w:val="24"/>
          <w:szCs w:val="24"/>
        </w:rPr>
        <w:t>Construir una plataforma centralizada que ayude a organizar y supervisar todo el flujo de recolección y compostaje de desechos orgánicos, asegurando el rastreo completo del residuo desde que se recoge hasta que pasa a ser compost, a fin de facilitar la operación diaria y medir el impacto ambiental real. </w:t>
      </w:r>
    </w:p>
    <w:p>
      <w:pPr>
        <w:pStyle w:val="BodyText"/>
        <w:spacing w:lineRule="auto" w:line="259" w:before="0" w:after="160"/>
        <w:rPr>
          <w:rFonts w:ascii="Times New Roman" w:hAnsi="Times New Roman"/>
          <w:sz w:val="24"/>
          <w:szCs w:val="24"/>
        </w:rPr>
      </w:pPr>
      <w:r>
        <w:rPr>
          <w:rFonts w:ascii="Times New Roman" w:hAnsi="Times New Roman"/>
          <w:sz w:val="24"/>
          <w:szCs w:val="24"/>
        </w:rPr>
      </w:r>
    </w:p>
    <w:p>
      <w:pPr>
        <w:pStyle w:val="BodyText"/>
        <w:spacing w:lineRule="auto" w:line="331" w:before="0" w:after="0"/>
        <w:rPr>
          <w:rFonts w:ascii="Times New Roman" w:hAnsi="Times New Roman"/>
          <w:b/>
          <w:color w:val="000000"/>
          <w:sz w:val="24"/>
          <w:szCs w:val="24"/>
        </w:rPr>
      </w:pPr>
      <w:r>
        <w:rPr>
          <w:rFonts w:ascii="Times New Roman" w:hAnsi="Times New Roman"/>
          <w:b/>
          <w:color w:val="000000"/>
          <w:sz w:val="24"/>
          <w:szCs w:val="24"/>
        </w:rPr>
        <w:t>1.3 Objetivos Específicos </w:t>
      </w:r>
    </w:p>
    <w:p>
      <w:pPr>
        <w:pStyle w:val="BodyText"/>
        <w:numPr>
          <w:ilvl w:val="0"/>
          <w:numId w:val="1"/>
        </w:numPr>
        <w:tabs>
          <w:tab w:val="clear" w:pos="708"/>
          <w:tab w:val="left" w:pos="0" w:leader="none"/>
        </w:tabs>
        <w:spacing w:lineRule="auto" w:line="331" w:before="0" w:after="0"/>
        <w:rPr>
          <w:rFonts w:ascii="Times New Roman" w:hAnsi="Times New Roman"/>
          <w:color w:val="000000"/>
          <w:sz w:val="24"/>
          <w:szCs w:val="24"/>
        </w:rPr>
      </w:pPr>
      <w:r>
        <w:rPr>
          <w:rFonts w:ascii="Times New Roman" w:hAnsi="Times New Roman"/>
          <w:color w:val="000000"/>
          <w:sz w:val="24"/>
          <w:szCs w:val="24"/>
        </w:rPr>
        <w:t>Centralizar la información de los hogares y comercios afiliados, asegurando un control preciso sobre los contenedores asignados a cada usuario.</w:t>
      </w:r>
    </w:p>
    <w:p>
      <w:pPr>
        <w:pStyle w:val="BodyText"/>
        <w:numPr>
          <w:ilvl w:val="0"/>
          <w:numId w:val="1"/>
        </w:numPr>
        <w:tabs>
          <w:tab w:val="clear" w:pos="708"/>
          <w:tab w:val="left" w:pos="0" w:leader="none"/>
        </w:tabs>
        <w:spacing w:lineRule="auto" w:line="331" w:before="0" w:after="0"/>
        <w:rPr>
          <w:rFonts w:ascii="Times New Roman" w:hAnsi="Times New Roman"/>
          <w:color w:val="000000"/>
          <w:sz w:val="24"/>
          <w:szCs w:val="24"/>
        </w:rPr>
      </w:pPr>
      <w:r>
        <w:rPr>
          <w:rFonts w:ascii="Times New Roman" w:hAnsi="Times New Roman"/>
          <w:color w:val="000000"/>
          <w:sz w:val="24"/>
          <w:szCs w:val="24"/>
        </w:rPr>
        <w:t>Diseñar y optimizar las rutas de recolección según la distribución geográfica de los sectores y la frecuencia programada para el servicio.</w:t>
      </w:r>
    </w:p>
    <w:p>
      <w:pPr>
        <w:pStyle w:val="BodyText"/>
        <w:numPr>
          <w:ilvl w:val="0"/>
          <w:numId w:val="1"/>
        </w:numPr>
        <w:tabs>
          <w:tab w:val="clear" w:pos="708"/>
          <w:tab w:val="left" w:pos="0" w:leader="none"/>
        </w:tabs>
        <w:spacing w:lineRule="auto" w:line="331" w:before="0" w:after="0"/>
        <w:rPr>
          <w:rFonts w:ascii="Times New Roman" w:hAnsi="Times New Roman"/>
          <w:color w:val="000000"/>
          <w:sz w:val="24"/>
          <w:szCs w:val="24"/>
        </w:rPr>
      </w:pPr>
      <w:r>
        <w:rPr>
          <w:rFonts w:ascii="Times New Roman" w:hAnsi="Times New Roman"/>
          <w:color w:val="000000"/>
          <w:sz w:val="24"/>
          <w:szCs w:val="24"/>
        </w:rPr>
        <w:t>Cuantificar los residuos recogidos en cada jornada y monitorear su traslado en tiempo real hasta su recepción en la planta de compostaje.</w:t>
      </w:r>
    </w:p>
    <w:p>
      <w:pPr>
        <w:pStyle w:val="BodyText"/>
        <w:numPr>
          <w:ilvl w:val="0"/>
          <w:numId w:val="1"/>
        </w:numPr>
        <w:tabs>
          <w:tab w:val="clear" w:pos="708"/>
          <w:tab w:val="left" w:pos="0" w:leader="none"/>
        </w:tabs>
        <w:spacing w:lineRule="auto" w:line="331" w:before="0" w:after="0"/>
        <w:rPr>
          <w:rFonts w:ascii="Times New Roman" w:hAnsi="Times New Roman"/>
          <w:color w:val="000000"/>
          <w:sz w:val="24"/>
          <w:szCs w:val="24"/>
        </w:rPr>
      </w:pPr>
      <w:r>
        <w:rPr>
          <w:rFonts w:ascii="Times New Roman" w:hAnsi="Times New Roman"/>
          <w:color w:val="000000"/>
          <w:sz w:val="24"/>
          <w:szCs w:val="24"/>
        </w:rPr>
        <w:t>Supervisar minuciosamente cada fase del tratamiento de compost y llevar un registro exacto del material orgánico producido.</w:t>
      </w:r>
    </w:p>
    <w:p>
      <w:pPr>
        <w:pStyle w:val="BodyText"/>
        <w:numPr>
          <w:ilvl w:val="0"/>
          <w:numId w:val="1"/>
        </w:numPr>
        <w:tabs>
          <w:tab w:val="clear" w:pos="708"/>
          <w:tab w:val="left" w:pos="0" w:leader="none"/>
        </w:tabs>
        <w:spacing w:lineRule="auto" w:line="331" w:before="0" w:after="0"/>
        <w:rPr>
          <w:rFonts w:ascii="Times New Roman" w:hAnsi="Times New Roman"/>
          <w:color w:val="000000"/>
          <w:sz w:val="24"/>
          <w:szCs w:val="24"/>
        </w:rPr>
      </w:pPr>
      <w:r>
        <w:rPr>
          <w:rFonts w:ascii="Times New Roman" w:hAnsi="Times New Roman"/>
          <w:color w:val="000000"/>
          <w:sz w:val="24"/>
          <w:szCs w:val="24"/>
        </w:rPr>
        <w:t>Consolidar reportes e indicadores clave sobre el volumen de residuos recuperados y la huella ambiental mitigada.</w:t>
      </w:r>
    </w:p>
    <w:p>
      <w:pPr>
        <w:pStyle w:val="BodyText"/>
        <w:numPr>
          <w:ilvl w:val="0"/>
          <w:numId w:val="1"/>
        </w:numPr>
        <w:tabs>
          <w:tab w:val="clear" w:pos="708"/>
          <w:tab w:val="left" w:pos="0" w:leader="none"/>
        </w:tabs>
        <w:spacing w:lineRule="auto" w:line="331" w:before="0" w:after="0"/>
        <w:rPr>
          <w:rFonts w:ascii="Times New Roman" w:hAnsi="Times New Roman"/>
          <w:color w:val="000000"/>
          <w:sz w:val="24"/>
          <w:szCs w:val="24"/>
        </w:rPr>
      </w:pPr>
      <w:r>
        <w:rPr>
          <w:rFonts w:ascii="Times New Roman" w:hAnsi="Times New Roman"/>
          <w:color w:val="000000"/>
          <w:sz w:val="24"/>
          <w:szCs w:val="24"/>
        </w:rPr>
        <w:t>Ofrecer a los clientes visibilidad sobre su nivel de participación, destacando su contribución directa a la economía circular.</w:t>
      </w:r>
    </w:p>
    <w:p>
      <w:pPr>
        <w:pStyle w:val="BodyText"/>
        <w:spacing w:lineRule="auto" w:line="331" w:before="0" w:after="0"/>
        <w:rPr>
          <w:rFonts w:ascii="Times New Roman" w:hAnsi="Times New Roman"/>
          <w:b/>
          <w:color w:val="000000"/>
          <w:sz w:val="24"/>
          <w:szCs w:val="24"/>
        </w:rPr>
      </w:pPr>
      <w:bookmarkStart w:id="1" w:name="docs-internal-guid-046de91a-7fff-3b82-80"/>
      <w:bookmarkEnd w:id="1"/>
      <w:r>
        <w:rPr>
          <w:rFonts w:ascii="Times New Roman" w:hAnsi="Times New Roman"/>
          <w:b/>
          <w:color w:val="000000"/>
          <w:sz w:val="24"/>
          <w:szCs w:val="24"/>
        </w:rPr>
        <w:t>1.4 Identificación de Actores </w:t>
      </w:r>
    </w:p>
    <w:p>
      <w:pPr>
        <w:pStyle w:val="BodyText"/>
        <w:spacing w:lineRule="auto" w:line="331" w:before="0" w:after="0"/>
        <w:rPr>
          <w:rFonts w:ascii="Times New Roman" w:hAnsi="Times New Roman"/>
          <w:color w:val="000000"/>
          <w:sz w:val="24"/>
          <w:szCs w:val="24"/>
        </w:rPr>
      </w:pPr>
      <w:r>
        <w:rPr>
          <w:rFonts w:ascii="Times New Roman" w:hAnsi="Times New Roman"/>
          <w:color w:val="000000"/>
          <w:sz w:val="24"/>
          <w:szCs w:val="24"/>
        </w:rPr>
      </w:r>
    </w:p>
    <w:tbl>
      <w:tblPr>
        <w:tblW w:w="8504" w:type="dxa"/>
        <w:jc w:val="start"/>
        <w:tblInd w:w="-6" w:type="dxa"/>
        <w:tblLayout w:type="fixed"/>
        <w:tblCellMar>
          <w:top w:w="120" w:type="dxa"/>
          <w:start w:w="180" w:type="dxa"/>
          <w:bottom w:w="120" w:type="dxa"/>
          <w:end w:w="180" w:type="dxa"/>
        </w:tblCellMar>
        <w:tblLook w:val="04a0" w:noHBand="0" w:noVBand="1" w:firstColumn="1" w:lastRow="0" w:lastColumn="0" w:firstRow="1"/>
      </w:tblPr>
      <w:tblGrid>
        <w:gridCol w:w="2320"/>
        <w:gridCol w:w="1532"/>
        <w:gridCol w:w="4652"/>
      </w:tblGrid>
      <w:tr>
        <w:trPr/>
        <w:tc>
          <w:tcPr>
            <w:tcW w:w="2320"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w:hAnsi="Times New Roman"/>
                <w:b/>
                <w:color w:val="000000"/>
                <w:sz w:val="24"/>
                <w:szCs w:val="24"/>
              </w:rPr>
            </w:pPr>
            <w:r>
              <w:rPr>
                <w:rFonts w:ascii="Times New Roman" w:hAnsi="Times New Roman"/>
                <w:b/>
                <w:color w:val="000000"/>
                <w:sz w:val="24"/>
                <w:szCs w:val="24"/>
              </w:rPr>
              <w:t>Actor</w:t>
            </w:r>
          </w:p>
        </w:tc>
        <w:tc>
          <w:tcPr>
            <w:tcW w:w="1532"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w:hAnsi="Times New Roman"/>
                <w:b/>
                <w:color w:val="000000"/>
                <w:sz w:val="24"/>
                <w:szCs w:val="24"/>
              </w:rPr>
            </w:pPr>
            <w:r>
              <w:rPr>
                <w:rFonts w:ascii="Times New Roman" w:hAnsi="Times New Roman"/>
                <w:b/>
                <w:color w:val="000000"/>
                <w:sz w:val="24"/>
                <w:szCs w:val="24"/>
              </w:rPr>
              <w:t>Tipo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w:hAnsi="Times New Roman"/>
                <w:b/>
                <w:color w:val="000000"/>
                <w:sz w:val="24"/>
                <w:szCs w:val="24"/>
              </w:rPr>
            </w:pPr>
            <w:r>
              <w:rPr>
                <w:rFonts w:ascii="Times New Roman" w:hAnsi="Times New Roman"/>
                <w:b/>
                <w:color w:val="000000"/>
                <w:sz w:val="24"/>
                <w:szCs w:val="24"/>
              </w:rPr>
              <w:t>Descripción</w:t>
            </w:r>
          </w:p>
        </w:tc>
      </w:tr>
      <w:tr>
        <w:trPr/>
        <w:tc>
          <w:tcPr>
            <w:tcW w:w="2320"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w:hAnsi="Times New Roman"/>
                <w:b/>
                <w:color w:val="000000"/>
                <w:sz w:val="24"/>
                <w:szCs w:val="24"/>
              </w:rPr>
            </w:pPr>
            <w:r>
              <w:rPr>
                <w:rFonts w:ascii="Times New Roman" w:hAnsi="Times New Roman"/>
                <w:b/>
                <w:color w:val="000000"/>
                <w:sz w:val="24"/>
                <w:szCs w:val="24"/>
              </w:rPr>
              <w:t>Administrador del Sistema</w:t>
            </w:r>
          </w:p>
        </w:tc>
        <w:tc>
          <w:tcPr>
            <w:tcW w:w="1532"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w:hAnsi="Times New Roman"/>
                <w:color w:val="000000"/>
                <w:sz w:val="24"/>
                <w:szCs w:val="24"/>
              </w:rPr>
            </w:pPr>
            <w:r>
              <w:rPr>
                <w:rFonts w:ascii="Times New Roman" w:hAnsi="Times New Roman"/>
                <w:color w:val="000000"/>
                <w:sz w:val="24"/>
                <w:szCs w:val="24"/>
              </w:rPr>
              <w:t>Interno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w:hAnsi="Times New Roman"/>
                <w:color w:val="000000"/>
                <w:sz w:val="24"/>
                <w:szCs w:val="24"/>
              </w:rPr>
            </w:pPr>
            <w:r>
              <w:rPr>
                <w:rFonts w:ascii="Times New Roman" w:hAnsi="Times New Roman"/>
                <w:color w:val="000000"/>
                <w:sz w:val="24"/>
                <w:szCs w:val="24"/>
              </w:rPr>
              <w:t>Encargado de la configuración general del software, la gestión de usuarios y el control de parámetros operativos para garantizar el correcto funcionamiento del sistema.</w:t>
            </w:r>
          </w:p>
        </w:tc>
      </w:tr>
      <w:tr>
        <w:trPr/>
        <w:tc>
          <w:tcPr>
            <w:tcW w:w="2320"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w:hAnsi="Times New Roman"/>
                <w:b/>
                <w:color w:val="000000"/>
                <w:sz w:val="24"/>
                <w:szCs w:val="24"/>
              </w:rPr>
            </w:pPr>
            <w:r>
              <w:rPr>
                <w:rFonts w:ascii="Times New Roman" w:hAnsi="Times New Roman"/>
                <w:b/>
                <w:color w:val="000000"/>
                <w:sz w:val="24"/>
                <w:szCs w:val="24"/>
              </w:rPr>
              <w:t>Operador de Recolección</w:t>
            </w:r>
          </w:p>
        </w:tc>
        <w:tc>
          <w:tcPr>
            <w:tcW w:w="1532"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w:hAnsi="Times New Roman"/>
                <w:color w:val="000000"/>
                <w:sz w:val="24"/>
                <w:szCs w:val="24"/>
              </w:rPr>
            </w:pPr>
            <w:r>
              <w:rPr>
                <w:rFonts w:ascii="Times New Roman" w:hAnsi="Times New Roman"/>
                <w:color w:val="000000"/>
                <w:sz w:val="24"/>
                <w:szCs w:val="24"/>
              </w:rPr>
              <w:t>Interno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w:hAnsi="Times New Roman"/>
                <w:color w:val="000000"/>
                <w:sz w:val="24"/>
                <w:szCs w:val="24"/>
              </w:rPr>
            </w:pPr>
            <w:r>
              <w:rPr>
                <w:rFonts w:ascii="Times New Roman" w:hAnsi="Times New Roman"/>
                <w:color w:val="000000"/>
                <w:sz w:val="24"/>
                <w:szCs w:val="24"/>
              </w:rPr>
              <w:t>Personal de campo que consulta las rutas programadas, registra la recolección en tiempo real y reporta novedades o incidencias durante la jornada.</w:t>
            </w:r>
          </w:p>
        </w:tc>
      </w:tr>
      <w:tr>
        <w:trPr/>
        <w:tc>
          <w:tcPr>
            <w:tcW w:w="2320"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w:hAnsi="Times New Roman"/>
                <w:b/>
                <w:color w:val="000000"/>
                <w:sz w:val="24"/>
                <w:szCs w:val="24"/>
              </w:rPr>
            </w:pPr>
            <w:r>
              <w:rPr>
                <w:rFonts w:ascii="Times New Roman" w:hAnsi="Times New Roman"/>
                <w:b/>
                <w:color w:val="000000"/>
                <w:sz w:val="24"/>
                <w:szCs w:val="24"/>
              </w:rPr>
              <w:t>Técnico Ambiental</w:t>
            </w:r>
          </w:p>
        </w:tc>
        <w:tc>
          <w:tcPr>
            <w:tcW w:w="1532"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w:hAnsi="Times New Roman"/>
                <w:color w:val="000000"/>
                <w:sz w:val="24"/>
                <w:szCs w:val="24"/>
              </w:rPr>
            </w:pPr>
            <w:r>
              <w:rPr>
                <w:rFonts w:ascii="Times New Roman" w:hAnsi="Times New Roman"/>
                <w:color w:val="000000"/>
                <w:sz w:val="24"/>
                <w:szCs w:val="24"/>
              </w:rPr>
              <w:t>Interno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w:hAnsi="Times New Roman"/>
                <w:color w:val="000000"/>
                <w:sz w:val="24"/>
                <w:szCs w:val="24"/>
              </w:rPr>
            </w:pPr>
            <w:r>
              <w:rPr>
                <w:rFonts w:ascii="Times New Roman" w:hAnsi="Times New Roman"/>
                <w:color w:val="000000"/>
                <w:sz w:val="24"/>
                <w:szCs w:val="24"/>
              </w:rPr>
              <w:t>Profesional responsable de auditar la calidad del insumo orgánico, supervisar las fases de transformación y elaborar los indicadores de impacto ambiental.</w:t>
            </w:r>
          </w:p>
        </w:tc>
      </w:tr>
      <w:tr>
        <w:trPr/>
        <w:tc>
          <w:tcPr>
            <w:tcW w:w="2320"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w:hAnsi="Times New Roman"/>
                <w:b/>
                <w:color w:val="000000"/>
                <w:sz w:val="24"/>
                <w:szCs w:val="24"/>
              </w:rPr>
            </w:pPr>
            <w:r>
              <w:rPr>
                <w:rFonts w:ascii="Times New Roman" w:hAnsi="Times New Roman"/>
                <w:b/>
                <w:color w:val="000000"/>
                <w:sz w:val="24"/>
                <w:szCs w:val="24"/>
              </w:rPr>
              <w:t>Administrador de la Planta</w:t>
            </w:r>
          </w:p>
        </w:tc>
        <w:tc>
          <w:tcPr>
            <w:tcW w:w="1532"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w:hAnsi="Times New Roman"/>
                <w:color w:val="000000"/>
                <w:sz w:val="24"/>
                <w:szCs w:val="24"/>
              </w:rPr>
            </w:pPr>
            <w:r>
              <w:rPr>
                <w:rFonts w:ascii="Times New Roman" w:hAnsi="Times New Roman"/>
                <w:color w:val="000000"/>
                <w:sz w:val="24"/>
                <w:szCs w:val="24"/>
              </w:rPr>
              <w:t>Interno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w:hAnsi="Times New Roman"/>
                <w:color w:val="000000"/>
                <w:sz w:val="24"/>
                <w:szCs w:val="24"/>
              </w:rPr>
            </w:pPr>
            <w:r>
              <w:rPr>
                <w:rFonts w:ascii="Times New Roman" w:hAnsi="Times New Roman"/>
                <w:color w:val="000000"/>
                <w:sz w:val="24"/>
                <w:szCs w:val="24"/>
              </w:rPr>
              <w:t>Gestiona el volumen de residuos que ingresa a la instalación, da seguimiento a las etapas del proceso y controla el stock de compost terminado.</w:t>
            </w:r>
          </w:p>
        </w:tc>
      </w:tr>
      <w:tr>
        <w:trPr/>
        <w:tc>
          <w:tcPr>
            <w:tcW w:w="2320"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w:hAnsi="Times New Roman"/>
                <w:b/>
                <w:color w:val="000000"/>
                <w:sz w:val="24"/>
                <w:szCs w:val="24"/>
              </w:rPr>
            </w:pPr>
            <w:r>
              <w:rPr>
                <w:rFonts w:ascii="Times New Roman" w:hAnsi="Times New Roman"/>
                <w:b/>
                <w:color w:val="000000"/>
                <w:sz w:val="24"/>
                <w:szCs w:val="24"/>
              </w:rPr>
              <w:t>Cliente Residencial</w:t>
            </w:r>
          </w:p>
        </w:tc>
        <w:tc>
          <w:tcPr>
            <w:tcW w:w="1532"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w:hAnsi="Times New Roman"/>
                <w:color w:val="000000"/>
                <w:sz w:val="24"/>
                <w:szCs w:val="24"/>
              </w:rPr>
            </w:pPr>
            <w:r>
              <w:rPr>
                <w:rFonts w:ascii="Times New Roman" w:hAnsi="Times New Roman"/>
                <w:color w:val="000000"/>
                <w:sz w:val="24"/>
                <w:szCs w:val="24"/>
              </w:rPr>
              <w:t>Externo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w:hAnsi="Times New Roman"/>
                <w:color w:val="000000"/>
                <w:sz w:val="24"/>
                <w:szCs w:val="24"/>
              </w:rPr>
            </w:pPr>
            <w:r>
              <w:rPr>
                <w:rFonts w:ascii="Times New Roman" w:hAnsi="Times New Roman"/>
                <w:color w:val="000000"/>
                <w:sz w:val="24"/>
                <w:szCs w:val="24"/>
              </w:rPr>
              <w:t>Usuario del hogar que dispone sus residuos orgánicos y accede a la plataforma para conocer su historial de entrega y el valor de su aporte ambiental.</w:t>
            </w:r>
          </w:p>
        </w:tc>
      </w:tr>
      <w:tr>
        <w:trPr/>
        <w:tc>
          <w:tcPr>
            <w:tcW w:w="2320"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w:hAnsi="Times New Roman"/>
                <w:b/>
                <w:color w:val="000000"/>
                <w:sz w:val="24"/>
                <w:szCs w:val="24"/>
              </w:rPr>
            </w:pPr>
            <w:r>
              <w:rPr>
                <w:rFonts w:ascii="Times New Roman" w:hAnsi="Times New Roman"/>
                <w:b/>
                <w:color w:val="000000"/>
                <w:sz w:val="24"/>
                <w:szCs w:val="24"/>
              </w:rPr>
              <w:t>Cliente Comercial</w:t>
            </w:r>
          </w:p>
        </w:tc>
        <w:tc>
          <w:tcPr>
            <w:tcW w:w="1532"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w:hAnsi="Times New Roman"/>
                <w:color w:val="000000"/>
                <w:sz w:val="24"/>
                <w:szCs w:val="24"/>
              </w:rPr>
            </w:pPr>
            <w:r>
              <w:rPr>
                <w:rFonts w:ascii="Times New Roman" w:hAnsi="Times New Roman"/>
                <w:color w:val="000000"/>
                <w:sz w:val="24"/>
                <w:szCs w:val="24"/>
              </w:rPr>
              <w:t>Externo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w:hAnsi="Times New Roman"/>
                <w:color w:val="000000"/>
                <w:sz w:val="24"/>
                <w:szCs w:val="24"/>
              </w:rPr>
            </w:pPr>
            <w:r>
              <w:rPr>
                <w:rFonts w:ascii="Times New Roman" w:hAnsi="Times New Roman"/>
                <w:color w:val="000000"/>
                <w:sz w:val="24"/>
                <w:szCs w:val="24"/>
              </w:rPr>
              <w:t>Negocio o restaurante que gestiona la recolección de sus desechos y consulta métricas específicas sobre la masa orgánica generada por su actividad.</w:t>
            </w:r>
          </w:p>
        </w:tc>
      </w:tr>
      <w:tr>
        <w:trPr/>
        <w:tc>
          <w:tcPr>
            <w:tcW w:w="2320"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w:hAnsi="Times New Roman"/>
                <w:b/>
                <w:color w:val="000000"/>
                <w:sz w:val="24"/>
                <w:szCs w:val="24"/>
              </w:rPr>
            </w:pPr>
            <w:r>
              <w:rPr>
                <w:rFonts w:ascii="Times New Roman" w:hAnsi="Times New Roman"/>
                <w:b/>
                <w:color w:val="000000"/>
                <w:sz w:val="24"/>
                <w:szCs w:val="24"/>
              </w:rPr>
              <w:t>Gobierno Local</w:t>
            </w:r>
          </w:p>
        </w:tc>
        <w:tc>
          <w:tcPr>
            <w:tcW w:w="1532"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w:hAnsi="Times New Roman"/>
                <w:color w:val="000000"/>
                <w:sz w:val="24"/>
                <w:szCs w:val="24"/>
              </w:rPr>
            </w:pPr>
            <w:r>
              <w:rPr>
                <w:rFonts w:ascii="Times New Roman" w:hAnsi="Times New Roman"/>
                <w:color w:val="000000"/>
                <w:sz w:val="24"/>
                <w:szCs w:val="24"/>
              </w:rPr>
              <w:t>Externo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w:hAnsi="Times New Roman"/>
                <w:color w:val="000000"/>
                <w:sz w:val="24"/>
                <w:szCs w:val="24"/>
              </w:rPr>
            </w:pPr>
            <w:r>
              <w:rPr>
                <w:rFonts w:ascii="Times New Roman" w:hAnsi="Times New Roman"/>
                <w:color w:val="000000"/>
                <w:sz w:val="24"/>
                <w:szCs w:val="24"/>
              </w:rPr>
              <w:t>Entidad fiscalizadora con acceso a reportes e indicadores validados para el seguimiento de las políticas de gestión integral de residuos.</w:t>
            </w:r>
          </w:p>
        </w:tc>
      </w:tr>
      <w:tr>
        <w:trPr/>
        <w:tc>
          <w:tcPr>
            <w:tcW w:w="2320"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w:hAnsi="Times New Roman"/>
                <w:b/>
                <w:color w:val="000000"/>
                <w:sz w:val="24"/>
                <w:szCs w:val="24"/>
              </w:rPr>
            </w:pPr>
            <w:r>
              <w:rPr>
                <w:rFonts w:ascii="Times New Roman" w:hAnsi="Times New Roman"/>
                <w:b/>
                <w:color w:val="000000"/>
                <w:sz w:val="24"/>
                <w:szCs w:val="24"/>
              </w:rPr>
              <w:t>Comprador de Compost</w:t>
            </w:r>
          </w:p>
        </w:tc>
        <w:tc>
          <w:tcPr>
            <w:tcW w:w="1532"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w:hAnsi="Times New Roman"/>
                <w:color w:val="000000"/>
                <w:sz w:val="24"/>
                <w:szCs w:val="24"/>
              </w:rPr>
            </w:pPr>
            <w:r>
              <w:rPr>
                <w:rFonts w:ascii="Times New Roman" w:hAnsi="Times New Roman"/>
                <w:color w:val="000000"/>
                <w:sz w:val="24"/>
                <w:szCs w:val="24"/>
              </w:rPr>
              <w:t>Externo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user"/>
              <w:widowControl/>
              <w:spacing w:lineRule="auto" w:line="331" w:before="0" w:after="480"/>
              <w:rPr>
                <w:rFonts w:ascii="Times New Roman" w:hAnsi="Times New Roman"/>
                <w:color w:val="000000"/>
                <w:sz w:val="24"/>
                <w:szCs w:val="24"/>
              </w:rPr>
            </w:pPr>
            <w:r>
              <w:rPr>
                <w:rFonts w:ascii="Times New Roman" w:hAnsi="Times New Roman"/>
                <w:color w:val="000000"/>
                <w:sz w:val="24"/>
                <w:szCs w:val="24"/>
              </w:rPr>
              <w:t>Cliente final o empresa interesada en verificar la disponibilidad del fertilizante producido y formalizar pedidos de compra.</w:t>
            </w:r>
          </w:p>
        </w:tc>
      </w:tr>
    </w:tbl>
    <w:p>
      <w:pPr>
        <w:pStyle w:val="Heading3"/>
        <w:spacing w:lineRule="auto" w:line="331" w:before="280" w:after="80"/>
        <w:rPr>
          <w:rFonts w:ascii="Times New Roman" w:hAnsi="Times New Roman"/>
          <w:b/>
          <w:color w:val="000000"/>
          <w:sz w:val="24"/>
          <w:szCs w:val="24"/>
        </w:rPr>
      </w:pPr>
      <w:r>
        <w:rPr>
          <w:rFonts w:ascii="Times New Roman" w:hAnsi="Times New Roman"/>
          <w:b/>
          <w:color w:val="000000"/>
          <w:sz w:val="24"/>
          <w:szCs w:val="24"/>
        </w:rPr>
        <w:t>1.5 Alcance del Sistema</w:t>
      </w:r>
    </w:p>
    <w:p>
      <w:pPr>
        <w:pStyle w:val="BodyText"/>
        <w:spacing w:lineRule="auto" w:line="331" w:before="240" w:after="240"/>
        <w:rPr>
          <w:rFonts w:ascii="Times New Roman" w:hAnsi="Times New Roman"/>
          <w:color w:val="000000"/>
          <w:sz w:val="24"/>
          <w:szCs w:val="24"/>
        </w:rPr>
      </w:pPr>
      <w:r>
        <w:rPr>
          <w:rFonts w:ascii="Times New Roman" w:hAnsi="Times New Roman"/>
          <w:color w:val="000000"/>
          <w:sz w:val="24"/>
          <w:szCs w:val="24"/>
        </w:rPr>
        <w:t>La plataforma abarcará la gestión integral del ciclo de vida de los residuos orgánicos, desde el alta inicial de los clientes hasta la obtención del producto final en planta.</w:t>
      </w:r>
    </w:p>
    <w:p>
      <w:pPr>
        <w:pStyle w:val="BodyText"/>
        <w:spacing w:lineRule="auto" w:line="331" w:before="240" w:after="240"/>
        <w:rPr>
          <w:rFonts w:ascii="Times New Roman" w:hAnsi="Times New Roman"/>
          <w:color w:val="000000"/>
          <w:sz w:val="24"/>
          <w:szCs w:val="24"/>
        </w:rPr>
      </w:pPr>
      <w:r>
        <w:rPr>
          <w:rFonts w:ascii="Times New Roman" w:hAnsi="Times New Roman"/>
          <w:color w:val="000000"/>
          <w:sz w:val="24"/>
          <w:szCs w:val="24"/>
        </w:rPr>
        <w:t>En esta fase, el software centralizará el registro de hogares y comercios, la trazabilidad de los contenedores asignados, la planificación logística de rutas y la asignación del personal de recolección. Asimismo, permitirá cuantificar el volumen capturado en cada jornada y monitorear el progreso de los lotes a lo largo de las distintas etapas del compostaje. Para la toma de decisiones y el seguimiento del programa, se incluirán herramientas analíticas capaces de consolidar reportes operativos, métricas de producción e indicadores sobre la huella ambiental mitigada, complementadas con un portal de usuarios donde los clientes podrán consultar su historial y visualizar el impacto real de su participación.</w:t>
      </w:r>
    </w:p>
    <w:p>
      <w:pPr>
        <w:pStyle w:val="BodyText"/>
        <w:spacing w:lineRule="auto" w:line="331" w:before="240" w:after="240"/>
        <w:rPr>
          <w:rFonts w:ascii="Times New Roman" w:hAnsi="Times New Roman"/>
          <w:color w:val="000000"/>
          <w:sz w:val="24"/>
          <w:szCs w:val="24"/>
        </w:rPr>
      </w:pPr>
      <w:r>
        <w:rPr>
          <w:rFonts w:ascii="Times New Roman" w:hAnsi="Times New Roman"/>
          <w:color w:val="000000"/>
          <w:sz w:val="24"/>
          <w:szCs w:val="24"/>
        </w:rPr>
        <w:t>Por otro lado, esta primera versión no contempla la comercialización en línea del compost terminado, la integración mediante API con plataformas de entidades gubernamentales ni el monitoreo automatizado de contenedores a través de sensores IoT.</w:t>
      </w:r>
    </w:p>
    <w:p>
      <w:pPr>
        <w:pStyle w:val="Heading3"/>
        <w:spacing w:lineRule="auto" w:line="331" w:before="240" w:after="240"/>
        <w:rPr>
          <w:rFonts w:ascii="Times New Roman" w:hAnsi="Times New Roman"/>
          <w:b/>
          <w:color w:val="000000"/>
          <w:sz w:val="24"/>
          <w:szCs w:val="24"/>
        </w:rPr>
      </w:pPr>
      <w:bookmarkStart w:id="2" w:name="docs-internal-guid-1c18147e-7fff-291d-18"/>
      <w:bookmarkEnd w:id="2"/>
      <w:r>
        <w:rPr>
          <w:rFonts w:ascii="Times New Roman" w:hAnsi="Times New Roman"/>
          <w:b/>
          <w:color w:val="000000"/>
          <w:sz w:val="24"/>
          <w:szCs w:val="24"/>
        </w:rPr>
        <w:t>1.6 Restricciones</w:t>
      </w:r>
    </w:p>
    <w:p>
      <w:pPr>
        <w:pStyle w:val="BodyText"/>
        <w:numPr>
          <w:ilvl w:val="0"/>
          <w:numId w:val="2"/>
        </w:numPr>
        <w:tabs>
          <w:tab w:val="clear" w:pos="708"/>
          <w:tab w:val="left" w:pos="0" w:leader="none"/>
        </w:tabs>
        <w:spacing w:lineRule="auto" w:line="331" w:before="240" w:after="0"/>
        <w:rPr>
          <w:rFonts w:ascii="Times New Roman" w:hAnsi="Times New Roman"/>
          <w:color w:val="000000"/>
          <w:sz w:val="24"/>
          <w:szCs w:val="24"/>
        </w:rPr>
      </w:pPr>
      <w:r>
        <w:rPr>
          <w:rFonts w:ascii="Times New Roman" w:hAnsi="Times New Roman"/>
          <w:color w:val="000000"/>
          <w:sz w:val="24"/>
          <w:szCs w:val="24"/>
        </w:rPr>
        <w:t>El alcance operativo del software se limita de forma exclusiva a la gestión y trazabilidad de residuos de tipo orgánico orientados al proceso de compostaje.</w:t>
      </w:r>
    </w:p>
    <w:p>
      <w:pPr>
        <w:pStyle w:val="BodyText"/>
        <w:numPr>
          <w:ilvl w:val="0"/>
          <w:numId w:val="2"/>
        </w:numPr>
        <w:tabs>
          <w:tab w:val="clear" w:pos="708"/>
          <w:tab w:val="left" w:pos="0" w:leader="none"/>
        </w:tabs>
        <w:spacing w:lineRule="auto" w:line="331" w:before="0" w:after="0"/>
        <w:rPr>
          <w:rFonts w:ascii="Times New Roman" w:hAnsi="Times New Roman"/>
          <w:color w:val="000000"/>
          <w:sz w:val="24"/>
          <w:szCs w:val="24"/>
        </w:rPr>
      </w:pPr>
      <w:r>
        <w:rPr>
          <w:rFonts w:ascii="Times New Roman" w:hAnsi="Times New Roman"/>
          <w:color w:val="000000"/>
          <w:sz w:val="24"/>
          <w:szCs w:val="24"/>
        </w:rPr>
        <w:t>El registro de operaciones y la sincronización de datos en tiempo real estarán supeditados a la disponibilidad continua de conectividad a Internet.</w:t>
      </w:r>
    </w:p>
    <w:p>
      <w:pPr>
        <w:pStyle w:val="BodyText"/>
        <w:numPr>
          <w:ilvl w:val="0"/>
          <w:numId w:val="2"/>
        </w:numPr>
        <w:tabs>
          <w:tab w:val="clear" w:pos="708"/>
          <w:tab w:val="left" w:pos="0" w:leader="none"/>
        </w:tabs>
        <w:spacing w:lineRule="auto" w:line="331" w:before="0" w:after="0"/>
        <w:rPr>
          <w:rFonts w:ascii="Times New Roman" w:hAnsi="Times New Roman"/>
          <w:color w:val="000000"/>
          <w:sz w:val="24"/>
          <w:szCs w:val="24"/>
        </w:rPr>
      </w:pPr>
      <w:r>
        <w:rPr>
          <w:rFonts w:ascii="Times New Roman" w:hAnsi="Times New Roman"/>
          <w:color w:val="000000"/>
          <w:sz w:val="24"/>
          <w:szCs w:val="24"/>
        </w:rPr>
        <w:t>La periodicidad del servicio no será uniforme, sino que se adaptará a la segmentación por sector y al perfil específico de cada cliente.</w:t>
      </w:r>
    </w:p>
    <w:p>
      <w:pPr>
        <w:pStyle w:val="BodyText"/>
        <w:numPr>
          <w:ilvl w:val="0"/>
          <w:numId w:val="2"/>
        </w:numPr>
        <w:tabs>
          <w:tab w:val="clear" w:pos="708"/>
          <w:tab w:val="left" w:pos="0" w:leader="none"/>
        </w:tabs>
        <w:spacing w:lineRule="auto" w:line="331" w:before="0" w:after="0"/>
        <w:rPr>
          <w:rFonts w:ascii="Times New Roman" w:hAnsi="Times New Roman"/>
          <w:color w:val="000000"/>
          <w:sz w:val="24"/>
          <w:szCs w:val="24"/>
        </w:rPr>
      </w:pPr>
      <w:r>
        <w:rPr>
          <w:rFonts w:ascii="Times New Roman" w:hAnsi="Times New Roman"/>
          <w:color w:val="000000"/>
          <w:sz w:val="24"/>
          <w:szCs w:val="24"/>
        </w:rPr>
        <w:t>La efectividad del proceso de transformación estará condicionada a una separación en fuente adecuada por parte de los generadores.</w:t>
      </w:r>
    </w:p>
    <w:p>
      <w:pPr>
        <w:pStyle w:val="BodyText"/>
        <w:numPr>
          <w:ilvl w:val="0"/>
          <w:numId w:val="2"/>
        </w:numPr>
        <w:tabs>
          <w:tab w:val="clear" w:pos="708"/>
          <w:tab w:val="left" w:pos="0" w:leader="none"/>
        </w:tabs>
        <w:spacing w:lineRule="auto" w:line="331" w:before="0" w:after="0"/>
        <w:rPr>
          <w:rFonts w:ascii="Times New Roman" w:hAnsi="Times New Roman"/>
          <w:color w:val="000000"/>
          <w:sz w:val="24"/>
          <w:szCs w:val="24"/>
        </w:rPr>
      </w:pPr>
      <w:r>
        <w:rPr>
          <w:rFonts w:ascii="Times New Roman" w:hAnsi="Times New Roman"/>
          <w:color w:val="000000"/>
          <w:sz w:val="24"/>
          <w:szCs w:val="24"/>
        </w:rPr>
        <w:t>El acceso a los módulos de administración y métricas ambientales estará restringido únicamente al personal que cuente con los permisos de seguridad requeridos.</w:t>
      </w:r>
    </w:p>
    <w:p>
      <w:pPr>
        <w:pStyle w:val="BodyText"/>
        <w:numPr>
          <w:ilvl w:val="0"/>
          <w:numId w:val="2"/>
        </w:numPr>
        <w:tabs>
          <w:tab w:val="clear" w:pos="708"/>
          <w:tab w:val="left" w:pos="0" w:leader="none"/>
        </w:tabs>
        <w:spacing w:lineRule="auto" w:line="331" w:before="0" w:after="240"/>
        <w:rPr>
          <w:rFonts w:ascii="Times New Roman" w:hAnsi="Times New Roman"/>
          <w:color w:val="000000"/>
          <w:sz w:val="24"/>
          <w:szCs w:val="24"/>
        </w:rPr>
      </w:pPr>
      <w:r>
        <w:rPr>
          <w:rFonts w:ascii="Times New Roman" w:hAnsi="Times New Roman"/>
          <w:color w:val="000000"/>
          <w:sz w:val="24"/>
          <w:szCs w:val="24"/>
        </w:rPr>
        <w:t>La precisión de la analítica y los reportes generados dependerá directamente de la consistencia y veracidad de los datos ingresados por los operadores e inspectores en planta.</w:t>
      </w:r>
    </w:p>
    <w:p>
      <w:pPr>
        <w:pStyle w:val="Heading3"/>
        <w:spacing w:lineRule="auto" w:line="331" w:before="280" w:after="80"/>
        <w:rPr>
          <w:rFonts w:ascii="Times New Roman" w:hAnsi="Times New Roman"/>
          <w:b/>
          <w:color w:val="000000"/>
          <w:sz w:val="24"/>
          <w:szCs w:val="24"/>
        </w:rPr>
      </w:pPr>
      <w:r>
        <w:rPr>
          <w:rFonts w:ascii="Times New Roman" w:hAnsi="Times New Roman"/>
          <w:b/>
          <w:color w:val="000000"/>
          <w:sz w:val="24"/>
          <w:szCs w:val="24"/>
        </w:rPr>
        <w:t>1.7 Supuestos</w:t>
      </w:r>
    </w:p>
    <w:p>
      <w:pPr>
        <w:pStyle w:val="BodyText"/>
        <w:numPr>
          <w:ilvl w:val="0"/>
          <w:numId w:val="3"/>
        </w:numPr>
        <w:tabs>
          <w:tab w:val="clear" w:pos="708"/>
          <w:tab w:val="left" w:pos="0" w:leader="none"/>
        </w:tabs>
        <w:spacing w:lineRule="auto" w:line="331" w:before="240" w:after="0"/>
        <w:rPr>
          <w:rFonts w:ascii="Times New Roman" w:hAnsi="Times New Roman"/>
          <w:color w:val="000000"/>
          <w:sz w:val="24"/>
          <w:szCs w:val="24"/>
        </w:rPr>
      </w:pPr>
      <w:r>
        <w:rPr>
          <w:rFonts w:ascii="Times New Roman" w:hAnsi="Times New Roman"/>
          <w:color w:val="000000"/>
          <w:sz w:val="24"/>
          <w:szCs w:val="24"/>
        </w:rPr>
        <w:t>Se asume que la información proporcionada por los clientes durante el proceso de registro e incorporación es verídica y precisa.</w:t>
      </w:r>
    </w:p>
    <w:p>
      <w:pPr>
        <w:pStyle w:val="BodyText"/>
        <w:numPr>
          <w:ilvl w:val="0"/>
          <w:numId w:val="3"/>
        </w:numPr>
        <w:tabs>
          <w:tab w:val="clear" w:pos="708"/>
          <w:tab w:val="left" w:pos="0" w:leader="none"/>
        </w:tabs>
        <w:spacing w:lineRule="auto" w:line="331" w:before="0" w:after="0"/>
        <w:rPr>
          <w:rFonts w:ascii="Times New Roman" w:hAnsi="Times New Roman"/>
          <w:color w:val="000000"/>
          <w:sz w:val="24"/>
          <w:szCs w:val="24"/>
        </w:rPr>
      </w:pPr>
      <w:r>
        <w:rPr>
          <w:rFonts w:ascii="Times New Roman" w:hAnsi="Times New Roman"/>
          <w:color w:val="000000"/>
          <w:sz w:val="24"/>
          <w:szCs w:val="24"/>
        </w:rPr>
        <w:t>Se da por sentado que el personal de campo y los operadores en planta ingresarán los datos operativos de forma oportuna durante sus respectivas jornadas.</w:t>
      </w:r>
    </w:p>
    <w:p>
      <w:pPr>
        <w:pStyle w:val="BodyText"/>
        <w:numPr>
          <w:ilvl w:val="0"/>
          <w:numId w:val="3"/>
        </w:numPr>
        <w:tabs>
          <w:tab w:val="clear" w:pos="708"/>
          <w:tab w:val="left" w:pos="0" w:leader="none"/>
        </w:tabs>
        <w:spacing w:lineRule="auto" w:line="331" w:before="0" w:after="0"/>
        <w:rPr>
          <w:rFonts w:ascii="Times New Roman" w:hAnsi="Times New Roman"/>
          <w:color w:val="000000"/>
          <w:sz w:val="24"/>
          <w:szCs w:val="24"/>
        </w:rPr>
      </w:pPr>
      <w:r>
        <w:rPr>
          <w:rFonts w:ascii="Times New Roman" w:hAnsi="Times New Roman"/>
          <w:color w:val="000000"/>
          <w:sz w:val="24"/>
          <w:szCs w:val="24"/>
        </w:rPr>
        <w:t>Se presupone que cada actor del sistema contará con las credenciales de acceso correspondientes y alineadas a sus funciones asignadas.</w:t>
      </w:r>
    </w:p>
    <w:p>
      <w:pPr>
        <w:pStyle w:val="BodyText"/>
        <w:numPr>
          <w:ilvl w:val="0"/>
          <w:numId w:val="3"/>
        </w:numPr>
        <w:tabs>
          <w:tab w:val="clear" w:pos="708"/>
          <w:tab w:val="left" w:pos="0" w:leader="none"/>
        </w:tabs>
        <w:spacing w:lineRule="auto" w:line="331" w:before="0" w:after="0"/>
        <w:rPr>
          <w:rFonts w:ascii="Times New Roman" w:hAnsi="Times New Roman"/>
          <w:color w:val="000000"/>
          <w:sz w:val="24"/>
          <w:szCs w:val="24"/>
        </w:rPr>
      </w:pPr>
      <w:r>
        <w:rPr>
          <w:rFonts w:ascii="Times New Roman" w:hAnsi="Times New Roman"/>
          <w:color w:val="000000"/>
          <w:sz w:val="24"/>
          <w:szCs w:val="24"/>
        </w:rPr>
        <w:t>Se contempla que la organización proveerá la infraestructura tecnológica y el soporte de red adecuados para garantizar la alta disponibilidad de la plataforma.</w:t>
      </w:r>
    </w:p>
    <w:p>
      <w:pPr>
        <w:pStyle w:val="BodyText"/>
        <w:numPr>
          <w:ilvl w:val="0"/>
          <w:numId w:val="3"/>
        </w:numPr>
        <w:tabs>
          <w:tab w:val="clear" w:pos="708"/>
          <w:tab w:val="left" w:pos="0" w:leader="none"/>
        </w:tabs>
        <w:spacing w:lineRule="auto" w:line="331" w:before="0" w:after="240"/>
        <w:rPr>
          <w:rFonts w:ascii="Times New Roman" w:hAnsi="Times New Roman"/>
          <w:color w:val="000000"/>
          <w:sz w:val="24"/>
          <w:szCs w:val="24"/>
        </w:rPr>
      </w:pPr>
      <w:r>
        <w:rPr>
          <w:rFonts w:ascii="Times New Roman" w:hAnsi="Times New Roman"/>
          <w:color w:val="000000"/>
          <w:sz w:val="24"/>
          <w:szCs w:val="24"/>
        </w:rPr>
        <w:t>Se considera que todo el personal involucrado en la operación habrá completado las sesiones de capacitación previas al uso de la herramienta.</w:t>
      </w:r>
    </w:p>
    <w:p>
      <w:pPr>
        <w:pStyle w:val="BodyText"/>
        <w:spacing w:lineRule="auto" w:line="331" w:before="0" w:after="240"/>
        <w:rPr>
          <w:rFonts w:ascii="Times New Roman" w:hAnsi="Times New Roman"/>
          <w:color w:val="000000"/>
          <w:sz w:val="24"/>
          <w:szCs w:val="24"/>
        </w:rPr>
      </w:pPr>
      <w:r>
        <w:rPr>
          <w:rFonts w:ascii="Times New Roman" w:hAnsi="Times New Roman"/>
          <w:color w:val="000000"/>
          <w:sz w:val="24"/>
          <w:szCs w:val="24"/>
        </w:rPr>
      </w:r>
    </w:p>
    <w:p>
      <w:pPr>
        <w:pStyle w:val="BodyText"/>
        <w:spacing w:lineRule="auto" w:line="331" w:before="0" w:after="240"/>
        <w:rPr>
          <w:rFonts w:ascii="Times New Roman" w:hAnsi="Times New Roman"/>
          <w:color w:val="000000"/>
          <w:sz w:val="24"/>
          <w:szCs w:val="24"/>
        </w:rPr>
      </w:pPr>
      <w:r>
        <w:rPr>
          <w:rFonts w:ascii="Times New Roman" w:hAnsi="Times New Roman"/>
          <w:color w:val="000000"/>
          <w:sz w:val="24"/>
          <w:szCs w:val="24"/>
        </w:rPr>
      </w:r>
    </w:p>
    <w:p>
      <w:pPr>
        <w:pStyle w:val="Normal"/>
        <w:spacing w:lineRule="auto" w:line="331" w:before="0" w:after="240"/>
        <w:rPr>
          <w:rFonts w:ascii="Times New Roman" w:hAnsi="Times New Roman"/>
          <w:b/>
          <w:color w:val="000000"/>
          <w:sz w:val="24"/>
          <w:szCs w:val="24"/>
        </w:rPr>
      </w:pPr>
      <w:bookmarkStart w:id="3" w:name="docs-internal-guid-cb7f2303-7fff-e1d6-74"/>
      <w:bookmarkEnd w:id="3"/>
      <w:r>
        <w:rPr>
          <w:rFonts w:ascii="Times New Roman" w:hAnsi="Times New Roman"/>
          <w:b/>
          <w:color w:val="000000"/>
          <w:sz w:val="24"/>
          <w:szCs w:val="24"/>
        </w:rPr>
        <w:t>2.1 Requisitos Funcionales</w:t>
      </w:r>
    </w:p>
    <w:p>
      <w:pPr>
        <w:pStyle w:val="Normal"/>
        <w:spacing w:lineRule="auto" w:line="331" w:before="0" w:after="240"/>
        <w:rPr>
          <w:rFonts w:ascii="Times New Roman" w:hAnsi="Times New Roman"/>
          <w:b/>
          <w:color w:val="000000"/>
          <w:sz w:val="24"/>
          <w:szCs w:val="24"/>
        </w:rPr>
      </w:pPr>
      <w:r>
        <w:rPr>
          <w:rFonts w:ascii="Times New Roman" w:hAnsi="Times New Roman"/>
          <w:b/>
          <w:color w:val="000000"/>
          <w:sz w:val="24"/>
          <w:szCs w:val="24"/>
        </w:rPr>
      </w:r>
    </w:p>
    <w:tbl>
      <w:tblPr>
        <w:tblW w:w="8504" w:type="dxa"/>
        <w:jc w:val="start"/>
        <w:tblInd w:w="0" w:type="dxa"/>
        <w:tblLayout w:type="fixed"/>
        <w:tblCellMar>
          <w:top w:w="28" w:type="dxa"/>
          <w:start w:w="28" w:type="dxa"/>
          <w:bottom w:w="28" w:type="dxa"/>
          <w:end w:w="28" w:type="dxa"/>
        </w:tblCellMar>
      </w:tblPr>
      <w:tblGrid>
        <w:gridCol w:w="748"/>
        <w:gridCol w:w="7756"/>
      </w:tblGrid>
      <w:tr>
        <w:trPr/>
        <w:tc>
          <w:tcPr>
            <w:tcW w:w="748" w:type="dxa"/>
            <w:tcBorders/>
            <w:vAlign w:val="center"/>
          </w:tcPr>
          <w:p>
            <w:pPr>
              <w:pStyle w:val="Ttulodelatabla"/>
              <w:spacing w:before="0" w:after="160"/>
              <w:jc w:val="center"/>
              <w:rPr/>
            </w:pPr>
            <w:r>
              <w:rPr/>
              <w:t>Código</w:t>
            </w:r>
          </w:p>
        </w:tc>
        <w:tc>
          <w:tcPr>
            <w:tcW w:w="7756" w:type="dxa"/>
            <w:tcBorders/>
            <w:vAlign w:val="center"/>
          </w:tcPr>
          <w:p>
            <w:pPr>
              <w:pStyle w:val="Ttulodelatabla"/>
              <w:suppressLineNumbers/>
              <w:spacing w:before="0" w:after="160"/>
              <w:jc w:val="center"/>
              <w:rPr/>
            </w:pPr>
            <w:r>
              <w:rPr/>
              <w:t>Requisito Funcional</w:t>
            </w:r>
          </w:p>
        </w:tc>
      </w:tr>
      <w:tr>
        <w:trPr/>
        <w:tc>
          <w:tcPr>
            <w:tcW w:w="748" w:type="dxa"/>
            <w:tcBorders/>
            <w:vAlign w:val="center"/>
          </w:tcPr>
          <w:p>
            <w:pPr>
              <w:pStyle w:val="Contenidodelatabla"/>
              <w:spacing w:before="0" w:after="160"/>
              <w:jc w:val="center"/>
              <w:rPr>
                <w:b/>
                <w:bCs/>
              </w:rPr>
            </w:pPr>
            <w:r>
              <w:rPr>
                <w:b/>
                <w:bCs/>
              </w:rPr>
              <w:t>RF01</w:t>
            </w:r>
          </w:p>
        </w:tc>
        <w:tc>
          <w:tcPr>
            <w:tcW w:w="7756" w:type="dxa"/>
            <w:tcBorders/>
            <w:vAlign w:val="center"/>
          </w:tcPr>
          <w:p>
            <w:pPr>
              <w:pStyle w:val="Contenidodelatabla"/>
              <w:widowControl w:val="false"/>
              <w:suppressLineNumbers/>
              <w:spacing w:before="0" w:after="160"/>
              <w:rPr/>
            </w:pPr>
            <w:r>
              <w:rPr/>
              <w:t>El sistema debe permitir registrar clientes residenciales y comerciales con sus datos personales, dirección y medios de contacto.</w:t>
            </w:r>
          </w:p>
        </w:tc>
      </w:tr>
      <w:tr>
        <w:trPr/>
        <w:tc>
          <w:tcPr>
            <w:tcW w:w="748" w:type="dxa"/>
            <w:tcBorders/>
            <w:vAlign w:val="center"/>
          </w:tcPr>
          <w:p>
            <w:pPr>
              <w:pStyle w:val="Contenidodelatabla"/>
              <w:spacing w:before="0" w:after="160"/>
              <w:jc w:val="center"/>
              <w:rPr>
                <w:b/>
                <w:bCs/>
              </w:rPr>
            </w:pPr>
            <w:r>
              <w:rPr>
                <w:b/>
                <w:bCs/>
              </w:rPr>
              <w:t>RF02</w:t>
            </w:r>
          </w:p>
        </w:tc>
        <w:tc>
          <w:tcPr>
            <w:tcW w:w="7756" w:type="dxa"/>
            <w:tcBorders/>
            <w:vAlign w:val="center"/>
          </w:tcPr>
          <w:p>
            <w:pPr>
              <w:pStyle w:val="Contenidodelatabla"/>
              <w:widowControl w:val="false"/>
              <w:suppressLineNumbers/>
              <w:spacing w:before="0" w:after="160"/>
              <w:rPr/>
            </w:pPr>
            <w:r>
              <w:rPr/>
              <w:t>El sistema debe permitir consultar, actualizar y desactivar la información de los clientes registrados.</w:t>
            </w:r>
          </w:p>
        </w:tc>
      </w:tr>
      <w:tr>
        <w:trPr/>
        <w:tc>
          <w:tcPr>
            <w:tcW w:w="748" w:type="dxa"/>
            <w:tcBorders/>
            <w:vAlign w:val="center"/>
          </w:tcPr>
          <w:p>
            <w:pPr>
              <w:pStyle w:val="Contenidodelatabla"/>
              <w:spacing w:before="0" w:after="160"/>
              <w:jc w:val="center"/>
              <w:rPr>
                <w:b/>
                <w:bCs/>
              </w:rPr>
            </w:pPr>
            <w:r>
              <w:rPr>
                <w:b/>
                <w:bCs/>
              </w:rPr>
              <w:t>RF03</w:t>
            </w:r>
          </w:p>
        </w:tc>
        <w:tc>
          <w:tcPr>
            <w:tcW w:w="7756" w:type="dxa"/>
            <w:tcBorders/>
            <w:vAlign w:val="center"/>
          </w:tcPr>
          <w:p>
            <w:pPr>
              <w:pStyle w:val="Contenidodelatabla"/>
              <w:widowControl w:val="false"/>
              <w:suppressLineNumbers/>
              <w:spacing w:before="0" w:after="160"/>
              <w:rPr/>
            </w:pPr>
            <w:r>
              <w:rPr/>
              <w:t>El sistema debe permitir registrar los contenedores asignados a cada cliente y conocer su estado.</w:t>
            </w:r>
          </w:p>
        </w:tc>
      </w:tr>
      <w:tr>
        <w:trPr/>
        <w:tc>
          <w:tcPr>
            <w:tcW w:w="748" w:type="dxa"/>
            <w:tcBorders/>
            <w:vAlign w:val="center"/>
          </w:tcPr>
          <w:p>
            <w:pPr>
              <w:pStyle w:val="Contenidodelatabla"/>
              <w:spacing w:before="0" w:after="160"/>
              <w:jc w:val="center"/>
              <w:rPr>
                <w:b/>
                <w:bCs/>
              </w:rPr>
            </w:pPr>
            <w:r>
              <w:rPr>
                <w:b/>
                <w:bCs/>
              </w:rPr>
              <w:t>RF04</w:t>
            </w:r>
          </w:p>
        </w:tc>
        <w:tc>
          <w:tcPr>
            <w:tcW w:w="7756" w:type="dxa"/>
            <w:tcBorders/>
            <w:vAlign w:val="center"/>
          </w:tcPr>
          <w:p>
            <w:pPr>
              <w:pStyle w:val="Contenidodelatabla"/>
              <w:widowControl w:val="false"/>
              <w:suppressLineNumbers/>
              <w:spacing w:before="0" w:after="160"/>
              <w:rPr/>
            </w:pPr>
            <w:r>
              <w:rPr/>
              <w:t>El sistema debe permitir planificar las rutas de recolección considerando el sector donde se encuentra el cliente y la frecuencia establecida.</w:t>
            </w:r>
          </w:p>
        </w:tc>
      </w:tr>
      <w:tr>
        <w:trPr/>
        <w:tc>
          <w:tcPr>
            <w:tcW w:w="748" w:type="dxa"/>
            <w:tcBorders/>
            <w:vAlign w:val="center"/>
          </w:tcPr>
          <w:p>
            <w:pPr>
              <w:pStyle w:val="Contenidodelatabla"/>
              <w:spacing w:before="0" w:after="160"/>
              <w:jc w:val="center"/>
              <w:rPr>
                <w:b/>
                <w:bCs/>
              </w:rPr>
            </w:pPr>
            <w:r>
              <w:rPr>
                <w:b/>
                <w:bCs/>
              </w:rPr>
              <w:t>RF05</w:t>
            </w:r>
          </w:p>
        </w:tc>
        <w:tc>
          <w:tcPr>
            <w:tcW w:w="7756" w:type="dxa"/>
            <w:tcBorders/>
            <w:vAlign w:val="center"/>
          </w:tcPr>
          <w:p>
            <w:pPr>
              <w:pStyle w:val="Contenidodelatabla"/>
              <w:widowControl w:val="false"/>
              <w:suppressLineNumbers/>
              <w:spacing w:before="0" w:after="160"/>
              <w:rPr/>
            </w:pPr>
            <w:r>
              <w:rPr/>
              <w:t>El sistema debe permitir asignar el personal encargado de realizar cada ruta de recolección.</w:t>
            </w:r>
          </w:p>
        </w:tc>
      </w:tr>
      <w:tr>
        <w:trPr/>
        <w:tc>
          <w:tcPr>
            <w:tcW w:w="748" w:type="dxa"/>
            <w:tcBorders/>
            <w:vAlign w:val="center"/>
          </w:tcPr>
          <w:p>
            <w:pPr>
              <w:pStyle w:val="Contenidodelatabla"/>
              <w:spacing w:before="0" w:after="160"/>
              <w:jc w:val="center"/>
              <w:rPr>
                <w:b/>
                <w:bCs/>
              </w:rPr>
            </w:pPr>
            <w:r>
              <w:rPr>
                <w:b/>
                <w:bCs/>
              </w:rPr>
              <w:t>RF06</w:t>
            </w:r>
          </w:p>
        </w:tc>
        <w:tc>
          <w:tcPr>
            <w:tcW w:w="7756" w:type="dxa"/>
            <w:tcBorders/>
            <w:vAlign w:val="center"/>
          </w:tcPr>
          <w:p>
            <w:pPr>
              <w:pStyle w:val="Contenidodelatabla"/>
              <w:widowControl w:val="false"/>
              <w:suppressLineNumbers/>
              <w:spacing w:before="0" w:after="160"/>
              <w:rPr/>
            </w:pPr>
            <w:r>
              <w:rPr/>
              <w:t>El sistema debe permitir que los operadores consulten las rutas que tienen asignadas antes de iniciar su jornada.</w:t>
            </w:r>
          </w:p>
        </w:tc>
      </w:tr>
      <w:tr>
        <w:trPr/>
        <w:tc>
          <w:tcPr>
            <w:tcW w:w="748" w:type="dxa"/>
            <w:tcBorders/>
            <w:vAlign w:val="center"/>
          </w:tcPr>
          <w:p>
            <w:pPr>
              <w:pStyle w:val="Contenidodelatabla"/>
              <w:spacing w:before="0" w:after="160"/>
              <w:jc w:val="center"/>
              <w:rPr>
                <w:b/>
                <w:bCs/>
              </w:rPr>
            </w:pPr>
            <w:r>
              <w:rPr>
                <w:b/>
                <w:bCs/>
              </w:rPr>
              <w:t>RF07</w:t>
            </w:r>
          </w:p>
        </w:tc>
        <w:tc>
          <w:tcPr>
            <w:tcW w:w="7756" w:type="dxa"/>
            <w:tcBorders/>
            <w:vAlign w:val="center"/>
          </w:tcPr>
          <w:p>
            <w:pPr>
              <w:pStyle w:val="Contenidodelatabla"/>
              <w:widowControl w:val="false"/>
              <w:suppressLineNumbers/>
              <w:spacing w:before="0" w:after="160"/>
              <w:rPr/>
            </w:pPr>
            <w:r>
              <w:rPr/>
              <w:t>El sistema debe permitir registrar cada recolección realizada indicando la fecha, la hora y el cliente atendido.</w:t>
            </w:r>
          </w:p>
        </w:tc>
      </w:tr>
      <w:tr>
        <w:trPr/>
        <w:tc>
          <w:tcPr>
            <w:tcW w:w="748" w:type="dxa"/>
            <w:tcBorders/>
            <w:vAlign w:val="center"/>
          </w:tcPr>
          <w:p>
            <w:pPr>
              <w:pStyle w:val="Contenidodelatabla"/>
              <w:spacing w:before="0" w:after="160"/>
              <w:jc w:val="center"/>
              <w:rPr>
                <w:b/>
                <w:bCs/>
              </w:rPr>
            </w:pPr>
            <w:r>
              <w:rPr>
                <w:b/>
                <w:bCs/>
              </w:rPr>
              <w:t>RF08</w:t>
            </w:r>
          </w:p>
        </w:tc>
        <w:tc>
          <w:tcPr>
            <w:tcW w:w="7756" w:type="dxa"/>
            <w:tcBorders/>
            <w:vAlign w:val="center"/>
          </w:tcPr>
          <w:p>
            <w:pPr>
              <w:pStyle w:val="Contenidodelatabla"/>
              <w:widowControl w:val="false"/>
              <w:suppressLineNumbers/>
              <w:spacing w:before="0" w:after="160"/>
              <w:rPr/>
            </w:pPr>
            <w:r>
              <w:rPr/>
              <w:t>El sistema debe permitir registrar el peso o volumen de los residuos recolectados durante cada visita.</w:t>
            </w:r>
          </w:p>
        </w:tc>
      </w:tr>
      <w:tr>
        <w:trPr/>
        <w:tc>
          <w:tcPr>
            <w:tcW w:w="748" w:type="dxa"/>
            <w:tcBorders/>
            <w:vAlign w:val="center"/>
          </w:tcPr>
          <w:p>
            <w:pPr>
              <w:pStyle w:val="Contenidodelatabla"/>
              <w:spacing w:before="0" w:after="160"/>
              <w:jc w:val="center"/>
              <w:rPr>
                <w:b/>
                <w:bCs/>
              </w:rPr>
            </w:pPr>
            <w:r>
              <w:rPr>
                <w:b/>
                <w:bCs/>
              </w:rPr>
              <w:t>RF09</w:t>
            </w:r>
          </w:p>
        </w:tc>
        <w:tc>
          <w:tcPr>
            <w:tcW w:w="7756" w:type="dxa"/>
            <w:tcBorders/>
            <w:vAlign w:val="center"/>
          </w:tcPr>
          <w:p>
            <w:pPr>
              <w:pStyle w:val="Contenidodelatabla"/>
              <w:widowControl w:val="false"/>
              <w:suppressLineNumbers/>
              <w:spacing w:before="0" w:after="160"/>
              <w:rPr/>
            </w:pPr>
            <w:r>
              <w:rPr/>
              <w:t>El sistema debe permitir registrar novedades ocurridas durante la recolección, como residuos mal clasificados o ausencia del cliente.</w:t>
            </w:r>
          </w:p>
        </w:tc>
      </w:tr>
      <w:tr>
        <w:trPr/>
        <w:tc>
          <w:tcPr>
            <w:tcW w:w="748" w:type="dxa"/>
            <w:tcBorders/>
            <w:vAlign w:val="center"/>
          </w:tcPr>
          <w:p>
            <w:pPr>
              <w:pStyle w:val="Contenidodelatabla"/>
              <w:spacing w:before="0" w:after="160"/>
              <w:jc w:val="center"/>
              <w:rPr>
                <w:b/>
                <w:bCs/>
              </w:rPr>
            </w:pPr>
            <w:r>
              <w:rPr>
                <w:b/>
                <w:bCs/>
              </w:rPr>
              <w:t>RF10</w:t>
            </w:r>
          </w:p>
        </w:tc>
        <w:tc>
          <w:tcPr>
            <w:tcW w:w="7756" w:type="dxa"/>
            <w:tcBorders/>
            <w:vAlign w:val="center"/>
          </w:tcPr>
          <w:p>
            <w:pPr>
              <w:pStyle w:val="Contenidodelatabla"/>
              <w:widowControl w:val="false"/>
              <w:suppressLineNumbers/>
              <w:spacing w:before="0" w:after="160"/>
              <w:rPr/>
            </w:pPr>
            <w:r>
              <w:rPr/>
              <w:t>El sistema debe permitir registrar el ingreso de los residuos a la planta de compostaje.</w:t>
            </w:r>
          </w:p>
        </w:tc>
      </w:tr>
      <w:tr>
        <w:trPr/>
        <w:tc>
          <w:tcPr>
            <w:tcW w:w="748" w:type="dxa"/>
            <w:tcBorders/>
            <w:vAlign w:val="center"/>
          </w:tcPr>
          <w:p>
            <w:pPr>
              <w:pStyle w:val="Contenidodelatabla"/>
              <w:spacing w:before="0" w:after="160"/>
              <w:jc w:val="center"/>
              <w:rPr>
                <w:b/>
                <w:bCs/>
              </w:rPr>
            </w:pPr>
            <w:r>
              <w:rPr>
                <w:b/>
                <w:bCs/>
              </w:rPr>
              <w:t>RF11</w:t>
            </w:r>
          </w:p>
        </w:tc>
        <w:tc>
          <w:tcPr>
            <w:tcW w:w="7756" w:type="dxa"/>
            <w:tcBorders/>
            <w:vAlign w:val="center"/>
          </w:tcPr>
          <w:p>
            <w:pPr>
              <w:pStyle w:val="Contenidodelatabla"/>
              <w:widowControl w:val="false"/>
              <w:suppressLineNumbers/>
              <w:spacing w:before="0" w:after="160"/>
              <w:rPr/>
            </w:pPr>
            <w:r>
              <w:rPr/>
              <w:t>El sistema debe permitir consultar el estado de cada lote durante las diferentes etapas del compostaje.</w:t>
            </w:r>
          </w:p>
        </w:tc>
      </w:tr>
      <w:tr>
        <w:trPr/>
        <w:tc>
          <w:tcPr>
            <w:tcW w:w="748" w:type="dxa"/>
            <w:tcBorders/>
            <w:vAlign w:val="center"/>
          </w:tcPr>
          <w:p>
            <w:pPr>
              <w:pStyle w:val="Contenidodelatabla"/>
              <w:spacing w:before="0" w:after="160"/>
              <w:jc w:val="center"/>
              <w:rPr>
                <w:b/>
                <w:bCs/>
              </w:rPr>
            </w:pPr>
            <w:r>
              <w:rPr>
                <w:b/>
                <w:bCs/>
              </w:rPr>
              <w:t>RF12</w:t>
            </w:r>
          </w:p>
        </w:tc>
        <w:tc>
          <w:tcPr>
            <w:tcW w:w="7756" w:type="dxa"/>
            <w:tcBorders/>
            <w:vAlign w:val="center"/>
          </w:tcPr>
          <w:p>
            <w:pPr>
              <w:pStyle w:val="Contenidodelatabla"/>
              <w:widowControl w:val="false"/>
              <w:suppressLineNumbers/>
              <w:spacing w:before="0" w:after="160"/>
              <w:rPr/>
            </w:pPr>
            <w:r>
              <w:rPr/>
              <w:t>El sistema debe permitir registrar la cantidad de compost obtenida al finalizar el tratamiento de cada lote.</w:t>
            </w:r>
          </w:p>
        </w:tc>
      </w:tr>
      <w:tr>
        <w:trPr/>
        <w:tc>
          <w:tcPr>
            <w:tcW w:w="748" w:type="dxa"/>
            <w:tcBorders/>
            <w:vAlign w:val="center"/>
          </w:tcPr>
          <w:p>
            <w:pPr>
              <w:pStyle w:val="Contenidodelatabla"/>
              <w:spacing w:before="0" w:after="160"/>
              <w:jc w:val="center"/>
              <w:rPr>
                <w:b/>
                <w:bCs/>
              </w:rPr>
            </w:pPr>
            <w:r>
              <w:rPr>
                <w:b/>
                <w:bCs/>
              </w:rPr>
              <w:t>RF13</w:t>
            </w:r>
          </w:p>
        </w:tc>
        <w:tc>
          <w:tcPr>
            <w:tcW w:w="7756" w:type="dxa"/>
            <w:tcBorders/>
            <w:vAlign w:val="center"/>
          </w:tcPr>
          <w:p>
            <w:pPr>
              <w:pStyle w:val="Contenidodelatabla"/>
              <w:widowControl w:val="false"/>
              <w:suppressLineNumbers/>
              <w:spacing w:before="0" w:after="160"/>
              <w:rPr/>
            </w:pPr>
            <w:r>
              <w:rPr/>
              <w:t>El sistema debe permitir calcular indicadores relacionados con los residuos procesados y el compost obtenido.</w:t>
            </w:r>
          </w:p>
        </w:tc>
      </w:tr>
      <w:tr>
        <w:trPr/>
        <w:tc>
          <w:tcPr>
            <w:tcW w:w="748" w:type="dxa"/>
            <w:tcBorders/>
            <w:vAlign w:val="center"/>
          </w:tcPr>
          <w:p>
            <w:pPr>
              <w:pStyle w:val="Contenidodelatabla"/>
              <w:spacing w:before="0" w:after="160"/>
              <w:jc w:val="center"/>
              <w:rPr>
                <w:b/>
                <w:bCs/>
              </w:rPr>
            </w:pPr>
            <w:r>
              <w:rPr>
                <w:b/>
                <w:bCs/>
              </w:rPr>
              <w:t>RF14</w:t>
            </w:r>
          </w:p>
        </w:tc>
        <w:tc>
          <w:tcPr>
            <w:tcW w:w="7756" w:type="dxa"/>
            <w:tcBorders/>
            <w:vAlign w:val="center"/>
          </w:tcPr>
          <w:p>
            <w:pPr>
              <w:pStyle w:val="Contenidodelatabla"/>
              <w:widowControl w:val="false"/>
              <w:suppressLineNumbers/>
              <w:spacing w:before="0" w:after="160"/>
              <w:rPr/>
            </w:pPr>
            <w:r>
              <w:rPr/>
              <w:t>El sistema debe permitir generar reportes de recolección utilizando filtros por fecha, sector o tipo de cliente.</w:t>
            </w:r>
          </w:p>
        </w:tc>
      </w:tr>
      <w:tr>
        <w:trPr/>
        <w:tc>
          <w:tcPr>
            <w:tcW w:w="748" w:type="dxa"/>
            <w:tcBorders/>
            <w:vAlign w:val="center"/>
          </w:tcPr>
          <w:p>
            <w:pPr>
              <w:pStyle w:val="Contenidodelatabla"/>
              <w:spacing w:before="0" w:after="160"/>
              <w:jc w:val="center"/>
              <w:rPr>
                <w:b/>
                <w:bCs/>
              </w:rPr>
            </w:pPr>
            <w:r>
              <w:rPr>
                <w:b/>
                <w:bCs/>
              </w:rPr>
              <w:t>RF15</w:t>
            </w:r>
          </w:p>
        </w:tc>
        <w:tc>
          <w:tcPr>
            <w:tcW w:w="7756" w:type="dxa"/>
            <w:tcBorders/>
            <w:vAlign w:val="center"/>
          </w:tcPr>
          <w:p>
            <w:pPr>
              <w:pStyle w:val="Contenidodelatabla"/>
              <w:widowControl w:val="false"/>
              <w:suppressLineNumbers/>
              <w:spacing w:before="0" w:after="160"/>
              <w:rPr/>
            </w:pPr>
            <w:r>
              <w:rPr/>
              <w:t>El sistema debe permitir generar reportes del proceso de compostaje y de la producción obtenida.</w:t>
            </w:r>
          </w:p>
        </w:tc>
      </w:tr>
      <w:tr>
        <w:trPr/>
        <w:tc>
          <w:tcPr>
            <w:tcW w:w="748" w:type="dxa"/>
            <w:tcBorders/>
            <w:vAlign w:val="center"/>
          </w:tcPr>
          <w:p>
            <w:pPr>
              <w:pStyle w:val="Contenidodelatabla"/>
              <w:spacing w:before="0" w:after="160"/>
              <w:jc w:val="center"/>
              <w:rPr>
                <w:b/>
                <w:bCs/>
              </w:rPr>
            </w:pPr>
            <w:r>
              <w:rPr>
                <w:b/>
                <w:bCs/>
              </w:rPr>
              <w:t>RF16</w:t>
            </w:r>
          </w:p>
        </w:tc>
        <w:tc>
          <w:tcPr>
            <w:tcW w:w="7756" w:type="dxa"/>
            <w:tcBorders/>
            <w:vAlign w:val="center"/>
          </w:tcPr>
          <w:p>
            <w:pPr>
              <w:pStyle w:val="Contenidodelatabla"/>
              <w:widowControl w:val="false"/>
              <w:suppressLineNumbers/>
              <w:spacing w:before="0" w:after="160"/>
              <w:rPr/>
            </w:pPr>
            <w:r>
              <w:rPr/>
              <w:t>El sistema debe permitir que cada cliente consulte el historial de las recolecciones realizadas.</w:t>
            </w:r>
          </w:p>
        </w:tc>
      </w:tr>
      <w:tr>
        <w:trPr/>
        <w:tc>
          <w:tcPr>
            <w:tcW w:w="748" w:type="dxa"/>
            <w:tcBorders/>
            <w:vAlign w:val="center"/>
          </w:tcPr>
          <w:p>
            <w:pPr>
              <w:pStyle w:val="Contenidodelatabla"/>
              <w:spacing w:before="0" w:after="160"/>
              <w:jc w:val="center"/>
              <w:rPr>
                <w:b/>
                <w:bCs/>
              </w:rPr>
            </w:pPr>
            <w:r>
              <w:rPr>
                <w:b/>
                <w:bCs/>
              </w:rPr>
              <w:t>RF17</w:t>
            </w:r>
          </w:p>
        </w:tc>
        <w:tc>
          <w:tcPr>
            <w:tcW w:w="7756" w:type="dxa"/>
            <w:tcBorders/>
            <w:vAlign w:val="center"/>
          </w:tcPr>
          <w:p>
            <w:pPr>
              <w:pStyle w:val="Contenidodelatabla"/>
              <w:widowControl w:val="false"/>
              <w:suppressLineNumbers/>
              <w:spacing w:before="0" w:after="160"/>
              <w:rPr/>
            </w:pPr>
            <w:r>
              <w:rPr/>
              <w:t>El sistema debe permitir visualizar el aporte ambiental generado por cada cliente mediante información resumida.</w:t>
            </w:r>
          </w:p>
        </w:tc>
      </w:tr>
      <w:tr>
        <w:trPr/>
        <w:tc>
          <w:tcPr>
            <w:tcW w:w="748" w:type="dxa"/>
            <w:tcBorders/>
            <w:vAlign w:val="center"/>
          </w:tcPr>
          <w:p>
            <w:pPr>
              <w:pStyle w:val="Contenidodelatabla"/>
              <w:spacing w:before="0" w:after="160"/>
              <w:jc w:val="center"/>
              <w:rPr>
                <w:b/>
                <w:bCs/>
              </w:rPr>
            </w:pPr>
            <w:r>
              <w:rPr>
                <w:b/>
                <w:bCs/>
              </w:rPr>
              <w:t>RF18</w:t>
            </w:r>
          </w:p>
        </w:tc>
        <w:tc>
          <w:tcPr>
            <w:tcW w:w="7756" w:type="dxa"/>
            <w:tcBorders/>
            <w:vAlign w:val="center"/>
          </w:tcPr>
          <w:p>
            <w:pPr>
              <w:pStyle w:val="Contenidodelatabla"/>
              <w:widowControl w:val="false"/>
              <w:suppressLineNumbers/>
              <w:spacing w:before="0" w:after="160"/>
              <w:rPr/>
            </w:pPr>
            <w:r>
              <w:rPr/>
              <w:t>El sistema debe permitir iniciar sesión, cambiar la contraseña y recuperarla cuando sea necesario.</w:t>
            </w:r>
          </w:p>
        </w:tc>
      </w:tr>
      <w:tr>
        <w:trPr/>
        <w:tc>
          <w:tcPr>
            <w:tcW w:w="748" w:type="dxa"/>
            <w:tcBorders/>
            <w:vAlign w:val="center"/>
          </w:tcPr>
          <w:p>
            <w:pPr>
              <w:pStyle w:val="Contenidodelatabla"/>
              <w:spacing w:before="0" w:after="160"/>
              <w:jc w:val="center"/>
              <w:rPr>
                <w:b/>
                <w:bCs/>
              </w:rPr>
            </w:pPr>
            <w:r>
              <w:rPr>
                <w:b/>
                <w:bCs/>
              </w:rPr>
              <w:t>RF19</w:t>
            </w:r>
          </w:p>
        </w:tc>
        <w:tc>
          <w:tcPr>
            <w:tcW w:w="7756" w:type="dxa"/>
            <w:tcBorders/>
            <w:vAlign w:val="center"/>
          </w:tcPr>
          <w:p>
            <w:pPr>
              <w:pStyle w:val="Contenidodelatabla"/>
              <w:widowControl w:val="false"/>
              <w:suppressLineNumbers/>
              <w:spacing w:before="0" w:after="160"/>
              <w:rPr/>
            </w:pPr>
            <w:r>
              <w:rPr/>
              <w:t>El sistema debe permitir descargar los reportes en formato PDF y Excel.</w:t>
            </w:r>
          </w:p>
        </w:tc>
      </w:tr>
      <w:tr>
        <w:trPr/>
        <w:tc>
          <w:tcPr>
            <w:tcW w:w="748" w:type="dxa"/>
            <w:tcBorders/>
            <w:vAlign w:val="center"/>
          </w:tcPr>
          <w:p>
            <w:pPr>
              <w:pStyle w:val="Contenidodelatabla"/>
              <w:spacing w:before="0" w:after="160"/>
              <w:jc w:val="center"/>
              <w:rPr>
                <w:b/>
                <w:bCs/>
              </w:rPr>
            </w:pPr>
            <w:r>
              <w:rPr>
                <w:b/>
                <w:bCs/>
              </w:rPr>
              <w:t>RF20</w:t>
            </w:r>
          </w:p>
        </w:tc>
        <w:tc>
          <w:tcPr>
            <w:tcW w:w="7756" w:type="dxa"/>
            <w:tcBorders/>
            <w:vAlign w:val="center"/>
          </w:tcPr>
          <w:p>
            <w:pPr>
              <w:pStyle w:val="Contenidodelatabla"/>
              <w:widowControl w:val="false"/>
              <w:suppressLineNumbers/>
              <w:spacing w:before="0" w:after="160"/>
              <w:rPr/>
            </w:pPr>
            <w:r>
              <w:rPr/>
              <w:t>El sistema debe permitir consultar la cantidad de compost disponible y su fecha de producción.</w:t>
            </w:r>
          </w:p>
        </w:tc>
      </w:tr>
      <w:tr>
        <w:trPr/>
        <w:tc>
          <w:tcPr>
            <w:tcW w:w="748" w:type="dxa"/>
            <w:tcBorders/>
            <w:vAlign w:val="center"/>
          </w:tcPr>
          <w:p>
            <w:pPr>
              <w:pStyle w:val="Contenidodelatabla"/>
              <w:spacing w:before="0" w:after="160"/>
              <w:jc w:val="center"/>
              <w:rPr>
                <w:b/>
                <w:bCs/>
              </w:rPr>
            </w:pPr>
            <w:r>
              <w:rPr>
                <w:b/>
                <w:bCs/>
              </w:rPr>
              <w:t>RF21</w:t>
            </w:r>
          </w:p>
        </w:tc>
        <w:tc>
          <w:tcPr>
            <w:tcW w:w="7756" w:type="dxa"/>
            <w:tcBorders/>
            <w:vAlign w:val="center"/>
          </w:tcPr>
          <w:p>
            <w:pPr>
              <w:pStyle w:val="Contenidodelatabla"/>
              <w:widowControl w:val="false"/>
              <w:suppressLineNumbers/>
              <w:spacing w:before="0" w:after="160"/>
              <w:rPr/>
            </w:pPr>
            <w:r>
              <w:rPr/>
              <w:t>El sistema debe permitir enviar notificaciones cuando una recolección haya sido registrada.</w:t>
            </w:r>
          </w:p>
        </w:tc>
      </w:tr>
      <w:tr>
        <w:trPr/>
        <w:tc>
          <w:tcPr>
            <w:tcW w:w="748" w:type="dxa"/>
            <w:tcBorders/>
            <w:vAlign w:val="center"/>
          </w:tcPr>
          <w:p>
            <w:pPr>
              <w:pStyle w:val="Contenidodelatabla"/>
              <w:spacing w:before="0" w:after="160"/>
              <w:jc w:val="center"/>
              <w:rPr>
                <w:b/>
                <w:bCs/>
              </w:rPr>
            </w:pPr>
            <w:r>
              <w:rPr>
                <w:b/>
                <w:bCs/>
              </w:rPr>
              <w:t>RF22</w:t>
            </w:r>
          </w:p>
        </w:tc>
        <w:tc>
          <w:tcPr>
            <w:tcW w:w="7756" w:type="dxa"/>
            <w:tcBorders/>
            <w:vAlign w:val="center"/>
          </w:tcPr>
          <w:p>
            <w:pPr>
              <w:pStyle w:val="Contenidodelatabla"/>
              <w:widowControl w:val="false"/>
              <w:suppressLineNumbers/>
              <w:spacing w:before="0" w:after="160"/>
              <w:rPr/>
            </w:pPr>
            <w:r>
              <w:rPr/>
              <w:t>El sistema debe permitir realizar búsquedas de clientes, rutas, lotes y reportes mediante diferentes filtros.</w:t>
            </w:r>
          </w:p>
        </w:tc>
      </w:tr>
      <w:tr>
        <w:trPr/>
        <w:tc>
          <w:tcPr>
            <w:tcW w:w="748" w:type="dxa"/>
            <w:tcBorders/>
            <w:vAlign w:val="center"/>
          </w:tcPr>
          <w:p>
            <w:pPr>
              <w:pStyle w:val="Contenidodelatabla"/>
              <w:spacing w:before="0" w:after="160"/>
              <w:jc w:val="center"/>
              <w:rPr>
                <w:b/>
                <w:bCs/>
              </w:rPr>
            </w:pPr>
            <w:r>
              <w:rPr>
                <w:b/>
                <w:bCs/>
              </w:rPr>
              <w:t>RF23</w:t>
            </w:r>
          </w:p>
        </w:tc>
        <w:tc>
          <w:tcPr>
            <w:tcW w:w="7756" w:type="dxa"/>
            <w:tcBorders/>
            <w:vAlign w:val="center"/>
          </w:tcPr>
          <w:p>
            <w:pPr>
              <w:pStyle w:val="Contenidodelatabla"/>
              <w:widowControl w:val="false"/>
              <w:suppressLineNumbers/>
              <w:spacing w:before="0" w:after="160"/>
              <w:rPr/>
            </w:pPr>
            <w:r>
              <w:rPr/>
              <w:t>El sistema debe permitir consultar el recorrido completo de cada lote desde la recolección hasta la obtención del compost.</w:t>
            </w:r>
          </w:p>
        </w:tc>
      </w:tr>
      <w:tr>
        <w:trPr/>
        <w:tc>
          <w:tcPr>
            <w:tcW w:w="748" w:type="dxa"/>
            <w:tcBorders/>
            <w:vAlign w:val="center"/>
          </w:tcPr>
          <w:p>
            <w:pPr>
              <w:pStyle w:val="Contenidodelatabla"/>
              <w:spacing w:before="0" w:after="160"/>
              <w:jc w:val="center"/>
              <w:rPr>
                <w:b/>
                <w:bCs/>
              </w:rPr>
            </w:pPr>
            <w:r>
              <w:rPr>
                <w:b/>
                <w:bCs/>
              </w:rPr>
              <w:t>RF24</w:t>
            </w:r>
          </w:p>
        </w:tc>
        <w:tc>
          <w:tcPr>
            <w:tcW w:w="7756" w:type="dxa"/>
            <w:tcBorders/>
            <w:vAlign w:val="center"/>
          </w:tcPr>
          <w:p>
            <w:pPr>
              <w:pStyle w:val="Contenidodelatabla"/>
              <w:widowControl w:val="false"/>
              <w:suppressLineNumbers/>
              <w:spacing w:before="0" w:after="160"/>
              <w:rPr/>
            </w:pPr>
            <w:r>
              <w:rPr/>
              <w:t>El sistema debe permitir registrar observaciones realizadas durante el proceso de compostaje.</w:t>
            </w:r>
          </w:p>
        </w:tc>
      </w:tr>
    </w:tbl>
    <w:p>
      <w:pPr>
        <w:pStyle w:val="Normal"/>
        <w:spacing w:lineRule="auto" w:line="331" w:before="0" w:after="240"/>
        <w:rPr>
          <w:rFonts w:ascii="Times New Roman" w:hAnsi="Times New Roman"/>
          <w:b/>
          <w:color w:val="000000"/>
          <w:sz w:val="24"/>
          <w:szCs w:val="24"/>
        </w:rPr>
      </w:pPr>
      <w:r>
        <w:rPr>
          <w:rFonts w:ascii="Times New Roman" w:hAnsi="Times New Roman"/>
          <w:b/>
          <w:color w:val="000000"/>
          <w:sz w:val="24"/>
          <w:szCs w:val="24"/>
        </w:rPr>
      </w:r>
    </w:p>
    <w:p>
      <w:pPr>
        <w:pStyle w:val="BodyText"/>
        <w:spacing w:lineRule="auto" w:line="331" w:before="0" w:after="240"/>
        <w:rPr>
          <w:rFonts w:ascii="Times New Roman" w:hAnsi="Times New Roman"/>
          <w:sz w:val="24"/>
          <w:szCs w:val="24"/>
        </w:rPr>
      </w:pPr>
      <w:r>
        <w:rPr>
          <w:rFonts w:ascii="Times New Roman" w:hAnsi="Times New Roman"/>
          <w:sz w:val="24"/>
          <w:szCs w:val="24"/>
        </w:rPr>
      </w:r>
    </w:p>
    <w:p>
      <w:pPr>
        <w:pStyle w:val="BodyText"/>
        <w:spacing w:lineRule="auto" w:line="331" w:before="0" w:after="240"/>
        <w:rPr>
          <w:rFonts w:ascii="Times New Roman" w:hAnsi="Times New Roman"/>
          <w:sz w:val="24"/>
          <w:szCs w:val="24"/>
        </w:rPr>
      </w:pPr>
      <w:r>
        <w:rPr>
          <w:rFonts w:ascii="Times New Roman" w:hAnsi="Times New Roman"/>
          <w:sz w:val="24"/>
          <w:szCs w:val="24"/>
        </w:rPr>
      </w:r>
    </w:p>
    <w:p>
      <w:pPr>
        <w:pStyle w:val="BodyText"/>
        <w:spacing w:lineRule="auto" w:line="331" w:before="0" w:after="240"/>
        <w:rPr>
          <w:rFonts w:ascii="Times New Roman" w:hAnsi="Times New Roman"/>
          <w:b/>
          <w:bCs/>
          <w:sz w:val="24"/>
          <w:szCs w:val="24"/>
        </w:rPr>
      </w:pPr>
      <w:r>
        <w:rPr>
          <w:rFonts w:ascii="Times New Roman" w:hAnsi="Times New Roman"/>
          <w:b/>
          <w:bCs/>
          <w:sz w:val="24"/>
          <w:szCs w:val="24"/>
        </w:rPr>
        <w:t>2.2 Requisitos No Funcionales</w:t>
      </w:r>
    </w:p>
    <w:p>
      <w:pPr>
        <w:pStyle w:val="BodyText"/>
        <w:spacing w:lineRule="auto" w:line="331" w:before="0" w:after="240"/>
        <w:rPr>
          <w:rFonts w:ascii="Times New Roman" w:hAnsi="Times New Roman"/>
          <w:b/>
          <w:bCs/>
          <w:sz w:val="24"/>
          <w:szCs w:val="24"/>
        </w:rPr>
      </w:pPr>
      <w:r>
        <w:rPr>
          <w:rFonts w:ascii="Times New Roman" w:hAnsi="Times New Roman"/>
          <w:b/>
          <w:bCs/>
          <w:sz w:val="24"/>
          <w:szCs w:val="24"/>
        </w:rPr>
      </w:r>
    </w:p>
    <w:tbl>
      <w:tblPr>
        <w:tblW w:w="8504" w:type="dxa"/>
        <w:jc w:val="start"/>
        <w:tblInd w:w="0" w:type="dxa"/>
        <w:tblLayout w:type="fixed"/>
        <w:tblCellMar>
          <w:top w:w="28" w:type="dxa"/>
          <w:start w:w="28" w:type="dxa"/>
          <w:bottom w:w="28" w:type="dxa"/>
          <w:end w:w="28" w:type="dxa"/>
        </w:tblCellMar>
      </w:tblPr>
      <w:tblGrid>
        <w:gridCol w:w="748"/>
        <w:gridCol w:w="7756"/>
      </w:tblGrid>
      <w:tr>
        <w:trPr/>
        <w:tc>
          <w:tcPr>
            <w:tcW w:w="748" w:type="dxa"/>
            <w:tcBorders/>
            <w:vAlign w:val="center"/>
          </w:tcPr>
          <w:p>
            <w:pPr>
              <w:pStyle w:val="Ttulodelatabla"/>
              <w:spacing w:before="0" w:after="160"/>
              <w:jc w:val="center"/>
              <w:rPr/>
            </w:pPr>
            <w:r>
              <w:rPr>
                <w:rStyle w:val="Strong"/>
                <w:b/>
                <w:bCs/>
              </w:rPr>
              <w:t>Código</w:t>
            </w:r>
          </w:p>
        </w:tc>
        <w:tc>
          <w:tcPr>
            <w:tcW w:w="7756" w:type="dxa"/>
            <w:tcBorders/>
            <w:vAlign w:val="center"/>
          </w:tcPr>
          <w:p>
            <w:pPr>
              <w:pStyle w:val="Ttulodelatabla"/>
              <w:suppressLineNumbers/>
              <w:spacing w:before="0" w:after="160"/>
              <w:jc w:val="center"/>
              <w:rPr/>
            </w:pPr>
            <w:r>
              <w:rPr>
                <w:rStyle w:val="Strong"/>
                <w:b/>
                <w:bCs/>
              </w:rPr>
              <w:t>Requisito No Funcional</w:t>
            </w:r>
          </w:p>
        </w:tc>
      </w:tr>
      <w:tr>
        <w:trPr/>
        <w:tc>
          <w:tcPr>
            <w:tcW w:w="748" w:type="dxa"/>
            <w:tcBorders/>
            <w:vAlign w:val="center"/>
          </w:tcPr>
          <w:p>
            <w:pPr>
              <w:pStyle w:val="Contenidodelatabla"/>
              <w:spacing w:before="0" w:after="160"/>
              <w:jc w:val="center"/>
              <w:rPr/>
            </w:pPr>
            <w:r>
              <w:rPr>
                <w:rStyle w:val="Strong"/>
              </w:rPr>
              <w:t>RNF01</w:t>
            </w:r>
          </w:p>
        </w:tc>
        <w:tc>
          <w:tcPr>
            <w:tcW w:w="7756" w:type="dxa"/>
            <w:tcBorders/>
            <w:vAlign w:val="center"/>
          </w:tcPr>
          <w:p>
            <w:pPr>
              <w:pStyle w:val="Contenidodelatabla"/>
              <w:widowControl w:val="false"/>
              <w:suppressLineNumbers/>
              <w:spacing w:before="0" w:after="160"/>
              <w:rPr/>
            </w:pPr>
            <w:r>
              <w:rPr/>
              <w:t>El sistema debe permitir el acceso únicamente a usuarios que cuenten con credenciales válidas.</w:t>
            </w:r>
          </w:p>
        </w:tc>
      </w:tr>
      <w:tr>
        <w:trPr/>
        <w:tc>
          <w:tcPr>
            <w:tcW w:w="748" w:type="dxa"/>
            <w:tcBorders/>
            <w:vAlign w:val="center"/>
          </w:tcPr>
          <w:p>
            <w:pPr>
              <w:pStyle w:val="Contenidodelatabla"/>
              <w:spacing w:before="0" w:after="160"/>
              <w:jc w:val="center"/>
              <w:rPr/>
            </w:pPr>
            <w:r>
              <w:rPr>
                <w:rStyle w:val="Strong"/>
              </w:rPr>
              <w:t>RNF02</w:t>
            </w:r>
          </w:p>
        </w:tc>
        <w:tc>
          <w:tcPr>
            <w:tcW w:w="7756" w:type="dxa"/>
            <w:tcBorders/>
            <w:vAlign w:val="center"/>
          </w:tcPr>
          <w:p>
            <w:pPr>
              <w:pStyle w:val="Contenidodelatabla"/>
              <w:widowControl w:val="false"/>
              <w:suppressLineNumbers/>
              <w:spacing w:before="0" w:after="160"/>
              <w:rPr/>
            </w:pPr>
            <w:r>
              <w:rPr/>
              <w:t>El sistema debe proteger la información transmitida utilizando una conexión segura mediante HTTPS.</w:t>
            </w:r>
          </w:p>
        </w:tc>
      </w:tr>
      <w:tr>
        <w:trPr/>
        <w:tc>
          <w:tcPr>
            <w:tcW w:w="748" w:type="dxa"/>
            <w:tcBorders/>
            <w:vAlign w:val="center"/>
          </w:tcPr>
          <w:p>
            <w:pPr>
              <w:pStyle w:val="Contenidodelatabla"/>
              <w:spacing w:before="0" w:after="160"/>
              <w:jc w:val="center"/>
              <w:rPr/>
            </w:pPr>
            <w:r>
              <w:rPr>
                <w:rStyle w:val="Strong"/>
              </w:rPr>
              <w:t>RNF03</w:t>
            </w:r>
          </w:p>
        </w:tc>
        <w:tc>
          <w:tcPr>
            <w:tcW w:w="7756" w:type="dxa"/>
            <w:tcBorders/>
            <w:vAlign w:val="center"/>
          </w:tcPr>
          <w:p>
            <w:pPr>
              <w:pStyle w:val="Contenidodelatabla"/>
              <w:widowControl w:val="false"/>
              <w:suppressLineNumbers/>
              <w:spacing w:before="0" w:after="160"/>
              <w:rPr/>
            </w:pPr>
            <w:r>
              <w:rPr/>
              <w:t>El sistema debe almacenar las contraseñas utilizando algoritmos de hash seguros.</w:t>
            </w:r>
          </w:p>
        </w:tc>
      </w:tr>
      <w:tr>
        <w:trPr/>
        <w:tc>
          <w:tcPr>
            <w:tcW w:w="748" w:type="dxa"/>
            <w:tcBorders/>
            <w:vAlign w:val="center"/>
          </w:tcPr>
          <w:p>
            <w:pPr>
              <w:pStyle w:val="Contenidodelatabla"/>
              <w:spacing w:before="0" w:after="160"/>
              <w:jc w:val="center"/>
              <w:rPr/>
            </w:pPr>
            <w:r>
              <w:rPr>
                <w:rStyle w:val="Strong"/>
              </w:rPr>
              <w:t>RNF04</w:t>
            </w:r>
          </w:p>
        </w:tc>
        <w:tc>
          <w:tcPr>
            <w:tcW w:w="7756" w:type="dxa"/>
            <w:tcBorders/>
            <w:vAlign w:val="center"/>
          </w:tcPr>
          <w:p>
            <w:pPr>
              <w:pStyle w:val="Contenidodelatabla"/>
              <w:widowControl w:val="false"/>
              <w:suppressLineNumbers/>
              <w:spacing w:before="0" w:after="160"/>
              <w:rPr/>
            </w:pPr>
            <w:r>
              <w:rPr/>
              <w:t>El sistema debe permitir que cada usuario acceda únicamente a las funciones que le correspondan según el rol asignado.</w:t>
            </w:r>
          </w:p>
        </w:tc>
      </w:tr>
      <w:tr>
        <w:trPr/>
        <w:tc>
          <w:tcPr>
            <w:tcW w:w="748" w:type="dxa"/>
            <w:tcBorders/>
            <w:vAlign w:val="center"/>
          </w:tcPr>
          <w:p>
            <w:pPr>
              <w:pStyle w:val="Contenidodelatabla"/>
              <w:spacing w:before="0" w:after="160"/>
              <w:jc w:val="center"/>
              <w:rPr/>
            </w:pPr>
            <w:r>
              <w:rPr>
                <w:rStyle w:val="Strong"/>
              </w:rPr>
              <w:t>RNF05</w:t>
            </w:r>
          </w:p>
        </w:tc>
        <w:tc>
          <w:tcPr>
            <w:tcW w:w="7756" w:type="dxa"/>
            <w:tcBorders/>
            <w:vAlign w:val="center"/>
          </w:tcPr>
          <w:p>
            <w:pPr>
              <w:pStyle w:val="Contenidodelatabla"/>
              <w:widowControl w:val="false"/>
              <w:suppressLineNumbers/>
              <w:spacing w:before="0" w:after="160"/>
              <w:rPr/>
            </w:pPr>
            <w:r>
              <w:rPr/>
              <w:t>El sistema debe responder las solicitudes de los usuarios en un tiempo menor o igual a tres segundos durante su funcionamiento normal.</w:t>
            </w:r>
          </w:p>
        </w:tc>
      </w:tr>
      <w:tr>
        <w:trPr/>
        <w:tc>
          <w:tcPr>
            <w:tcW w:w="748" w:type="dxa"/>
            <w:tcBorders/>
            <w:vAlign w:val="center"/>
          </w:tcPr>
          <w:p>
            <w:pPr>
              <w:pStyle w:val="Contenidodelatabla"/>
              <w:spacing w:before="0" w:after="160"/>
              <w:jc w:val="center"/>
              <w:rPr/>
            </w:pPr>
            <w:r>
              <w:rPr>
                <w:rStyle w:val="Strong"/>
              </w:rPr>
              <w:t>RNF06</w:t>
            </w:r>
          </w:p>
        </w:tc>
        <w:tc>
          <w:tcPr>
            <w:tcW w:w="7756" w:type="dxa"/>
            <w:tcBorders/>
            <w:vAlign w:val="center"/>
          </w:tcPr>
          <w:p>
            <w:pPr>
              <w:pStyle w:val="Contenidodelatabla"/>
              <w:widowControl w:val="false"/>
              <w:suppressLineNumbers/>
              <w:spacing w:before="0" w:after="160"/>
              <w:rPr/>
            </w:pPr>
            <w:r>
              <w:rPr/>
              <w:t>El sistema debe contar con una interfaz sencilla, organizada y fácil de comprender para los diferentes tipos de usuarios.</w:t>
            </w:r>
          </w:p>
        </w:tc>
      </w:tr>
      <w:tr>
        <w:trPr/>
        <w:tc>
          <w:tcPr>
            <w:tcW w:w="748" w:type="dxa"/>
            <w:tcBorders/>
            <w:vAlign w:val="center"/>
          </w:tcPr>
          <w:p>
            <w:pPr>
              <w:pStyle w:val="Contenidodelatabla"/>
              <w:spacing w:before="0" w:after="160"/>
              <w:jc w:val="center"/>
              <w:rPr/>
            </w:pPr>
            <w:r>
              <w:rPr>
                <w:rStyle w:val="Strong"/>
              </w:rPr>
              <w:t>RNF07</w:t>
            </w:r>
          </w:p>
        </w:tc>
        <w:tc>
          <w:tcPr>
            <w:tcW w:w="7756" w:type="dxa"/>
            <w:tcBorders/>
            <w:vAlign w:val="center"/>
          </w:tcPr>
          <w:p>
            <w:pPr>
              <w:pStyle w:val="Contenidodelatabla"/>
              <w:widowControl w:val="false"/>
              <w:suppressLineNumbers/>
              <w:spacing w:before="0" w:after="160"/>
              <w:rPr/>
            </w:pPr>
            <w:r>
              <w:rPr/>
              <w:t>El sistema debe funcionar correctamente en los navegadores Google Chrome, Mozilla Firefox, Microsoft Edge y Safari.</w:t>
            </w:r>
          </w:p>
        </w:tc>
      </w:tr>
      <w:tr>
        <w:trPr/>
        <w:tc>
          <w:tcPr>
            <w:tcW w:w="748" w:type="dxa"/>
            <w:tcBorders/>
            <w:vAlign w:val="center"/>
          </w:tcPr>
          <w:p>
            <w:pPr>
              <w:pStyle w:val="Contenidodelatabla"/>
              <w:spacing w:before="0" w:after="160"/>
              <w:jc w:val="center"/>
              <w:rPr/>
            </w:pPr>
            <w:r>
              <w:rPr>
                <w:rStyle w:val="Strong"/>
              </w:rPr>
              <w:t>RNF08</w:t>
            </w:r>
          </w:p>
        </w:tc>
        <w:tc>
          <w:tcPr>
            <w:tcW w:w="7756" w:type="dxa"/>
            <w:tcBorders/>
            <w:vAlign w:val="center"/>
          </w:tcPr>
          <w:p>
            <w:pPr>
              <w:pStyle w:val="Contenidodelatabla"/>
              <w:widowControl w:val="false"/>
              <w:suppressLineNumbers/>
              <w:spacing w:before="0" w:after="160"/>
              <w:rPr/>
            </w:pPr>
            <w:r>
              <w:rPr/>
              <w:t>El sistema debe adaptarse correctamente a computadoras, tabletas y teléfonos móviles.</w:t>
            </w:r>
          </w:p>
        </w:tc>
      </w:tr>
      <w:tr>
        <w:trPr/>
        <w:tc>
          <w:tcPr>
            <w:tcW w:w="748" w:type="dxa"/>
            <w:tcBorders/>
            <w:vAlign w:val="center"/>
          </w:tcPr>
          <w:p>
            <w:pPr>
              <w:pStyle w:val="Contenidodelatabla"/>
              <w:spacing w:before="0" w:after="160"/>
              <w:jc w:val="center"/>
              <w:rPr/>
            </w:pPr>
            <w:r>
              <w:rPr>
                <w:rStyle w:val="Strong"/>
              </w:rPr>
              <w:t>RNF09</w:t>
            </w:r>
          </w:p>
        </w:tc>
        <w:tc>
          <w:tcPr>
            <w:tcW w:w="7756" w:type="dxa"/>
            <w:tcBorders/>
            <w:vAlign w:val="center"/>
          </w:tcPr>
          <w:p>
            <w:pPr>
              <w:pStyle w:val="Contenidodelatabla"/>
              <w:widowControl w:val="false"/>
              <w:suppressLineNumbers/>
              <w:spacing w:before="0" w:after="160"/>
              <w:rPr/>
            </w:pPr>
            <w:r>
              <w:rPr/>
              <w:t>El sistema debe realizar copias de seguridad automáticas de la base de datos de forma periódica.</w:t>
            </w:r>
          </w:p>
        </w:tc>
      </w:tr>
      <w:tr>
        <w:trPr/>
        <w:tc>
          <w:tcPr>
            <w:tcW w:w="748" w:type="dxa"/>
            <w:tcBorders/>
            <w:vAlign w:val="center"/>
          </w:tcPr>
          <w:p>
            <w:pPr>
              <w:pStyle w:val="Contenidodelatabla"/>
              <w:spacing w:before="0" w:after="160"/>
              <w:jc w:val="center"/>
              <w:rPr/>
            </w:pPr>
            <w:r>
              <w:rPr>
                <w:rStyle w:val="Strong"/>
              </w:rPr>
              <w:t>RNF10</w:t>
            </w:r>
          </w:p>
        </w:tc>
        <w:tc>
          <w:tcPr>
            <w:tcW w:w="7756" w:type="dxa"/>
            <w:tcBorders/>
            <w:vAlign w:val="center"/>
          </w:tcPr>
          <w:p>
            <w:pPr>
              <w:pStyle w:val="Contenidodelatabla"/>
              <w:widowControl w:val="false"/>
              <w:suppressLineNumbers/>
              <w:spacing w:before="0" w:after="160"/>
              <w:rPr/>
            </w:pPr>
            <w:r>
              <w:rPr/>
              <w:t>El sistema debe guardar un registro de las acciones importantes realizadas por los usuarios para fines de auditoría.</w:t>
            </w:r>
          </w:p>
        </w:tc>
      </w:tr>
      <w:tr>
        <w:trPr/>
        <w:tc>
          <w:tcPr>
            <w:tcW w:w="748" w:type="dxa"/>
            <w:tcBorders/>
            <w:vAlign w:val="center"/>
          </w:tcPr>
          <w:p>
            <w:pPr>
              <w:pStyle w:val="Contenidodelatabla"/>
              <w:spacing w:before="0" w:after="160"/>
              <w:jc w:val="center"/>
              <w:rPr/>
            </w:pPr>
            <w:r>
              <w:rPr>
                <w:rStyle w:val="Strong"/>
              </w:rPr>
              <w:t>RNF11</w:t>
            </w:r>
          </w:p>
        </w:tc>
        <w:tc>
          <w:tcPr>
            <w:tcW w:w="7756" w:type="dxa"/>
            <w:tcBorders/>
            <w:vAlign w:val="center"/>
          </w:tcPr>
          <w:p>
            <w:pPr>
              <w:pStyle w:val="Contenidodelatabla"/>
              <w:widowControl w:val="false"/>
              <w:suppressLineNumbers/>
              <w:spacing w:before="0" w:after="160"/>
              <w:rPr/>
            </w:pPr>
            <w:r>
              <w:rPr/>
              <w:t>El sistema debe estar organizado de manera que facilite su mantenimiento y futuras actualizaciones.</w:t>
            </w:r>
          </w:p>
        </w:tc>
      </w:tr>
      <w:tr>
        <w:trPr/>
        <w:tc>
          <w:tcPr>
            <w:tcW w:w="748" w:type="dxa"/>
            <w:tcBorders/>
            <w:vAlign w:val="center"/>
          </w:tcPr>
          <w:p>
            <w:pPr>
              <w:pStyle w:val="Contenidodelatabla"/>
              <w:spacing w:before="0" w:after="160"/>
              <w:jc w:val="center"/>
              <w:rPr/>
            </w:pPr>
            <w:r>
              <w:rPr>
                <w:rStyle w:val="Strong"/>
              </w:rPr>
              <w:t>RNF12</w:t>
            </w:r>
          </w:p>
        </w:tc>
        <w:tc>
          <w:tcPr>
            <w:tcW w:w="7756" w:type="dxa"/>
            <w:tcBorders/>
            <w:vAlign w:val="center"/>
          </w:tcPr>
          <w:p>
            <w:pPr>
              <w:pStyle w:val="Contenidodelatabla"/>
              <w:widowControl w:val="false"/>
              <w:suppressLineNumbers/>
              <w:spacing w:before="0" w:after="160"/>
              <w:rPr/>
            </w:pPr>
            <w:r>
              <w:rPr/>
              <w:t>El sistema debe contar con mecanismos que permitan recuperar la información almacenada en caso de fallos.</w:t>
            </w:r>
          </w:p>
        </w:tc>
      </w:tr>
      <w:tr>
        <w:trPr/>
        <w:tc>
          <w:tcPr>
            <w:tcW w:w="748" w:type="dxa"/>
            <w:tcBorders/>
            <w:vAlign w:val="center"/>
          </w:tcPr>
          <w:p>
            <w:pPr>
              <w:pStyle w:val="Contenidodelatabla"/>
              <w:spacing w:before="0" w:after="160"/>
              <w:jc w:val="center"/>
              <w:rPr/>
            </w:pPr>
            <w:r>
              <w:rPr>
                <w:rStyle w:val="Strong"/>
              </w:rPr>
              <w:t>RNF13</w:t>
            </w:r>
          </w:p>
        </w:tc>
        <w:tc>
          <w:tcPr>
            <w:tcW w:w="7756" w:type="dxa"/>
            <w:tcBorders/>
            <w:vAlign w:val="center"/>
          </w:tcPr>
          <w:p>
            <w:pPr>
              <w:pStyle w:val="Contenidodelatabla"/>
              <w:widowControl w:val="false"/>
              <w:suppressLineNumbers/>
              <w:spacing w:before="0" w:after="160"/>
              <w:rPr/>
            </w:pPr>
            <w:r>
              <w:rPr/>
              <w:t>El sistema debe ejecutarse mediante contenedores Docker utilizando Docker Compose para facilitar su despliegue.</w:t>
            </w:r>
          </w:p>
        </w:tc>
      </w:tr>
      <w:tr>
        <w:trPr/>
        <w:tc>
          <w:tcPr>
            <w:tcW w:w="748" w:type="dxa"/>
            <w:tcBorders/>
            <w:vAlign w:val="center"/>
          </w:tcPr>
          <w:p>
            <w:pPr>
              <w:pStyle w:val="Contenidodelatabla"/>
              <w:spacing w:before="0" w:after="160"/>
              <w:jc w:val="center"/>
              <w:rPr/>
            </w:pPr>
            <w:r>
              <w:rPr>
                <w:rStyle w:val="Strong"/>
              </w:rPr>
              <w:t>RNF14</w:t>
            </w:r>
          </w:p>
        </w:tc>
        <w:tc>
          <w:tcPr>
            <w:tcW w:w="7756" w:type="dxa"/>
            <w:tcBorders/>
            <w:vAlign w:val="center"/>
          </w:tcPr>
          <w:p>
            <w:pPr>
              <w:pStyle w:val="Contenidodelatabla"/>
              <w:widowControl w:val="false"/>
              <w:suppressLineNumbers/>
              <w:spacing w:before="0" w:after="160"/>
              <w:rPr/>
            </w:pPr>
            <w:r>
              <w:rPr/>
              <w:t>El sistema debe utilizar variables de entorno (.env) para almacenar configuraciones y credenciales sensibles.</w:t>
            </w:r>
          </w:p>
        </w:tc>
      </w:tr>
      <w:tr>
        <w:trPr/>
        <w:tc>
          <w:tcPr>
            <w:tcW w:w="748" w:type="dxa"/>
            <w:tcBorders/>
            <w:vAlign w:val="center"/>
          </w:tcPr>
          <w:p>
            <w:pPr>
              <w:pStyle w:val="Contenidodelatabla"/>
              <w:spacing w:before="0" w:after="160"/>
              <w:jc w:val="center"/>
              <w:rPr/>
            </w:pPr>
            <w:r>
              <w:rPr>
                <w:rStyle w:val="Strong"/>
              </w:rPr>
              <w:t>RNF15</w:t>
            </w:r>
          </w:p>
        </w:tc>
        <w:tc>
          <w:tcPr>
            <w:tcW w:w="7756" w:type="dxa"/>
            <w:tcBorders/>
            <w:vAlign w:val="center"/>
          </w:tcPr>
          <w:p>
            <w:pPr>
              <w:pStyle w:val="Contenidodelatabla"/>
              <w:widowControl w:val="false"/>
              <w:suppressLineNumbers/>
              <w:spacing w:before="0" w:after="160"/>
              <w:rPr/>
            </w:pPr>
            <w:r>
              <w:rPr/>
              <w:t>El sistema debe disponer de un mecanismo que permita verificar el estado de funcionamiento de cada microservicio.</w:t>
            </w:r>
          </w:p>
        </w:tc>
      </w:tr>
      <w:tr>
        <w:trPr/>
        <w:tc>
          <w:tcPr>
            <w:tcW w:w="748" w:type="dxa"/>
            <w:tcBorders/>
            <w:vAlign w:val="center"/>
          </w:tcPr>
          <w:p>
            <w:pPr>
              <w:pStyle w:val="Contenidodelatabla"/>
              <w:spacing w:before="0" w:after="160"/>
              <w:jc w:val="center"/>
              <w:rPr/>
            </w:pPr>
            <w:r>
              <w:rPr>
                <w:rStyle w:val="Strong"/>
              </w:rPr>
              <w:t>RNF16</w:t>
            </w:r>
          </w:p>
        </w:tc>
        <w:tc>
          <w:tcPr>
            <w:tcW w:w="7756" w:type="dxa"/>
            <w:tcBorders/>
            <w:vAlign w:val="center"/>
          </w:tcPr>
          <w:p>
            <w:pPr>
              <w:pStyle w:val="Contenidodelatabla"/>
              <w:widowControl w:val="false"/>
              <w:suppressLineNumbers/>
              <w:spacing w:before="0" w:after="160"/>
              <w:rPr/>
            </w:pPr>
            <w:r>
              <w:rPr/>
              <w:t>El sistema debe utilizar una base de datos independiente para cada microservicio con el propósito de reducir el acoplamiento entre ellos.</w:t>
            </w:r>
          </w:p>
        </w:tc>
      </w:tr>
    </w:tbl>
    <w:p>
      <w:pPr>
        <w:pStyle w:val="BodyText"/>
        <w:spacing w:lineRule="auto" w:line="331" w:before="0" w:after="240"/>
        <w:rPr>
          <w:rFonts w:ascii="Times New Roman" w:hAnsi="Times New Roman"/>
          <w:b/>
          <w:bCs/>
          <w:sz w:val="24"/>
          <w:szCs w:val="24"/>
        </w:rPr>
      </w:pPr>
      <w:r>
        <w:rPr>
          <w:rFonts w:ascii="Times New Roman" w:hAnsi="Times New Roman"/>
          <w:b/>
          <w:bCs/>
          <w:sz w:val="24"/>
          <w:szCs w:val="24"/>
        </w:rPr>
      </w:r>
    </w:p>
    <w:p>
      <w:pPr>
        <w:pStyle w:val="BodyText"/>
        <w:spacing w:lineRule="auto" w:line="331" w:before="0" w:after="240"/>
        <w:rPr>
          <w:rFonts w:ascii="Times New Roman" w:hAnsi="Times New Roman"/>
          <w:b/>
          <w:bCs/>
          <w:sz w:val="24"/>
          <w:szCs w:val="24"/>
        </w:rPr>
      </w:pPr>
      <w:r>
        <w:rPr>
          <w:rFonts w:ascii="Times New Roman" w:hAnsi="Times New Roman"/>
          <w:b/>
          <w:bCs/>
          <w:sz w:val="24"/>
          <w:szCs w:val="24"/>
        </w:rPr>
      </w:r>
    </w:p>
    <w:p>
      <w:pPr>
        <w:pStyle w:val="BodyText"/>
        <w:spacing w:lineRule="auto" w:line="331" w:before="0" w:after="240"/>
        <w:rPr>
          <w:rFonts w:ascii="Times New Roman" w:hAnsi="Times New Roman"/>
          <w:b/>
          <w:bCs/>
          <w:sz w:val="24"/>
          <w:szCs w:val="24"/>
        </w:rPr>
      </w:pPr>
      <w:r>
        <w:rPr>
          <w:rFonts w:ascii="Times New Roman" w:hAnsi="Times New Roman"/>
          <w:b/>
          <w:bCs/>
          <w:sz w:val="24"/>
          <w:szCs w:val="24"/>
        </w:rPr>
      </w:r>
    </w:p>
    <w:p>
      <w:pPr>
        <w:pStyle w:val="BodyText"/>
        <w:spacing w:lineRule="auto" w:line="331" w:before="0" w:after="240"/>
        <w:rPr>
          <w:rFonts w:ascii="Times New Roman" w:hAnsi="Times New Roman"/>
          <w:b/>
          <w:bCs/>
          <w:sz w:val="24"/>
          <w:szCs w:val="24"/>
        </w:rPr>
      </w:pPr>
      <w:r>
        <w:rPr>
          <w:rFonts w:ascii="Times New Roman" w:hAnsi="Times New Roman"/>
          <w:b/>
          <w:bCs/>
          <w:sz w:val="24"/>
          <w:szCs w:val="24"/>
        </w:rPr>
        <w:t>3. Product Backlog</w:t>
      </w:r>
    </w:p>
    <w:p>
      <w:pPr>
        <w:pStyle w:val="BodyText"/>
        <w:spacing w:lineRule="auto" w:line="331" w:before="0" w:after="240"/>
        <w:rPr>
          <w:rFonts w:ascii="Times New Roman" w:hAnsi="Times New Roman"/>
          <w:b/>
          <w:bCs/>
          <w:sz w:val="24"/>
          <w:szCs w:val="24"/>
        </w:rPr>
      </w:pPr>
      <w:r>
        <w:rPr>
          <w:rFonts w:ascii="Times New Roman" w:hAnsi="Times New Roman"/>
          <w:b/>
          <w:bCs/>
          <w:sz w:val="24"/>
          <w:szCs w:val="24"/>
        </w:rPr>
      </w:r>
    </w:p>
    <w:p>
      <w:pPr>
        <w:pStyle w:val="BodyText"/>
        <w:spacing w:lineRule="auto" w:line="331" w:before="0" w:after="240"/>
        <w:rPr>
          <w:rFonts w:ascii="Times New Roman" w:hAnsi="Times New Roman"/>
          <w:b/>
          <w:bCs/>
          <w:sz w:val="24"/>
          <w:szCs w:val="24"/>
        </w:rPr>
      </w:pPr>
      <w:r>
        <w:rPr>
          <w:rFonts w:ascii="Times New Roman" w:hAnsi="Times New Roman"/>
          <w:b/>
          <w:bCs/>
          <w:sz w:val="24"/>
          <w:szCs w:val="24"/>
        </w:rPr>
      </w:r>
    </w:p>
    <w:p>
      <w:pPr>
        <w:pStyle w:val="BodyText"/>
        <w:spacing w:lineRule="auto" w:line="331" w:before="0" w:after="240"/>
        <w:rPr>
          <w:rFonts w:ascii="Times New Roman" w:hAnsi="Times New Roman"/>
          <w:b/>
          <w:bCs/>
          <w:sz w:val="24"/>
          <w:szCs w:val="24"/>
        </w:rPr>
      </w:pPr>
      <w:r>
        <w:rPr>
          <w:rFonts w:ascii="Times New Roman" w:hAnsi="Times New Roman"/>
          <w:b/>
          <w:bCs/>
          <w:sz w:val="24"/>
          <w:szCs w:val="24"/>
        </w:rPr>
        <w:t>4. Modelo C4</w:t>
      </w:r>
    </w:p>
    <w:p>
      <w:pPr>
        <w:pStyle w:val="BodyText"/>
        <w:spacing w:lineRule="auto" w:line="331" w:before="0" w:after="240"/>
        <w:rPr>
          <w:rFonts w:ascii="Times New Roman" w:hAnsi="Times New Roman"/>
          <w:b/>
          <w:bCs/>
          <w:sz w:val="24"/>
          <w:szCs w:val="24"/>
        </w:rPr>
      </w:pPr>
      <w:r>
        <w:drawing>
          <wp:anchor distT="0" distB="0" distL="114300" distR="114300" simplePos="0" relativeHeight="7" behindDoc="0" locked="0" layoutInCell="0" allowOverlap="1">
            <wp:simplePos x="0" y="0"/>
            <wp:positionH relativeFrom="margin">
              <wp:align>center</wp:align>
            </wp:positionH>
            <wp:positionV relativeFrom="margin">
              <wp:align>bottom</wp:align>
            </wp:positionV>
            <wp:extent cx="4273550" cy="5630545"/>
            <wp:effectExtent l="0" t="0" r="0" b="0"/>
            <wp:wrapSquare wrapText="bothSides"/>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
                    <pic:cNvPicPr>
                      <a:picLocks noChangeAspect="1" noChangeArrowheads="1"/>
                    </pic:cNvPicPr>
                  </pic:nvPicPr>
                  <pic:blipFill>
                    <a:blip r:embed="rId2"/>
                    <a:stretch>
                      <a:fillRect/>
                    </a:stretch>
                  </pic:blipFill>
                  <pic:spPr bwMode="auto">
                    <a:xfrm>
                      <a:off x="0" y="0"/>
                      <a:ext cx="4273550" cy="5630545"/>
                    </a:xfrm>
                    <a:prstGeom prst="rect">
                      <a:avLst/>
                    </a:prstGeom>
                    <a:noFill/>
                  </pic:spPr>
                </pic:pic>
              </a:graphicData>
            </a:graphic>
          </wp:anchor>
        </w:drawing>
      </w:r>
      <w:r>
        <w:rPr>
          <w:rFonts w:ascii="Times New Roman" w:hAnsi="Times New Roman"/>
          <w:b/>
          <w:bCs/>
          <w:sz w:val="24"/>
          <w:szCs w:val="24"/>
        </w:rPr>
        <w:t xml:space="preserve">4.1. C1-Contexto </w:t>
      </w:r>
    </w:p>
    <w:p>
      <w:pPr>
        <w:pStyle w:val="BodyText"/>
        <w:spacing w:lineRule="auto" w:line="331" w:before="0" w:after="240"/>
        <w:rPr>
          <w:rFonts w:ascii="Times New Roman" w:hAnsi="Times New Roman"/>
          <w:b/>
          <w:bCs/>
          <w:sz w:val="24"/>
          <w:szCs w:val="24"/>
          <w:lang w:val="es-ES"/>
        </w:rPr>
      </w:pPr>
      <w:r>
        <w:rPr>
          <w:rFonts w:ascii="Times New Roman" w:hAnsi="Times New Roman"/>
          <w:b/>
          <w:bCs/>
          <w:sz w:val="24"/>
          <w:szCs w:val="24"/>
          <w:lang w:val="es-ES"/>
        </w:rPr>
      </w:r>
    </w:p>
    <w:p>
      <w:pPr>
        <w:pStyle w:val="BodyText"/>
        <w:spacing w:lineRule="auto" w:line="331" w:before="0" w:after="240"/>
        <w:rPr>
          <w:rFonts w:ascii="Times New Roman" w:hAnsi="Times New Roman"/>
          <w:b/>
          <w:bCs/>
          <w:sz w:val="24"/>
          <w:szCs w:val="24"/>
        </w:rPr>
      </w:pPr>
      <w:r>
        <w:rPr>
          <w:rFonts w:ascii="Times New Roman" w:hAnsi="Times New Roman"/>
          <w:b/>
          <w:bCs/>
          <w:sz w:val="24"/>
          <w:szCs w:val="24"/>
        </w:rPr>
      </w:r>
    </w:p>
    <w:p>
      <w:pPr>
        <w:pStyle w:val="BodyText"/>
        <w:tabs>
          <w:tab w:val="clear" w:pos="708"/>
          <w:tab w:val="left" w:pos="2680" w:leader="none"/>
        </w:tabs>
        <w:spacing w:lineRule="auto" w:line="331" w:before="0" w:after="240"/>
        <w:rPr>
          <w:rFonts w:ascii="Times New Roman" w:hAnsi="Times New Roman"/>
          <w:b/>
          <w:bCs/>
          <w:sz w:val="24"/>
          <w:szCs w:val="24"/>
        </w:rPr>
      </w:pPr>
      <w:r>
        <mc:AlternateContent>
          <mc:Choice Requires="wps">
            <w:drawing>
              <wp:anchor distT="0" distB="8255" distL="0" distR="0" simplePos="0" relativeHeight="2" behindDoc="1" locked="0" layoutInCell="0" allowOverlap="1" wp14:anchorId="0DEB92B6">
                <wp:simplePos x="0" y="0"/>
                <wp:positionH relativeFrom="margin">
                  <wp:align>center</wp:align>
                </wp:positionH>
                <wp:positionV relativeFrom="paragraph">
                  <wp:posOffset>4778375</wp:posOffset>
                </wp:positionV>
                <wp:extent cx="4273550" cy="260985"/>
                <wp:effectExtent l="0" t="0" r="0" b="8890"/>
                <wp:wrapNone/>
                <wp:docPr id="2" name="Cuadro de texto 1"/>
                <a:graphic xmlns:a="http://schemas.openxmlformats.org/drawingml/2006/main">
                  <a:graphicData uri="http://schemas.microsoft.com/office/word/2010/wordprocessingShape">
                    <wps:wsp>
                      <wps:cNvSpPr/>
                      <wps:spPr>
                        <a:xfrm>
                          <a:off x="0" y="0"/>
                          <a:ext cx="4273560" cy="2610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rFonts w:ascii="Times New Roman" w:hAnsi="Times New Roman"/>
                                <w:b/>
                                <w:bCs/>
                              </w:rPr>
                            </w:pPr>
                            <w:r>
                              <w:rPr/>
                              <w:t xml:space="preserve">Imagen </w:t>
                            </w:r>
                            <w:r>
                              <w:rPr/>
                              <w:fldChar w:fldCharType="begin"/>
                            </w:r>
                            <w:r>
                              <w:rPr/>
                              <w:instrText xml:space="preserve"> SEQ Imagen \* ARABIC </w:instrText>
                            </w:r>
                            <w:r>
                              <w:rPr/>
                              <w:fldChar w:fldCharType="separate"/>
                            </w:r>
                            <w:r>
                              <w:rPr/>
                              <w:t>1</w:t>
                            </w:r>
                            <w:r>
                              <w:rPr/>
                              <w:fldChar w:fldCharType="end"/>
                            </w:r>
                            <w:r>
                              <w:rPr/>
                              <w:t xml:space="preserve"> C1- Diagrama de Contexto</w:t>
                            </w:r>
                          </w:p>
                        </w:txbxContent>
                      </wps:txbx>
                      <wps:bodyPr lIns="0" rIns="0" tIns="0" bIns="0" anchor="t">
                        <a:prstTxWarp prst="textNoShape"/>
                        <a:spAutoFit/>
                      </wps:bodyPr>
                    </wps:wsp>
                  </a:graphicData>
                </a:graphic>
              </wp:anchor>
            </w:drawing>
          </mc:Choice>
          <mc:Fallback>
            <w:pict>
              <v:rect id="shape_0" fillcolor="white" stroked="f" o:allowincell="f" style="position:absolute;margin-left:44.35pt;margin-top:376.25pt;width:336.45pt;height:20.5pt;mso-wrap-style:square;v-text-anchor:top;mso-position-horizontal:center;mso-position-horizontal-relative:margin" wp14:anchorId="0DEB92B6">
                <v:fill o:detectmouseclick="t" type="solid" color2="black"/>
                <v:stroke color="#3465a4" joinstyle="round" endcap="flat"/>
                <v:textbox>
                  <w:txbxContent>
                    <w:p>
                      <w:pPr>
                        <w:pStyle w:val="Caption"/>
                        <w:spacing w:before="120" w:after="120"/>
                        <w:jc w:val="center"/>
                        <w:rPr>
                          <w:rFonts w:ascii="Times New Roman" w:hAnsi="Times New Roman"/>
                          <w:b/>
                          <w:bCs/>
                        </w:rPr>
                      </w:pPr>
                      <w:r>
                        <w:rPr/>
                        <w:t xml:space="preserve">Imagen </w:t>
                      </w:r>
                      <w:r>
                        <w:rPr/>
                        <w:fldChar w:fldCharType="begin"/>
                      </w:r>
                      <w:r>
                        <w:rPr/>
                        <w:instrText xml:space="preserve"> SEQ Imagen \* ARABIC </w:instrText>
                      </w:r>
                      <w:r>
                        <w:rPr/>
                        <w:fldChar w:fldCharType="separate"/>
                      </w:r>
                      <w:r>
                        <w:rPr/>
                        <w:t>1</w:t>
                      </w:r>
                      <w:r>
                        <w:rPr/>
                        <w:fldChar w:fldCharType="end"/>
                      </w:r>
                      <w:r>
                        <w:rPr/>
                        <w:t xml:space="preserve"> C1- Diagrama de Contexto</w:t>
                      </w:r>
                    </w:p>
                  </w:txbxContent>
                </v:textbox>
                <w10:wrap type="none"/>
              </v:rect>
            </w:pict>
          </mc:Fallback>
        </mc:AlternateContent>
      </w:r>
      <w:r>
        <w:rPr>
          <w:rFonts w:ascii="Times New Roman" w:hAnsi="Times New Roman"/>
          <w:b/>
          <w:bCs/>
          <w:sz w:val="24"/>
          <w:szCs w:val="24"/>
        </w:rPr>
        <w:tab/>
      </w:r>
    </w:p>
    <w:p>
      <w:pPr>
        <w:pStyle w:val="BodyText"/>
        <w:tabs>
          <w:tab w:val="clear" w:pos="708"/>
          <w:tab w:val="left" w:pos="2773" w:leader="none"/>
        </w:tabs>
        <w:spacing w:lineRule="auto" w:line="331" w:before="0" w:after="240"/>
        <w:jc w:val="both"/>
        <w:rPr>
          <w:rFonts w:ascii="Times New Roman" w:hAnsi="Times New Roman"/>
          <w:b/>
          <w:bCs/>
          <w:sz w:val="24"/>
          <w:szCs w:val="24"/>
        </w:rPr>
      </w:pPr>
      <w:r>
        <w:rPr>
          <w:rFonts w:ascii="Times New Roman" w:hAnsi="Times New Roman"/>
          <w:b/>
          <w:bCs/>
          <w:sz w:val="24"/>
          <w:szCs w:val="24"/>
        </w:rPr>
      </w:r>
    </w:p>
    <w:p>
      <w:pPr>
        <w:pStyle w:val="BodyText"/>
        <w:tabs>
          <w:tab w:val="clear" w:pos="708"/>
          <w:tab w:val="left" w:pos="2773" w:leader="none"/>
        </w:tabs>
        <w:spacing w:lineRule="auto" w:line="331" w:before="0" w:after="240"/>
        <w:jc w:val="both"/>
        <w:rPr>
          <w:rFonts w:ascii="Times New Roman" w:hAnsi="Times New Roman"/>
          <w:b/>
          <w:bCs/>
          <w:sz w:val="24"/>
          <w:szCs w:val="24"/>
        </w:rPr>
      </w:pPr>
      <w:r>
        <w:rPr>
          <w:rFonts w:ascii="Times New Roman" w:hAnsi="Times New Roman"/>
          <w:b/>
          <w:bCs/>
          <w:sz w:val="24"/>
          <w:szCs w:val="24"/>
        </w:rPr>
      </w:r>
    </w:p>
    <w:p>
      <w:pPr>
        <w:pStyle w:val="BodyText"/>
        <w:tabs>
          <w:tab w:val="clear" w:pos="708"/>
          <w:tab w:val="left" w:pos="2773" w:leader="none"/>
        </w:tabs>
        <w:spacing w:lineRule="auto" w:line="331" w:before="0" w:after="240"/>
        <w:jc w:val="both"/>
        <w:rPr>
          <w:rFonts w:ascii="Times New Roman" w:hAnsi="Times New Roman"/>
          <w:b/>
          <w:bCs/>
          <w:sz w:val="24"/>
          <w:szCs w:val="24"/>
        </w:rPr>
      </w:pPr>
      <w:r>
        <w:rPr>
          <w:rFonts w:ascii="Times New Roman" w:hAnsi="Times New Roman"/>
          <w:b/>
          <w:bCs/>
          <w:sz w:val="24"/>
          <w:szCs w:val="24"/>
        </w:rPr>
      </w:r>
    </w:p>
    <w:p>
      <w:pPr>
        <w:pStyle w:val="BodyText"/>
        <w:tabs>
          <w:tab w:val="clear" w:pos="708"/>
          <w:tab w:val="left" w:pos="2773" w:leader="none"/>
        </w:tabs>
        <w:spacing w:lineRule="auto" w:line="331" w:before="0" w:after="240"/>
        <w:jc w:val="both"/>
        <w:rPr>
          <w:rFonts w:ascii="Times New Roman" w:hAnsi="Times New Roman"/>
          <w:b/>
          <w:bCs/>
          <w:sz w:val="24"/>
          <w:szCs w:val="24"/>
        </w:rPr>
      </w:pPr>
      <w:r>
        <w:rPr>
          <w:rFonts w:ascii="Times New Roman" w:hAnsi="Times New Roman"/>
          <w:b/>
          <w:bCs/>
          <w:sz w:val="24"/>
          <w:szCs w:val="24"/>
        </w:rPr>
      </w:r>
    </w:p>
    <w:p>
      <w:pPr>
        <w:pStyle w:val="BodyText"/>
        <w:tabs>
          <w:tab w:val="clear" w:pos="708"/>
          <w:tab w:val="left" w:pos="2773" w:leader="none"/>
        </w:tabs>
        <w:spacing w:lineRule="auto" w:line="331" w:before="0" w:after="240"/>
        <w:jc w:val="both"/>
        <w:rPr>
          <w:rFonts w:ascii="Times New Roman" w:hAnsi="Times New Roman"/>
          <w:b/>
          <w:bCs/>
          <w:sz w:val="24"/>
          <w:szCs w:val="24"/>
        </w:rPr>
      </w:pPr>
      <w:r>
        <w:rPr>
          <w:rFonts w:ascii="Times New Roman" w:hAnsi="Times New Roman"/>
          <w:b/>
          <w:bCs/>
          <w:sz w:val="24"/>
          <w:szCs w:val="24"/>
        </w:rPr>
      </w:r>
    </w:p>
    <w:p>
      <w:pPr>
        <w:pStyle w:val="BodyText"/>
        <w:tabs>
          <w:tab w:val="clear" w:pos="708"/>
          <w:tab w:val="left" w:pos="2773" w:leader="none"/>
        </w:tabs>
        <w:spacing w:lineRule="auto" w:line="331" w:before="0" w:after="240"/>
        <w:jc w:val="both"/>
        <w:rPr>
          <w:rFonts w:ascii="Times New Roman" w:hAnsi="Times New Roman"/>
          <w:b/>
          <w:bCs/>
          <w:sz w:val="24"/>
          <w:szCs w:val="24"/>
        </w:rPr>
      </w:pPr>
      <w:r>
        <w:rPr>
          <w:rFonts w:ascii="Times New Roman" w:hAnsi="Times New Roman"/>
          <w:b/>
          <w:bCs/>
          <w:sz w:val="24"/>
          <w:szCs w:val="24"/>
        </w:rPr>
      </w:r>
    </w:p>
    <w:p>
      <w:pPr>
        <w:pStyle w:val="BodyText"/>
        <w:tabs>
          <w:tab w:val="clear" w:pos="708"/>
          <w:tab w:val="left" w:pos="2773" w:leader="none"/>
        </w:tabs>
        <w:spacing w:lineRule="auto" w:line="331" w:before="0" w:after="240"/>
        <w:jc w:val="both"/>
        <w:rPr>
          <w:rFonts w:ascii="Times New Roman" w:hAnsi="Times New Roman"/>
          <w:b/>
          <w:bCs/>
          <w:sz w:val="24"/>
          <w:szCs w:val="24"/>
        </w:rPr>
      </w:pPr>
      <w:r>
        <w:rPr>
          <w:rFonts w:ascii="Times New Roman" w:hAnsi="Times New Roman"/>
          <w:b/>
          <w:bCs/>
          <w:sz w:val="24"/>
          <w:szCs w:val="24"/>
        </w:rPr>
      </w:r>
    </w:p>
    <w:p>
      <w:pPr>
        <w:pStyle w:val="BodyText"/>
        <w:tabs>
          <w:tab w:val="clear" w:pos="708"/>
          <w:tab w:val="left" w:pos="2773" w:leader="none"/>
        </w:tabs>
        <w:spacing w:lineRule="auto" w:line="331" w:before="0" w:after="240"/>
        <w:jc w:val="both"/>
        <w:rPr>
          <w:rFonts w:ascii="Times New Roman" w:hAnsi="Times New Roman"/>
          <w:b/>
          <w:bCs/>
          <w:sz w:val="24"/>
          <w:szCs w:val="24"/>
        </w:rPr>
      </w:pPr>
      <w:r>
        <w:rPr>
          <w:rFonts w:ascii="Times New Roman" w:hAnsi="Times New Roman"/>
          <w:b/>
          <w:bCs/>
          <w:sz w:val="24"/>
          <w:szCs w:val="24"/>
        </w:rPr>
      </w:r>
    </w:p>
    <w:p>
      <w:pPr>
        <w:pStyle w:val="BodyText"/>
        <w:tabs>
          <w:tab w:val="clear" w:pos="708"/>
          <w:tab w:val="left" w:pos="2773" w:leader="none"/>
        </w:tabs>
        <w:spacing w:lineRule="auto" w:line="331" w:before="0" w:after="240"/>
        <w:jc w:val="both"/>
        <w:rPr>
          <w:rFonts w:ascii="Times New Roman" w:hAnsi="Times New Roman"/>
          <w:b/>
          <w:bCs/>
          <w:sz w:val="24"/>
          <w:szCs w:val="24"/>
        </w:rPr>
      </w:pPr>
      <w:r>
        <w:rPr>
          <w:rFonts w:ascii="Times New Roman" w:hAnsi="Times New Roman"/>
          <w:b/>
          <w:bCs/>
          <w:sz w:val="24"/>
          <w:szCs w:val="24"/>
        </w:rPr>
      </w:r>
    </w:p>
    <w:p>
      <w:pPr>
        <w:pStyle w:val="BodyText"/>
        <w:tabs>
          <w:tab w:val="clear" w:pos="708"/>
          <w:tab w:val="left" w:pos="2773" w:leader="none"/>
        </w:tabs>
        <w:spacing w:lineRule="auto" w:line="331" w:before="0" w:after="240"/>
        <w:jc w:val="both"/>
        <w:rPr>
          <w:rFonts w:ascii="Times New Roman" w:hAnsi="Times New Roman"/>
          <w:b/>
          <w:bCs/>
          <w:sz w:val="24"/>
          <w:szCs w:val="24"/>
        </w:rPr>
      </w:pPr>
      <w:r>
        <w:rPr>
          <w:rFonts w:ascii="Times New Roman" w:hAnsi="Times New Roman"/>
          <w:b/>
          <w:bCs/>
          <w:sz w:val="24"/>
          <w:szCs w:val="24"/>
        </w:rPr>
      </w:r>
    </w:p>
    <w:p>
      <w:pPr>
        <w:pStyle w:val="BodyText"/>
        <w:tabs>
          <w:tab w:val="clear" w:pos="708"/>
          <w:tab w:val="left" w:pos="2773" w:leader="none"/>
        </w:tabs>
        <w:spacing w:lineRule="auto" w:line="331" w:before="0" w:after="240"/>
        <w:jc w:val="both"/>
        <w:rPr>
          <w:rFonts w:ascii="Times New Roman" w:hAnsi="Times New Roman"/>
          <w:b/>
          <w:bCs/>
          <w:sz w:val="24"/>
          <w:szCs w:val="24"/>
        </w:rPr>
      </w:pPr>
      <w:r>
        <w:rPr>
          <w:rFonts w:ascii="Times New Roman" w:hAnsi="Times New Roman"/>
          <w:b/>
          <w:bCs/>
          <w:sz w:val="24"/>
          <w:szCs w:val="24"/>
        </w:rPr>
      </w:r>
    </w:p>
    <w:p>
      <w:pPr>
        <w:pStyle w:val="BodyText"/>
        <w:tabs>
          <w:tab w:val="clear" w:pos="708"/>
          <w:tab w:val="left" w:pos="2773" w:leader="none"/>
        </w:tabs>
        <w:spacing w:lineRule="auto" w:line="331" w:before="0" w:after="240"/>
        <w:jc w:val="both"/>
        <w:rPr>
          <w:rFonts w:ascii="Times New Roman" w:hAnsi="Times New Roman"/>
          <w:b/>
          <w:bCs/>
          <w:sz w:val="24"/>
          <w:szCs w:val="24"/>
        </w:rPr>
      </w:pPr>
      <w:r>
        <w:rPr>
          <w:rFonts w:ascii="Times New Roman" w:hAnsi="Times New Roman"/>
          <w:b/>
          <w:bCs/>
          <w:sz w:val="24"/>
          <w:szCs w:val="24"/>
        </w:rPr>
      </w:r>
    </w:p>
    <w:p>
      <w:pPr>
        <w:pStyle w:val="BodyText"/>
        <w:tabs>
          <w:tab w:val="clear" w:pos="708"/>
          <w:tab w:val="left" w:pos="2773" w:leader="none"/>
        </w:tabs>
        <w:spacing w:lineRule="auto" w:line="331" w:before="0" w:after="240"/>
        <w:jc w:val="both"/>
        <w:rPr>
          <w:rFonts w:ascii="Times New Roman" w:hAnsi="Times New Roman"/>
          <w:b/>
          <w:bCs/>
          <w:sz w:val="24"/>
          <w:szCs w:val="24"/>
        </w:rPr>
      </w:pPr>
      <w:r>
        <w:drawing>
          <wp:anchor distT="0" distB="0" distL="114300" distR="114300" simplePos="0" relativeHeight="8" behindDoc="0" locked="0" layoutInCell="0" allowOverlap="1">
            <wp:simplePos x="0" y="0"/>
            <wp:positionH relativeFrom="margin">
              <wp:posOffset>-126365</wp:posOffset>
            </wp:positionH>
            <wp:positionV relativeFrom="margin">
              <wp:posOffset>702945</wp:posOffset>
            </wp:positionV>
            <wp:extent cx="5400040" cy="2074545"/>
            <wp:effectExtent l="0" t="0" r="0" b="0"/>
            <wp:wrapSquare wrapText="bothSides"/>
            <wp:docPr id="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4"/>
                    <pic:cNvPicPr>
                      <a:picLocks noChangeAspect="1" noChangeArrowheads="1"/>
                    </pic:cNvPicPr>
                  </pic:nvPicPr>
                  <pic:blipFill>
                    <a:blip r:embed="rId3"/>
                    <a:stretch>
                      <a:fillRect/>
                    </a:stretch>
                  </pic:blipFill>
                  <pic:spPr bwMode="auto">
                    <a:xfrm>
                      <a:off x="0" y="0"/>
                      <a:ext cx="5400040" cy="2074545"/>
                    </a:xfrm>
                    <a:prstGeom prst="rect">
                      <a:avLst/>
                    </a:prstGeom>
                    <a:noFill/>
                  </pic:spPr>
                </pic:pic>
              </a:graphicData>
            </a:graphic>
          </wp:anchor>
        </w:drawing>
        <mc:AlternateContent>
          <mc:Choice Requires="wps">
            <w:drawing>
              <wp:anchor distT="0" distB="0" distL="114300" distR="114300" simplePos="0" relativeHeight="9" behindDoc="0" locked="0" layoutInCell="0" allowOverlap="1" wp14:anchorId="6DD8ED34">
                <wp:simplePos x="0" y="0"/>
                <wp:positionH relativeFrom="column">
                  <wp:posOffset>-126365</wp:posOffset>
                </wp:positionH>
                <wp:positionV relativeFrom="paragraph">
                  <wp:posOffset>2439670</wp:posOffset>
                </wp:positionV>
                <wp:extent cx="5400040" cy="260985"/>
                <wp:effectExtent l="0" t="0" r="0" b="0"/>
                <wp:wrapSquare wrapText="bothSides"/>
                <wp:docPr id="4" name="Cuadro de texto 5"/>
                <a:graphic xmlns:a="http://schemas.openxmlformats.org/drawingml/2006/main">
                  <a:graphicData uri="http://schemas.microsoft.com/office/word/2010/wordprocessingShape">
                    <wps:wsp>
                      <wps:cNvSpPr/>
                      <wps:spPr>
                        <a:xfrm>
                          <a:off x="0" y="0"/>
                          <a:ext cx="5400000" cy="2610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rFonts w:ascii="Times New Roman" w:hAnsi="Times New Roman"/>
                                <w:b/>
                                <w:bCs/>
                              </w:rPr>
                            </w:pPr>
                            <w:r>
                              <w:rPr/>
                              <w:t xml:space="preserve">Imagen </w:t>
                            </w:r>
                            <w:r>
                              <w:rPr/>
                              <w:fldChar w:fldCharType="begin"/>
                            </w:r>
                            <w:r>
                              <w:rPr/>
                              <w:instrText xml:space="preserve"> SEQ Imagen \* ARABIC </w:instrText>
                            </w:r>
                            <w:r>
                              <w:rPr/>
                              <w:fldChar w:fldCharType="separate"/>
                            </w:r>
                            <w:r>
                              <w:rPr/>
                              <w:t>2</w:t>
                            </w:r>
                            <w:r>
                              <w:rPr/>
                              <w:fldChar w:fldCharType="end"/>
                            </w:r>
                            <w:r>
                              <w:rPr/>
                              <w:t xml:space="preserve"> C2- Diagrama de Contenedores</w:t>
                            </w:r>
                          </w:p>
                        </w:txbxContent>
                      </wps:txbx>
                      <wps:bodyPr lIns="0" rIns="0" tIns="0" bIns="0" anchor="t">
                        <a:prstTxWarp prst="textNoShape"/>
                        <a:spAutoFit/>
                      </wps:bodyPr>
                    </wps:wsp>
                  </a:graphicData>
                </a:graphic>
              </wp:anchor>
            </w:drawing>
          </mc:Choice>
          <mc:Fallback>
            <w:pict>
              <v:rect id="shape_0" fillcolor="white" stroked="f" o:allowincell="f" style="position:absolute;margin-left:-9.95pt;margin-top:192.1pt;width:425.15pt;height:20.5pt;mso-wrap-style:square;v-text-anchor:top" wp14:anchorId="6DD8ED34">
                <v:fill o:detectmouseclick="t" type="solid" color2="black"/>
                <v:stroke color="#3465a4" joinstyle="round" endcap="flat"/>
                <v:textbox>
                  <w:txbxContent>
                    <w:p>
                      <w:pPr>
                        <w:pStyle w:val="Caption"/>
                        <w:spacing w:before="120" w:after="120"/>
                        <w:jc w:val="center"/>
                        <w:rPr>
                          <w:rFonts w:ascii="Times New Roman" w:hAnsi="Times New Roman"/>
                          <w:b/>
                          <w:bCs/>
                        </w:rPr>
                      </w:pPr>
                      <w:r>
                        <w:rPr/>
                        <w:t xml:space="preserve">Imagen </w:t>
                      </w:r>
                      <w:r>
                        <w:rPr/>
                        <w:fldChar w:fldCharType="begin"/>
                      </w:r>
                      <w:r>
                        <w:rPr/>
                        <w:instrText xml:space="preserve"> SEQ Imagen \* ARABIC </w:instrText>
                      </w:r>
                      <w:r>
                        <w:rPr/>
                        <w:fldChar w:fldCharType="separate"/>
                      </w:r>
                      <w:r>
                        <w:rPr/>
                        <w:t>2</w:t>
                      </w:r>
                      <w:r>
                        <w:rPr/>
                        <w:fldChar w:fldCharType="end"/>
                      </w:r>
                      <w:r>
                        <w:rPr/>
                        <w:t xml:space="preserve"> C2- Diagrama de Contenedores</w:t>
                      </w:r>
                    </w:p>
                  </w:txbxContent>
                </v:textbox>
                <w10:wrap type="square"/>
              </v:rect>
            </w:pict>
          </mc:Fallback>
        </mc:AlternateContent>
      </w:r>
      <w:r>
        <w:rPr>
          <w:rFonts w:ascii="Times New Roman" w:hAnsi="Times New Roman"/>
          <w:b/>
          <w:bCs/>
          <w:sz w:val="24"/>
          <w:szCs w:val="24"/>
        </w:rPr>
        <w:t>4.2. C2- Contenedores</w:t>
      </w:r>
    </w:p>
    <w:p>
      <w:pPr>
        <w:pStyle w:val="BodyText"/>
        <w:tabs>
          <w:tab w:val="clear" w:pos="708"/>
          <w:tab w:val="left" w:pos="2773" w:leader="none"/>
        </w:tabs>
        <w:spacing w:lineRule="auto" w:line="331" w:before="0" w:after="240"/>
        <w:jc w:val="both"/>
        <w:rPr>
          <w:rFonts w:ascii="Times New Roman" w:hAnsi="Times New Roman"/>
          <w:b/>
          <w:bCs/>
          <w:sz w:val="24"/>
          <w:szCs w:val="24"/>
          <w:lang w:val="es-ES"/>
        </w:rPr>
      </w:pPr>
      <w:r>
        <w:drawing>
          <wp:anchor distT="0" distB="0" distL="114300" distR="114300" simplePos="0" relativeHeight="11" behindDoc="0" locked="0" layoutInCell="0" allowOverlap="1">
            <wp:simplePos x="0" y="0"/>
            <wp:positionH relativeFrom="margin">
              <wp:posOffset>1155700</wp:posOffset>
            </wp:positionH>
            <wp:positionV relativeFrom="margin">
              <wp:posOffset>3460750</wp:posOffset>
            </wp:positionV>
            <wp:extent cx="3392170" cy="4072255"/>
            <wp:effectExtent l="0" t="0" r="0" b="0"/>
            <wp:wrapSquare wrapText="bothSides"/>
            <wp:docPr id="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7"/>
                    <pic:cNvPicPr>
                      <a:picLocks noChangeAspect="1" noChangeArrowheads="1"/>
                    </pic:cNvPicPr>
                  </pic:nvPicPr>
                  <pic:blipFill>
                    <a:blip r:embed="rId4"/>
                    <a:stretch>
                      <a:fillRect/>
                    </a:stretch>
                  </pic:blipFill>
                  <pic:spPr bwMode="auto">
                    <a:xfrm>
                      <a:off x="0" y="0"/>
                      <a:ext cx="3392170" cy="4072255"/>
                    </a:xfrm>
                    <a:prstGeom prst="rect">
                      <a:avLst/>
                    </a:prstGeom>
                    <a:noFill/>
                  </pic:spPr>
                </pic:pic>
              </a:graphicData>
            </a:graphic>
          </wp:anchor>
        </w:drawing>
      </w:r>
      <w:r>
        <w:rPr>
          <w:rFonts w:ascii="Times New Roman" w:hAnsi="Times New Roman"/>
          <w:b/>
          <w:bCs/>
          <w:sz w:val="24"/>
          <w:szCs w:val="24"/>
          <w:lang w:val="es-ES"/>
        </w:rPr>
        <w:t>4.3. C3- Componentes</w:t>
      </w:r>
    </w:p>
    <w:p>
      <w:pPr>
        <w:pStyle w:val="BodyText"/>
        <w:tabs>
          <w:tab w:val="clear" w:pos="708"/>
          <w:tab w:val="left" w:pos="2773" w:leader="none"/>
        </w:tabs>
        <w:spacing w:lineRule="auto" w:line="331" w:before="0" w:after="240"/>
        <w:jc w:val="both"/>
        <w:rPr>
          <w:rFonts w:ascii="Times New Roman" w:hAnsi="Times New Roman"/>
          <w:b/>
          <w:bCs/>
          <w:sz w:val="24"/>
          <w:szCs w:val="24"/>
          <w:lang w:val="es-ES"/>
        </w:rPr>
      </w:pPr>
      <w:r>
        <w:rPr>
          <w:rFonts w:ascii="Times New Roman" w:hAnsi="Times New Roman"/>
          <w:b/>
          <w:bCs/>
          <w:sz w:val="24"/>
          <w:szCs w:val="24"/>
          <w:lang w:val="es-ES"/>
        </w:rPr>
      </w:r>
    </w:p>
    <w:p>
      <w:pPr>
        <w:pStyle w:val="BodyText"/>
        <w:tabs>
          <w:tab w:val="clear" w:pos="708"/>
          <w:tab w:val="left" w:pos="2773" w:leader="none"/>
        </w:tabs>
        <w:spacing w:lineRule="auto" w:line="331" w:before="0" w:after="240"/>
        <w:jc w:val="both"/>
        <w:rPr>
          <w:rFonts w:ascii="Times New Roman" w:hAnsi="Times New Roman"/>
          <w:b/>
          <w:bCs/>
          <w:sz w:val="24"/>
          <w:szCs w:val="24"/>
          <w:lang w:val="es-ES"/>
        </w:rPr>
      </w:pPr>
      <w:r>
        <w:rPr>
          <w:rFonts w:ascii="Times New Roman" w:hAnsi="Times New Roman"/>
          <w:b/>
          <w:bCs/>
          <w:sz w:val="24"/>
          <w:szCs w:val="24"/>
          <w:lang w:val="es-ES"/>
        </w:rPr>
      </w:r>
    </w:p>
    <w:p>
      <w:pPr>
        <w:pStyle w:val="BodyText"/>
        <w:tabs>
          <w:tab w:val="clear" w:pos="708"/>
          <w:tab w:val="left" w:pos="2773" w:leader="none"/>
        </w:tabs>
        <w:spacing w:lineRule="auto" w:line="331" w:before="0" w:after="240"/>
        <w:jc w:val="both"/>
        <w:rPr>
          <w:rFonts w:ascii="Times New Roman" w:hAnsi="Times New Roman"/>
          <w:b/>
          <w:bCs/>
          <w:sz w:val="24"/>
          <w:szCs w:val="24"/>
          <w:lang w:val="es-ES"/>
        </w:rPr>
      </w:pPr>
      <w:r>
        <w:rPr>
          <w:rFonts w:ascii="Times New Roman" w:hAnsi="Times New Roman"/>
          <w:b/>
          <w:bCs/>
          <w:sz w:val="24"/>
          <w:szCs w:val="24"/>
          <w:lang w:val="es-ES"/>
        </w:rPr>
      </w:r>
    </w:p>
    <w:p>
      <w:pPr>
        <w:pStyle w:val="BodyText"/>
        <w:tabs>
          <w:tab w:val="clear" w:pos="708"/>
          <w:tab w:val="left" w:pos="2773" w:leader="none"/>
        </w:tabs>
        <w:spacing w:lineRule="auto" w:line="331" w:before="0" w:after="240"/>
        <w:rPr>
          <w:rFonts w:ascii="Times New Roman" w:hAnsi="Times New Roman"/>
          <w:b/>
          <w:bCs/>
          <w:sz w:val="24"/>
          <w:szCs w:val="24"/>
        </w:rPr>
      </w:pPr>
      <w:r>
        <w:rPr>
          <w:rFonts w:ascii="Times New Roman" w:hAnsi="Times New Roman"/>
          <w:b/>
          <w:bCs/>
          <w:sz w:val="24"/>
          <w:szCs w:val="24"/>
        </w:rPr>
      </w:r>
    </w:p>
    <w:p>
      <w:pPr>
        <w:pStyle w:val="BodyText"/>
        <w:spacing w:lineRule="auto" w:line="331" w:before="0" w:after="240"/>
        <w:rPr>
          <w:rFonts w:ascii="Times New Roman" w:hAnsi="Times New Roman"/>
          <w:sz w:val="24"/>
          <w:szCs w:val="24"/>
        </w:rPr>
      </w:pPr>
      <w:r>
        <w:rPr>
          <w:rFonts w:ascii="Times New Roman" w:hAnsi="Times New Roman"/>
          <w:sz w:val="24"/>
          <w:szCs w:val="24"/>
        </w:rPr>
      </w:r>
    </w:p>
    <w:p>
      <w:pPr>
        <w:pStyle w:val="BodyText"/>
        <w:tabs>
          <w:tab w:val="clear" w:pos="708"/>
          <w:tab w:val="left" w:pos="5240" w:leader="none"/>
        </w:tabs>
        <w:spacing w:lineRule="auto" w:line="331" w:before="0" w:after="240"/>
        <w:rPr>
          <w:rFonts w:ascii="Times New Roman" w:hAnsi="Times New Roman"/>
          <w:sz w:val="24"/>
          <w:szCs w:val="24"/>
        </w:rPr>
      </w:pPr>
      <w:r>
        <w:rPr>
          <w:rFonts w:ascii="Times New Roman" w:hAnsi="Times New Roman"/>
          <w:sz w:val="24"/>
          <w:szCs w:val="24"/>
        </w:rPr>
        <w:tab/>
      </w:r>
    </w:p>
    <w:p>
      <w:pPr>
        <w:pStyle w:val="BodyText"/>
        <w:spacing w:lineRule="auto" w:line="331" w:before="0" w:after="240"/>
        <w:rPr>
          <w:rFonts w:ascii="Times New Roman" w:hAnsi="Times New Roman"/>
          <w:sz w:val="24"/>
          <w:szCs w:val="24"/>
        </w:rPr>
      </w:pPr>
      <w:r>
        <w:rPr>
          <w:rFonts w:ascii="Times New Roman" w:hAnsi="Times New Roman"/>
          <w:sz w:val="24"/>
          <w:szCs w:val="24"/>
        </w:rPr>
      </w:r>
    </w:p>
    <w:p>
      <w:pPr>
        <w:pStyle w:val="BodyText"/>
        <w:spacing w:lineRule="auto" w:line="331" w:before="0" w:after="240"/>
        <w:rPr>
          <w:rFonts w:ascii="Times New Roman" w:hAnsi="Times New Roman"/>
          <w:sz w:val="24"/>
          <w:szCs w:val="24"/>
        </w:rPr>
      </w:pPr>
      <w:r>
        <w:rPr>
          <w:rFonts w:ascii="Times New Roman" w:hAnsi="Times New Roman"/>
          <w:sz w:val="24"/>
          <w:szCs w:val="24"/>
        </w:rPr>
      </w:r>
    </w:p>
    <w:p>
      <w:pPr>
        <w:pStyle w:val="BodyText"/>
        <w:spacing w:lineRule="auto" w:line="331" w:before="0" w:after="240"/>
        <w:rPr>
          <w:rFonts w:ascii="Times New Roman" w:hAnsi="Times New Roman"/>
          <w:sz w:val="24"/>
          <w:szCs w:val="24"/>
        </w:rPr>
      </w:pPr>
      <w:r>
        <w:rPr>
          <w:rFonts w:ascii="Times New Roman" w:hAnsi="Times New Roman"/>
          <w:sz w:val="24"/>
          <w:szCs w:val="24"/>
        </w:rPr>
      </w:r>
    </w:p>
    <w:p>
      <w:pPr>
        <w:pStyle w:val="BodyText"/>
        <w:spacing w:lineRule="auto" w:line="331" w:before="0" w:after="240"/>
        <w:rPr>
          <w:rFonts w:ascii="Times New Roman" w:hAnsi="Times New Roman"/>
          <w:sz w:val="24"/>
          <w:szCs w:val="24"/>
        </w:rPr>
      </w:pPr>
      <w:r>
        <w:rPr>
          <w:rFonts w:ascii="Times New Roman" w:hAnsi="Times New Roman"/>
          <w:sz w:val="24"/>
          <w:szCs w:val="24"/>
        </w:rPr>
      </w:r>
    </w:p>
    <w:p>
      <w:pPr>
        <w:pStyle w:val="BodyText"/>
        <w:spacing w:lineRule="auto" w:line="331" w:before="0" w:after="240"/>
        <w:rPr>
          <w:rFonts w:ascii="Times New Roman" w:hAnsi="Times New Roman"/>
          <w:sz w:val="24"/>
          <w:szCs w:val="24"/>
        </w:rPr>
      </w:pPr>
      <w:r>
        <w:rPr>
          <w:rFonts w:ascii="Times New Roman" w:hAnsi="Times New Roman"/>
          <w:sz w:val="24"/>
          <w:szCs w:val="24"/>
        </w:rPr>
        <mc:AlternateContent>
          <mc:Choice Requires="wps">
            <w:drawing>
              <wp:anchor distT="0" distB="0" distL="114300" distR="114300" simplePos="0" relativeHeight="12" behindDoc="0" locked="0" layoutInCell="0" allowOverlap="1" wp14:anchorId="5A3EDDC0">
                <wp:simplePos x="0" y="0"/>
                <wp:positionH relativeFrom="column">
                  <wp:posOffset>1181100</wp:posOffset>
                </wp:positionH>
                <wp:positionV relativeFrom="paragraph">
                  <wp:posOffset>93980</wp:posOffset>
                </wp:positionV>
                <wp:extent cx="3392170" cy="260985"/>
                <wp:effectExtent l="0" t="0" r="0" b="0"/>
                <wp:wrapSquare wrapText="bothSides"/>
                <wp:docPr id="6" name="Cuadro de texto 8"/>
                <a:graphic xmlns:a="http://schemas.openxmlformats.org/drawingml/2006/main">
                  <a:graphicData uri="http://schemas.microsoft.com/office/word/2010/wordprocessingShape">
                    <wps:wsp>
                      <wps:cNvSpPr/>
                      <wps:spPr>
                        <a:xfrm>
                          <a:off x="0" y="0"/>
                          <a:ext cx="3392280" cy="2610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rFonts w:ascii="Times New Roman" w:hAnsi="Times New Roman"/>
                                <w:b/>
                                <w:bCs/>
                              </w:rPr>
                            </w:pPr>
                            <w:r>
                              <w:rPr/>
                              <w:t xml:space="preserve">Imagen </w:t>
                            </w:r>
                            <w:r>
                              <w:rPr/>
                              <w:fldChar w:fldCharType="begin"/>
                            </w:r>
                            <w:r>
                              <w:rPr/>
                              <w:instrText xml:space="preserve"> SEQ Imagen \* ARABIC </w:instrText>
                            </w:r>
                            <w:r>
                              <w:rPr/>
                              <w:fldChar w:fldCharType="separate"/>
                            </w:r>
                            <w:r>
                              <w:rPr/>
                              <w:t>3</w:t>
                            </w:r>
                            <w:r>
                              <w:rPr/>
                              <w:fldChar w:fldCharType="end"/>
                            </w:r>
                            <w:r>
                              <w:rPr/>
                              <w:t xml:space="preserve"> C3- Diagrama de Componentes</w:t>
                            </w:r>
                          </w:p>
                        </w:txbxContent>
                      </wps:txbx>
                      <wps:bodyPr lIns="0" rIns="0" tIns="0" bIns="0" anchor="t">
                        <a:prstTxWarp prst="textNoShape"/>
                        <a:spAutoFit/>
                      </wps:bodyPr>
                    </wps:wsp>
                  </a:graphicData>
                </a:graphic>
              </wp:anchor>
            </w:drawing>
          </mc:Choice>
          <mc:Fallback>
            <w:pict>
              <v:rect id="shape_0" fillcolor="white" stroked="f" o:allowincell="f" style="position:absolute;margin-left:93pt;margin-top:7.4pt;width:267.05pt;height:20.5pt;mso-wrap-style:square;v-text-anchor:top" wp14:anchorId="5A3EDDC0">
                <v:fill o:detectmouseclick="t" type="solid" color2="black"/>
                <v:stroke color="#3465a4" joinstyle="round" endcap="flat"/>
                <v:textbox>
                  <w:txbxContent>
                    <w:p>
                      <w:pPr>
                        <w:pStyle w:val="Caption"/>
                        <w:spacing w:before="120" w:after="120"/>
                        <w:jc w:val="center"/>
                        <w:rPr>
                          <w:rFonts w:ascii="Times New Roman" w:hAnsi="Times New Roman"/>
                          <w:b/>
                          <w:bCs/>
                        </w:rPr>
                      </w:pPr>
                      <w:r>
                        <w:rPr/>
                        <w:t xml:space="preserve">Imagen </w:t>
                      </w:r>
                      <w:r>
                        <w:rPr/>
                        <w:fldChar w:fldCharType="begin"/>
                      </w:r>
                      <w:r>
                        <w:rPr/>
                        <w:instrText xml:space="preserve"> SEQ Imagen \* ARABIC </w:instrText>
                      </w:r>
                      <w:r>
                        <w:rPr/>
                        <w:fldChar w:fldCharType="separate"/>
                      </w:r>
                      <w:r>
                        <w:rPr/>
                        <w:t>3</w:t>
                      </w:r>
                      <w:r>
                        <w:rPr/>
                        <w:fldChar w:fldCharType="end"/>
                      </w:r>
                      <w:r>
                        <w:rPr/>
                        <w:t xml:space="preserve"> C3- Diagrama de Componentes</w:t>
                      </w:r>
                    </w:p>
                  </w:txbxContent>
                </v:textbox>
                <w10:wrap type="square"/>
              </v:rect>
            </w:pict>
          </mc:Fallback>
        </mc:AlternateContent>
      </w:r>
    </w:p>
    <w:p>
      <w:pPr>
        <w:pStyle w:val="BodyText"/>
        <w:spacing w:lineRule="auto" w:line="331" w:before="0" w:after="240"/>
        <w:rPr>
          <w:rFonts w:ascii="Times New Roman" w:hAnsi="Times New Roman"/>
          <w:sz w:val="24"/>
          <w:szCs w:val="24"/>
        </w:rPr>
      </w:pPr>
      <w:r>
        <w:rPr>
          <w:rFonts w:ascii="Times New Roman" w:hAnsi="Times New Roman"/>
          <w:sz w:val="24"/>
          <w:szCs w:val="24"/>
        </w:rPr>
      </w:r>
    </w:p>
    <w:p>
      <w:pPr>
        <w:pStyle w:val="BodyText"/>
        <w:tabs>
          <w:tab w:val="clear" w:pos="708"/>
          <w:tab w:val="left" w:pos="2773" w:leader="none"/>
        </w:tabs>
        <w:spacing w:lineRule="auto" w:line="331" w:before="0" w:after="240"/>
        <w:jc w:val="both"/>
        <w:rPr>
          <w:rFonts w:ascii="Times New Roman" w:hAnsi="Times New Roman"/>
          <w:b/>
          <w:bCs/>
          <w:sz w:val="24"/>
          <w:szCs w:val="24"/>
          <w:lang w:val="es-ES"/>
        </w:rPr>
      </w:pPr>
      <w:r>
        <w:rPr>
          <w:rFonts w:ascii="Times New Roman" w:hAnsi="Times New Roman"/>
          <w:b/>
          <w:bCs/>
          <w:sz w:val="24"/>
          <w:szCs w:val="24"/>
          <w:lang w:val="es-ES"/>
        </w:rPr>
        <w:t>4.4. C4- Código</w:t>
      </w:r>
    </w:p>
    <w:p>
      <w:pPr>
        <w:pStyle w:val="BodyText"/>
        <w:spacing w:lineRule="auto" w:line="331" w:before="0" w:after="240"/>
        <w:rPr>
          <w:lang w:val="es-ES"/>
        </w:rPr>
      </w:pPr>
      <w:r>
        <w:rPr>
          <w:rFonts w:ascii="Times New Roman" w:hAnsi="Times New Roman"/>
          <w:sz w:val="24"/>
          <w:szCs w:val="24"/>
        </w:rPr>
        <w:t xml:space="preserve"> </w:t>
      </w:r>
    </w:p>
    <w:p>
      <w:pPr>
        <w:pStyle w:val="BodyText"/>
        <w:spacing w:lineRule="auto" w:line="331" w:before="0" w:after="240"/>
        <w:rPr>
          <w:rFonts w:ascii="Times New Roman" w:hAnsi="Times New Roman"/>
          <w:sz w:val="24"/>
          <w:szCs w:val="24"/>
        </w:rPr>
      </w:pPr>
      <w:r>
        <w:rPr>
          <w:rFonts w:ascii="Times New Roman" w:hAnsi="Times New Roman"/>
          <w:sz w:val="24"/>
          <w:szCs w:val="24"/>
        </w:rPr>
        <w:drawing>
          <wp:anchor distT="0" distB="0" distL="0" distR="0" simplePos="0" relativeHeight="4" behindDoc="1" locked="0" layoutInCell="1" allowOverlap="1">
            <wp:simplePos x="0" y="0"/>
            <wp:positionH relativeFrom="column">
              <wp:posOffset>-157480</wp:posOffset>
            </wp:positionH>
            <wp:positionV relativeFrom="paragraph">
              <wp:posOffset>-3175</wp:posOffset>
            </wp:positionV>
            <wp:extent cx="5400040" cy="1871980"/>
            <wp:effectExtent l="0" t="0" r="0" b="0"/>
            <wp:wrapNone/>
            <wp:docPr id="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
                    <pic:cNvPicPr>
                      <a:picLocks noChangeAspect="1" noChangeArrowheads="1"/>
                    </pic:cNvPicPr>
                  </pic:nvPicPr>
                  <pic:blipFill>
                    <a:blip r:embed="rId5"/>
                    <a:stretch>
                      <a:fillRect/>
                    </a:stretch>
                  </pic:blipFill>
                  <pic:spPr bwMode="auto">
                    <a:xfrm>
                      <a:off x="0" y="0"/>
                      <a:ext cx="5400040" cy="1871980"/>
                    </a:xfrm>
                    <a:prstGeom prst="rect">
                      <a:avLst/>
                    </a:prstGeom>
                    <a:noFill/>
                  </pic:spPr>
                </pic:pic>
              </a:graphicData>
            </a:graphic>
          </wp:anchor>
        </w:drawing>
        <mc:AlternateContent>
          <mc:Choice Requires="wps">
            <w:drawing>
              <wp:anchor distT="0" distB="0" distL="0" distR="0" simplePos="0" relativeHeight="5" behindDoc="1" locked="0" layoutInCell="1" allowOverlap="1" wp14:anchorId="613549AC">
                <wp:simplePos x="0" y="0"/>
                <wp:positionH relativeFrom="column">
                  <wp:posOffset>-157480</wp:posOffset>
                </wp:positionH>
                <wp:positionV relativeFrom="paragraph">
                  <wp:posOffset>1926590</wp:posOffset>
                </wp:positionV>
                <wp:extent cx="5400040" cy="260985"/>
                <wp:effectExtent l="0" t="0" r="0" b="0"/>
                <wp:wrapNone/>
                <wp:docPr id="8" name="Cuadro de texto 11"/>
                <a:graphic xmlns:a="http://schemas.openxmlformats.org/drawingml/2006/main">
                  <a:graphicData uri="http://schemas.microsoft.com/office/word/2010/wordprocessingShape">
                    <wps:wsp>
                      <wps:cNvSpPr/>
                      <wps:spPr>
                        <a:xfrm>
                          <a:off x="0" y="0"/>
                          <a:ext cx="5400000" cy="2610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sz w:val="22"/>
                                <w:szCs w:val="22"/>
                              </w:rPr>
                            </w:pPr>
                            <w:r>
                              <w:rPr/>
                              <w:t xml:space="preserve">Imagen </w:t>
                            </w:r>
                            <w:r>
                              <w:rPr/>
                              <w:fldChar w:fldCharType="begin"/>
                            </w:r>
                            <w:r>
                              <w:rPr/>
                              <w:instrText xml:space="preserve"> SEQ Imagen \* ARABIC </w:instrText>
                            </w:r>
                            <w:r>
                              <w:rPr/>
                              <w:fldChar w:fldCharType="separate"/>
                            </w:r>
                            <w:r>
                              <w:rPr/>
                              <w:t>4</w:t>
                            </w:r>
                            <w:r>
                              <w:rPr/>
                              <w:fldChar w:fldCharType="end"/>
                            </w:r>
                            <w:r>
                              <w:rPr/>
                              <w:t xml:space="preserve"> C4- Diagrama de Código</w:t>
                            </w:r>
                          </w:p>
                        </w:txbxContent>
                      </wps:txbx>
                      <wps:bodyPr lIns="0" rIns="0" tIns="0" bIns="0" anchor="t">
                        <a:prstTxWarp prst="textNoShape"/>
                        <a:spAutoFit/>
                      </wps:bodyPr>
                    </wps:wsp>
                  </a:graphicData>
                </a:graphic>
              </wp:anchor>
            </w:drawing>
          </mc:Choice>
          <mc:Fallback>
            <w:pict>
              <v:rect id="shape_0" fillcolor="white" stroked="f" o:allowincell="f" style="position:absolute;margin-left:-12.4pt;margin-top:151.7pt;width:425.15pt;height:20.5pt;mso-wrap-style:square;v-text-anchor:top" wp14:anchorId="613549AC">
                <v:fill o:detectmouseclick="t" type="solid" color2="black"/>
                <v:stroke color="#3465a4" joinstyle="round" endcap="flat"/>
                <v:textbox>
                  <w:txbxContent>
                    <w:p>
                      <w:pPr>
                        <w:pStyle w:val="Caption"/>
                        <w:spacing w:before="120" w:after="120"/>
                        <w:jc w:val="center"/>
                        <w:rPr>
                          <w:sz w:val="22"/>
                          <w:szCs w:val="22"/>
                        </w:rPr>
                      </w:pPr>
                      <w:r>
                        <w:rPr/>
                        <w:t xml:space="preserve">Imagen </w:t>
                      </w:r>
                      <w:r>
                        <w:rPr/>
                        <w:fldChar w:fldCharType="begin"/>
                      </w:r>
                      <w:r>
                        <w:rPr/>
                        <w:instrText xml:space="preserve"> SEQ Imagen \* ARABIC </w:instrText>
                      </w:r>
                      <w:r>
                        <w:rPr/>
                        <w:fldChar w:fldCharType="separate"/>
                      </w:r>
                      <w:r>
                        <w:rPr/>
                        <w:t>4</w:t>
                      </w:r>
                      <w:r>
                        <w:rPr/>
                        <w:fldChar w:fldCharType="end"/>
                      </w:r>
                      <w:r>
                        <w:rPr/>
                        <w:t xml:space="preserve"> C4- Diagrama de Código</w:t>
                      </w:r>
                    </w:p>
                  </w:txbxContent>
                </v:textbox>
                <w10:wrap type="none"/>
              </v:rect>
            </w:pict>
          </mc:Fallback>
        </mc:AlternateContent>
      </w:r>
    </w:p>
    <w:p>
      <w:pPr>
        <w:pStyle w:val="BodyText"/>
        <w:spacing w:lineRule="auto" w:line="331" w:before="0" w:after="240"/>
        <w:rPr>
          <w:rFonts w:ascii="Times New Roman" w:hAnsi="Times New Roman"/>
          <w:sz w:val="24"/>
          <w:szCs w:val="24"/>
        </w:rPr>
      </w:pPr>
      <w:r>
        <w:rPr>
          <w:rFonts w:ascii="Times New Roman" w:hAnsi="Times New Roman"/>
          <w:sz w:val="24"/>
          <w:szCs w:val="24"/>
        </w:rPr>
      </w:r>
    </w:p>
    <w:p>
      <w:pPr>
        <w:pStyle w:val="BodyText"/>
        <w:spacing w:lineRule="auto" w:line="331" w:before="0" w:after="240"/>
        <w:rPr>
          <w:rFonts w:ascii="Times New Roman" w:hAnsi="Times New Roman"/>
          <w:sz w:val="24"/>
          <w:szCs w:val="24"/>
        </w:rPr>
      </w:pPr>
      <w:r>
        <w:rPr>
          <w:rFonts w:ascii="Times New Roman" w:hAnsi="Times New Roman"/>
          <w:sz w:val="24"/>
          <w:szCs w:val="24"/>
        </w:rPr>
      </w:r>
    </w:p>
    <w:p>
      <w:pPr>
        <w:pStyle w:val="BodyText"/>
        <w:tabs>
          <w:tab w:val="clear" w:pos="708"/>
          <w:tab w:val="left" w:pos="3560" w:leader="none"/>
        </w:tabs>
        <w:spacing w:lineRule="auto" w:line="331" w:before="0" w:after="240"/>
        <w:rPr>
          <w:rFonts w:ascii="Times New Roman" w:hAnsi="Times New Roman"/>
          <w:sz w:val="24"/>
          <w:szCs w:val="24"/>
        </w:rPr>
      </w:pPr>
      <w:r>
        <w:rPr>
          <w:rFonts w:ascii="Times New Roman" w:hAnsi="Times New Roman"/>
          <w:sz w:val="24"/>
          <w:szCs w:val="24"/>
        </w:rPr>
        <w:tab/>
      </w:r>
    </w:p>
    <w:sectPr>
      <w:type w:val="nextPage"/>
      <w:pgSz w:w="11906" w:h="16838"/>
      <w:pgMar w:left="1701" w:right="1701"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Light">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9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C"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es-EC"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start"/>
    </w:pPr>
    <w:rPr>
      <w:rFonts w:ascii="Calibri" w:hAnsi="Calibri" w:eastAsia="Calibri" w:cs="" w:asciiTheme="minorHAnsi" w:cstheme="minorBidi" w:eastAsiaTheme="minorHAnsi" w:hAnsiTheme="minorHAnsi"/>
      <w:color w:val="auto"/>
      <w:kern w:val="2"/>
      <w:sz w:val="22"/>
      <w:szCs w:val="22"/>
      <w:lang w:val="es-EC" w:eastAsia="en-US" w:bidi="ar-SA"/>
      <w14:ligatures w14:val="standardContextual"/>
    </w:rPr>
  </w:style>
  <w:style w:type="paragraph" w:styleId="Heading1">
    <w:name w:val="heading 1"/>
    <w:basedOn w:val="Normal"/>
    <w:next w:val="Normal"/>
    <w:link w:val="Ttulo1Car"/>
    <w:uiPriority w:val="9"/>
    <w:qFormat/>
    <w:rsid w:val="002a75f3"/>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Ttulo2Car"/>
    <w:uiPriority w:val="9"/>
    <w:semiHidden/>
    <w:unhideWhenUsed/>
    <w:qFormat/>
    <w:rsid w:val="002a75f3"/>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Ttulo3Car"/>
    <w:uiPriority w:val="9"/>
    <w:semiHidden/>
    <w:unhideWhenUsed/>
    <w:qFormat/>
    <w:rsid w:val="002a75f3"/>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Ttulo4Car"/>
    <w:uiPriority w:val="9"/>
    <w:semiHidden/>
    <w:unhideWhenUsed/>
    <w:qFormat/>
    <w:rsid w:val="002a75f3"/>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Ttulo5Car"/>
    <w:uiPriority w:val="9"/>
    <w:semiHidden/>
    <w:unhideWhenUsed/>
    <w:qFormat/>
    <w:rsid w:val="002a75f3"/>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Ttulo6Car"/>
    <w:uiPriority w:val="9"/>
    <w:semiHidden/>
    <w:unhideWhenUsed/>
    <w:qFormat/>
    <w:rsid w:val="002a75f3"/>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2a75f3"/>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2a75f3"/>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2a75f3"/>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Ttulo1Car" w:customStyle="1">
    <w:name w:val="Título 1 Car"/>
    <w:basedOn w:val="DefaultParagraphFont"/>
    <w:uiPriority w:val="9"/>
    <w:qFormat/>
    <w:rsid w:val="002a75f3"/>
    <w:rPr>
      <w:rFonts w:ascii="Calibri Light" w:hAnsi="Calibri Light" w:eastAsia="" w:cs="" w:asciiTheme="majorHAnsi" w:cstheme="majorBidi" w:eastAsiaTheme="majorEastAsia" w:hAnsiTheme="majorHAnsi"/>
      <w:color w:themeColor="accent1" w:themeShade="bf" w:val="2F5496"/>
      <w:sz w:val="40"/>
      <w:szCs w:val="40"/>
    </w:rPr>
  </w:style>
  <w:style w:type="character" w:styleId="Ttulo2Car" w:customStyle="1">
    <w:name w:val="Título 2 Car"/>
    <w:basedOn w:val="DefaultParagraphFont"/>
    <w:uiPriority w:val="9"/>
    <w:semiHidden/>
    <w:qFormat/>
    <w:rsid w:val="002a75f3"/>
    <w:rPr>
      <w:rFonts w:ascii="Calibri Light" w:hAnsi="Calibri Light" w:eastAsia="" w:cs="" w:asciiTheme="majorHAnsi" w:cstheme="majorBidi" w:eastAsiaTheme="majorEastAsia" w:hAnsiTheme="majorHAnsi"/>
      <w:color w:themeColor="accent1" w:themeShade="bf" w:val="2F5496"/>
      <w:sz w:val="32"/>
      <w:szCs w:val="32"/>
    </w:rPr>
  </w:style>
  <w:style w:type="character" w:styleId="Ttulo3Car" w:customStyle="1">
    <w:name w:val="Título 3 Car"/>
    <w:basedOn w:val="DefaultParagraphFont"/>
    <w:uiPriority w:val="9"/>
    <w:semiHidden/>
    <w:qFormat/>
    <w:rsid w:val="002a75f3"/>
    <w:rPr>
      <w:rFonts w:eastAsia="" w:cs="" w:cstheme="majorBidi" w:eastAsiaTheme="majorEastAsia"/>
      <w:color w:themeColor="accent1" w:themeShade="bf" w:val="2F5496"/>
      <w:sz w:val="28"/>
      <w:szCs w:val="28"/>
    </w:rPr>
  </w:style>
  <w:style w:type="character" w:styleId="Ttulo4Car" w:customStyle="1">
    <w:name w:val="Título 4 Car"/>
    <w:basedOn w:val="DefaultParagraphFont"/>
    <w:uiPriority w:val="9"/>
    <w:semiHidden/>
    <w:qFormat/>
    <w:rsid w:val="002a75f3"/>
    <w:rPr>
      <w:rFonts w:eastAsia="" w:cs="" w:cstheme="majorBidi" w:eastAsiaTheme="majorEastAsia"/>
      <w:i/>
      <w:iCs/>
      <w:color w:themeColor="accent1" w:themeShade="bf" w:val="2F5496"/>
    </w:rPr>
  </w:style>
  <w:style w:type="character" w:styleId="Ttulo5Car" w:customStyle="1">
    <w:name w:val="Título 5 Car"/>
    <w:basedOn w:val="DefaultParagraphFont"/>
    <w:uiPriority w:val="9"/>
    <w:semiHidden/>
    <w:qFormat/>
    <w:rsid w:val="002a75f3"/>
    <w:rPr>
      <w:rFonts w:eastAsia="" w:cs="" w:cstheme="majorBidi" w:eastAsiaTheme="majorEastAsia"/>
      <w:color w:themeColor="accent1" w:themeShade="bf" w:val="2F5496"/>
    </w:rPr>
  </w:style>
  <w:style w:type="character" w:styleId="Ttulo6Car" w:customStyle="1">
    <w:name w:val="Título 6 Car"/>
    <w:basedOn w:val="DefaultParagraphFont"/>
    <w:uiPriority w:val="9"/>
    <w:semiHidden/>
    <w:qFormat/>
    <w:rsid w:val="002a75f3"/>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2a75f3"/>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2a75f3"/>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2a75f3"/>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2a75f3"/>
    <w:rPr>
      <w:rFonts w:ascii="Calibri Light" w:hAnsi="Calibri Light"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2a75f3"/>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2a75f3"/>
    <w:rPr>
      <w:i/>
      <w:iCs/>
      <w:color w:themeColor="text1" w:themeTint="bf" w:val="404040"/>
    </w:rPr>
  </w:style>
  <w:style w:type="character" w:styleId="IntenseEmphasis">
    <w:name w:val="Intense Emphasis"/>
    <w:basedOn w:val="DefaultParagraphFont"/>
    <w:uiPriority w:val="21"/>
    <w:qFormat/>
    <w:rsid w:val="002a75f3"/>
    <w:rPr>
      <w:i/>
      <w:iCs/>
      <w:color w:themeColor="accent1" w:themeShade="bf" w:val="2F5496"/>
    </w:rPr>
  </w:style>
  <w:style w:type="character" w:styleId="CitadestacadaCar" w:customStyle="1">
    <w:name w:val="Cita destacada Car"/>
    <w:basedOn w:val="DefaultParagraphFont"/>
    <w:link w:val="IntenseQuote"/>
    <w:uiPriority w:val="30"/>
    <w:qFormat/>
    <w:rsid w:val="002a75f3"/>
    <w:rPr>
      <w:i/>
      <w:iCs/>
      <w:color w:themeColor="accent1" w:themeShade="bf" w:val="2F5496"/>
    </w:rPr>
  </w:style>
  <w:style w:type="character" w:styleId="IntenseReference">
    <w:name w:val="Intense Reference"/>
    <w:basedOn w:val="DefaultParagraphFont"/>
    <w:uiPriority w:val="32"/>
    <w:qFormat/>
    <w:rsid w:val="002a75f3"/>
    <w:rPr>
      <w:b/>
      <w:bCs/>
      <w:smallCaps/>
      <w:color w:themeColor="accent1" w:themeShade="bf" w:val="2F5496"/>
      <w:spacing w:val="5"/>
    </w:rPr>
  </w:style>
  <w:style w:type="character" w:styleId="Bolosuser" w:customStyle="1">
    <w:name w:val="Bolos (user)"/>
    <w:qFormat/>
    <w:rPr>
      <w:rFonts w:ascii="OpenSymbol" w:hAnsi="OpenSymbol" w:eastAsia="OpenSymbol" w:cs="OpenSymbol"/>
    </w:rPr>
  </w:style>
  <w:style w:type="character" w:styleId="Strong">
    <w:name w:val="Strong"/>
    <w:qFormat/>
    <w:rPr>
      <w:b/>
      <w:bC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itle">
    <w:name w:val="Title"/>
    <w:basedOn w:val="Normal"/>
    <w:next w:val="BodyText"/>
    <w:link w:val="TtuloCar"/>
    <w:uiPriority w:val="10"/>
    <w:qFormat/>
    <w:rsid w:val="002a75f3"/>
    <w:pPr>
      <w:spacing w:lineRule="auto" w:line="240" w:before="0" w:after="80"/>
      <w:contextualSpacing/>
    </w:pPr>
    <w:rPr>
      <w:rFonts w:ascii="Calibri Light" w:hAnsi="Calibri Light" w:eastAsia="" w:cs="" w:asciiTheme="majorHAnsi" w:cstheme="majorBidi" w:eastAsiaTheme="majorEastAsia" w:hAnsiTheme="majorHAnsi"/>
      <w:spacing w:val="-10"/>
      <w:sz w:val="56"/>
      <w:szCs w:val="56"/>
    </w:rPr>
  </w:style>
  <w:style w:type="paragraph" w:styleId="ndiceuser" w:customStyle="1">
    <w:name w:val="Índice (user)"/>
    <w:basedOn w:val="Normal"/>
    <w:qFormat/>
    <w:pPr>
      <w:suppressLineNumbers/>
    </w:pPr>
    <w:rPr>
      <w:rFonts w:cs="Noto Sans Devanagari"/>
    </w:rPr>
  </w:style>
  <w:style w:type="paragraph" w:styleId="Subtitle">
    <w:name w:val="Subtitle"/>
    <w:basedOn w:val="Normal"/>
    <w:next w:val="Normal"/>
    <w:link w:val="SubttuloCar"/>
    <w:uiPriority w:val="11"/>
    <w:qFormat/>
    <w:rsid w:val="002a75f3"/>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2a75f3"/>
    <w:pPr>
      <w:spacing w:before="160" w:after="160"/>
      <w:jc w:val="center"/>
    </w:pPr>
    <w:rPr>
      <w:i/>
      <w:iCs/>
      <w:color w:themeColor="text1" w:themeTint="bf" w:val="404040"/>
    </w:rPr>
  </w:style>
  <w:style w:type="paragraph" w:styleId="ListParagraph">
    <w:name w:val="List Paragraph"/>
    <w:basedOn w:val="Normal"/>
    <w:uiPriority w:val="34"/>
    <w:qFormat/>
    <w:rsid w:val="002a75f3"/>
    <w:pPr>
      <w:spacing w:before="0" w:after="160"/>
      <w:ind w:start="720"/>
      <w:contextualSpacing/>
    </w:pPr>
    <w:rPr/>
  </w:style>
  <w:style w:type="paragraph" w:styleId="IntenseQuote">
    <w:name w:val="Intense Quote"/>
    <w:basedOn w:val="Normal"/>
    <w:next w:val="Normal"/>
    <w:link w:val="CitadestacadaCar"/>
    <w:uiPriority w:val="30"/>
    <w:qFormat/>
    <w:rsid w:val="002a75f3"/>
    <w:pPr>
      <w:pBdr>
        <w:top w:val="single" w:sz="4" w:space="10" w:color="2F5496" w:themeColor="accent1" w:themeShade="bf"/>
        <w:bottom w:val="single" w:sz="4" w:space="10" w:color="2F5496" w:themeColor="accent1" w:themeShade="bf"/>
      </w:pBdr>
      <w:spacing w:before="360" w:after="360"/>
      <w:ind w:start="864" w:end="864"/>
      <w:jc w:val="center"/>
    </w:pPr>
    <w:rPr>
      <w:i/>
      <w:iCs/>
      <w:color w:themeColor="accent1" w:themeShade="bf" w:val="2F5496"/>
    </w:rPr>
  </w:style>
  <w:style w:type="paragraph" w:styleId="Contenidodelatablauser" w:customStyle="1">
    <w:name w:val="Contenido de la tabla (user)"/>
    <w:basedOn w:val="Normal"/>
    <w:qFormat/>
    <w:pPr>
      <w:widowControl w:val="false"/>
      <w:suppressLineNumbers/>
    </w:pPr>
    <w:rPr/>
  </w:style>
  <w:style w:type="paragraph" w:styleId="Ttulodelatablauser" w:customStyle="1">
    <w:name w:val="Título de la tabla (user)"/>
    <w:basedOn w:val="Contenidodelatablauser"/>
    <w:qFormat/>
    <w:pPr>
      <w:jc w:val="center"/>
    </w:pPr>
    <w:rPr>
      <w:b/>
      <w:bCs/>
    </w:rPr>
  </w:style>
  <w:style w:type="paragraph" w:styleId="NormalWeb">
    <w:name w:val="Normal (Web)"/>
    <w:basedOn w:val="Normal"/>
    <w:uiPriority w:val="99"/>
    <w:semiHidden/>
    <w:unhideWhenUsed/>
    <w:qFormat/>
    <w:rsid w:val="00c06bcc"/>
    <w:pPr/>
    <w:rPr>
      <w:rFonts w:ascii="Times New Roman" w:hAnsi="Times New Roman" w:cs="Times New Roman"/>
      <w:sz w:val="24"/>
      <w:szCs w:val="24"/>
    </w:rPr>
  </w:style>
  <w:style w:type="paragraph" w:styleId="Contenidodelmarco">
    <w:name w:val="Contenido del marco"/>
    <w:basedOn w:val="Normal"/>
    <w:qFormat/>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numbering" w:styleId="Ningunalista" w:default="1">
    <w:name w:val="Ninguna lista"/>
    <w:uiPriority w:val="99"/>
    <w:semiHidden/>
    <w:unhideWhenUsed/>
    <w:qFormat/>
  </w:style>
  <w:style w:type="numbering" w:styleId="Ningunalistauser" w:customStyle="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0E5B11-7DAB-4819-B55C-0EE55B532A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Application>LibreOffice/25.8.7.3$Linux_X86_64 LibreOffice_project/580$Build-3</Application>
  <AppVersion>15.0000</AppVersion>
  <Pages>10</Pages>
  <Words>1838</Words>
  <Characters>10334</Characters>
  <CharactersWithSpaces>12007</CharactersWithSpaces>
  <Paragraphs>162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2026-07-21T18:40:00Z</dcterms:created>
  <dc:creator>Damaris Guanoluisa</dc:creator>
  <dc:description/>
  <dc:language>es-ES</dc:language>
  <cp:lastModifiedBy/>
  <dcterms:modified xsi:type="dcterms:W3CDTF">2026-07-28T12:28:52Z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