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3.png"/>
            <a:graphic>
              <a:graphicData uri="http://schemas.openxmlformats.org/drawingml/2006/picture">
                <pic:pic>
                  <pic:nvPicPr>
                    <pic:cNvPr descr="Escola Britânica de Artes Criativas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Nome completo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Eduardo Trandafilov Alves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Cidade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Mogi das Cruzes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Ano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Aqui você deve fazer um breve resumo do seu projeto.  Aborde um pouco de tudo, mas não entre profundamente em nada. O “resumo” em um trabalho acadêmico “serve” para mostrar ao leitor se o conteúdo é de seu interesse ou não, mas é um resumo, um breve relato de, no máximo 200 palavras.  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C">
      <w:pPr>
        <w:spacing w:after="300" w:before="30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A grande utilização crescente de softwares , sua complexidade e o fortalecimento da economia digital vem favorecendo a busca pelas empresas de tecnologia em diversas áreas pela qualidade de seus sistemas e fornecedores como forma de serem mais competitivas no mercado ao seguirem padrões de qualidades e processos (ISO , CMMI) que garantam ao seu consumidor produtos dentro das especificações por ele definidas e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esperadas.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Essa perspectiva levanta a questão da qualidade dentro das empresas ser pautada em um objetivo a alcançar.Como definido pela ISO 9000 , sobre a definição do objetivo ser um resultado que procura-se alcançar e a qualidade estar relacionada com o grau de satisfação dos requisitos dos clientes, produtos, processos estabelecidos, legais/regulamentares, e sistema de gestão de qualidade (SGQ)</w:t>
      </w:r>
    </w:p>
    <w:p w:rsidR="00000000" w:rsidDel="00000000" w:rsidP="00000000" w:rsidRDefault="00000000" w:rsidRPr="00000000" w14:paraId="0000003E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Para Pressman (Engenheiro de Software), a qualidade de software é definida como “conformidade com requisitos funcionais e de desempenho explicitamente declarados, normas de desenvolvimento explicitamente documentadas e características implícitas, que são esperadas em todo software desenvolvido profissionalmente”.</w:t>
      </w:r>
    </w:p>
    <w:p w:rsidR="00000000" w:rsidDel="00000000" w:rsidP="00000000" w:rsidRDefault="00000000" w:rsidRPr="00000000" w14:paraId="0000003F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Os requisitos funcionais e desempenho normalmente estão descritos no documento de requisitos e esperam o que se espera do software , suas funções e condições de uso. Os requisitos são a base para avaliação da qualidade do sistema desenvolvido.Mesmo que um software não apresente erros em sua codificação , se ele não tiver uma relação com o que é esperado pelo usuário apresenta baixa qualidade.</w:t>
      </w:r>
    </w:p>
    <w:p w:rsidR="00000000" w:rsidDel="00000000" w:rsidP="00000000" w:rsidRDefault="00000000" w:rsidRPr="00000000" w14:paraId="00000040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Com isso normas de desenvolvimento explicitamente documentadas auxiliam o processo de desenvolvimento de software , visto que reúnem , a partir de fontes confiáveis e de um conjunto de experiências anteriores , técnicas, métodos que têm o objetivo a garantia de produção e construção de software com qualidade.</w:t>
      </w:r>
    </w:p>
    <w:p w:rsidR="00000000" w:rsidDel="00000000" w:rsidP="00000000" w:rsidRDefault="00000000" w:rsidRPr="00000000" w14:paraId="00000041">
      <w:pPr>
        <w:spacing w:after="300" w:before="300" w:lineRule="auto"/>
        <w:rPr/>
      </w:pPr>
      <w:r w:rsidDel="00000000" w:rsidR="00000000" w:rsidRPr="00000000">
        <w:rPr>
          <w:rtl w:val="0"/>
        </w:rPr>
        <w:t xml:space="preserve">O objetivo do estudo é compreender a norma ISO/IEC e sua aplicação , com ênfase à sua divisão de modelo de qualidade (2501n), segundo seu contexto de uso ao qual está destinado o produto ,como forma de garantir a qualidade do produto de software avaliado seguindo um padrão de qualidade já validado internacionalmente , limitando o estudo à análise do curso online ebac para aquisição do serviço educacional.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9">
      <w:pPr>
        <w:pStyle w:val="Heading2"/>
        <w:spacing w:after="80" w:before="360" w:lineRule="auto"/>
        <w:ind w:left="0" w:firstLine="0"/>
        <w:jc w:val="left"/>
        <w:rPr/>
      </w:pPr>
      <w:bookmarkStart w:colFirst="0" w:colLast="0" w:name="_heading=h.3doixrssayt" w:id="3"/>
      <w:bookmarkEnd w:id="3"/>
      <w:r w:rsidDel="00000000" w:rsidR="00000000" w:rsidRPr="00000000">
        <w:rPr>
          <w:rtl w:val="0"/>
        </w:rPr>
        <w:t xml:space="preserve">Referencial teórico</w:t>
      </w:r>
    </w:p>
    <w:p w:rsidR="00000000" w:rsidDel="00000000" w:rsidP="00000000" w:rsidRDefault="00000000" w:rsidRPr="00000000" w14:paraId="0000004A">
      <w:pPr>
        <w:spacing w:after="300" w:before="300"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Esta seção apresenta noções necessárias para o entendimento do projeto</w:t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89xowyklivzk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ISO/IEC 2501n: Modelo de Qualidade</w:t>
      </w:r>
    </w:p>
    <w:p w:rsidR="00000000" w:rsidDel="00000000" w:rsidP="00000000" w:rsidRDefault="00000000" w:rsidRPr="00000000" w14:paraId="0000004C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estabelecer a qualidade de um produto de software é importante definir um modelo que permita realizar uma avaliação detalhada, e que também permita a estruturação dos pontos a serem avaliados. A norma ISO 2501n apresenta um modelo de qualidade detalhado que inclui as características de qualidade interna, externa e de qualidade em uso. Essa mesma norma apresenta em seu escopo a ISO/IEC 25010 - Modelo de qualidade de software, que detalha o modelo da qualidade do produto de software em uso, descrevendo três recursos para avaliar o software em uso: Usabilidade em uso, Flexibilidade em uso, e Segurança [13]. A qualidade interna do software está relacionada às propriedades inerentes e estáticas do software, já a qualidade externa do software envolve elementos como hardware, sistema operacional e dados do sistema no qual o software está sendo executado. A qualidade em uso é a visão da qualidade sob a perspectiva do usuário em determinado ambiente e contexto [12] . Porém, antes do produto ser lançado, a qualidade em uso pode ser especificada e medida em um ambiente de teste para os usuários, em contextos de uso pretendidos [11].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line="360" w:lineRule="auto"/>
        <w:ind w:left="0"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xzdj3gnogefy" w:id="5"/>
      <w:bookmarkEnd w:id="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ISO/IEC 25010: Modelo de qualidade em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Modelo incorporado à norma ISO/IEC para estender a caracterização da qualidade englobando o contexto de uso , focando não apenas no usuário , mas em seu comportamento ao interagir com um sistema computacional, ou seja, é a visão do usuário sobre a qualidade do produto de software quando é utilizado em ambiente e contexto de uso estabelecidos para atendimento ao domínio de um negócio estabelecido.</w:t>
      </w:r>
    </w:p>
    <w:p w:rsidR="00000000" w:rsidDel="00000000" w:rsidP="00000000" w:rsidRDefault="00000000" w:rsidRPr="00000000" w14:paraId="0000004F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Definição NBR ISO : Mede quanto um produto, utilizado por usuários específicos, atende às necessidades desses usuários para que eles atinjam as metas especificadas com eficácia, produtividade e satisfação), em contextos de uso definidos.Ela mede o quanto os usuários podem alcançar seus objetivos em um ambiente particular, em vez de medir as propriedades do software propriamente dito.</w:t>
      </w:r>
    </w:p>
    <w:p w:rsidR="00000000" w:rsidDel="00000000" w:rsidP="00000000" w:rsidRDefault="00000000" w:rsidRPr="00000000" w14:paraId="00000050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Características do software avaliadas de acordo com o contexto de uso:</w:t>
      </w:r>
    </w:p>
    <w:p w:rsidR="00000000" w:rsidDel="00000000" w:rsidP="00000000" w:rsidRDefault="00000000" w:rsidRPr="00000000" w14:paraId="00000051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Eficiencia</w:t>
      </w:r>
    </w:p>
    <w:p w:rsidR="00000000" w:rsidDel="00000000" w:rsidP="00000000" w:rsidRDefault="00000000" w:rsidRPr="00000000" w14:paraId="00000052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capacidade do produto permitir ao usuario alcançar as metas especificas de determinadas tarefas, em um contexto de uso especifico</w:t>
      </w:r>
    </w:p>
    <w:p w:rsidR="00000000" w:rsidDel="00000000" w:rsidP="00000000" w:rsidRDefault="00000000" w:rsidRPr="00000000" w14:paraId="00000053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54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frequência de erros durante uso, que impedem ou atrapalham a conclusão da ação; e completude de objetivo, ou seja, aquilo que era pretendido fazer é alcançado da maneira esperada.</w:t>
      </w:r>
    </w:p>
    <w:p w:rsidR="00000000" w:rsidDel="00000000" w:rsidP="00000000" w:rsidRDefault="00000000" w:rsidRPr="00000000" w14:paraId="00000055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Produtividade</w:t>
      </w:r>
    </w:p>
    <w:p w:rsidR="00000000" w:rsidDel="00000000" w:rsidP="00000000" w:rsidRDefault="00000000" w:rsidRPr="00000000" w14:paraId="00000056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capacidade do produto de permitir que seus usuarios empreguem quantidade adequada de recursos em relação à efetividade alcançada em um contexto de uso especifico.</w:t>
      </w:r>
    </w:p>
    <w:p w:rsidR="00000000" w:rsidDel="00000000" w:rsidP="00000000" w:rsidRDefault="00000000" w:rsidRPr="00000000" w14:paraId="00000057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Segurança</w:t>
      </w:r>
    </w:p>
    <w:p w:rsidR="00000000" w:rsidDel="00000000" w:rsidP="00000000" w:rsidRDefault="00000000" w:rsidRPr="00000000" w14:paraId="00000058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capacidade do produto de software de apresentar níveis aceitaveis de riscos de danos a pessoas, negocios, software, propriedade ou ambiente em um contexto de uso especifico.</w:t>
      </w:r>
    </w:p>
    <w:p w:rsidR="00000000" w:rsidDel="00000000" w:rsidP="00000000" w:rsidRDefault="00000000" w:rsidRPr="00000000" w14:paraId="00000059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Exemplo segurança confidencial dos dados (LGPD)</w:t>
      </w:r>
    </w:p>
    <w:p w:rsidR="00000000" w:rsidDel="00000000" w:rsidP="00000000" w:rsidRDefault="00000000" w:rsidRPr="00000000" w14:paraId="0000005A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Satistação</w:t>
      </w:r>
    </w:p>
    <w:p w:rsidR="00000000" w:rsidDel="00000000" w:rsidP="00000000" w:rsidRDefault="00000000" w:rsidRPr="00000000" w14:paraId="0000005B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capacidade do produto de sw de satisfazer usuarios em um contexto de uso especifico ou seja em relação aos sentimentos ou emoções experimentadas ao operar o sistema .</w:t>
      </w:r>
    </w:p>
    <w:p w:rsidR="00000000" w:rsidDel="00000000" w:rsidP="00000000" w:rsidRDefault="00000000" w:rsidRPr="00000000" w14:paraId="0000005C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 : satisfação cognitiva (simpatia do usuário ao olhar para o produto), satisfação emocional (prazer gerado no usuário ao executar ações no produto), satisfação física (conforto passado ao usuário ao manusear o produto), e confiança (a segurança passada ao usuário ao utilizar a interface do produto para executar ações)</w:t>
      </w:r>
    </w:p>
    <w:p w:rsidR="00000000" w:rsidDel="00000000" w:rsidP="00000000" w:rsidRDefault="00000000" w:rsidRPr="00000000" w14:paraId="0000005D">
      <w:pPr>
        <w:spacing w:after="300" w:before="300"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Curso online engenharia de qualidade de software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Ebac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7"/>
      <w:bookmarkEnd w:id="7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10065.0" w:type="dxa"/>
        <w:jc w:val="left"/>
        <w:tblInd w:w="-580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20"/>
        <w:gridCol w:w="1965"/>
        <w:gridCol w:w="2955"/>
        <w:gridCol w:w="2925"/>
        <w:tblGridChange w:id="0">
          <w:tblGrid>
            <w:gridCol w:w="2220"/>
            <w:gridCol w:w="1965"/>
            <w:gridCol w:w="2955"/>
            <w:gridCol w:w="292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Questão-chave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[Descreva sua percepção sobre a usabilidade]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  <w:rtl w:val="0"/>
              </w:rPr>
              <w:t xml:space="preserve">Ex. Imagem 5: descrição da imagem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Não se aplica (N/A)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[Descreva sua percepção sobre o desempenho, se puder mostre provas do uso]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[Descreva sua percepção sobre o design e relate o porquê. Se possível mostre evidências.]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1 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spacing w:after="300" w:before="300"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Eficácia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Produtividade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Segurança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Satistação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300" w:before="300" w:line="36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Utilizando a tabela acima, faça um relatório com suas palavras descrevendo coisas como item analisado, frequência com que usa o item, envolvidos (todos os moradores da residência, caso necessário), percepções sobre o item analisado etc. O importante aqui é colocar com suas palavras a sua percepção do item analisado.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9"/>
      <w:bookmarkEnd w:id="9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Acrescente prova visuais do seu item de análise e detalhes demonstrando o que foi analisado, como por exemplo, o tipo de material. A evidência pode ser um print ou foto. Coloque a descrição da imagem. </w:t>
        <w:br w:type="textWrapping"/>
        <w:t xml:space="preserve">Preserve as informações pessoais caso apareça na imagem. Corte ou pinte as informações como endereço, nome completo, telefone, e-mail, etc. </w:t>
      </w:r>
    </w:p>
    <w:p w:rsidR="00000000" w:rsidDel="00000000" w:rsidP="00000000" w:rsidRDefault="00000000" w:rsidRPr="00000000" w14:paraId="00000095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Exemplos de evidências: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Print: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2099466" cy="4544896"/>
            <wp:effectExtent b="0" l="0" r="0" t="0"/>
            <wp:docPr descr="Interface gráfica do usuário, Site&#10;&#10;Descrição gerada automaticamente" id="7" name="image1.png"/>
            <a:graphic>
              <a:graphicData uri="http://schemas.openxmlformats.org/drawingml/2006/picture">
                <pic:pic>
                  <pic:nvPicPr>
                    <pic:cNvPr descr="Interface gráfica do usuário, Site&#10;&#10;Descrição gerada automaticamente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1: Design do iFood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Foto: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0" distT="0" distL="0" distR="0">
            <wp:extent cx="2440983" cy="2402434"/>
            <wp:effectExtent b="0" l="0" r="0" t="0"/>
            <wp:docPr descr="Mouse em cima da mesa&#10;&#10;Descrição gerada automaticamente com confiança média" id="6" name="image2.png"/>
            <a:graphic>
              <a:graphicData uri="http://schemas.openxmlformats.org/drawingml/2006/picture">
                <pic:pic>
                  <pic:nvPicPr>
                    <pic:cNvPr descr="Mouse em cima da mesa&#10;&#10;Descrição gerada automaticamente com confiança média" id="0" name="image2.png"/>
                    <pic:cNvPicPr preferRelativeResize="0"/>
                  </pic:nvPicPr>
                  <pic:blipFill>
                    <a:blip r:embed="rId11"/>
                    <a:srcRect b="13087" l="0" r="0" t="13099"/>
                    <a:stretch>
                      <a:fillRect/>
                    </a:stretch>
                  </pic:blipFill>
                  <pic:spPr>
                    <a:xfrm>
                      <a:off x="0" y="0"/>
                      <a:ext cx="2440983" cy="2402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2: Foto relógio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9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Coloque onde encontrar seu produto ou serviço. Se for produto, onde encontrar, se em uma loja física ou loja online (coloque o link) e se for serviços ou aplicativos o link como downloads na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Apple Store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ou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Google Play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  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11"/>
      <w:bookmarkEnd w:id="11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Coloque sua experiência na realização do trabalho, o que aprendeu, quais lições pode aplicar em sua vida profissional etc. 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Através do projeto de pesquisa realizado pode ser percebido que a qualidade de software é um conceito complexo ,visto que pode ser percebido de formas diferentes de acordo com as perspectivas a serem definidas, seja usuário , desenvolvedor, gestor . O que torna-se necessário a adoção de um padrão como base para referência de definição de um objetivo a ser alcançado e podendo se apoiar também em normas que auxiliarão no processo de  avaliação de qualidade a exemplo a norma ISO 25040  que é composta por várias etapas a saber tais como: estabelecer requisitos de avaliação , especificação da avaliação , planejamento, execução do planejamento e conclusão da avaliação para tomada de decisão . 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trabalho permitiu uma abordagem de desenvolver a análise das qualidades necessárias a partir de um modelo de qualidade com o objetivo de simular as necessidades de um usuário ( estudante) na aquisição de um curso online , porém em um estudo futuro a quantificação das necessidades do usuário poderá ser realizada para complementar o estudo a partir do entendimento do processo de analise de qualidade de um produto de software que tem em um de seus pilares definir alem do objetivo a ser alcançado de qualidade ,basear -se em metricas que darão mais assertividade sobre o produto a partir de um padrao definido e desejado para tomada de uma ação na aquisição de um produto de software.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2"/>
      <w:bookmarkEnd w:id="12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Seguir regras ABNT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hyperlink" Target="http://esperadas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://esperadas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4VZ+v3h8egl8XqD2H3kBEsB0jRg==">AMUW2mWJcVUnO6zevIZZOTNFNK8NYFsjhCPIPDYMd8+fN1Lut+xlP1Y2q46NXRcDRZsbT6zO8YXqAAh4LDo/kOg8sfDUjC3Apur5hFn3+o295xHR5ec8MhrKO/NNuB93BjWlviEdBTPDHX/IOe3r7rcramywPAVnwzIdcryqlVAQN2Ja4LHZ+vLrEKwXBM2w77GSCTUFHUCQ7vFFiJWlOL4kRrckc8M6SLv70eov48NxlhHIVfSproPNIXHi0ENEzf/H2A6KfT3euh+9xsD3MPa/2WRaz8Vfpv7rQxvO8LHQfDKZ4Mc543/Q5BnjsAg5LCswEj2AuL5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