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Arial"/>
          <w:b/>
          <w:color w:val="181B20"/>
          <w:sz w:val="36"/>
        </w:rPr>
        <w:t>Eduardo Antonio Urbina Reyes</w:t>
      </w:r>
    </w:p>
    <w:p>
      <w:pPr>
        <w:spacing w:after="20"/>
      </w:pPr>
      <w:r>
        <w:rPr>
          <w:rFonts w:ascii="Arial" w:hAnsi="Arial" w:eastAsia="Arial"/>
          <w:b/>
          <w:color w:val="0B3D62"/>
          <w:sz w:val="21"/>
        </w:rPr>
        <w:t>Backend Developer / Systems Engineer</w:t>
      </w:r>
    </w:p>
    <w:p>
      <w:pPr>
        <w:spacing w:after="40"/>
      </w:pPr>
      <w:r>
        <w:rPr>
          <w:rFonts w:ascii="Arial" w:hAnsi="Arial" w:eastAsia="Arial"/>
          <w:b w:val="0"/>
          <w:color w:val="555B66"/>
          <w:sz w:val="17"/>
        </w:rPr>
        <w:t>Remote from Nicaragua | .NET, Node.js, React, SQL Server, REST APIs</w:t>
      </w:r>
    </w:p>
    <w:p>
      <w:pPr>
        <w:spacing w:after="0"/>
      </w:pPr>
      <w:r>
        <w:rPr>
          <w:rFonts w:ascii="Arial" w:hAnsi="Arial" w:eastAsia="Arial"/>
          <w:b w:val="0"/>
          <w:color w:val="555B66"/>
          <w:sz w:val="16"/>
        </w:rPr>
        <w:t>Managua, Nicaragua  |  +505 8932-5566  |  eduardo.urbina1501@gmail.com</w:t>
      </w:r>
    </w:p>
    <w:p>
      <w:pPr>
        <w:spacing w:after="0"/>
      </w:pPr>
      <w:r>
        <w:rPr>
          <w:rFonts w:ascii="Arial" w:hAnsi="Arial" w:eastAsia="Arial"/>
          <w:b w:val="0"/>
          <w:color w:val="555B66"/>
          <w:sz w:val="16"/>
        </w:rPr>
        <w:t>github.com/eduardour15  |  linkedin.com/in/eduardo-antonio-urbina-reyes</w:t>
      </w:r>
    </w:p>
    <w:p>
      <w:pPr>
        <w:spacing w:after="0"/>
      </w:pPr>
    </w:p>
    <w:p>
      <w:pPr>
        <w:pStyle w:val="Heading1"/>
        <w:spacing w:before="160" w:after="60" w:line="240" w:lineRule="auto"/>
      </w:pPr>
      <w:r>
        <w:rPr>
          <w:rFonts w:ascii="Arial" w:hAnsi="Arial" w:eastAsia="Arial"/>
          <w:b/>
          <w:color w:val="181B20"/>
          <w:sz w:val="20"/>
        </w:rPr>
        <w:t>PROFESSIONAL SUMMARY</w:t>
      </w:r>
    </w:p>
    <w:p>
      <w:pPr>
        <w:spacing w:after="80" w:line="259" w:lineRule="auto"/>
      </w:pPr>
      <w:r>
        <w:rPr>
          <w:rFonts w:ascii="Arial" w:hAnsi="Arial" w:eastAsia="Arial"/>
          <w:b w:val="0"/>
          <w:color w:val="181B20"/>
          <w:sz w:val="18"/>
        </w:rPr>
        <w:t>Telematics Engineer with approximately four years of hands-on experience delivering backend services, business applications, ERP modules and integrations. Strongest experience is in .NET, Laravel, Node.js, SQL Server, REST APIs and SAP Service Layer, with supporting experience in React, IIS, Keycloak and Postman. I am comfortable translating business processes into production software and supporting it after release.</w:t>
      </w:r>
    </w:p>
    <w:p>
      <w:pPr>
        <w:pStyle w:val="Heading1"/>
        <w:spacing w:before="160" w:after="60" w:line="240" w:lineRule="auto"/>
      </w:pPr>
      <w:r>
        <w:rPr>
          <w:rFonts w:ascii="Arial" w:hAnsi="Arial" w:eastAsia="Arial"/>
          <w:b/>
          <w:color w:val="181B20"/>
          <w:sz w:val="20"/>
        </w:rPr>
        <w:t>SELECTED EXPERIENCE</w:t>
      </w:r>
    </w:p>
    <w:p>
      <w:pPr>
        <w:spacing w:before="80" w:after="80" w:line="259" w:lineRule="auto"/>
      </w:pPr>
      <w:r>
        <w:rPr>
          <w:rFonts w:ascii="Arial" w:hAnsi="Arial" w:eastAsia="Arial"/>
          <w:b/>
          <w:color w:val="181B20"/>
          <w:sz w:val="20"/>
        </w:rPr>
        <w:t>Programmer Analyst</w:t>
      </w:r>
      <w:r>
        <w:rPr>
          <w:rFonts w:ascii="Arial" w:hAnsi="Arial" w:eastAsia="Arial"/>
          <w:b/>
          <w:color w:val="0B3D62"/>
          <w:sz w:val="19"/>
        </w:rPr>
        <w:t xml:space="preserve">  |  Confidential Company</w:t>
      </w:r>
    </w:p>
    <w:p>
      <w:pPr>
        <w:spacing w:after="50" w:line="259" w:lineRule="auto"/>
      </w:pPr>
      <w:r>
        <w:rPr>
          <w:rFonts w:ascii="Arial" w:hAnsi="Arial" w:eastAsia="Arial"/>
          <w:b w:val="0"/>
          <w:color w:val="555B66"/>
          <w:sz w:val="16"/>
        </w:rPr>
        <w:t>Feb 2024 - Present  |  Managua, Nicaragua</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Backend and ERP: </w:t>
      </w:r>
      <w:r>
        <w:rPr>
          <w:rFonts w:ascii="Arial" w:hAnsi="Arial" w:eastAsia="Arial"/>
          <w:b w:val="0"/>
          <w:color w:val="181B20"/>
          <w:sz w:val="18"/>
        </w:rPr>
        <w:t>Developed production business modules with Laravel 12, SQL Server, IIS and Keycloak for approximately 30 users.</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Integration: </w:t>
      </w:r>
      <w:r>
        <w:rPr>
          <w:rFonts w:ascii="Arial" w:hAnsi="Arial" w:eastAsia="Arial"/>
          <w:b w:val="0"/>
          <w:color w:val="181B20"/>
          <w:sz w:val="18"/>
        </w:rPr>
        <w:t>Built SAP Business One integrations through SAP Service Layer on SAP HANA for invoices, payments, inventory and customers.</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Delivery impact: </w:t>
      </w:r>
      <w:r>
        <w:rPr>
          <w:rFonts w:ascii="Arial" w:hAnsi="Arial" w:eastAsia="Arial"/>
          <w:b w:val="0"/>
          <w:color w:val="181B20"/>
          <w:sz w:val="18"/>
        </w:rPr>
        <w:t>Replaced a third-party tool with background processing, removing approximately three hours of daily manual waiting.</w:t>
      </w:r>
    </w:p>
    <w:p>
      <w:pPr>
        <w:spacing w:before="80" w:after="80" w:line="259" w:lineRule="auto"/>
      </w:pPr>
      <w:r>
        <w:rPr>
          <w:rFonts w:ascii="Arial" w:hAnsi="Arial" w:eastAsia="Arial"/>
          <w:b/>
          <w:color w:val="181B20"/>
          <w:sz w:val="20"/>
        </w:rPr>
        <w:t>Freelance Web Developer</w:t>
      </w:r>
      <w:r>
        <w:rPr>
          <w:rFonts w:ascii="Arial" w:hAnsi="Arial" w:eastAsia="Arial"/>
          <w:b/>
          <w:color w:val="0B3D62"/>
          <w:sz w:val="19"/>
        </w:rPr>
        <w:t xml:space="preserve">  |  Confidential Client</w:t>
      </w:r>
    </w:p>
    <w:p>
      <w:pPr>
        <w:spacing w:after="50" w:line="259" w:lineRule="auto"/>
      </w:pPr>
      <w:r>
        <w:rPr>
          <w:rFonts w:ascii="Arial" w:hAnsi="Arial" w:eastAsia="Arial"/>
          <w:b w:val="0"/>
          <w:color w:val="555B66"/>
          <w:sz w:val="16"/>
        </w:rPr>
        <w:t>Dec 2022 - Present  |  Remote</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Full-stack delivery: </w:t>
      </w:r>
      <w:r>
        <w:rPr>
          <w:rFonts w:ascii="Arial" w:hAnsi="Arial" w:eastAsia="Arial"/>
          <w:b w:val="0"/>
          <w:color w:val="181B20"/>
          <w:sz w:val="18"/>
        </w:rPr>
        <w:t>Developed academic and financial ERP modules with .NET, Node.js and React, including payments, enrollment, inventory, accounts payable, accounting and HR/payroll.</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Production rules: </w:t>
      </w:r>
      <w:r>
        <w:rPr>
          <w:rFonts w:ascii="Arial" w:hAnsi="Arial" w:eastAsia="Arial"/>
          <w:b w:val="0"/>
          <w:color w:val="181B20"/>
          <w:sz w:val="18"/>
        </w:rPr>
        <w:t>Designed and deployed payroll calculations for approximately 30 employees across two companies; used .NET 10 in a separate confidential financial project.</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Testing: </w:t>
      </w:r>
      <w:r>
        <w:rPr>
          <w:rFonts w:ascii="Arial" w:hAnsi="Arial" w:eastAsia="Arial"/>
          <w:b w:val="0"/>
          <w:color w:val="181B20"/>
          <w:sz w:val="18"/>
        </w:rPr>
        <w:t>Performed manual functional and API testing with Postman; CyberSource integration was validated with the bank and remains pending launch.</w:t>
      </w:r>
    </w:p>
    <w:p>
      <w:pPr>
        <w:spacing w:before="80" w:after="80" w:line="259" w:lineRule="auto"/>
      </w:pPr>
      <w:r>
        <w:rPr>
          <w:rFonts w:ascii="Arial" w:hAnsi="Arial" w:eastAsia="Arial"/>
          <w:b/>
          <w:color w:val="181B20"/>
          <w:sz w:val="20"/>
        </w:rPr>
        <w:t>IT Specialist</w:t>
      </w:r>
      <w:r>
        <w:rPr>
          <w:rFonts w:ascii="Arial" w:hAnsi="Arial" w:eastAsia="Arial"/>
          <w:b/>
          <w:color w:val="0B3D62"/>
          <w:sz w:val="19"/>
        </w:rPr>
        <w:t xml:space="preserve">  |  Confidential financial institution</w:t>
      </w:r>
    </w:p>
    <w:p>
      <w:pPr>
        <w:spacing w:after="50" w:line="259" w:lineRule="auto"/>
      </w:pPr>
      <w:r>
        <w:rPr>
          <w:rFonts w:ascii="Arial" w:hAnsi="Arial" w:eastAsia="Arial"/>
          <w:b w:val="0"/>
          <w:color w:val="555B66"/>
          <w:sz w:val="16"/>
        </w:rPr>
        <w:t>Feb 2023 - Feb 2024  |  León, Nicaragua</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Financial software: </w:t>
      </w:r>
      <w:r>
        <w:rPr>
          <w:rFonts w:ascii="Arial" w:hAnsi="Arial" w:eastAsia="Arial"/>
          <w:b w:val="0"/>
          <w:color w:val="181B20"/>
          <w:sz w:val="18"/>
        </w:rPr>
        <w:t>Maintained .NET 9 applications with JavaScript, HTML/CSS and DevExpress, plus server administration and reporting modules.</w:t>
      </w:r>
    </w:p>
    <w:p>
      <w:pPr>
        <w:pStyle w:val="Heading1"/>
        <w:spacing w:before="160" w:after="60" w:line="240" w:lineRule="auto"/>
      </w:pPr>
      <w:r>
        <w:rPr>
          <w:rFonts w:ascii="Arial" w:hAnsi="Arial" w:eastAsia="Arial"/>
          <w:b/>
          <w:color w:val="181B20"/>
          <w:sz w:val="20"/>
        </w:rPr>
        <w:t>TECHNICAL SKILLS</w:t>
      </w:r>
    </w:p>
    <w:p>
      <w:pPr>
        <w:spacing w:after="80" w:line="259" w:lineRule="auto"/>
      </w:pPr>
      <w:r>
        <w:rPr>
          <w:rFonts w:ascii="Arial" w:hAnsi="Arial" w:eastAsia="Arial"/>
          <w:b/>
          <w:color w:val="181B20"/>
          <w:sz w:val="17"/>
        </w:rPr>
        <w:t xml:space="preserve">Languages &amp; frameworks: </w:t>
      </w:r>
      <w:r>
        <w:rPr>
          <w:rFonts w:ascii="Arial" w:hAnsi="Arial" w:eastAsia="Arial"/>
          <w:b w:val="0"/>
          <w:color w:val="181B20"/>
          <w:sz w:val="17"/>
        </w:rPr>
        <w:t>C#, .NET 9/10, ASP.NET Core, PHP, Laravel 11/12, Node.js, Express, JavaScript/TypeScript, React, Blazor.</w:t>
      </w:r>
    </w:p>
    <w:p>
      <w:pPr>
        <w:spacing w:after="80" w:line="259" w:lineRule="auto"/>
      </w:pPr>
      <w:r>
        <w:rPr>
          <w:rFonts w:ascii="Arial" w:hAnsi="Arial" w:eastAsia="Arial"/>
          <w:b/>
          <w:color w:val="181B20"/>
          <w:sz w:val="17"/>
        </w:rPr>
        <w:t xml:space="preserve">Data &amp; integration: </w:t>
      </w:r>
      <w:r>
        <w:rPr>
          <w:rFonts w:ascii="Arial" w:hAnsi="Arial" w:eastAsia="Arial"/>
          <w:b w:val="0"/>
          <w:color w:val="181B20"/>
          <w:sz w:val="17"/>
        </w:rPr>
        <w:t>SQL Server, T-SQL, ODBC, REST APIs, SAP Service Layer, SAP HANA, SAP Business One integration, CyberSource.</w:t>
      </w:r>
    </w:p>
    <w:p>
      <w:pPr>
        <w:spacing w:after="80" w:line="259" w:lineRule="auto"/>
      </w:pPr>
      <w:r>
        <w:rPr>
          <w:rFonts w:ascii="Arial" w:hAnsi="Arial" w:eastAsia="Arial"/>
          <w:b/>
          <w:color w:val="181B20"/>
          <w:sz w:val="17"/>
        </w:rPr>
        <w:t xml:space="preserve">Web delivery: </w:t>
      </w:r>
      <w:r>
        <w:rPr>
          <w:rFonts w:ascii="Arial" w:hAnsi="Arial" w:eastAsia="Arial"/>
          <w:b w:val="0"/>
          <w:color w:val="181B20"/>
          <w:sz w:val="17"/>
        </w:rPr>
        <w:t>HTML/CSS, Bootstrap, Material Icons, SEO/Open Graph, IIS, Windows Server, Keycloak, Git/GitHub.</w:t>
      </w:r>
    </w:p>
    <w:p>
      <w:pPr>
        <w:spacing w:after="80" w:line="259" w:lineRule="auto"/>
      </w:pPr>
      <w:r>
        <w:rPr>
          <w:rFonts w:ascii="Arial" w:hAnsi="Arial" w:eastAsia="Arial"/>
          <w:b/>
          <w:color w:val="181B20"/>
          <w:sz w:val="17"/>
        </w:rPr>
        <w:t xml:space="preserve">Testing &amp; tooling: </w:t>
      </w:r>
      <w:r>
        <w:rPr>
          <w:rFonts w:ascii="Arial" w:hAnsi="Arial" w:eastAsia="Arial"/>
          <w:b w:val="0"/>
          <w:color w:val="181B20"/>
          <w:sz w:val="17"/>
        </w:rPr>
        <w:t>Postman, manual API testing, manual functional testing, Docker exposure, Google Cloud exposure, Firebase Studio/Project IDX development environment.</w:t>
      </w:r>
    </w:p>
    <w:p>
      <w:pPr>
        <w:spacing w:after="80" w:line="259" w:lineRule="auto"/>
      </w:pPr>
      <w:r>
        <w:rPr>
          <w:rFonts w:ascii="Arial" w:hAnsi="Arial" w:eastAsia="Arial"/>
          <w:b/>
          <w:color w:val="181B20"/>
          <w:sz w:val="17"/>
        </w:rPr>
        <w:t xml:space="preserve">AI-assisted engineering: </w:t>
      </w:r>
      <w:r>
        <w:rPr>
          <w:rFonts w:ascii="Arial" w:hAnsi="Arial" w:eastAsia="Arial"/>
          <w:b w:val="0"/>
          <w:color w:val="181B20"/>
          <w:sz w:val="17"/>
        </w:rPr>
        <w:t>Gemini and OpenAI primarily for analysis, debugging, test generation, documentation, refactoring, SQL design, requirements and security review.</w:t>
      </w:r>
    </w:p>
    <w:p>
      <w:pPr>
        <w:pStyle w:val="Heading1"/>
        <w:spacing w:before="160" w:after="60" w:line="240" w:lineRule="auto"/>
      </w:pPr>
      <w:r>
        <w:rPr>
          <w:rFonts w:ascii="Arial" w:hAnsi="Arial" w:eastAsia="Arial"/>
          <w:b/>
          <w:color w:val="181B20"/>
          <w:sz w:val="20"/>
        </w:rPr>
        <w:t>EDUCATION AND CREDENTIALS</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Telematics Engineering</w:t>
      </w:r>
      <w:r>
        <w:rPr>
          <w:rFonts w:ascii="Arial" w:hAnsi="Arial" w:eastAsia="Arial"/>
          <w:b w:val="0"/>
          <w:color w:val="181B20"/>
          <w:sz w:val="18"/>
        </w:rPr>
        <w:t xml:space="preserve"> — UNAN-León | December 2023</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PCEP - Certified Entry-Level Python Programmer</w:t>
      </w:r>
      <w:r>
        <w:rPr>
          <w:rFonts w:ascii="Arial" w:hAnsi="Arial" w:eastAsia="Arial"/>
          <w:b w:val="0"/>
          <w:color w:val="181B20"/>
          <w:sz w:val="18"/>
        </w:rPr>
        <w:t xml:space="preserve"> — Python Institute | 2022 | Credential: XtYq.8kJt.sv1C</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Advanced Python</w:t>
      </w:r>
      <w:r>
        <w:rPr>
          <w:rFonts w:ascii="Arial" w:hAnsi="Arial" w:eastAsia="Arial"/>
          <w:b w:val="0"/>
          <w:color w:val="181B20"/>
          <w:sz w:val="18"/>
        </w:rPr>
        <w:t xml:space="preserve"> — Tecnas U Learning Centers | 2022</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English B2 Business Higher</w:t>
      </w:r>
      <w:r>
        <w:rPr>
          <w:rFonts w:ascii="Arial" w:hAnsi="Arial" w:eastAsia="Arial"/>
          <w:b w:val="0"/>
          <w:color w:val="181B20"/>
          <w:sz w:val="18"/>
        </w:rPr>
        <w:t xml:space="preserve"> — P&amp;P English Academy | 2019</w:t>
      </w:r>
    </w:p>
    <w:sectPr>
      <w:footerReference w:type="default" r:id="rId9"/>
      <w:pgSz w:w="12240" w:h="15840"/>
      <w:pgMar w:top="835" w:right="1037" w:bottom="749"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555B66"/>
        <w:sz w:val="15"/>
      </w:rPr>
      <w:t>Eduardo Antonio Urbina Reyes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81B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Pr>
    <w:rPr>
      <w:rFonts w:asciiTheme="majorHAnsi" w:eastAsiaTheme="majorEastAsia" w:hAnsiTheme="majorHAnsi" w:cstheme="majorBidi" w:ascii="Arial" w:hAnsi="Arial" w:eastAsia="Arial"/>
      <w:b/>
      <w:bCs/>
      <w:color w:val="181B20"/>
      <w:sz w:val="2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eastAsia="Arial"/>
      <w:b/>
      <w:bCs/>
      <w:color w:val="181B2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20"/>
    </w:pPr>
    <w:rPr>
      <w:rFonts w:ascii="Arial" w:hAnsi="Arial" w:eastAsia="Arial"/>
      <w:color w:val="555B66"/>
      <w:sz w:val="16"/>
    </w:rPr>
  </w:style>
  <w:style w:type="paragraph" w:customStyle="1" w:styleId="CVBullet">
    <w:name w:val="CV Bullet"/>
    <w:basedOn w:val="Normal"/>
    <w:pPr>
      <w:spacing w:after="50" w:line="254" w:lineRule="auto"/>
      <w:ind w:left="230" w:hanging="173"/>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Eduardo Urbina Backend Developer CV</dc:title>
  <dc:subject>Anonymized English curriculum vitae</dc:subject>
  <dc:creator>Eduardo Antonio Urbina Reyes</dc:creator>
  <cp:keywords/>
  <dc:description/>
  <cp:lastModifiedBy/>
  <cp:revision>1</cp:revision>
  <dcterms:created xsi:type="dcterms:W3CDTF">2013-12-23T23:15:00Z</dcterms:created>
  <dcterms:modified xsi:type="dcterms:W3CDTF">2013-12-23T23:15:00Z</dcterms:modified>
  <cp:category/>
</cp:coreProperties>
</file>