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3BB4" w14:textId="0D45322A" w:rsidR="00995C83" w:rsidRDefault="002721FA">
      <w:r>
        <w:rPr>
          <w:noProof/>
        </w:rPr>
        <w:drawing>
          <wp:inline distT="0" distB="0" distL="0" distR="0" wp14:anchorId="20BF62FE" wp14:editId="262EA5C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A239F8" w14:textId="1496A83A" w:rsidR="00BE3AC6" w:rsidRDefault="00BE3AC6"/>
    <w:p w14:paraId="72C07755" w14:textId="3F1CB334" w:rsidR="00BE3AC6" w:rsidRDefault="00BE3AC6">
      <w:r>
        <w:rPr>
          <w:noProof/>
        </w:rPr>
        <w:drawing>
          <wp:inline distT="0" distB="0" distL="0" distR="0" wp14:anchorId="4B139746" wp14:editId="63B94BEB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E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00"/>
    <w:rsid w:val="00040500"/>
    <w:rsid w:val="002721FA"/>
    <w:rsid w:val="00995C83"/>
    <w:rsid w:val="00BE3AC6"/>
    <w:rsid w:val="00CF6AB6"/>
    <w:rsid w:val="00F8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8199"/>
  <w15:chartTrackingRefBased/>
  <w15:docId w15:val="{EBFD64CA-10EB-436C-AC29-DB03553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n0 = 10^7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7.83</c:v>
                </c:pt>
                <c:pt idx="1">
                  <c:v>15.49</c:v>
                </c:pt>
                <c:pt idx="2">
                  <c:v>22.76</c:v>
                </c:pt>
                <c:pt idx="3">
                  <c:v>30.51</c:v>
                </c:pt>
                <c:pt idx="4">
                  <c:v>36.96</c:v>
                </c:pt>
                <c:pt idx="5">
                  <c:v>41.63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71-4B56-8DC7-F81AF783542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Линейное ускорение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71-4B56-8DC7-F81AF7835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541248"/>
        <c:axId val="421547480"/>
      </c:lineChart>
      <c:catAx>
        <c:axId val="42154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547480"/>
        <c:crosses val="autoZero"/>
        <c:auto val="1"/>
        <c:lblAlgn val="ctr"/>
        <c:lblOffset val="100"/>
        <c:noMultiLvlLbl val="0"/>
      </c:catAx>
      <c:valAx>
        <c:axId val="42154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54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10^7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7.05</c:v>
                </c:pt>
                <c:pt idx="1">
                  <c:v>9.3800000000000008</c:v>
                </c:pt>
                <c:pt idx="2">
                  <c:v>10.29</c:v>
                </c:pt>
                <c:pt idx="3">
                  <c:v>6.4</c:v>
                </c:pt>
                <c:pt idx="4">
                  <c:v>9.83</c:v>
                </c:pt>
                <c:pt idx="5">
                  <c:v>9.74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C7-44AC-818A-C6C449640A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10^8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6.59</c:v>
                </c:pt>
                <c:pt idx="1">
                  <c:v>14.07</c:v>
                </c:pt>
                <c:pt idx="2">
                  <c:v>20.329999999999998</c:v>
                </c:pt>
                <c:pt idx="3">
                  <c:v>27.18</c:v>
                </c:pt>
                <c:pt idx="4">
                  <c:v>32.11</c:v>
                </c:pt>
                <c:pt idx="5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C7-44AC-818A-C6C449640A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Линейное ускорение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C7-44AC-818A-C6C449640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111872"/>
        <c:axId val="431107936"/>
      </c:lineChart>
      <c:catAx>
        <c:axId val="43111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07936"/>
        <c:crosses val="autoZero"/>
        <c:auto val="1"/>
        <c:lblAlgn val="ctr"/>
        <c:lblOffset val="100"/>
        <c:noMultiLvlLbl val="0"/>
      </c:catAx>
      <c:valAx>
        <c:axId val="43110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1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5</cp:revision>
  <dcterms:created xsi:type="dcterms:W3CDTF">2020-12-16T12:48:00Z</dcterms:created>
  <dcterms:modified xsi:type="dcterms:W3CDTF">2020-12-16T13:45:00Z</dcterms:modified>
</cp:coreProperties>
</file>