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8903D4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77777777" w:rsidR="00527EF7" w:rsidRPr="00BB6C09" w:rsidRDefault="008903D4" w:rsidP="00527EF7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Кафедра ПМиК</w:t>
      </w:r>
    </w:p>
    <w:p w14:paraId="7CA7BD78" w14:textId="377EB240" w:rsidR="004B3327" w:rsidRPr="00BB6C09" w:rsidRDefault="00527EF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К</w:t>
      </w:r>
      <w:r w:rsidR="004B3327" w:rsidRPr="00BB6C09">
        <w:rPr>
          <w:color w:val="000000"/>
          <w:sz w:val="32"/>
          <w:szCs w:val="32"/>
        </w:rPr>
        <w:t>онтрольная</w:t>
      </w:r>
      <w:r w:rsidRPr="00BB6C09">
        <w:rPr>
          <w:color w:val="000000"/>
          <w:sz w:val="32"/>
          <w:szCs w:val="32"/>
        </w:rPr>
        <w:t xml:space="preserve"> работа</w:t>
      </w:r>
      <w:r w:rsidR="004B3327" w:rsidRPr="00BB6C09">
        <w:rPr>
          <w:color w:val="000000"/>
          <w:sz w:val="32"/>
          <w:szCs w:val="32"/>
        </w:rPr>
        <w:t xml:space="preserve"> №1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4F54150A" w14:textId="4723DF84" w:rsidR="008903D4" w:rsidRPr="00BB6C09" w:rsidRDefault="004B332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«Вычислительная математика</w:t>
      </w:r>
      <w:r w:rsidR="008903D4" w:rsidRPr="00BB6C09">
        <w:rPr>
          <w:color w:val="000000"/>
          <w:sz w:val="32"/>
          <w:szCs w:val="32"/>
        </w:rPr>
        <w:t>»</w:t>
      </w:r>
    </w:p>
    <w:p w14:paraId="16C91460" w14:textId="46429A27" w:rsidR="008903D4" w:rsidRDefault="008903D4" w:rsidP="008903D4">
      <w:pPr>
        <w:ind w:firstLine="6236"/>
        <w:rPr>
          <w:color w:val="000000"/>
        </w:rPr>
      </w:pPr>
    </w:p>
    <w:p w14:paraId="0420A3C9" w14:textId="733812C9" w:rsidR="004B3327" w:rsidRDefault="004B3327" w:rsidP="008903D4">
      <w:pPr>
        <w:ind w:firstLine="6236"/>
        <w:rPr>
          <w:color w:val="000000"/>
        </w:rPr>
      </w:pPr>
    </w:p>
    <w:p w14:paraId="49358EC6" w14:textId="26B30F2F" w:rsidR="004B3327" w:rsidRDefault="004B3327" w:rsidP="008903D4">
      <w:pPr>
        <w:ind w:firstLine="6236"/>
        <w:rPr>
          <w:color w:val="000000"/>
        </w:rPr>
      </w:pPr>
    </w:p>
    <w:p w14:paraId="3E5A3BF7" w14:textId="26BB4DEC" w:rsidR="004B3327" w:rsidRDefault="004B3327" w:rsidP="008903D4">
      <w:pPr>
        <w:ind w:firstLine="6236"/>
        <w:rPr>
          <w:color w:val="000000"/>
        </w:rPr>
      </w:pPr>
    </w:p>
    <w:p w14:paraId="7AA90C61" w14:textId="424CE78A" w:rsidR="004B3327" w:rsidRDefault="004B3327" w:rsidP="008903D4">
      <w:pPr>
        <w:ind w:firstLine="6236"/>
        <w:rPr>
          <w:color w:val="000000"/>
        </w:rPr>
      </w:pPr>
    </w:p>
    <w:p w14:paraId="1B5B6E2E" w14:textId="1D9E9468" w:rsidR="004B3327" w:rsidRDefault="004B3327" w:rsidP="008903D4">
      <w:pPr>
        <w:ind w:firstLine="6236"/>
        <w:rPr>
          <w:color w:val="000000"/>
        </w:rPr>
      </w:pPr>
    </w:p>
    <w:p w14:paraId="67B02E60" w14:textId="6CEFF57C" w:rsidR="004B3327" w:rsidRDefault="004B3327" w:rsidP="008903D4">
      <w:pPr>
        <w:ind w:firstLine="6236"/>
        <w:rPr>
          <w:color w:val="000000"/>
        </w:rPr>
      </w:pPr>
    </w:p>
    <w:p w14:paraId="4CA9835E" w14:textId="1E218797" w:rsidR="004B3327" w:rsidRDefault="004B3327" w:rsidP="008903D4">
      <w:pPr>
        <w:ind w:firstLine="6236"/>
        <w:rPr>
          <w:color w:val="000000"/>
        </w:rPr>
      </w:pPr>
    </w:p>
    <w:p w14:paraId="3B1F6358" w14:textId="77777777" w:rsidR="008903D4" w:rsidRPr="00E72BE3" w:rsidRDefault="008903D4" w:rsidP="00BB6C09"/>
    <w:p w14:paraId="3E32F0D9" w14:textId="77777777" w:rsidR="008903D4" w:rsidRPr="00BB6C09" w:rsidRDefault="008903D4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77777777" w:rsidR="008903D4" w:rsidRPr="00BB6C09" w:rsidRDefault="00D44D97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ст. гр. ИВ-823</w:t>
      </w:r>
    </w:p>
    <w:p w14:paraId="3853E7B1" w14:textId="77777777" w:rsidR="008903D4" w:rsidRPr="00BB6C09" w:rsidRDefault="00CB4D08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Шиндель Э. Д.</w:t>
      </w:r>
    </w:p>
    <w:p w14:paraId="05EC3C75" w14:textId="77777777" w:rsidR="008903D4" w:rsidRPr="00BB6C09" w:rsidRDefault="008903D4" w:rsidP="008903D4">
      <w:pPr>
        <w:ind w:firstLine="6236"/>
        <w:rPr>
          <w:sz w:val="32"/>
          <w:szCs w:val="32"/>
        </w:rPr>
      </w:pPr>
    </w:p>
    <w:p w14:paraId="52D80F19" w14:textId="77777777" w:rsidR="008903D4" w:rsidRPr="00BB6C09" w:rsidRDefault="008903D4" w:rsidP="008903D4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</w:t>
      </w:r>
      <w:r w:rsidR="00527EF7" w:rsidRPr="00BB6C09">
        <w:rPr>
          <w:sz w:val="32"/>
          <w:szCs w:val="28"/>
        </w:rPr>
        <w:t>а</w:t>
      </w:r>
      <w:r w:rsidRPr="00BB6C09">
        <w:rPr>
          <w:sz w:val="32"/>
          <w:szCs w:val="28"/>
        </w:rPr>
        <w:t>:</w:t>
      </w:r>
    </w:p>
    <w:p w14:paraId="45C80D92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Ассистент </w:t>
      </w:r>
    </w:p>
    <w:p w14:paraId="26BD6B90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Кафедры ПМиК </w:t>
      </w:r>
    </w:p>
    <w:p w14:paraId="4BD43EC4" w14:textId="77777777" w:rsidR="008903D4" w:rsidRPr="00BB6C09" w:rsidRDefault="002F55C8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Петухова Я. В.</w:t>
      </w:r>
    </w:p>
    <w:p w14:paraId="2878BBAC" w14:textId="77777777" w:rsidR="008903D4" w:rsidRPr="00E72BE3" w:rsidRDefault="008903D4" w:rsidP="008903D4">
      <w:pPr>
        <w:ind w:firstLine="6236"/>
      </w:pPr>
    </w:p>
    <w:p w14:paraId="3AC4807D" w14:textId="77777777" w:rsidR="008903D4" w:rsidRPr="00E72BE3" w:rsidRDefault="008903D4" w:rsidP="008903D4">
      <w:pPr>
        <w:ind w:firstLine="6236"/>
      </w:pPr>
    </w:p>
    <w:p w14:paraId="1F820E6F" w14:textId="77777777" w:rsidR="008903D4" w:rsidRPr="00E72BE3" w:rsidRDefault="008903D4" w:rsidP="008903D4">
      <w:pPr>
        <w:ind w:firstLine="6236"/>
      </w:pPr>
    </w:p>
    <w:p w14:paraId="1CE7D95F" w14:textId="7F9B527F" w:rsidR="002F55C8" w:rsidRDefault="002F55C8" w:rsidP="002F55C8">
      <w:pPr>
        <w:tabs>
          <w:tab w:val="left" w:pos="0"/>
        </w:tabs>
      </w:pPr>
    </w:p>
    <w:p w14:paraId="04B8D39E" w14:textId="77777777" w:rsidR="00BB6C09" w:rsidRDefault="00BB6C09" w:rsidP="002F55C8">
      <w:pPr>
        <w:tabs>
          <w:tab w:val="left" w:pos="0"/>
        </w:tabs>
      </w:pPr>
    </w:p>
    <w:p w14:paraId="058AD8C6" w14:textId="77777777" w:rsidR="002F55C8" w:rsidRDefault="002F55C8" w:rsidP="002F55C8">
      <w:pPr>
        <w:tabs>
          <w:tab w:val="left" w:pos="0"/>
        </w:tabs>
      </w:pPr>
    </w:p>
    <w:p w14:paraId="3AAACD71" w14:textId="77777777" w:rsidR="002F55C8" w:rsidRDefault="002F55C8" w:rsidP="002F55C8">
      <w:pPr>
        <w:tabs>
          <w:tab w:val="left" w:pos="0"/>
        </w:tabs>
      </w:pPr>
    </w:p>
    <w:p w14:paraId="0EADA99F" w14:textId="189656DD" w:rsidR="004B4813" w:rsidRPr="00BB6C09" w:rsidRDefault="002F55C8" w:rsidP="004B3327">
      <w:pPr>
        <w:tabs>
          <w:tab w:val="left" w:pos="0"/>
        </w:tabs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="008903D4"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308CBBAC" w14:textId="4A35AC7F" w:rsidR="008C31BB" w:rsidRDefault="008C31BB" w:rsidP="008C31BB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lastRenderedPageBreak/>
        <w:t>Задание №1.</w:t>
      </w:r>
    </w:p>
    <w:p w14:paraId="082760AD" w14:textId="69B48CD6" w:rsidR="002307B3" w:rsidRDefault="002307B3" w:rsidP="008C31BB">
      <w:pPr>
        <w:tabs>
          <w:tab w:val="left" w:pos="0"/>
        </w:tabs>
        <w:jc w:val="center"/>
        <w:rPr>
          <w:sz w:val="32"/>
          <w:szCs w:val="32"/>
        </w:rPr>
      </w:pPr>
    </w:p>
    <w:p w14:paraId="0748B5C0" w14:textId="6ED5CD5A" w:rsidR="002307B3" w:rsidRPr="00C35CF1" w:rsidRDefault="00006813" w:rsidP="002307B3">
      <w:pPr>
        <w:tabs>
          <w:tab w:val="left" w:pos="0"/>
        </w:tabs>
        <w:rPr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= -4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= -6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=5</m:t>
                  </m:r>
                </m:e>
              </m:eqArr>
            </m:e>
          </m:d>
        </m:oMath>
      </m:oMathPara>
    </w:p>
    <w:p w14:paraId="6C39A0FC" w14:textId="77777777" w:rsidR="00C35CF1" w:rsidRDefault="00C35CF1" w:rsidP="002307B3">
      <w:pPr>
        <w:tabs>
          <w:tab w:val="left" w:pos="0"/>
        </w:tabs>
        <w:rPr>
          <w:sz w:val="32"/>
          <w:szCs w:val="32"/>
        </w:rPr>
      </w:pPr>
    </w:p>
    <w:p w14:paraId="1B33F899" w14:textId="12D44FBD" w:rsidR="00C35CF1" w:rsidRPr="00C35CF1" w:rsidRDefault="00C35CF1" w:rsidP="002307B3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Перепишем уравнение в матричном виде. Наибольший по модулю элемент уже находится на самом верху, менять местами строки не требуется.</w:t>
      </w:r>
    </w:p>
    <w:p w14:paraId="3ABD53DD" w14:textId="77777777" w:rsidR="008C31BB" w:rsidRPr="008C31BB" w:rsidRDefault="008C31BB" w:rsidP="008C31BB">
      <w:pPr>
        <w:tabs>
          <w:tab w:val="left" w:pos="0"/>
        </w:tabs>
      </w:pPr>
    </w:p>
    <w:p w14:paraId="1BACC198" w14:textId="0E26DF5B" w:rsidR="00C35CF1" w:rsidRPr="00C35CF1" w:rsidRDefault="00006813" w:rsidP="004B3327">
      <w:pPr>
        <w:tabs>
          <w:tab w:val="left" w:pos="0"/>
        </w:tabs>
        <w:rPr>
          <w:sz w:val="44"/>
          <w:szCs w:val="4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-7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-2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64398818" w14:textId="79E1D01D" w:rsidR="00C35CF1" w:rsidRDefault="00C35CF1" w:rsidP="004B3327">
      <w:pPr>
        <w:tabs>
          <w:tab w:val="left" w:pos="0"/>
        </w:tabs>
        <w:rPr>
          <w:sz w:val="32"/>
          <w:szCs w:val="32"/>
          <w:lang w:val="en-US"/>
        </w:rPr>
      </w:pPr>
    </w:p>
    <w:p w14:paraId="66F9F061" w14:textId="44E33EEE" w:rsidR="00C35CF1" w:rsidRDefault="003E1808" w:rsidP="004B332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Отнимаем</w:t>
      </w:r>
      <w:r w:rsidR="00C35CF1">
        <w:rPr>
          <w:sz w:val="32"/>
          <w:szCs w:val="32"/>
        </w:rPr>
        <w:t xml:space="preserve"> от второй и третей строк первую, умноженную соответственно на 0 и 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C35CF1">
        <w:rPr>
          <w:sz w:val="32"/>
          <w:szCs w:val="32"/>
        </w:rPr>
        <w:t xml:space="preserve">. </w:t>
      </w:r>
    </w:p>
    <w:p w14:paraId="075B2B78" w14:textId="77777777" w:rsidR="00C35CF1" w:rsidRPr="00C35CF1" w:rsidRDefault="00C35CF1" w:rsidP="004B3327">
      <w:pPr>
        <w:tabs>
          <w:tab w:val="left" w:pos="0"/>
        </w:tabs>
        <w:rPr>
          <w:sz w:val="32"/>
          <w:szCs w:val="32"/>
        </w:rPr>
      </w:pPr>
    </w:p>
    <w:p w14:paraId="54D017C2" w14:textId="17A9B2B5" w:rsidR="00C35CF1" w:rsidRPr="00C35CF1" w:rsidRDefault="00006813" w:rsidP="004B3327">
      <w:pPr>
        <w:tabs>
          <w:tab w:val="left" w:pos="0"/>
        </w:tabs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7</m:t>
                        </m:r>
                      </m:e>
                    </m:mr>
                  </m:m>
                </m:e>
              </m:mr>
            </m:m>
          </m:e>
        </m:d>
      </m:oMath>
      <w:r w:rsidR="008C31BB">
        <w:t xml:space="preserve"> </w:t>
      </w:r>
    </w:p>
    <w:p w14:paraId="22A0455F" w14:textId="236DC650" w:rsidR="00C35CF1" w:rsidRDefault="00C35CF1" w:rsidP="004B3327">
      <w:pPr>
        <w:tabs>
          <w:tab w:val="left" w:pos="0"/>
        </w:tabs>
        <w:rPr>
          <w:sz w:val="32"/>
          <w:szCs w:val="32"/>
          <w:lang w:val="en-US"/>
        </w:rPr>
      </w:pPr>
    </w:p>
    <w:p w14:paraId="455DBE02" w14:textId="689A7C81" w:rsidR="003E1808" w:rsidRDefault="003E1808" w:rsidP="004B332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Перестановка строк также не требуется, так как наибольший элемент по модулю уже находится на главной диагонали.</w:t>
      </w:r>
    </w:p>
    <w:p w14:paraId="09A74FFC" w14:textId="56AA532F" w:rsidR="003E1808" w:rsidRPr="003E1808" w:rsidRDefault="003E1808" w:rsidP="004B332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Поэтому отнимаем от третей строки вторую, умноженную на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>
        <w:rPr>
          <w:sz w:val="32"/>
          <w:szCs w:val="32"/>
        </w:rPr>
        <w:t>.</w:t>
      </w:r>
    </w:p>
    <w:p w14:paraId="50DDA34E" w14:textId="77777777" w:rsidR="003E1808" w:rsidRPr="003E1808" w:rsidRDefault="003E1808" w:rsidP="004B3327">
      <w:pPr>
        <w:tabs>
          <w:tab w:val="left" w:pos="0"/>
        </w:tabs>
        <w:rPr>
          <w:sz w:val="32"/>
          <w:szCs w:val="32"/>
        </w:rPr>
      </w:pPr>
    </w:p>
    <w:p w14:paraId="6340477A" w14:textId="0EFD3328" w:rsidR="00BC320A" w:rsidRPr="00C35CF1" w:rsidRDefault="00006813" w:rsidP="004B3327">
      <w:pPr>
        <w:tabs>
          <w:tab w:val="left" w:pos="0"/>
        </w:tabs>
        <w:rPr>
          <w:sz w:val="44"/>
          <w:szCs w:val="4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-7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1,43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11,29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18F88CE" w14:textId="5F461C65" w:rsidR="00BC320A" w:rsidRPr="003E1808" w:rsidRDefault="00BC320A" w:rsidP="004B3327">
      <w:pPr>
        <w:tabs>
          <w:tab w:val="left" w:pos="0"/>
        </w:tabs>
        <w:rPr>
          <w:sz w:val="32"/>
          <w:szCs w:val="32"/>
        </w:rPr>
      </w:pPr>
    </w:p>
    <w:p w14:paraId="38D4F8AF" w14:textId="4B648EC0" w:rsidR="003E1808" w:rsidRPr="003E1808" w:rsidRDefault="003E1808" w:rsidP="004B332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Из получившейся матрицы находим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</w:p>
    <w:p w14:paraId="73F4861C" w14:textId="5E450126" w:rsidR="00BC320A" w:rsidRPr="002307B3" w:rsidRDefault="00BC320A" w:rsidP="004B3327">
      <w:pPr>
        <w:tabs>
          <w:tab w:val="left" w:pos="0"/>
        </w:tabs>
        <w:rPr>
          <w:sz w:val="32"/>
          <w:szCs w:val="32"/>
        </w:rPr>
      </w:pPr>
      <w:r w:rsidRPr="002307B3">
        <w:rPr>
          <w:sz w:val="32"/>
          <w:szCs w:val="32"/>
        </w:rPr>
        <w:t>1,43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Pr="002307B3">
        <w:rPr>
          <w:sz w:val="32"/>
          <w:szCs w:val="32"/>
        </w:rPr>
        <w:t xml:space="preserve"> = 11,29</w:t>
      </w:r>
    </w:p>
    <w:p w14:paraId="32BE8553" w14:textId="395D186A" w:rsidR="00BC320A" w:rsidRPr="002307B3" w:rsidRDefault="00006813" w:rsidP="004B3327">
      <w:pPr>
        <w:tabs>
          <w:tab w:val="left" w:pos="0"/>
        </w:tabs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BC320A" w:rsidRPr="002307B3">
        <w:rPr>
          <w:sz w:val="32"/>
          <w:szCs w:val="32"/>
        </w:rPr>
        <w:t xml:space="preserve"> = 7,90</w:t>
      </w:r>
    </w:p>
    <w:p w14:paraId="437E74A6" w14:textId="6BC54074" w:rsidR="00BC320A" w:rsidRDefault="00BC320A" w:rsidP="004B3327">
      <w:pPr>
        <w:tabs>
          <w:tab w:val="left" w:pos="0"/>
        </w:tabs>
        <w:rPr>
          <w:sz w:val="32"/>
          <w:szCs w:val="32"/>
        </w:rPr>
      </w:pPr>
    </w:p>
    <w:p w14:paraId="094680C7" w14:textId="71CBE619" w:rsidR="003E1808" w:rsidRPr="002307B3" w:rsidRDefault="003E1808" w:rsidP="004B3327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 xml:space="preserve">Подставляем полученное значение во </w:t>
      </w:r>
      <w:r w:rsidR="00007756">
        <w:rPr>
          <w:sz w:val="32"/>
          <w:szCs w:val="32"/>
        </w:rPr>
        <w:t>2-ую</w:t>
      </w:r>
      <w:r>
        <w:rPr>
          <w:sz w:val="32"/>
          <w:szCs w:val="32"/>
        </w:rPr>
        <w:t xml:space="preserve"> строку, чтобы найти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14:paraId="74844350" w14:textId="719B3A34" w:rsidR="00BC320A" w:rsidRPr="002307B3" w:rsidRDefault="00BC320A" w:rsidP="004B3327">
      <w:pPr>
        <w:tabs>
          <w:tab w:val="left" w:pos="0"/>
        </w:tabs>
        <w:rPr>
          <w:sz w:val="32"/>
          <w:szCs w:val="32"/>
        </w:rPr>
      </w:pPr>
      <w:r w:rsidRPr="002307B3">
        <w:rPr>
          <w:sz w:val="32"/>
          <w:szCs w:val="32"/>
        </w:rPr>
        <w:t>-7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2307B3">
        <w:rPr>
          <w:sz w:val="32"/>
          <w:szCs w:val="32"/>
        </w:rPr>
        <w:t xml:space="preserve"> + 5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Pr="002307B3">
        <w:rPr>
          <w:sz w:val="32"/>
          <w:szCs w:val="32"/>
        </w:rPr>
        <w:t xml:space="preserve"> = -6</w:t>
      </w:r>
    </w:p>
    <w:p w14:paraId="6516F7D1" w14:textId="0C781C18" w:rsidR="00BC320A" w:rsidRPr="002307B3" w:rsidRDefault="00BC320A" w:rsidP="00BC320A">
      <w:pPr>
        <w:tabs>
          <w:tab w:val="left" w:pos="0"/>
        </w:tabs>
        <w:rPr>
          <w:sz w:val="32"/>
          <w:szCs w:val="32"/>
        </w:rPr>
      </w:pPr>
      <w:r w:rsidRPr="002307B3">
        <w:rPr>
          <w:sz w:val="32"/>
          <w:szCs w:val="32"/>
        </w:rPr>
        <w:t>-7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2307B3">
        <w:rPr>
          <w:sz w:val="32"/>
          <w:szCs w:val="32"/>
        </w:rPr>
        <w:t xml:space="preserve"> + 5 </w:t>
      </w:r>
      <w:r w:rsidR="00E24E09" w:rsidRPr="00E24E09">
        <w:rPr>
          <w:sz w:val="32"/>
          <w:szCs w:val="32"/>
        </w:rPr>
        <w:t>∙</w:t>
      </w:r>
      <w:r w:rsidRPr="002307B3">
        <w:rPr>
          <w:sz w:val="32"/>
          <w:szCs w:val="32"/>
        </w:rPr>
        <w:t xml:space="preserve"> 7,90 = -6</w:t>
      </w:r>
    </w:p>
    <w:p w14:paraId="7C468C4F" w14:textId="12F897F7" w:rsidR="00BC320A" w:rsidRPr="002307B3" w:rsidRDefault="00BC320A" w:rsidP="00BC320A">
      <w:pPr>
        <w:tabs>
          <w:tab w:val="left" w:pos="0"/>
        </w:tabs>
        <w:rPr>
          <w:sz w:val="32"/>
          <w:szCs w:val="32"/>
        </w:rPr>
      </w:pPr>
      <w:r w:rsidRPr="002307B3">
        <w:rPr>
          <w:sz w:val="32"/>
          <w:szCs w:val="32"/>
        </w:rPr>
        <w:t>-7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2307B3">
        <w:rPr>
          <w:sz w:val="32"/>
          <w:szCs w:val="32"/>
        </w:rPr>
        <w:t xml:space="preserve"> + 39,5 = -6</w:t>
      </w:r>
    </w:p>
    <w:p w14:paraId="65EA97D3" w14:textId="3048811C" w:rsidR="00BC320A" w:rsidRDefault="00BC320A" w:rsidP="00BC320A">
      <w:pPr>
        <w:tabs>
          <w:tab w:val="left" w:pos="0"/>
        </w:tabs>
        <w:rPr>
          <w:sz w:val="32"/>
          <w:szCs w:val="32"/>
        </w:rPr>
      </w:pPr>
      <w:r w:rsidRPr="002307B3">
        <w:rPr>
          <w:sz w:val="32"/>
          <w:szCs w:val="32"/>
        </w:rPr>
        <w:t>-7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2307B3">
        <w:rPr>
          <w:sz w:val="32"/>
          <w:szCs w:val="32"/>
        </w:rPr>
        <w:t xml:space="preserve"> = </w:t>
      </w:r>
      <w:r>
        <w:rPr>
          <w:sz w:val="32"/>
          <w:szCs w:val="32"/>
        </w:rPr>
        <w:t>-45,5</w:t>
      </w:r>
    </w:p>
    <w:p w14:paraId="688DE676" w14:textId="5039AB94" w:rsidR="00BC320A" w:rsidRDefault="00006813" w:rsidP="00BC320A">
      <w:pPr>
        <w:tabs>
          <w:tab w:val="left" w:pos="0"/>
        </w:tabs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BB6C09">
        <w:rPr>
          <w:sz w:val="32"/>
          <w:szCs w:val="32"/>
        </w:rPr>
        <w:t xml:space="preserve"> = 6,50</w:t>
      </w:r>
    </w:p>
    <w:p w14:paraId="0BD0FC90" w14:textId="2BA3B734" w:rsidR="00BB6C09" w:rsidRDefault="00007756" w:rsidP="00BC320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Также подставляем и находим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</w:p>
    <w:p w14:paraId="203F9598" w14:textId="790EAAA9" w:rsidR="00BB6C09" w:rsidRDefault="00BB6C09" w:rsidP="00BC320A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-2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sz w:val="32"/>
          <w:szCs w:val="32"/>
        </w:rPr>
        <w:t xml:space="preserve"> + 6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sz w:val="32"/>
          <w:szCs w:val="32"/>
        </w:rPr>
        <w:t xml:space="preserve"> + 6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>
        <w:rPr>
          <w:sz w:val="32"/>
          <w:szCs w:val="32"/>
        </w:rPr>
        <w:t xml:space="preserve"> = </w:t>
      </w:r>
      <w:r w:rsidR="00004BBB">
        <w:rPr>
          <w:sz w:val="32"/>
          <w:szCs w:val="32"/>
        </w:rPr>
        <w:t>-</w:t>
      </w:r>
      <w:r>
        <w:rPr>
          <w:sz w:val="32"/>
          <w:szCs w:val="32"/>
        </w:rPr>
        <w:t>4</w:t>
      </w:r>
    </w:p>
    <w:p w14:paraId="53DDE4E7" w14:textId="04A85E2B" w:rsidR="00BB6C09" w:rsidRDefault="00BB6C09" w:rsidP="00BB6C0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-2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sz w:val="32"/>
          <w:szCs w:val="32"/>
        </w:rPr>
        <w:t xml:space="preserve"> + </w:t>
      </w:r>
      <w:r w:rsidR="00E24E09">
        <w:rPr>
          <w:sz w:val="32"/>
          <w:szCs w:val="32"/>
        </w:rPr>
        <w:t>6 ∙</w:t>
      </w:r>
      <w:r>
        <w:rPr>
          <w:sz w:val="32"/>
          <w:szCs w:val="32"/>
        </w:rPr>
        <w:t xml:space="preserve"> 6,5 + 6 </w:t>
      </w:r>
      <w:r w:rsidR="00E24E09">
        <w:rPr>
          <w:sz w:val="32"/>
          <w:szCs w:val="32"/>
        </w:rPr>
        <w:t>∙</w:t>
      </w:r>
      <w:r>
        <w:rPr>
          <w:sz w:val="32"/>
          <w:szCs w:val="32"/>
        </w:rPr>
        <w:t xml:space="preserve"> 7,90 = </w:t>
      </w:r>
      <w:r w:rsidR="00004BBB">
        <w:rPr>
          <w:sz w:val="32"/>
          <w:szCs w:val="32"/>
        </w:rPr>
        <w:t>-</w:t>
      </w:r>
      <w:r>
        <w:rPr>
          <w:sz w:val="32"/>
          <w:szCs w:val="32"/>
        </w:rPr>
        <w:t>4</w:t>
      </w:r>
    </w:p>
    <w:p w14:paraId="74D396DD" w14:textId="5F8C9323" w:rsidR="00BB6C09" w:rsidRDefault="00BB6C09" w:rsidP="00BB6C0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-2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sz w:val="32"/>
          <w:szCs w:val="32"/>
        </w:rPr>
        <w:t xml:space="preserve"> + 39 + 47,4 = </w:t>
      </w:r>
      <w:r w:rsidR="00004BBB">
        <w:rPr>
          <w:sz w:val="32"/>
          <w:szCs w:val="32"/>
        </w:rPr>
        <w:t>-</w:t>
      </w:r>
      <w:r>
        <w:rPr>
          <w:sz w:val="32"/>
          <w:szCs w:val="32"/>
        </w:rPr>
        <w:t>4</w:t>
      </w:r>
    </w:p>
    <w:p w14:paraId="7FBAEEAC" w14:textId="3E27CF7A" w:rsidR="00BB6C09" w:rsidRDefault="00BB6C09" w:rsidP="00BB6C0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-2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sz w:val="32"/>
          <w:szCs w:val="32"/>
        </w:rPr>
        <w:t xml:space="preserve"> = -</w:t>
      </w:r>
      <w:r w:rsidR="00004BBB">
        <w:rPr>
          <w:sz w:val="32"/>
          <w:szCs w:val="32"/>
        </w:rPr>
        <w:t>90</w:t>
      </w:r>
      <w:r>
        <w:rPr>
          <w:sz w:val="32"/>
          <w:szCs w:val="32"/>
        </w:rPr>
        <w:t>,4</w:t>
      </w:r>
    </w:p>
    <w:p w14:paraId="785BBBF0" w14:textId="6670F294" w:rsidR="00BB6C09" w:rsidRDefault="00006813" w:rsidP="00BB6C09">
      <w:pPr>
        <w:tabs>
          <w:tab w:val="left" w:pos="0"/>
        </w:tabs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BB6C09">
        <w:rPr>
          <w:sz w:val="32"/>
          <w:szCs w:val="32"/>
        </w:rPr>
        <w:t xml:space="preserve"> = </w:t>
      </w:r>
      <w:r w:rsidR="00004BBB">
        <w:rPr>
          <w:sz w:val="32"/>
          <w:szCs w:val="32"/>
        </w:rPr>
        <w:t>45,20</w:t>
      </w:r>
    </w:p>
    <w:p w14:paraId="16170730" w14:textId="42B8002B" w:rsidR="00E24E09" w:rsidRDefault="00E24E09" w:rsidP="00BB6C09">
      <w:pPr>
        <w:tabs>
          <w:tab w:val="left" w:pos="0"/>
        </w:tabs>
        <w:rPr>
          <w:sz w:val="32"/>
          <w:szCs w:val="32"/>
        </w:rPr>
      </w:pPr>
    </w:p>
    <w:p w14:paraId="27EB391B" w14:textId="4FDBFE32" w:rsidR="00007756" w:rsidRDefault="00007756" w:rsidP="00BB6C09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>Отсюда получаем, что:</w:t>
      </w:r>
    </w:p>
    <w:p w14:paraId="0CBB77D4" w14:textId="184A0951" w:rsidR="00004BBB" w:rsidRPr="00E24E09" w:rsidRDefault="00006813" w:rsidP="00BB6C09">
      <w:pPr>
        <w:tabs>
          <w:tab w:val="left" w:pos="0"/>
        </w:tabs>
        <w:rPr>
          <w:sz w:val="32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=45,20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=6,50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=7,90</m:t>
                  </m:r>
                </m:e>
              </m:eqArr>
            </m:e>
          </m:d>
        </m:oMath>
      </m:oMathPara>
    </w:p>
    <w:p w14:paraId="6B541B3A" w14:textId="77777777" w:rsidR="00E24E09" w:rsidRPr="00E24E09" w:rsidRDefault="00E24E09" w:rsidP="00BB6C09">
      <w:pPr>
        <w:tabs>
          <w:tab w:val="left" w:pos="0"/>
        </w:tabs>
        <w:rPr>
          <w:sz w:val="32"/>
          <w:szCs w:val="32"/>
        </w:rPr>
      </w:pPr>
    </w:p>
    <w:p w14:paraId="430BBB7B" w14:textId="537831C7" w:rsidR="00004BBB" w:rsidRDefault="00004BBB" w:rsidP="00E24E09">
      <w:pPr>
        <w:tabs>
          <w:tab w:val="left" w:pos="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Ответ: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45,20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6,50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7,90</m:t>
                  </m:r>
                </m:e>
              </m:mr>
            </m:m>
          </m:e>
        </m:d>
      </m:oMath>
      <w:r>
        <w:rPr>
          <w:sz w:val="32"/>
          <w:szCs w:val="32"/>
        </w:rPr>
        <w:t>.</w:t>
      </w:r>
    </w:p>
    <w:p w14:paraId="7A5B73C3" w14:textId="14A55FC2" w:rsidR="00E24E09" w:rsidRDefault="00E24E09" w:rsidP="00004BBB">
      <w:pPr>
        <w:tabs>
          <w:tab w:val="left" w:pos="0"/>
        </w:tabs>
        <w:jc w:val="both"/>
        <w:rPr>
          <w:sz w:val="32"/>
          <w:szCs w:val="32"/>
        </w:rPr>
      </w:pPr>
    </w:p>
    <w:p w14:paraId="2757474E" w14:textId="77777777" w:rsidR="00E24E09" w:rsidRDefault="00E24E09" w:rsidP="00004BBB">
      <w:pPr>
        <w:tabs>
          <w:tab w:val="left" w:pos="0"/>
        </w:tabs>
        <w:jc w:val="both"/>
        <w:rPr>
          <w:sz w:val="32"/>
          <w:szCs w:val="32"/>
        </w:rPr>
      </w:pPr>
    </w:p>
    <w:p w14:paraId="5854B457" w14:textId="68201F68" w:rsidR="00E12D12" w:rsidRDefault="00E12D12" w:rsidP="00004BBB">
      <w:pPr>
        <w:tabs>
          <w:tab w:val="left" w:pos="0"/>
        </w:tabs>
        <w:jc w:val="both"/>
        <w:rPr>
          <w:sz w:val="32"/>
          <w:szCs w:val="32"/>
        </w:rPr>
      </w:pPr>
      <w:r>
        <w:rPr>
          <w:sz w:val="32"/>
          <w:szCs w:val="32"/>
        </w:rPr>
        <w:t>Проверка:</w:t>
      </w:r>
    </w:p>
    <w:p w14:paraId="3361C85A" w14:textId="66DDC217" w:rsidR="00E12D12" w:rsidRDefault="00E12D12" w:rsidP="00004BBB">
      <w:pPr>
        <w:tabs>
          <w:tab w:val="left" w:pos="0"/>
        </w:tabs>
        <w:jc w:val="both"/>
        <w:rPr>
          <w:sz w:val="32"/>
          <w:szCs w:val="32"/>
        </w:rPr>
      </w:pPr>
    </w:p>
    <w:p w14:paraId="646BEBBB" w14:textId="4B3A46ED" w:rsidR="0018119D" w:rsidRDefault="0018119D" w:rsidP="00004BBB">
      <w:pPr>
        <w:tabs>
          <w:tab w:val="left" w:pos="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-2 </w:t>
      </w:r>
      <w:r w:rsidR="00E24E09">
        <w:rPr>
          <w:sz w:val="32"/>
          <w:szCs w:val="32"/>
        </w:rPr>
        <w:t>∙</w:t>
      </w:r>
      <w:r>
        <w:rPr>
          <w:sz w:val="32"/>
          <w:szCs w:val="32"/>
        </w:rPr>
        <w:t xml:space="preserve"> 45,20 + 6 </w:t>
      </w:r>
      <w:r w:rsidR="00E24E09">
        <w:rPr>
          <w:sz w:val="32"/>
          <w:szCs w:val="32"/>
        </w:rPr>
        <w:t>∙</w:t>
      </w:r>
      <w:r w:rsidR="00E24E09" w:rsidRPr="0000775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6,50 + 6 </w:t>
      </w:r>
      <w:r w:rsidR="00E24E09">
        <w:rPr>
          <w:sz w:val="32"/>
          <w:szCs w:val="32"/>
        </w:rPr>
        <w:t>∙</w:t>
      </w:r>
      <w:r w:rsidR="00E24E09" w:rsidRPr="00007756">
        <w:rPr>
          <w:sz w:val="32"/>
          <w:szCs w:val="32"/>
        </w:rPr>
        <w:t xml:space="preserve"> </w:t>
      </w:r>
      <w:r>
        <w:rPr>
          <w:sz w:val="32"/>
          <w:szCs w:val="32"/>
        </w:rPr>
        <w:t>7,90 = -4 (+)</w:t>
      </w:r>
    </w:p>
    <w:p w14:paraId="6AFA8EFF" w14:textId="09ADE2C9" w:rsidR="0018119D" w:rsidRDefault="0018119D" w:rsidP="00004BBB">
      <w:pPr>
        <w:tabs>
          <w:tab w:val="left" w:pos="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0 </w:t>
      </w:r>
      <w:r w:rsidR="00E24E09">
        <w:rPr>
          <w:sz w:val="32"/>
          <w:szCs w:val="32"/>
        </w:rPr>
        <w:t>∙</w:t>
      </w:r>
      <w:r>
        <w:rPr>
          <w:sz w:val="32"/>
          <w:szCs w:val="32"/>
        </w:rPr>
        <w:t xml:space="preserve"> 45,20 – 7 </w:t>
      </w:r>
      <w:r w:rsidR="00E24E09">
        <w:rPr>
          <w:sz w:val="32"/>
          <w:szCs w:val="32"/>
        </w:rPr>
        <w:t>∙</w:t>
      </w:r>
      <w:r>
        <w:rPr>
          <w:sz w:val="32"/>
          <w:szCs w:val="32"/>
        </w:rPr>
        <w:t xml:space="preserve"> 6,50 + 5 </w:t>
      </w:r>
      <w:r w:rsidR="00E24E09">
        <w:rPr>
          <w:sz w:val="32"/>
          <w:szCs w:val="32"/>
        </w:rPr>
        <w:t>∙</w:t>
      </w:r>
      <w:r>
        <w:rPr>
          <w:sz w:val="32"/>
          <w:szCs w:val="32"/>
        </w:rPr>
        <w:t xml:space="preserve"> 7,90 = </w:t>
      </w:r>
      <w:r w:rsidR="00F46FFB">
        <w:rPr>
          <w:sz w:val="32"/>
          <w:szCs w:val="32"/>
        </w:rPr>
        <w:t>-6 (+)</w:t>
      </w:r>
    </w:p>
    <w:p w14:paraId="493A52F4" w14:textId="6EE1ED2B" w:rsidR="00004BBB" w:rsidRDefault="00F46FFB" w:rsidP="00E24E09">
      <w:pPr>
        <w:tabs>
          <w:tab w:val="left" w:pos="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-1 </w:t>
      </w:r>
      <w:r w:rsidR="00E24E09">
        <w:rPr>
          <w:sz w:val="32"/>
          <w:szCs w:val="32"/>
        </w:rPr>
        <w:t>∙</w:t>
      </w:r>
      <w:r>
        <w:rPr>
          <w:sz w:val="32"/>
          <w:szCs w:val="32"/>
        </w:rPr>
        <w:t xml:space="preserve"> 45,20 – 2 </w:t>
      </w:r>
      <w:r w:rsidR="00E24E09">
        <w:rPr>
          <w:sz w:val="32"/>
          <w:szCs w:val="32"/>
        </w:rPr>
        <w:t>∙</w:t>
      </w:r>
      <w:r>
        <w:rPr>
          <w:sz w:val="32"/>
          <w:szCs w:val="32"/>
        </w:rPr>
        <w:t xml:space="preserve"> 6,50 + 8 </w:t>
      </w:r>
      <w:r w:rsidR="00E24E09">
        <w:rPr>
          <w:sz w:val="32"/>
          <w:szCs w:val="32"/>
        </w:rPr>
        <w:t>∙</w:t>
      </w:r>
      <w:r>
        <w:rPr>
          <w:sz w:val="32"/>
          <w:szCs w:val="32"/>
        </w:rPr>
        <w:t xml:space="preserve"> 7,90 = 5 (+)</w:t>
      </w:r>
    </w:p>
    <w:p w14:paraId="6BC55700" w14:textId="77777777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C5474A4" w14:textId="2D70910F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  <w:t>Вывод: корни уравнения посчитаны верно.</w:t>
      </w:r>
    </w:p>
    <w:p w14:paraId="5F7CA7E8" w14:textId="5279C8E9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251D7208" w14:textId="75AC5925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6FE4E224" w14:textId="3AC4691A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1C00E530" w14:textId="696514A3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65D5A5E0" w14:textId="50497B75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2E1225BA" w14:textId="093E0B78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2C4AA53B" w14:textId="46B18979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23F3B3E9" w14:textId="5749BA06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427263DA" w14:textId="396D7CB6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385615C7" w14:textId="598E4DF4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4351819A" w14:textId="28E5C35E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1184BF7F" w14:textId="2CB33684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723F3573" w14:textId="7DF27243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59166D59" w14:textId="4C6DD6A8" w:rsidR="00007756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2CD0D761" w14:textId="77777777" w:rsidR="00007756" w:rsidRPr="00E24E09" w:rsidRDefault="00007756" w:rsidP="00E24E09">
      <w:pPr>
        <w:tabs>
          <w:tab w:val="left" w:pos="0"/>
        </w:tabs>
        <w:jc w:val="both"/>
        <w:rPr>
          <w:sz w:val="32"/>
          <w:szCs w:val="32"/>
        </w:rPr>
      </w:pPr>
    </w:p>
    <w:p w14:paraId="5FEED43B" w14:textId="7CC83EC5" w:rsidR="00004BBB" w:rsidRPr="00BB6C09" w:rsidRDefault="00004BBB" w:rsidP="00004BBB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lastRenderedPageBreak/>
        <w:t>Задание №</w:t>
      </w:r>
      <w:r>
        <w:rPr>
          <w:sz w:val="32"/>
          <w:szCs w:val="32"/>
        </w:rPr>
        <w:t>2</w:t>
      </w:r>
      <w:r w:rsidRPr="00BB6C09">
        <w:rPr>
          <w:sz w:val="32"/>
          <w:szCs w:val="32"/>
        </w:rPr>
        <w:t>.</w:t>
      </w:r>
    </w:p>
    <w:p w14:paraId="1BA29B1F" w14:textId="34EA3671" w:rsidR="003F66B7" w:rsidRPr="00F36528" w:rsidRDefault="00006813" w:rsidP="003F66B7">
      <w:pPr>
        <w:tabs>
          <w:tab w:val="left" w:pos="0"/>
        </w:tabs>
        <w:rPr>
          <w:rFonts w:ascii="Cambria Math" w:hAnsi="Cambria Math"/>
          <w:i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x+y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⋅</m:t>
          </m:r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</m:den>
              </m:f>
            </m:e>
          </m:d>
        </m:oMath>
      </m:oMathPara>
    </w:p>
    <w:p w14:paraId="1A15942B" w14:textId="77777777" w:rsidR="00EC5CA0" w:rsidRPr="00F36528" w:rsidRDefault="00EC5CA0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</w:p>
    <w:p w14:paraId="005B3571" w14:textId="086B5E84" w:rsidR="003F66B7" w:rsidRPr="00C35CF1" w:rsidRDefault="003F66B7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  <w:r w:rsidRPr="00F36528">
        <w:rPr>
          <w:rFonts w:ascii="Cambria Math" w:hAnsi="Cambria Math"/>
          <w:iCs/>
          <w:sz w:val="28"/>
          <w:szCs w:val="28"/>
          <w:lang w:val="en-US"/>
        </w:rPr>
        <w:t>x</w:t>
      </w:r>
      <w:r w:rsidRPr="00C35CF1">
        <w:rPr>
          <w:rFonts w:ascii="Cambria Math" w:hAnsi="Cambria Math"/>
          <w:iCs/>
          <w:sz w:val="28"/>
          <w:szCs w:val="28"/>
          <w:lang w:val="en-US"/>
        </w:rPr>
        <w:t xml:space="preserve"> = 10,7321 ± 3,6667</w:t>
      </w:r>
    </w:p>
    <w:p w14:paraId="527434E6" w14:textId="4825B5E6" w:rsidR="003F66B7" w:rsidRPr="00F36528" w:rsidRDefault="003F66B7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  <w:r w:rsidRPr="00F36528">
        <w:rPr>
          <w:rFonts w:ascii="Cambria Math" w:hAnsi="Cambria Math"/>
          <w:iCs/>
          <w:sz w:val="28"/>
          <w:szCs w:val="28"/>
          <w:lang w:val="en-US"/>
        </w:rPr>
        <w:t>y = 6,6666 ± 0,6666</w:t>
      </w:r>
    </w:p>
    <w:p w14:paraId="69C016E3" w14:textId="093AF69B" w:rsidR="003F66B7" w:rsidRPr="00F36528" w:rsidRDefault="003F66B7" w:rsidP="003F66B7">
      <w:pPr>
        <w:tabs>
          <w:tab w:val="left" w:pos="0"/>
        </w:tabs>
        <w:rPr>
          <w:iCs/>
          <w:sz w:val="32"/>
          <w:szCs w:val="32"/>
          <w:lang w:val="en-US"/>
        </w:rPr>
      </w:pPr>
    </w:p>
    <w:p w14:paraId="3613609E" w14:textId="4A68EDF5" w:rsidR="003F66B7" w:rsidRPr="00F36528" w:rsidRDefault="003F66B7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  <w:r w:rsidRPr="00F36528">
        <w:rPr>
          <w:rFonts w:ascii="Cambria Math" w:hAnsi="Cambria Math"/>
          <w:iCs/>
          <w:sz w:val="28"/>
          <w:szCs w:val="28"/>
          <w:lang w:val="en-US"/>
        </w:rPr>
        <w:t>1</w:t>
      </w:r>
      <w:r w:rsidR="00843230" w:rsidRPr="00F36528">
        <w:rPr>
          <w:rFonts w:ascii="Cambria Math" w:hAnsi="Cambria Math"/>
          <w:iCs/>
          <w:sz w:val="28"/>
          <w:szCs w:val="28"/>
          <w:lang w:val="en-US"/>
        </w:rPr>
        <w:t>.</w:t>
      </w:r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 x + y = (10,7321 + 6,6666) ± (3,6667 + 0,6666) = 17,398</w:t>
      </w:r>
      <w:r w:rsidR="00007756">
        <w:rPr>
          <w:rFonts w:ascii="Cambria Math" w:hAnsi="Cambria Math"/>
          <w:iCs/>
          <w:sz w:val="28"/>
          <w:szCs w:val="28"/>
        </w:rPr>
        <w:t>7</w:t>
      </w:r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 ± </w:t>
      </w:r>
      <w:r w:rsidR="00843230" w:rsidRPr="00F36528">
        <w:rPr>
          <w:rFonts w:ascii="Cambria Math" w:hAnsi="Cambria Math"/>
          <w:iCs/>
          <w:sz w:val="28"/>
          <w:szCs w:val="28"/>
          <w:lang w:val="en-US"/>
        </w:rPr>
        <w:t>4,3333</w:t>
      </w:r>
    </w:p>
    <w:p w14:paraId="13D9AA2A" w14:textId="77777777" w:rsidR="00D458EB" w:rsidRPr="00F36528" w:rsidRDefault="00D458EB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</w:p>
    <w:p w14:paraId="08E9F278" w14:textId="515B23CC" w:rsidR="00843230" w:rsidRPr="00007756" w:rsidRDefault="00843230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</w:rPr>
      </w:pPr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2.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17,398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C35CF1">
        <w:rPr>
          <w:rFonts w:ascii="Cambria Math" w:hAnsi="Cambria Math"/>
          <w:iCs/>
          <w:sz w:val="28"/>
          <w:szCs w:val="28"/>
          <w:lang w:val="en-US"/>
        </w:rPr>
        <w:t>∙</w:t>
      </w:r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 (1 ± 2 </w:t>
      </w:r>
      <w:r w:rsidRPr="00C35CF1">
        <w:rPr>
          <w:rFonts w:ascii="Cambria Math" w:hAnsi="Cambria Math"/>
          <w:iCs/>
          <w:sz w:val="28"/>
          <w:szCs w:val="28"/>
          <w:lang w:val="en-US"/>
        </w:rPr>
        <w:t>∙</w:t>
      </w:r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4,3333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17,398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</m:oMath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 ) = 302,</w:t>
      </w:r>
      <w:r w:rsidR="00007756">
        <w:rPr>
          <w:rFonts w:ascii="Cambria Math" w:hAnsi="Cambria Math"/>
          <w:iCs/>
          <w:sz w:val="28"/>
          <w:szCs w:val="28"/>
        </w:rPr>
        <w:t>7148</w:t>
      </w:r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 ± 150,78</w:t>
      </w:r>
      <w:r w:rsidR="00007756">
        <w:rPr>
          <w:rFonts w:ascii="Cambria Math" w:hAnsi="Cambria Math"/>
          <w:iCs/>
          <w:sz w:val="28"/>
          <w:szCs w:val="28"/>
        </w:rPr>
        <w:t>76</w:t>
      </w:r>
    </w:p>
    <w:p w14:paraId="5880CD9D" w14:textId="77777777" w:rsidR="00D458EB" w:rsidRPr="00F36528" w:rsidRDefault="00D458EB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</w:p>
    <w:p w14:paraId="68FCEEDD" w14:textId="21D1C701" w:rsidR="00843230" w:rsidRPr="00F36528" w:rsidRDefault="00843230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3. </w:t>
      </w:r>
      <m:oMath>
        <m:func>
          <m:func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10,7321) ± </m:t>
        </m:r>
        <m:func>
          <m:func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,7321)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∙3,6667= -0,2604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±3,5402 </m:t>
        </m:r>
      </m:oMath>
    </w:p>
    <w:p w14:paraId="64087B98" w14:textId="77777777" w:rsidR="00D458EB" w:rsidRPr="00F36528" w:rsidRDefault="00D458EB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</w:p>
    <w:p w14:paraId="2D5C983E" w14:textId="287F3A07" w:rsidR="003F66B7" w:rsidRPr="00F36528" w:rsidRDefault="00F04200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4.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func>
              <m:func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6,6666 ⋅ </m:t>
            </m:r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1 ±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0,6666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6,6666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-0,2604 ⋅ </m:t>
            </m:r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1 ±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3,5402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0,2604</m:t>
                    </m:r>
                  </m:den>
                </m:f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-25,6014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±13,6952</m:t>
            </m: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-25,6014 ±± 350,6163 </m:t>
        </m:r>
      </m:oMath>
    </w:p>
    <w:p w14:paraId="545B15BD" w14:textId="77777777" w:rsidR="00D458EB" w:rsidRPr="00F36528" w:rsidRDefault="00D458EB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</w:p>
    <w:p w14:paraId="38870501" w14:textId="404F7FBA" w:rsidR="00EC5CA0" w:rsidRPr="00F36528" w:rsidRDefault="00D458EB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  <w:r w:rsidRPr="00F36528">
        <w:rPr>
          <w:rFonts w:ascii="Cambria Math" w:hAnsi="Cambria Math"/>
          <w:iCs/>
          <w:sz w:val="28"/>
          <w:szCs w:val="28"/>
          <w:lang w:val="en-US"/>
        </w:rPr>
        <w:t xml:space="preserve">5.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x+y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=302,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7148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± </m:t>
            </m:r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150,78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302,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7148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-25,6014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±± </m:t>
            </m:r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350,6163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25,6014</m:t>
                </m:r>
              </m:den>
            </m:f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=-7749,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9227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±  </m:t>
            </m:r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0,4981 + 13,6952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 -7749,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9227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±± 10999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9779</m:t>
        </m:r>
      </m:oMath>
    </w:p>
    <w:p w14:paraId="2C9DDEDC" w14:textId="3F7B7331" w:rsidR="00EC5CA0" w:rsidRPr="00F36528" w:rsidRDefault="00EC5CA0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</w:p>
    <w:p w14:paraId="7DFEED66" w14:textId="37E650A6" w:rsidR="00EC5CA0" w:rsidRPr="00F36528" w:rsidRDefault="00EC5CA0" w:rsidP="003F66B7">
      <w:pPr>
        <w:tabs>
          <w:tab w:val="left" w:pos="0"/>
        </w:tabs>
        <w:rPr>
          <w:rFonts w:ascii="Cambria Math" w:hAnsi="Cambria Math"/>
          <w:iCs/>
          <w:sz w:val="28"/>
          <w:szCs w:val="28"/>
          <w:lang w:val="en-US"/>
        </w:rPr>
      </w:pPr>
    </w:p>
    <w:p w14:paraId="19B0CE0B" w14:textId="6BA64DEE" w:rsidR="00EC5CA0" w:rsidRPr="00F36528" w:rsidRDefault="00EC5CA0" w:rsidP="00EC5CA0">
      <w:pPr>
        <w:tabs>
          <w:tab w:val="left" w:pos="0"/>
        </w:tabs>
        <w:jc w:val="center"/>
        <w:rPr>
          <w:rFonts w:ascii="Cambria Math" w:hAnsi="Cambria Math"/>
          <w:iCs/>
          <w:sz w:val="28"/>
          <w:szCs w:val="28"/>
          <w:lang w:val="en-US"/>
        </w:rPr>
      </w:pPr>
      <w:r w:rsidRPr="00F36528">
        <w:rPr>
          <w:rFonts w:ascii="Cambria Math" w:hAnsi="Cambria Math"/>
          <w:iCs/>
          <w:sz w:val="28"/>
          <w:szCs w:val="28"/>
        </w:rPr>
        <w:t xml:space="preserve">Ответ: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-7749,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9227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±10999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9779</m:t>
        </m:r>
      </m:oMath>
      <w:r w:rsidR="00EB3FE2" w:rsidRPr="00F36528">
        <w:rPr>
          <w:rFonts w:ascii="Cambria Math" w:hAnsi="Cambria Math"/>
          <w:iCs/>
          <w:sz w:val="28"/>
          <w:szCs w:val="28"/>
          <w:lang w:val="en-US"/>
        </w:rPr>
        <w:t>.</w:t>
      </w:r>
      <w:bookmarkStart w:id="0" w:name="_GoBack"/>
      <w:bookmarkEnd w:id="0"/>
    </w:p>
    <w:sectPr w:rsidR="00EC5CA0" w:rsidRPr="00F36528" w:rsidSect="005B4D64">
      <w:footerReference w:type="default" r:id="rId8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0A2B1" w14:textId="77777777" w:rsidR="00006813" w:rsidRDefault="00006813" w:rsidP="00E43771">
      <w:r>
        <w:separator/>
      </w:r>
    </w:p>
  </w:endnote>
  <w:endnote w:type="continuationSeparator" w:id="0">
    <w:p w14:paraId="42D03129" w14:textId="77777777" w:rsidR="00006813" w:rsidRDefault="00006813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A46318" w:rsidRDefault="00A46318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FC7FD" w14:textId="77777777" w:rsidR="00006813" w:rsidRDefault="00006813" w:rsidP="00E43771">
      <w:r>
        <w:separator/>
      </w:r>
    </w:p>
  </w:footnote>
  <w:footnote w:type="continuationSeparator" w:id="0">
    <w:p w14:paraId="443DCD9C" w14:textId="77777777" w:rsidR="00006813" w:rsidRDefault="00006813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17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9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21"/>
  </w:num>
  <w:num w:numId="5">
    <w:abstractNumId w:val="20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4"/>
  </w:num>
  <w:num w:numId="11">
    <w:abstractNumId w:val="17"/>
  </w:num>
  <w:num w:numId="12">
    <w:abstractNumId w:val="15"/>
  </w:num>
  <w:num w:numId="13">
    <w:abstractNumId w:val="7"/>
  </w:num>
  <w:num w:numId="14">
    <w:abstractNumId w:val="1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6"/>
  </w:num>
  <w:num w:numId="18">
    <w:abstractNumId w:val="5"/>
  </w:num>
  <w:num w:numId="19">
    <w:abstractNumId w:val="19"/>
  </w:num>
  <w:num w:numId="20">
    <w:abstractNumId w:val="13"/>
  </w:num>
  <w:num w:numId="21">
    <w:abstractNumId w:val="12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330A0"/>
    <w:rsid w:val="00050C36"/>
    <w:rsid w:val="00091083"/>
    <w:rsid w:val="000B0714"/>
    <w:rsid w:val="000B100F"/>
    <w:rsid w:val="000B1D45"/>
    <w:rsid w:val="000D615F"/>
    <w:rsid w:val="000D7878"/>
    <w:rsid w:val="0011237D"/>
    <w:rsid w:val="00114512"/>
    <w:rsid w:val="00117EB4"/>
    <w:rsid w:val="001222A1"/>
    <w:rsid w:val="00130071"/>
    <w:rsid w:val="00174C64"/>
    <w:rsid w:val="0018119D"/>
    <w:rsid w:val="001821A2"/>
    <w:rsid w:val="00193478"/>
    <w:rsid w:val="001C45D4"/>
    <w:rsid w:val="002307B3"/>
    <w:rsid w:val="00233AB6"/>
    <w:rsid w:val="00257022"/>
    <w:rsid w:val="00262986"/>
    <w:rsid w:val="002C769E"/>
    <w:rsid w:val="002D2898"/>
    <w:rsid w:val="002F55C8"/>
    <w:rsid w:val="002F712F"/>
    <w:rsid w:val="00347834"/>
    <w:rsid w:val="003570B0"/>
    <w:rsid w:val="003C306A"/>
    <w:rsid w:val="003E1808"/>
    <w:rsid w:val="003E5A56"/>
    <w:rsid w:val="003F0C11"/>
    <w:rsid w:val="003F66B7"/>
    <w:rsid w:val="00426213"/>
    <w:rsid w:val="0044180D"/>
    <w:rsid w:val="00462EB2"/>
    <w:rsid w:val="004A7FAC"/>
    <w:rsid w:val="004B3327"/>
    <w:rsid w:val="004B4813"/>
    <w:rsid w:val="004B569A"/>
    <w:rsid w:val="004C2CC6"/>
    <w:rsid w:val="004C6C47"/>
    <w:rsid w:val="004E5384"/>
    <w:rsid w:val="00511611"/>
    <w:rsid w:val="005174AF"/>
    <w:rsid w:val="00527EF7"/>
    <w:rsid w:val="00540B4D"/>
    <w:rsid w:val="00541281"/>
    <w:rsid w:val="00550D27"/>
    <w:rsid w:val="00572746"/>
    <w:rsid w:val="00595BFE"/>
    <w:rsid w:val="005B3B93"/>
    <w:rsid w:val="005B4D64"/>
    <w:rsid w:val="005F00C3"/>
    <w:rsid w:val="0060237B"/>
    <w:rsid w:val="0061176B"/>
    <w:rsid w:val="006277AC"/>
    <w:rsid w:val="00645AB5"/>
    <w:rsid w:val="00650DAC"/>
    <w:rsid w:val="00662944"/>
    <w:rsid w:val="006741CE"/>
    <w:rsid w:val="00697683"/>
    <w:rsid w:val="006B107A"/>
    <w:rsid w:val="006C5E02"/>
    <w:rsid w:val="006D7142"/>
    <w:rsid w:val="006E0100"/>
    <w:rsid w:val="007066C2"/>
    <w:rsid w:val="00717F99"/>
    <w:rsid w:val="0072170B"/>
    <w:rsid w:val="00731E87"/>
    <w:rsid w:val="00733B1D"/>
    <w:rsid w:val="0074404D"/>
    <w:rsid w:val="007803A7"/>
    <w:rsid w:val="00785931"/>
    <w:rsid w:val="007A28EB"/>
    <w:rsid w:val="007A2B1D"/>
    <w:rsid w:val="007A66D6"/>
    <w:rsid w:val="007A6D9B"/>
    <w:rsid w:val="007B3713"/>
    <w:rsid w:val="007C4EF2"/>
    <w:rsid w:val="007C56AD"/>
    <w:rsid w:val="007D7850"/>
    <w:rsid w:val="008049A2"/>
    <w:rsid w:val="00822D4E"/>
    <w:rsid w:val="00823A80"/>
    <w:rsid w:val="00823B13"/>
    <w:rsid w:val="00843230"/>
    <w:rsid w:val="00863A99"/>
    <w:rsid w:val="00874355"/>
    <w:rsid w:val="008903D4"/>
    <w:rsid w:val="008919F5"/>
    <w:rsid w:val="008C31BB"/>
    <w:rsid w:val="008D29AC"/>
    <w:rsid w:val="008D3728"/>
    <w:rsid w:val="008D6D54"/>
    <w:rsid w:val="0091299C"/>
    <w:rsid w:val="009341C3"/>
    <w:rsid w:val="00942903"/>
    <w:rsid w:val="00947B51"/>
    <w:rsid w:val="009515F6"/>
    <w:rsid w:val="009529C4"/>
    <w:rsid w:val="00963BE6"/>
    <w:rsid w:val="00992BFE"/>
    <w:rsid w:val="009A4C3B"/>
    <w:rsid w:val="009C0346"/>
    <w:rsid w:val="009C2111"/>
    <w:rsid w:val="009E298B"/>
    <w:rsid w:val="009F188F"/>
    <w:rsid w:val="009F2D6E"/>
    <w:rsid w:val="00A06AEF"/>
    <w:rsid w:val="00A46318"/>
    <w:rsid w:val="00A63E53"/>
    <w:rsid w:val="00A93BBC"/>
    <w:rsid w:val="00A95CE1"/>
    <w:rsid w:val="00AB42BF"/>
    <w:rsid w:val="00AD1A83"/>
    <w:rsid w:val="00AD3A59"/>
    <w:rsid w:val="00AE6E8F"/>
    <w:rsid w:val="00B006B4"/>
    <w:rsid w:val="00B33A18"/>
    <w:rsid w:val="00B40D83"/>
    <w:rsid w:val="00B672C5"/>
    <w:rsid w:val="00B673BF"/>
    <w:rsid w:val="00B91F72"/>
    <w:rsid w:val="00BA14D0"/>
    <w:rsid w:val="00BA21A6"/>
    <w:rsid w:val="00BB6C09"/>
    <w:rsid w:val="00BC320A"/>
    <w:rsid w:val="00BC7258"/>
    <w:rsid w:val="00C00268"/>
    <w:rsid w:val="00C17688"/>
    <w:rsid w:val="00C35CF1"/>
    <w:rsid w:val="00C35DEE"/>
    <w:rsid w:val="00C42C68"/>
    <w:rsid w:val="00C5452D"/>
    <w:rsid w:val="00C56523"/>
    <w:rsid w:val="00C60C33"/>
    <w:rsid w:val="00C76674"/>
    <w:rsid w:val="00C76F2F"/>
    <w:rsid w:val="00CB38A8"/>
    <w:rsid w:val="00CB4D08"/>
    <w:rsid w:val="00CB61C1"/>
    <w:rsid w:val="00CD361D"/>
    <w:rsid w:val="00CE5F9B"/>
    <w:rsid w:val="00CE7A1C"/>
    <w:rsid w:val="00D07D5B"/>
    <w:rsid w:val="00D2506E"/>
    <w:rsid w:val="00D44D97"/>
    <w:rsid w:val="00D458EB"/>
    <w:rsid w:val="00D60FD5"/>
    <w:rsid w:val="00D950DF"/>
    <w:rsid w:val="00D96800"/>
    <w:rsid w:val="00DC59D4"/>
    <w:rsid w:val="00E12D12"/>
    <w:rsid w:val="00E24E09"/>
    <w:rsid w:val="00E27758"/>
    <w:rsid w:val="00E31905"/>
    <w:rsid w:val="00E37A57"/>
    <w:rsid w:val="00E43771"/>
    <w:rsid w:val="00E468F1"/>
    <w:rsid w:val="00E665DB"/>
    <w:rsid w:val="00E67676"/>
    <w:rsid w:val="00E70DE7"/>
    <w:rsid w:val="00E755CF"/>
    <w:rsid w:val="00E87EED"/>
    <w:rsid w:val="00E930BF"/>
    <w:rsid w:val="00EB3FE2"/>
    <w:rsid w:val="00EC5CA0"/>
    <w:rsid w:val="00F04200"/>
    <w:rsid w:val="00F36528"/>
    <w:rsid w:val="00F436F6"/>
    <w:rsid w:val="00F46FFB"/>
    <w:rsid w:val="00F51CAB"/>
    <w:rsid w:val="00F54EFB"/>
    <w:rsid w:val="00F8680C"/>
    <w:rsid w:val="00F9054E"/>
    <w:rsid w:val="00F950A7"/>
    <w:rsid w:val="00FA7E8B"/>
    <w:rsid w:val="00FC01FF"/>
    <w:rsid w:val="00FE1FA0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034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032A-E6B4-4C9D-8864-58AD6E35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2365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Eduard Shindel</cp:lastModifiedBy>
  <cp:revision>20</cp:revision>
  <cp:lastPrinted>2020-03-17T12:48:00Z</cp:lastPrinted>
  <dcterms:created xsi:type="dcterms:W3CDTF">2019-12-08T14:46:00Z</dcterms:created>
  <dcterms:modified xsi:type="dcterms:W3CDTF">2020-03-24T11:27:00Z</dcterms:modified>
</cp:coreProperties>
</file>