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z w:val="22"/>
          <w:szCs w:val="22"/>
        </w:rPr>
        <w:id w:val="-599173318"/>
        <w:docPartObj>
          <w:docPartGallery w:val="Table of Contents"/>
          <w:docPartUnique/>
        </w:docPartObj>
      </w:sdtPr>
      <w:sdtEndPr>
        <w:rPr>
          <w:b/>
          <w:bCs/>
          <w:noProof/>
          <w:spacing w:val="0"/>
          <w:kern w:val="0"/>
        </w:rPr>
      </w:sdtEndPr>
      <w:sdtContent>
        <w:p w14:paraId="08E80550" w14:textId="66CCBE3B" w:rsidR="005D3BBB" w:rsidRPr="005D3BBB" w:rsidRDefault="005C3283" w:rsidP="005C3283">
          <w:pPr>
            <w:pStyle w:val="Title"/>
            <w:spacing w:line="20" w:lineRule="atLeast"/>
            <w:jc w:val="center"/>
            <w:rPr>
              <w:b/>
              <w:bCs/>
            </w:rPr>
          </w:pPr>
          <w:r w:rsidRPr="00DE6368">
            <w:rPr>
              <w:b/>
              <w:bCs/>
            </w:rPr>
            <w:t>SQL TUTORIAL NOTES</w:t>
          </w:r>
        </w:p>
        <w:p w14:paraId="331A735B" w14:textId="13BDF163" w:rsidR="00B411B3" w:rsidRDefault="005D3B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66879" w:history="1">
            <w:r w:rsidR="00B411B3" w:rsidRPr="00E9177D">
              <w:rPr>
                <w:rStyle w:val="Hyperlink"/>
                <w:noProof/>
              </w:rPr>
              <w:t>SELECT</w:t>
            </w:r>
            <w:r w:rsidR="00B411B3">
              <w:rPr>
                <w:noProof/>
                <w:webHidden/>
              </w:rPr>
              <w:tab/>
            </w:r>
            <w:r w:rsidR="00B411B3">
              <w:rPr>
                <w:noProof/>
                <w:webHidden/>
              </w:rPr>
              <w:fldChar w:fldCharType="begin"/>
            </w:r>
            <w:r w:rsidR="00B411B3">
              <w:rPr>
                <w:noProof/>
                <w:webHidden/>
              </w:rPr>
              <w:instrText xml:space="preserve"> PAGEREF _Toc119766879 \h </w:instrText>
            </w:r>
            <w:r w:rsidR="00B411B3">
              <w:rPr>
                <w:noProof/>
                <w:webHidden/>
              </w:rPr>
            </w:r>
            <w:r w:rsidR="00B411B3"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2</w:t>
            </w:r>
            <w:r w:rsidR="00B411B3">
              <w:rPr>
                <w:noProof/>
                <w:webHidden/>
              </w:rPr>
              <w:fldChar w:fldCharType="end"/>
            </w:r>
          </w:hyperlink>
        </w:p>
        <w:p w14:paraId="18C829E6" w14:textId="0ABE6F47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80" w:history="1">
            <w:r w:rsidRPr="00E9177D">
              <w:rPr>
                <w:rStyle w:val="Hyperlink"/>
                <w:noProof/>
              </w:rPr>
              <w:t>Automatic LIMIT 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2D1A" w14:textId="4432D0E0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81" w:history="1">
            <w:r w:rsidRPr="00E9177D">
              <w:rPr>
                <w:rStyle w:val="Hyperlink"/>
                <w:noProof/>
              </w:rPr>
              <w:t>SQL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2266" w14:textId="1B6F1F81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82" w:history="1">
            <w:r w:rsidRPr="00E9177D">
              <w:rPr>
                <w:rStyle w:val="Hyperlink"/>
                <w:noProof/>
              </w:rPr>
              <w:t>SQL Comparison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88BC" w14:textId="6DA1882B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83" w:history="1">
            <w:r w:rsidRPr="00E9177D">
              <w:rPr>
                <w:rStyle w:val="Hyperlink"/>
                <w:b/>
                <w:bCs/>
                <w:noProof/>
              </w:rPr>
              <w:t>Arithmetic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5A6D" w14:textId="20F388C4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84" w:history="1">
            <w:r w:rsidRPr="00E9177D">
              <w:rPr>
                <w:rStyle w:val="Hyperlink"/>
                <w:noProof/>
              </w:rPr>
              <w:t>SQL 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0866" w14:textId="5A829957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85" w:history="1">
            <w:r w:rsidRPr="00E9177D">
              <w:rPr>
                <w:rStyle w:val="Hyperlink"/>
                <w:b/>
                <w:bCs/>
                <w:noProof/>
              </w:rPr>
              <w:t>SQL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1430" w14:textId="6DE19D25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86" w:history="1">
            <w:r w:rsidRPr="00E9177D">
              <w:rPr>
                <w:rStyle w:val="Hyperlink"/>
                <w:noProof/>
              </w:rPr>
              <w:t>SQL 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34D4" w14:textId="27FC58DF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87" w:history="1">
            <w:r w:rsidRPr="00E9177D">
              <w:rPr>
                <w:rStyle w:val="Hyperlink"/>
                <w:b/>
                <w:bCs/>
                <w:noProof/>
              </w:rPr>
              <w:t>SQL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761E" w14:textId="2EE61A24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88" w:history="1">
            <w:r w:rsidRPr="00E9177D">
              <w:rPr>
                <w:rStyle w:val="Hyperlink"/>
                <w:noProof/>
              </w:rPr>
              <w:t>SQL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3338" w14:textId="3F655E9B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89" w:history="1">
            <w:r w:rsidRPr="00E9177D">
              <w:rPr>
                <w:rStyle w:val="Hyperlink"/>
                <w:rFonts w:eastAsia="Calibri"/>
                <w:noProof/>
                <w:lang w:val="en-IN" w:eastAsia="en-GB"/>
              </w:rPr>
              <w:t>SQL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A869" w14:textId="0EE0CF79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90" w:history="1">
            <w:r w:rsidRPr="00E9177D">
              <w:rPr>
                <w:rStyle w:val="Hyperlink"/>
                <w:noProof/>
                <w:lang w:val="en-IN" w:eastAsia="en-GB"/>
              </w:rPr>
              <w:t>SQL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9F69" w14:textId="249A1597" w:rsidR="00B411B3" w:rsidRDefault="00B411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91" w:history="1">
            <w:r w:rsidRPr="00E9177D">
              <w:rPr>
                <w:rStyle w:val="Hyperlink"/>
                <w:b/>
                <w:bCs/>
                <w:noProof/>
                <w:lang w:val="en-IN" w:eastAsia="en-GB"/>
              </w:rPr>
              <w:t>SQL 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3BC3" w14:textId="5F5E29FD" w:rsidR="00B411B3" w:rsidRDefault="00B411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92" w:history="1">
            <w:r w:rsidRPr="00E9177D">
              <w:rPr>
                <w:rStyle w:val="Hyperlink"/>
                <w:b/>
                <w:bCs/>
                <w:noProof/>
                <w:lang w:val="en-IN" w:eastAsia="en-GB"/>
              </w:rPr>
              <w:t>ORDERING DATA BY MULTIPLE COLUMNS: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7FA8" w14:textId="03DEE6FC" w:rsidR="00B411B3" w:rsidRDefault="00B411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766893" w:history="1">
            <w:r w:rsidRPr="00E9177D">
              <w:rPr>
                <w:rStyle w:val="Hyperlink"/>
                <w:b/>
                <w:bCs/>
                <w:noProof/>
                <w:lang w:val="en-IN" w:eastAsia="en-GB"/>
              </w:rPr>
              <w:t>Using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8BE1" w14:textId="33092560" w:rsidR="005D3BBB" w:rsidRDefault="005D3BBB">
          <w:r>
            <w:rPr>
              <w:b/>
              <w:bCs/>
              <w:noProof/>
            </w:rPr>
            <w:fldChar w:fldCharType="end"/>
          </w:r>
        </w:p>
      </w:sdtContent>
    </w:sdt>
    <w:p w14:paraId="502AD9E8" w14:textId="5A253A33" w:rsidR="005D3BBB" w:rsidRDefault="005D3BB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4DBFCE65" w14:textId="77777777" w:rsidR="005D3BBB" w:rsidRDefault="005D3BB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58129A10" w14:textId="4816D1B7" w:rsidR="00241EC7" w:rsidRDefault="00241EC7" w:rsidP="00FD678E">
      <w:pPr>
        <w:pStyle w:val="Heading1"/>
        <w:spacing w:before="0" w:line="20" w:lineRule="atLeast"/>
      </w:pPr>
      <w:bookmarkStart w:id="0" w:name="_Toc119766879"/>
      <w:r>
        <w:lastRenderedPageBreak/>
        <w:t>SELECT</w:t>
      </w:r>
      <w:bookmarkEnd w:id="0"/>
    </w:p>
    <w:p w14:paraId="3D992E16" w14:textId="674DFEBE" w:rsidR="009B246A" w:rsidRDefault="009B246A" w:rsidP="00FD678E">
      <w:pPr>
        <w:pStyle w:val="ListParagraph"/>
        <w:numPr>
          <w:ilvl w:val="0"/>
          <w:numId w:val="1"/>
        </w:numPr>
        <w:spacing w:after="0" w:line="20" w:lineRule="atLeast"/>
        <w:jc w:val="both"/>
      </w:pPr>
      <w:r>
        <w:t>Queries don’t change any data in the tables.</w:t>
      </w:r>
    </w:p>
    <w:p w14:paraId="79599287" w14:textId="61F2C1D2" w:rsidR="009B246A" w:rsidRDefault="009B246A" w:rsidP="00FD678E">
      <w:pPr>
        <w:pStyle w:val="ListParagraph"/>
        <w:numPr>
          <w:ilvl w:val="0"/>
          <w:numId w:val="1"/>
        </w:numPr>
        <w:spacing w:after="0" w:line="20" w:lineRule="atLeast"/>
        <w:jc w:val="both"/>
      </w:pPr>
      <w:r>
        <w:t>Capitalizing the words “Select” and “From” is convention to make the queries more readable.</w:t>
      </w:r>
    </w:p>
    <w:p w14:paraId="39028E4D" w14:textId="050FFBA4" w:rsidR="009B246A" w:rsidRDefault="009B246A" w:rsidP="00FD678E">
      <w:pPr>
        <w:pStyle w:val="ListParagraph"/>
        <w:numPr>
          <w:ilvl w:val="0"/>
          <w:numId w:val="1"/>
        </w:numPr>
        <w:spacing w:after="0" w:line="20" w:lineRule="atLeast"/>
        <w:jc w:val="both"/>
      </w:pPr>
      <w:r>
        <w:t>SQL treats one space, multiple spaces and/or a line break as the same thing.</w:t>
      </w:r>
    </w:p>
    <w:p w14:paraId="513576F4" w14:textId="06769195" w:rsidR="009B246A" w:rsidRDefault="009B246A" w:rsidP="00FD678E">
      <w:pPr>
        <w:pStyle w:val="ListParagraph"/>
        <w:numPr>
          <w:ilvl w:val="1"/>
          <w:numId w:val="1"/>
        </w:numPr>
        <w:spacing w:after="0" w:line="20" w:lineRule="atLeast"/>
        <w:jc w:val="both"/>
      </w:pPr>
      <w:r>
        <w:t>For instance:</w:t>
      </w:r>
    </w:p>
    <w:p w14:paraId="0FC0C429" w14:textId="77777777" w:rsidR="009B246A" w:rsidRDefault="009B246A" w:rsidP="00FD678E">
      <w:pPr>
        <w:pStyle w:val="ListParagraph"/>
        <w:numPr>
          <w:ilvl w:val="2"/>
          <w:numId w:val="1"/>
        </w:numPr>
        <w:spacing w:after="0" w:line="20" w:lineRule="atLeast"/>
        <w:jc w:val="both"/>
      </w:pPr>
      <w:r w:rsidRPr="009B246A">
        <w:rPr>
          <w:rFonts w:ascii="Courier New" w:hAnsi="Courier New" w:cs="Courier New"/>
        </w:rPr>
        <w:t>SELECT *        FROM tutorial.us_housing_units</w:t>
      </w:r>
      <w:r>
        <w:t xml:space="preserve"> </w:t>
      </w:r>
    </w:p>
    <w:p w14:paraId="0DBBB9EE" w14:textId="6DF94B0B" w:rsidR="009B246A" w:rsidRDefault="009B246A" w:rsidP="00FD678E">
      <w:pPr>
        <w:pStyle w:val="ListParagraph"/>
        <w:spacing w:after="0" w:line="20" w:lineRule="atLeast"/>
        <w:ind w:left="2160"/>
        <w:jc w:val="both"/>
      </w:pPr>
      <w:r>
        <w:t>is the same as</w:t>
      </w:r>
    </w:p>
    <w:p w14:paraId="15F7FE47" w14:textId="77777777" w:rsidR="009B246A" w:rsidRPr="009B246A" w:rsidRDefault="009B246A" w:rsidP="00FD678E">
      <w:pPr>
        <w:pStyle w:val="ListParagraph"/>
        <w:numPr>
          <w:ilvl w:val="2"/>
          <w:numId w:val="1"/>
        </w:numPr>
        <w:spacing w:after="0" w:line="20" w:lineRule="atLeast"/>
        <w:jc w:val="both"/>
        <w:rPr>
          <w:rFonts w:ascii="Courier New" w:hAnsi="Courier New" w:cs="Courier New"/>
        </w:rPr>
      </w:pPr>
      <w:r w:rsidRPr="009B246A">
        <w:rPr>
          <w:rFonts w:ascii="Courier New" w:hAnsi="Courier New" w:cs="Courier New"/>
        </w:rPr>
        <w:t>SELECT *</w:t>
      </w:r>
    </w:p>
    <w:p w14:paraId="26457EE1" w14:textId="7B76FC65" w:rsidR="009B246A" w:rsidRDefault="009B246A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9B246A">
        <w:rPr>
          <w:rFonts w:ascii="Courier New" w:hAnsi="Courier New" w:cs="Courier New"/>
        </w:rPr>
        <w:t xml:space="preserve">  FROM tutorial.us_housing_units</w:t>
      </w:r>
    </w:p>
    <w:p w14:paraId="28399F9B" w14:textId="566F08C8" w:rsidR="009B246A" w:rsidRDefault="009B246A" w:rsidP="00FD678E">
      <w:pPr>
        <w:pStyle w:val="ListParagraph"/>
        <w:numPr>
          <w:ilvl w:val="0"/>
          <w:numId w:val="2"/>
        </w:numPr>
        <w:spacing w:after="0" w:line="20" w:lineRule="atLeast"/>
        <w:jc w:val="both"/>
        <w:rPr>
          <w:rFonts w:ascii="Courier New" w:hAnsi="Courier New" w:cs="Courier New"/>
        </w:rPr>
      </w:pPr>
      <w:proofErr w:type="gramStart"/>
      <w:r w:rsidRPr="009B246A">
        <w:t>All of</w:t>
      </w:r>
      <w:proofErr w:type="gramEnd"/>
      <w:r w:rsidRPr="009B246A">
        <w:t xml:space="preserve"> the columns are name in lower case and use underscores instead of spaces</w:t>
      </w:r>
      <w:r>
        <w:t xml:space="preserve"> </w:t>
      </w:r>
      <w:r>
        <w:sym w:font="Wingdings" w:char="F0E0"/>
      </w:r>
      <w:r>
        <w:t xml:space="preserve"> </w:t>
      </w:r>
      <w:r w:rsidRPr="009B246A">
        <w:rPr>
          <w:rFonts w:ascii="Courier New" w:hAnsi="Courier New" w:cs="Courier New"/>
        </w:rPr>
        <w:t xml:space="preserve"> tutorial.us_housing_units</w:t>
      </w:r>
      <w:r>
        <w:rPr>
          <w:rFonts w:ascii="Courier New" w:hAnsi="Courier New" w:cs="Courier New"/>
        </w:rPr>
        <w:t>.</w:t>
      </w:r>
    </w:p>
    <w:p w14:paraId="7CB0B5B2" w14:textId="14619A88" w:rsidR="009B246A" w:rsidRDefault="009B246A" w:rsidP="00FD678E">
      <w:pPr>
        <w:pStyle w:val="ListParagraph"/>
        <w:numPr>
          <w:ilvl w:val="0"/>
          <w:numId w:val="2"/>
        </w:numPr>
        <w:spacing w:after="0" w:line="20" w:lineRule="atLeast"/>
        <w:jc w:val="both"/>
      </w:pPr>
      <w:r w:rsidRPr="009B246A">
        <w:t>The ta</w:t>
      </w:r>
      <w:r>
        <w:t>ble name itself also uses underscores instead of spaces.</w:t>
      </w:r>
    </w:p>
    <w:p w14:paraId="7F721377" w14:textId="5078AE39" w:rsidR="009B246A" w:rsidRDefault="005C3283" w:rsidP="00FD678E">
      <w:pPr>
        <w:pStyle w:val="ListParagraph"/>
        <w:numPr>
          <w:ilvl w:val="0"/>
          <w:numId w:val="2"/>
        </w:numPr>
        <w:spacing w:after="0" w:line="20" w:lineRule="atLeast"/>
        <w:jc w:val="both"/>
      </w:pPr>
      <w:r>
        <w:t>Most people</w:t>
      </w:r>
      <w:r w:rsidR="009B246A">
        <w:t xml:space="preserve"> just avoid space in columns, due to is annoying dealing with them. For instance, if you wanted to refer to a column named with spaces, you’ll have to user double quotes every time </w:t>
      </w:r>
      <w:r w:rsidR="009B246A">
        <w:sym w:font="Wingdings" w:char="F0E0"/>
      </w:r>
      <w:r w:rsidR="009B246A">
        <w:t xml:space="preserve"> </w:t>
      </w:r>
      <w:r w:rsidR="009B246A" w:rsidRPr="009B246A">
        <w:rPr>
          <w:rFonts w:ascii="Courier New" w:hAnsi="Courier New" w:cs="Courier New"/>
        </w:rPr>
        <w:t>“my column with spaces”</w:t>
      </w:r>
    </w:p>
    <w:p w14:paraId="09AA3D02" w14:textId="39688DD9" w:rsidR="009B246A" w:rsidRDefault="009B246A" w:rsidP="00FD678E">
      <w:pPr>
        <w:pStyle w:val="ListParagraph"/>
        <w:numPr>
          <w:ilvl w:val="0"/>
          <w:numId w:val="2"/>
        </w:numPr>
        <w:spacing w:after="0" w:line="20" w:lineRule="atLeast"/>
        <w:jc w:val="both"/>
      </w:pPr>
      <w:r>
        <w:t xml:space="preserve">You can rename columns to include spaces. For instance, if you wanted the west column to </w:t>
      </w:r>
      <w:r w:rsidR="005C3283">
        <w:t>appear</w:t>
      </w:r>
      <w:r>
        <w:t xml:space="preserve"> as West Region in the results, you would have to:</w:t>
      </w:r>
    </w:p>
    <w:p w14:paraId="3D36DF50" w14:textId="77777777" w:rsidR="00241EC7" w:rsidRPr="00241EC7" w:rsidRDefault="00241EC7" w:rsidP="00FD678E">
      <w:pPr>
        <w:spacing w:after="0" w:line="20" w:lineRule="atLeast"/>
        <w:ind w:left="720" w:firstLine="720"/>
        <w:jc w:val="both"/>
        <w:rPr>
          <w:rFonts w:ascii="Courier New" w:hAnsi="Courier New" w:cs="Courier New"/>
        </w:rPr>
      </w:pPr>
      <w:r w:rsidRPr="00241EC7">
        <w:rPr>
          <w:rFonts w:ascii="Courier New" w:hAnsi="Courier New" w:cs="Courier New"/>
        </w:rPr>
        <w:t>Select west As “West Region”</w:t>
      </w:r>
    </w:p>
    <w:p w14:paraId="7D21D27B" w14:textId="77777777" w:rsidR="00241EC7" w:rsidRPr="00241EC7" w:rsidRDefault="00241EC7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241EC7">
        <w:rPr>
          <w:rFonts w:ascii="Courier New" w:hAnsi="Courier New" w:cs="Courier New"/>
        </w:rPr>
        <w:t>From tutorial.us_housing_units</w:t>
      </w:r>
    </w:p>
    <w:p w14:paraId="62ED1B22" w14:textId="77777777" w:rsidR="00241EC7" w:rsidRDefault="00241EC7" w:rsidP="00FD678E">
      <w:pPr>
        <w:spacing w:after="0" w:line="20" w:lineRule="atLeast"/>
        <w:jc w:val="both"/>
      </w:pPr>
    </w:p>
    <w:p w14:paraId="560FFE5A" w14:textId="0A4D55AC" w:rsidR="00241EC7" w:rsidRDefault="00241EC7" w:rsidP="00FD678E">
      <w:pPr>
        <w:pStyle w:val="ListParagraph"/>
        <w:numPr>
          <w:ilvl w:val="0"/>
          <w:numId w:val="2"/>
        </w:numPr>
        <w:spacing w:after="0" w:line="20" w:lineRule="atLeast"/>
        <w:jc w:val="both"/>
      </w:pPr>
      <w:r>
        <w:t xml:space="preserve">Without the double quotes, that query would read “West” and “Region” as separate </w:t>
      </w:r>
      <w:r w:rsidR="005C3283">
        <w:t>object</w:t>
      </w:r>
      <w:r>
        <w:t xml:space="preserve"> and would return an error. The results will only return capital letters if you put the column name into double quotes. For example: </w:t>
      </w:r>
    </w:p>
    <w:p w14:paraId="0C11FEF1" w14:textId="452486BD" w:rsidR="00241EC7" w:rsidRPr="00241EC7" w:rsidRDefault="00241EC7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241EC7">
        <w:rPr>
          <w:rFonts w:ascii="Courier New" w:hAnsi="Courier New" w:cs="Courier New"/>
        </w:rPr>
        <w:t>Select west as West_Region, South as South_Region</w:t>
      </w:r>
    </w:p>
    <w:p w14:paraId="2551D34F" w14:textId="7877EB1B" w:rsidR="00241EC7" w:rsidRPr="00241EC7" w:rsidRDefault="00241EC7" w:rsidP="00FD678E">
      <w:pPr>
        <w:pStyle w:val="ListParagraph"/>
        <w:spacing w:after="0" w:line="20" w:lineRule="atLeast"/>
        <w:ind w:left="2160" w:firstLine="720"/>
        <w:jc w:val="both"/>
        <w:rPr>
          <w:rFonts w:ascii="Courier New" w:hAnsi="Courier New" w:cs="Courier New"/>
        </w:rPr>
      </w:pPr>
      <w:r w:rsidRPr="00241EC7">
        <w:rPr>
          <w:rFonts w:ascii="Courier New" w:hAnsi="Courier New" w:cs="Courier New"/>
        </w:rPr>
        <w:t>From tutorial.us_housing_units</w:t>
      </w:r>
    </w:p>
    <w:p w14:paraId="7BAB7044" w14:textId="77777777" w:rsidR="00241EC7" w:rsidRDefault="00241EC7" w:rsidP="00FD678E">
      <w:pPr>
        <w:spacing w:after="0" w:line="20" w:lineRule="atLeast"/>
        <w:ind w:left="1800"/>
        <w:jc w:val="both"/>
      </w:pPr>
    </w:p>
    <w:p w14:paraId="5BD43A83" w14:textId="7F655639" w:rsidR="00241EC7" w:rsidRDefault="00241EC7" w:rsidP="00FD678E">
      <w:pPr>
        <w:pStyle w:val="Heading1"/>
        <w:spacing w:before="0" w:line="20" w:lineRule="atLeast"/>
      </w:pPr>
      <w:bookmarkStart w:id="1" w:name="_Toc119766880"/>
      <w:r>
        <w:t>Automatic LIMIT in Mode</w:t>
      </w:r>
      <w:bookmarkEnd w:id="1"/>
    </w:p>
    <w:p w14:paraId="16C423CC" w14:textId="0DCA35A9" w:rsidR="00241EC7" w:rsidRDefault="00241EC7" w:rsidP="00FD678E">
      <w:pPr>
        <w:pStyle w:val="ListParagraph"/>
        <w:numPr>
          <w:ilvl w:val="0"/>
          <w:numId w:val="2"/>
        </w:numPr>
        <w:spacing w:after="0" w:line="20" w:lineRule="atLeast"/>
      </w:pPr>
      <w:r>
        <w:t>It restricts how many rows the SQL query returns. The default is 100.</w:t>
      </w:r>
    </w:p>
    <w:p w14:paraId="21794E64" w14:textId="56CACB14" w:rsidR="00241EC7" w:rsidRDefault="00241EC7" w:rsidP="00FD678E">
      <w:pPr>
        <w:pStyle w:val="ListParagraph"/>
        <w:numPr>
          <w:ilvl w:val="0"/>
          <w:numId w:val="2"/>
        </w:numPr>
        <w:spacing w:after="0" w:line="20" w:lineRule="atLeast"/>
      </w:pPr>
      <w:r>
        <w:t>Limits are used to keep their queries from taking too long to run and return.</w:t>
      </w:r>
    </w:p>
    <w:p w14:paraId="5E33C24D" w14:textId="49372A6C" w:rsidR="00241EC7" w:rsidRDefault="00241EC7" w:rsidP="00FD678E">
      <w:pPr>
        <w:pStyle w:val="ListParagraph"/>
        <w:numPr>
          <w:ilvl w:val="0"/>
          <w:numId w:val="2"/>
        </w:numPr>
        <w:spacing w:after="0" w:line="20" w:lineRule="atLeast"/>
      </w:pPr>
      <w:r>
        <w:t>Example:</w:t>
      </w:r>
    </w:p>
    <w:p w14:paraId="74575D68" w14:textId="77777777" w:rsidR="00241EC7" w:rsidRPr="00241EC7" w:rsidRDefault="00241EC7" w:rsidP="00FD678E">
      <w:pPr>
        <w:pStyle w:val="ListParagraph"/>
        <w:spacing w:after="0" w:line="20" w:lineRule="atLeast"/>
        <w:ind w:left="1440"/>
        <w:jc w:val="both"/>
        <w:rPr>
          <w:rFonts w:ascii="Courier New" w:hAnsi="Courier New" w:cs="Courier New"/>
        </w:rPr>
      </w:pPr>
      <w:r w:rsidRPr="00241EC7">
        <w:rPr>
          <w:rFonts w:ascii="Courier New" w:hAnsi="Courier New" w:cs="Courier New"/>
        </w:rPr>
        <w:t>SELECT *</w:t>
      </w:r>
    </w:p>
    <w:p w14:paraId="56A764C1" w14:textId="5C8067E9" w:rsidR="00241EC7" w:rsidRPr="00241EC7" w:rsidRDefault="00241EC7" w:rsidP="00FD678E">
      <w:pPr>
        <w:pStyle w:val="ListParagraph"/>
        <w:spacing w:after="0" w:line="20" w:lineRule="atLeast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41EC7">
        <w:rPr>
          <w:rFonts w:ascii="Courier New" w:hAnsi="Courier New" w:cs="Courier New"/>
        </w:rPr>
        <w:t>FROM tutorial.us_housing_units</w:t>
      </w:r>
    </w:p>
    <w:p w14:paraId="64633C3C" w14:textId="451F4211" w:rsidR="00241EC7" w:rsidRDefault="00241EC7" w:rsidP="00FD678E">
      <w:pPr>
        <w:pStyle w:val="ListParagraph"/>
        <w:spacing w:after="0" w:line="20" w:lineRule="atLeast"/>
        <w:ind w:left="1440"/>
        <w:jc w:val="both"/>
      </w:pPr>
      <w:r>
        <w:rPr>
          <w:rFonts w:ascii="Courier New" w:hAnsi="Courier New" w:cs="Courier New"/>
        </w:rPr>
        <w:t xml:space="preserve"> </w:t>
      </w:r>
      <w:r w:rsidRPr="00241EC7">
        <w:rPr>
          <w:rFonts w:ascii="Courier New" w:hAnsi="Courier New" w:cs="Courier New"/>
        </w:rPr>
        <w:t>LIMIT 100</w:t>
      </w:r>
    </w:p>
    <w:p w14:paraId="0904F62C" w14:textId="5333FF75" w:rsidR="00241EC7" w:rsidRDefault="00AD59FE" w:rsidP="00FD678E">
      <w:pPr>
        <w:pStyle w:val="Heading1"/>
        <w:spacing w:before="0" w:line="20" w:lineRule="atLeast"/>
      </w:pPr>
      <w:bookmarkStart w:id="2" w:name="_Toc119766881"/>
      <w:r>
        <w:t>SQL Where</w:t>
      </w:r>
      <w:bookmarkEnd w:id="2"/>
    </w:p>
    <w:p w14:paraId="1E4BC94E" w14:textId="5BB75C42" w:rsidR="00AD59FE" w:rsidRDefault="00AD59FE" w:rsidP="00FD678E">
      <w:pPr>
        <w:pStyle w:val="ListParagraph"/>
        <w:numPr>
          <w:ilvl w:val="0"/>
          <w:numId w:val="3"/>
        </w:numPr>
        <w:spacing w:after="0" w:line="20" w:lineRule="atLeast"/>
      </w:pPr>
      <w:r>
        <w:t>It’s mainly used to filter the result of a select statement.</w:t>
      </w:r>
    </w:p>
    <w:p w14:paraId="245B3D60" w14:textId="47078114" w:rsidR="00AD59FE" w:rsidRDefault="00AD59FE" w:rsidP="00FD678E">
      <w:pPr>
        <w:pStyle w:val="ListParagraph"/>
        <w:numPr>
          <w:ilvl w:val="0"/>
          <w:numId w:val="3"/>
        </w:numPr>
        <w:spacing w:after="0" w:line="20" w:lineRule="atLeast"/>
      </w:pPr>
      <w:r>
        <w:t xml:space="preserve">For instance, let’s get </w:t>
      </w:r>
      <w:proofErr w:type="gramStart"/>
      <w:r>
        <w:t>all of</w:t>
      </w:r>
      <w:proofErr w:type="gramEnd"/>
      <w:r>
        <w:t xml:space="preserve"> those rows whose month is the first one.</w:t>
      </w:r>
    </w:p>
    <w:p w14:paraId="246C757A" w14:textId="77777777" w:rsidR="00AD59FE" w:rsidRPr="00AD59FE" w:rsidRDefault="00AD59FE" w:rsidP="00FD678E">
      <w:pPr>
        <w:pStyle w:val="ListParagraph"/>
        <w:spacing w:after="0" w:line="20" w:lineRule="atLeast"/>
        <w:jc w:val="both"/>
        <w:rPr>
          <w:rFonts w:ascii="Courier New" w:hAnsi="Courier New" w:cs="Courier New"/>
        </w:rPr>
      </w:pPr>
      <w:r w:rsidRPr="00AD59FE">
        <w:rPr>
          <w:rFonts w:ascii="Courier New" w:hAnsi="Courier New" w:cs="Courier New"/>
        </w:rPr>
        <w:t>SELECT *</w:t>
      </w:r>
    </w:p>
    <w:p w14:paraId="4B29A132" w14:textId="4ABE8D75" w:rsidR="00AD59FE" w:rsidRDefault="00AD59FE" w:rsidP="00FD678E">
      <w:pPr>
        <w:pStyle w:val="ListParagraph"/>
        <w:spacing w:after="0" w:line="20" w:lineRule="atLeast"/>
        <w:ind w:firstLine="720"/>
        <w:jc w:val="both"/>
        <w:rPr>
          <w:rFonts w:ascii="Courier New" w:hAnsi="Courier New" w:cs="Courier New"/>
        </w:rPr>
      </w:pPr>
      <w:r w:rsidRPr="00AD59FE">
        <w:rPr>
          <w:rFonts w:ascii="Courier New" w:hAnsi="Courier New" w:cs="Courier New"/>
        </w:rPr>
        <w:t>FROM tutorial.us_housing_units</w:t>
      </w:r>
    </w:p>
    <w:p w14:paraId="5685EFBD" w14:textId="6C3230B2" w:rsidR="00AD59FE" w:rsidRPr="00AD59FE" w:rsidRDefault="00AD59FE" w:rsidP="00FD678E">
      <w:pPr>
        <w:pStyle w:val="ListParagraph"/>
        <w:spacing w:after="0" w:line="20" w:lineRule="atLeas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D59FE">
        <w:rPr>
          <w:rFonts w:ascii="Courier New" w:hAnsi="Courier New" w:cs="Courier New"/>
        </w:rPr>
        <w:t>WHERE month = 1</w:t>
      </w:r>
    </w:p>
    <w:p w14:paraId="4AC501F0" w14:textId="6DD3919E" w:rsidR="00AD59FE" w:rsidRDefault="00AD59FE" w:rsidP="00FD678E">
      <w:pPr>
        <w:pStyle w:val="ListParagraph"/>
        <w:numPr>
          <w:ilvl w:val="0"/>
          <w:numId w:val="3"/>
        </w:numPr>
        <w:spacing w:after="0" w:line="20" w:lineRule="atLeast"/>
      </w:pPr>
      <w:r>
        <w:t xml:space="preserve">The order is: Select </w:t>
      </w:r>
      <w:r>
        <w:sym w:font="Wingdings" w:char="F0E0"/>
      </w:r>
      <w:r>
        <w:t xml:space="preserve"> From </w:t>
      </w:r>
      <w:r>
        <w:sym w:font="Wingdings" w:char="F0E0"/>
      </w:r>
      <w:r>
        <w:t xml:space="preserve"> Where</w:t>
      </w:r>
    </w:p>
    <w:p w14:paraId="61D85E79" w14:textId="77777777" w:rsidR="00C547C9" w:rsidRDefault="00C547C9" w:rsidP="00FD678E">
      <w:pPr>
        <w:spacing w:after="0" w:line="20" w:lineRule="atLeas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6E68CD" w14:textId="05A7B3C3" w:rsidR="00AD59FE" w:rsidRDefault="00C547C9" w:rsidP="00FD678E">
      <w:pPr>
        <w:pStyle w:val="Heading1"/>
        <w:spacing w:before="0" w:line="20" w:lineRule="atLeast"/>
      </w:pPr>
      <w:bookmarkStart w:id="3" w:name="_Toc119766882"/>
      <w:r>
        <w:lastRenderedPageBreak/>
        <w:t xml:space="preserve">SQL </w:t>
      </w:r>
      <w:r w:rsidR="005C3283">
        <w:t>Comparison</w:t>
      </w:r>
      <w:r>
        <w:t xml:space="preserve"> operators</w:t>
      </w:r>
      <w:bookmarkEnd w:id="3"/>
    </w:p>
    <w:p w14:paraId="41B6F81E" w14:textId="235968B9" w:rsidR="00C547C9" w:rsidRDefault="00C547C9" w:rsidP="00FD678E">
      <w:pPr>
        <w:spacing w:after="0" w:line="20" w:lineRule="atLeast"/>
      </w:pPr>
    </w:p>
    <w:p w14:paraId="497CD52A" w14:textId="77777777" w:rsidR="00C547C9" w:rsidRDefault="00C547C9" w:rsidP="00FD678E">
      <w:pPr>
        <w:keepNext/>
        <w:spacing w:after="0" w:line="20" w:lineRule="atLeast"/>
        <w:jc w:val="center"/>
      </w:pPr>
      <w:r>
        <w:rPr>
          <w:noProof/>
        </w:rPr>
        <w:drawing>
          <wp:inline distT="0" distB="0" distL="0" distR="0" wp14:anchorId="6B17BBB2" wp14:editId="1D5C4E12">
            <wp:extent cx="2876550" cy="23526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422C" w14:textId="51B2C010" w:rsidR="00C547C9" w:rsidRDefault="00C547C9" w:rsidP="00FD678E">
      <w:pPr>
        <w:pStyle w:val="Caption"/>
        <w:spacing w:after="0" w:line="20" w:lineRule="atLeast"/>
        <w:jc w:val="center"/>
      </w:pPr>
      <w:r>
        <w:t xml:space="preserve">Figure </w:t>
      </w:r>
      <w:fldSimple w:instr=" SEQ Figure \* ARABIC ">
        <w:r w:rsidR="004B05C8">
          <w:rPr>
            <w:noProof/>
          </w:rPr>
          <w:t>1</w:t>
        </w:r>
      </w:fldSimple>
      <w:r>
        <w:t xml:space="preserve">. </w:t>
      </w:r>
      <w:r w:rsidR="005C3283">
        <w:t>Comparison</w:t>
      </w:r>
      <w:r>
        <w:t xml:space="preserve"> operators in SQL.</w:t>
      </w:r>
    </w:p>
    <w:p w14:paraId="111BE7E0" w14:textId="77777777" w:rsidR="002D5233" w:rsidRDefault="00066082" w:rsidP="00FD678E">
      <w:pPr>
        <w:pStyle w:val="ListParagraph"/>
        <w:numPr>
          <w:ilvl w:val="0"/>
          <w:numId w:val="3"/>
        </w:numPr>
        <w:spacing w:after="0" w:line="20" w:lineRule="atLeast"/>
      </w:pPr>
      <w:r>
        <w:t xml:space="preserve">Most of these operators are applied over numerical columns. We can use them with non-numerical columns though, by enclosing them </w:t>
      </w:r>
      <w:r w:rsidR="002D5233">
        <w:t>in</w:t>
      </w:r>
      <w:r>
        <w:t xml:space="preserve"> single quotes.</w:t>
      </w:r>
      <w:r w:rsidR="002D5233">
        <w:t xml:space="preserve"> </w:t>
      </w:r>
    </w:p>
    <w:p w14:paraId="3C257D3F" w14:textId="77777777" w:rsidR="002D5233" w:rsidRDefault="002D5233" w:rsidP="00FD678E">
      <w:pPr>
        <w:pStyle w:val="ListParagraph"/>
        <w:numPr>
          <w:ilvl w:val="0"/>
          <w:numId w:val="3"/>
        </w:numPr>
        <w:spacing w:after="0" w:line="20" w:lineRule="atLeast"/>
      </w:pPr>
      <w:r w:rsidRPr="002D5233">
        <w:rPr>
          <w:i/>
          <w:iCs/>
        </w:rPr>
        <w:t>SQL USES SINGLE QUOTES TO REFERENCE TO COLUMN VALUES</w:t>
      </w:r>
      <w:r>
        <w:rPr>
          <w:i/>
          <w:iCs/>
        </w:rPr>
        <w:t>.</w:t>
      </w:r>
      <w:r w:rsidR="00066082">
        <w:t xml:space="preserve"> </w:t>
      </w:r>
    </w:p>
    <w:p w14:paraId="683857CC" w14:textId="007D27F3" w:rsidR="002D5233" w:rsidRDefault="002D5233" w:rsidP="00FD678E">
      <w:pPr>
        <w:pStyle w:val="ListParagraph"/>
        <w:numPr>
          <w:ilvl w:val="0"/>
          <w:numId w:val="3"/>
        </w:numPr>
        <w:spacing w:after="0" w:line="20" w:lineRule="atLeast"/>
      </w:pPr>
      <w:r>
        <w:t>When these operators are used over non-numerical columns, the filters are based on alphabetical order.</w:t>
      </w:r>
    </w:p>
    <w:p w14:paraId="2F9E25AF" w14:textId="0542A172" w:rsidR="00066082" w:rsidRDefault="00066082" w:rsidP="00FD678E">
      <w:pPr>
        <w:pStyle w:val="ListParagraph"/>
        <w:numPr>
          <w:ilvl w:val="0"/>
          <w:numId w:val="3"/>
        </w:numPr>
        <w:spacing w:after="0" w:line="20" w:lineRule="atLeast"/>
      </w:pPr>
      <w:r>
        <w:t>See the examples of both cases.</w:t>
      </w:r>
    </w:p>
    <w:p w14:paraId="43BE1F80" w14:textId="19A1A0E5" w:rsidR="00066082" w:rsidRDefault="00066082" w:rsidP="00FD678E">
      <w:pPr>
        <w:pStyle w:val="ListParagraph"/>
        <w:numPr>
          <w:ilvl w:val="1"/>
          <w:numId w:val="3"/>
        </w:numPr>
        <w:spacing w:after="0" w:line="20" w:lineRule="atLeast"/>
      </w:pPr>
      <w:r>
        <w:t>–Numerical columns</w:t>
      </w:r>
    </w:p>
    <w:p w14:paraId="715B920A" w14:textId="77777777" w:rsidR="00066082" w:rsidRPr="00066082" w:rsidRDefault="00066082" w:rsidP="00FD678E">
      <w:pPr>
        <w:pStyle w:val="ListParagraph"/>
        <w:numPr>
          <w:ilvl w:val="2"/>
          <w:numId w:val="3"/>
        </w:numPr>
        <w:spacing w:after="0" w:line="20" w:lineRule="atLeast"/>
        <w:jc w:val="both"/>
        <w:rPr>
          <w:rFonts w:ascii="Courier New" w:hAnsi="Courier New" w:cs="Courier New"/>
        </w:rPr>
      </w:pPr>
      <w:r w:rsidRPr="00066082">
        <w:rPr>
          <w:rFonts w:ascii="Courier New" w:hAnsi="Courier New" w:cs="Courier New"/>
        </w:rPr>
        <w:t>SELECT *</w:t>
      </w:r>
    </w:p>
    <w:p w14:paraId="60FE74B4" w14:textId="77777777" w:rsidR="00066082" w:rsidRPr="00066082" w:rsidRDefault="00066082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66082">
        <w:rPr>
          <w:rFonts w:ascii="Courier New" w:hAnsi="Courier New" w:cs="Courier New"/>
        </w:rPr>
        <w:t xml:space="preserve">  FROM tutorial.us_housing_units</w:t>
      </w:r>
    </w:p>
    <w:p w14:paraId="1CD00CF6" w14:textId="77777777" w:rsidR="00066082" w:rsidRDefault="00066082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66082">
        <w:rPr>
          <w:rFonts w:ascii="Courier New" w:hAnsi="Courier New" w:cs="Courier New"/>
        </w:rPr>
        <w:t xml:space="preserve"> WHERE west &gt; 30</w:t>
      </w:r>
    </w:p>
    <w:p w14:paraId="3F9334B4" w14:textId="30F2C881" w:rsidR="00066082" w:rsidRDefault="00066082" w:rsidP="00FD678E">
      <w:pPr>
        <w:pStyle w:val="ListParagraph"/>
        <w:numPr>
          <w:ilvl w:val="1"/>
          <w:numId w:val="3"/>
        </w:numPr>
        <w:spacing w:after="0" w:line="20" w:lineRule="atLeast"/>
      </w:pPr>
      <w:r>
        <w:t>-Non-numerical columns</w:t>
      </w:r>
    </w:p>
    <w:p w14:paraId="454EDF8D" w14:textId="77777777" w:rsidR="00066082" w:rsidRPr="00066082" w:rsidRDefault="00066082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66082">
        <w:rPr>
          <w:rFonts w:ascii="Courier New" w:hAnsi="Courier New" w:cs="Courier New"/>
        </w:rPr>
        <w:t>SELECT *</w:t>
      </w:r>
    </w:p>
    <w:p w14:paraId="7DE303FA" w14:textId="77777777" w:rsidR="00066082" w:rsidRPr="00066082" w:rsidRDefault="00066082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66082">
        <w:rPr>
          <w:rFonts w:ascii="Courier New" w:hAnsi="Courier New" w:cs="Courier New"/>
        </w:rPr>
        <w:t xml:space="preserve">  FROM tutorial.us_housing_units</w:t>
      </w:r>
    </w:p>
    <w:p w14:paraId="6CA516A8" w14:textId="6E47D669" w:rsidR="00066082" w:rsidRPr="00066082" w:rsidRDefault="00066082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66082">
        <w:rPr>
          <w:rFonts w:ascii="Courier New" w:hAnsi="Courier New" w:cs="Courier New"/>
        </w:rPr>
        <w:t xml:space="preserve"> WHERE month_name != 'January'</w:t>
      </w:r>
    </w:p>
    <w:p w14:paraId="4F38D920" w14:textId="7866C507" w:rsidR="00066082" w:rsidRPr="00066082" w:rsidRDefault="00066082" w:rsidP="00FD678E">
      <w:pPr>
        <w:spacing w:after="0" w:line="20" w:lineRule="atLeas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51E28D4" w14:textId="5DE3C762" w:rsidR="009125E4" w:rsidRDefault="002D5233" w:rsidP="00FD678E">
      <w:pPr>
        <w:pStyle w:val="ListParagraph"/>
        <w:numPr>
          <w:ilvl w:val="0"/>
          <w:numId w:val="3"/>
        </w:numPr>
        <w:spacing w:after="0" w:line="20" w:lineRule="atLeast"/>
      </w:pPr>
      <w:r>
        <w:t>It’s important to mention that SQL considers ‘Ja’ &gt; ‘J’ because it has an extra letter. It’s worth noting that most dictionaries would list ‘Ja’ after ‘J’ as well.</w:t>
      </w:r>
    </w:p>
    <w:p w14:paraId="5E925F24" w14:textId="77777777" w:rsidR="00046531" w:rsidRDefault="00046531" w:rsidP="00FD678E">
      <w:pPr>
        <w:spacing w:after="0" w:line="20" w:lineRule="atLeast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664E1A2" w14:textId="4C96B66A" w:rsidR="009125E4" w:rsidRPr="009125E4" w:rsidRDefault="005C3283" w:rsidP="00FD678E">
      <w:pPr>
        <w:pStyle w:val="Heading1"/>
        <w:spacing w:before="0" w:line="20" w:lineRule="atLeast"/>
        <w:rPr>
          <w:b/>
          <w:bCs/>
        </w:rPr>
      </w:pPr>
      <w:bookmarkStart w:id="4" w:name="_Toc119766883"/>
      <w:r w:rsidRPr="009125E4">
        <w:rPr>
          <w:b/>
          <w:bCs/>
        </w:rPr>
        <w:lastRenderedPageBreak/>
        <w:t>Arithmetic</w:t>
      </w:r>
      <w:r w:rsidR="009125E4" w:rsidRPr="009125E4">
        <w:rPr>
          <w:b/>
          <w:bCs/>
        </w:rPr>
        <w:t xml:space="preserve"> in SQL</w:t>
      </w:r>
      <w:bookmarkEnd w:id="4"/>
    </w:p>
    <w:p w14:paraId="540972AA" w14:textId="1FCA6616" w:rsidR="009125E4" w:rsidRDefault="009125E4" w:rsidP="00FD678E">
      <w:pPr>
        <w:spacing w:after="0" w:line="20" w:lineRule="atLeast"/>
      </w:pPr>
    </w:p>
    <w:p w14:paraId="463F3775" w14:textId="35E4DCDB" w:rsidR="009125E4" w:rsidRDefault="009125E4" w:rsidP="00FD678E">
      <w:pPr>
        <w:pStyle w:val="ListParagraph"/>
        <w:numPr>
          <w:ilvl w:val="0"/>
          <w:numId w:val="3"/>
        </w:numPr>
        <w:spacing w:after="0" w:line="20" w:lineRule="atLeast"/>
      </w:pPr>
      <w:r>
        <w:t xml:space="preserve">In SQL arithmetic is only allowed across columns on values </w:t>
      </w:r>
      <w:proofErr w:type="gramStart"/>
      <w:r>
        <w:t>in a given</w:t>
      </w:r>
      <w:proofErr w:type="gramEnd"/>
      <w:r>
        <w:t xml:space="preserve"> row, this is, you can only add values in multiple </w:t>
      </w:r>
      <w:r w:rsidR="005C3283">
        <w:t>columns</w:t>
      </w:r>
      <w:r>
        <w:t xml:space="preserve"> from the same row together, using + or –.</w:t>
      </w:r>
    </w:p>
    <w:p w14:paraId="219A5897" w14:textId="77777777" w:rsidR="009125E4" w:rsidRPr="009125E4" w:rsidRDefault="009125E4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9125E4">
        <w:rPr>
          <w:rFonts w:ascii="Courier New" w:hAnsi="Courier New" w:cs="Courier New"/>
        </w:rPr>
        <w:t>SELECT year,</w:t>
      </w:r>
    </w:p>
    <w:p w14:paraId="39454A50" w14:textId="77777777" w:rsidR="009125E4" w:rsidRPr="009125E4" w:rsidRDefault="009125E4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9125E4">
        <w:rPr>
          <w:rFonts w:ascii="Courier New" w:hAnsi="Courier New" w:cs="Courier New"/>
        </w:rPr>
        <w:t xml:space="preserve">       month,</w:t>
      </w:r>
    </w:p>
    <w:p w14:paraId="3240A50C" w14:textId="77777777" w:rsidR="009125E4" w:rsidRPr="009125E4" w:rsidRDefault="009125E4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9125E4">
        <w:rPr>
          <w:rFonts w:ascii="Courier New" w:hAnsi="Courier New" w:cs="Courier New"/>
        </w:rPr>
        <w:t xml:space="preserve">       west,</w:t>
      </w:r>
    </w:p>
    <w:p w14:paraId="750889DC" w14:textId="77777777" w:rsidR="009125E4" w:rsidRPr="009125E4" w:rsidRDefault="009125E4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9125E4">
        <w:rPr>
          <w:rFonts w:ascii="Courier New" w:hAnsi="Courier New" w:cs="Courier New"/>
        </w:rPr>
        <w:t xml:space="preserve">       south,</w:t>
      </w:r>
    </w:p>
    <w:p w14:paraId="639DA838" w14:textId="77777777" w:rsidR="009125E4" w:rsidRPr="009125E4" w:rsidRDefault="009125E4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9125E4">
        <w:rPr>
          <w:rFonts w:ascii="Courier New" w:hAnsi="Courier New" w:cs="Courier New"/>
        </w:rPr>
        <w:t xml:space="preserve">       west + south AS south_plus_west</w:t>
      </w:r>
    </w:p>
    <w:p w14:paraId="0A1272F4" w14:textId="6E4AF7CE" w:rsidR="00046531" w:rsidRDefault="009125E4" w:rsidP="00FD678E">
      <w:pPr>
        <w:pStyle w:val="ListParagraph"/>
        <w:spacing w:after="0" w:line="20" w:lineRule="atLeast"/>
        <w:ind w:left="2160"/>
        <w:jc w:val="both"/>
      </w:pPr>
      <w:r w:rsidRPr="009125E4">
        <w:rPr>
          <w:rFonts w:ascii="Courier New" w:hAnsi="Courier New" w:cs="Courier New"/>
        </w:rPr>
        <w:t xml:space="preserve">  FROM tutorial.us_housing_u</w:t>
      </w:r>
      <w:r w:rsidRPr="009125E4">
        <w:rPr>
          <w:rFonts w:ascii="Courier New" w:eastAsia="Times New Roman" w:hAnsi="Courier New" w:cs="Courier New"/>
          <w:color w:val="191925"/>
          <w:sz w:val="21"/>
          <w:szCs w:val="21"/>
          <w:shd w:val="clear" w:color="auto" w:fill="F7F7F9"/>
          <w:lang w:eastAsia="en-GB"/>
        </w:rPr>
        <w:t>nits</w:t>
      </w:r>
    </w:p>
    <w:p w14:paraId="2703C2CF" w14:textId="16450475" w:rsidR="00046531" w:rsidRDefault="00046531" w:rsidP="00FD678E">
      <w:pPr>
        <w:pStyle w:val="ListParagraph"/>
        <w:numPr>
          <w:ilvl w:val="0"/>
          <w:numId w:val="3"/>
        </w:numPr>
        <w:spacing w:after="0" w:line="20" w:lineRule="atLeast"/>
      </w:pPr>
      <w:r>
        <w:t xml:space="preserve">It’s possible to chain several arithmetic functions, including both </w:t>
      </w:r>
      <w:r w:rsidR="005C3283">
        <w:t>columns</w:t>
      </w:r>
      <w:r>
        <w:t xml:space="preserve"> names and actual numbers.</w:t>
      </w:r>
    </w:p>
    <w:p w14:paraId="112C29BF" w14:textId="77777777" w:rsidR="00046531" w:rsidRPr="00046531" w:rsidRDefault="00046531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46531">
        <w:rPr>
          <w:rFonts w:ascii="Courier New" w:hAnsi="Courier New" w:cs="Courier New"/>
        </w:rPr>
        <w:t>SELECT year,</w:t>
      </w:r>
    </w:p>
    <w:p w14:paraId="664A396F" w14:textId="77777777" w:rsidR="00046531" w:rsidRPr="00046531" w:rsidRDefault="00046531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46531">
        <w:rPr>
          <w:rFonts w:ascii="Courier New" w:hAnsi="Courier New" w:cs="Courier New"/>
        </w:rPr>
        <w:t xml:space="preserve">       month,</w:t>
      </w:r>
    </w:p>
    <w:p w14:paraId="488A483E" w14:textId="77777777" w:rsidR="00046531" w:rsidRPr="00046531" w:rsidRDefault="00046531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46531">
        <w:rPr>
          <w:rFonts w:ascii="Courier New" w:hAnsi="Courier New" w:cs="Courier New"/>
        </w:rPr>
        <w:t xml:space="preserve">       west,</w:t>
      </w:r>
    </w:p>
    <w:p w14:paraId="7C024218" w14:textId="77777777" w:rsidR="00046531" w:rsidRPr="00046531" w:rsidRDefault="00046531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46531">
        <w:rPr>
          <w:rFonts w:ascii="Courier New" w:hAnsi="Courier New" w:cs="Courier New"/>
        </w:rPr>
        <w:t xml:space="preserve">       south,</w:t>
      </w:r>
    </w:p>
    <w:p w14:paraId="7DAE8F2C" w14:textId="62722F8C" w:rsidR="00046531" w:rsidRPr="00046531" w:rsidRDefault="00046531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46531">
        <w:rPr>
          <w:rFonts w:ascii="Courier New" w:hAnsi="Courier New" w:cs="Courier New"/>
        </w:rPr>
        <w:t xml:space="preserve">       west + south - 4 * year AS </w:t>
      </w:r>
      <w:r w:rsidR="005C3283" w:rsidRPr="00046531">
        <w:rPr>
          <w:rFonts w:ascii="Courier New" w:hAnsi="Courier New" w:cs="Courier New"/>
        </w:rPr>
        <w:t>nonsense column</w:t>
      </w:r>
    </w:p>
    <w:p w14:paraId="32785B0C" w14:textId="2CB77FF3" w:rsidR="00046531" w:rsidRPr="00046531" w:rsidRDefault="00046531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046531">
        <w:rPr>
          <w:rFonts w:ascii="Courier New" w:hAnsi="Courier New" w:cs="Courier New"/>
        </w:rPr>
        <w:t xml:space="preserve">  FROM tutorial.us_housing_units</w:t>
      </w:r>
    </w:p>
    <w:p w14:paraId="332049F9" w14:textId="52762AFF" w:rsidR="009125E4" w:rsidRDefault="009125E4" w:rsidP="00FD678E">
      <w:pPr>
        <w:pStyle w:val="ListParagraph"/>
        <w:numPr>
          <w:ilvl w:val="0"/>
          <w:numId w:val="3"/>
        </w:numPr>
        <w:spacing w:after="0" w:line="20" w:lineRule="atLeast"/>
      </w:pPr>
      <w:r>
        <w:t>To add values across multiple row</w:t>
      </w:r>
      <w:r w:rsidR="002F08D7">
        <w:t>s</w:t>
      </w:r>
      <w:r>
        <w:t xml:space="preserve">, you </w:t>
      </w:r>
      <w:proofErr w:type="gramStart"/>
      <w:r>
        <w:t>have to</w:t>
      </w:r>
      <w:proofErr w:type="gramEnd"/>
      <w:r>
        <w:t xml:space="preserve"> use aggregate functions. (We’ll talk about </w:t>
      </w:r>
      <w:proofErr w:type="gramStart"/>
      <w:r>
        <w:t>later on</w:t>
      </w:r>
      <w:proofErr w:type="gramEnd"/>
      <w:r>
        <w:t>).</w:t>
      </w:r>
    </w:p>
    <w:p w14:paraId="5C41845D" w14:textId="60D355D7" w:rsidR="002F08D7" w:rsidRDefault="00046531" w:rsidP="00FD678E">
      <w:pPr>
        <w:pStyle w:val="ListParagraph"/>
        <w:numPr>
          <w:ilvl w:val="0"/>
          <w:numId w:val="3"/>
        </w:numPr>
        <w:spacing w:after="0" w:line="20" w:lineRule="atLeast"/>
        <w:jc w:val="both"/>
      </w:pPr>
      <w:r>
        <w:t>As in (I’d say) in any software, we can add parenthes</w:t>
      </w:r>
      <w:r w:rsidR="002F08D7">
        <w:t xml:space="preserve">es to manage the order of the operations. Sometimes it makes sense to use parentheses even when it’s not </w:t>
      </w:r>
      <w:proofErr w:type="gramStart"/>
      <w:r w:rsidR="002F08D7">
        <w:t>absolutely necessary</w:t>
      </w:r>
      <w:proofErr w:type="gramEnd"/>
      <w:r w:rsidR="002F08D7">
        <w:t xml:space="preserve"> just to make your query easier to read. For example.</w:t>
      </w:r>
    </w:p>
    <w:p w14:paraId="53393168" w14:textId="77777777" w:rsidR="002F08D7" w:rsidRPr="002F08D7" w:rsidRDefault="002F08D7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2F08D7">
        <w:rPr>
          <w:rFonts w:ascii="Courier New" w:hAnsi="Courier New" w:cs="Courier New"/>
        </w:rPr>
        <w:t>SELECT year,</w:t>
      </w:r>
    </w:p>
    <w:p w14:paraId="54293DBE" w14:textId="77777777" w:rsidR="002F08D7" w:rsidRPr="002F08D7" w:rsidRDefault="002F08D7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2F08D7">
        <w:rPr>
          <w:rFonts w:ascii="Courier New" w:hAnsi="Courier New" w:cs="Courier New"/>
        </w:rPr>
        <w:t xml:space="preserve">       month,</w:t>
      </w:r>
    </w:p>
    <w:p w14:paraId="4D328F7E" w14:textId="77777777" w:rsidR="002F08D7" w:rsidRPr="002F08D7" w:rsidRDefault="002F08D7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2F08D7">
        <w:rPr>
          <w:rFonts w:ascii="Courier New" w:hAnsi="Courier New" w:cs="Courier New"/>
        </w:rPr>
        <w:t xml:space="preserve">       west,</w:t>
      </w:r>
    </w:p>
    <w:p w14:paraId="27B7BD13" w14:textId="77777777" w:rsidR="002F08D7" w:rsidRPr="002F08D7" w:rsidRDefault="002F08D7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2F08D7">
        <w:rPr>
          <w:rFonts w:ascii="Courier New" w:hAnsi="Courier New" w:cs="Courier New"/>
        </w:rPr>
        <w:t xml:space="preserve">       south,</w:t>
      </w:r>
    </w:p>
    <w:p w14:paraId="4EDD55BF" w14:textId="77777777" w:rsidR="002F08D7" w:rsidRPr="002F08D7" w:rsidRDefault="002F08D7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2F08D7">
        <w:rPr>
          <w:rFonts w:ascii="Courier New" w:hAnsi="Courier New" w:cs="Courier New"/>
        </w:rPr>
        <w:t xml:space="preserve">       (west + south)/2 AS south_west_avg</w:t>
      </w:r>
    </w:p>
    <w:p w14:paraId="0C25217B" w14:textId="746C069F" w:rsidR="002F08D7" w:rsidRDefault="002F08D7" w:rsidP="00FD678E">
      <w:pPr>
        <w:pStyle w:val="ListParagraph"/>
        <w:spacing w:after="0" w:line="20" w:lineRule="atLeast"/>
        <w:ind w:left="2160"/>
        <w:jc w:val="both"/>
        <w:rPr>
          <w:rFonts w:ascii="Courier New" w:hAnsi="Courier New" w:cs="Courier New"/>
        </w:rPr>
      </w:pPr>
      <w:r w:rsidRPr="002F08D7">
        <w:rPr>
          <w:rFonts w:ascii="Courier New" w:hAnsi="Courier New" w:cs="Courier New"/>
        </w:rPr>
        <w:t xml:space="preserve">  FROM tutorial.us_housing_units</w:t>
      </w:r>
    </w:p>
    <w:p w14:paraId="3C1796F6" w14:textId="1AB66B0A" w:rsidR="00381626" w:rsidRDefault="00381626" w:rsidP="00FD678E">
      <w:pPr>
        <w:spacing w:after="0" w:line="20" w:lineRule="atLeast"/>
        <w:jc w:val="both"/>
        <w:rPr>
          <w:rFonts w:ascii="Courier New" w:hAnsi="Courier New" w:cs="Courier New"/>
        </w:rPr>
      </w:pPr>
    </w:p>
    <w:p w14:paraId="63352969" w14:textId="66D25EE4" w:rsidR="00381626" w:rsidRDefault="00381626" w:rsidP="00FD678E">
      <w:pPr>
        <w:pStyle w:val="Heading1"/>
        <w:spacing w:before="0" w:line="20" w:lineRule="atLeast"/>
      </w:pPr>
      <w:bookmarkStart w:id="5" w:name="_Toc119766884"/>
      <w:r>
        <w:t>SQL LOGICAL OPERATORS</w:t>
      </w:r>
      <w:bookmarkEnd w:id="5"/>
    </w:p>
    <w:p w14:paraId="2F8F4F9C" w14:textId="3042D87B" w:rsidR="00381626" w:rsidRDefault="00381626" w:rsidP="00FD678E">
      <w:pPr>
        <w:spacing w:after="0" w:line="20" w:lineRule="atLeast"/>
      </w:pPr>
    </w:p>
    <w:p w14:paraId="12D2FDC4" w14:textId="77777777" w:rsidR="00381626" w:rsidRDefault="00381626" w:rsidP="00FD678E">
      <w:pPr>
        <w:keepNext/>
        <w:spacing w:after="0" w:line="20" w:lineRule="atLeast"/>
        <w:jc w:val="center"/>
      </w:pPr>
      <w:r>
        <w:rPr>
          <w:noProof/>
        </w:rPr>
        <w:drawing>
          <wp:inline distT="0" distB="0" distL="0" distR="0" wp14:anchorId="1256775E" wp14:editId="1A2E090C">
            <wp:extent cx="5724525" cy="24193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B06B" w14:textId="6541B459" w:rsidR="00381626" w:rsidRDefault="00381626" w:rsidP="00FD678E">
      <w:pPr>
        <w:pStyle w:val="Caption"/>
        <w:spacing w:after="0" w:line="20" w:lineRule="atLeast"/>
        <w:jc w:val="center"/>
      </w:pPr>
      <w:r>
        <w:t xml:space="preserve">Figure </w:t>
      </w:r>
      <w:fldSimple w:instr=" SEQ Figure \* ARABIC ">
        <w:r w:rsidR="004B05C8">
          <w:rPr>
            <w:noProof/>
          </w:rPr>
          <w:t>2</w:t>
        </w:r>
      </w:fldSimple>
      <w:r>
        <w:t>. SQL Logical Operators</w:t>
      </w:r>
    </w:p>
    <w:p w14:paraId="3CAE155A" w14:textId="363DCB16" w:rsidR="007A7189" w:rsidRDefault="00381626" w:rsidP="00FD678E">
      <w:pPr>
        <w:pStyle w:val="ListParagraph"/>
        <w:numPr>
          <w:ilvl w:val="0"/>
          <w:numId w:val="4"/>
        </w:numPr>
        <w:spacing w:after="0" w:line="20" w:lineRule="atLeast"/>
      </w:pPr>
      <w:r w:rsidRPr="007A7189">
        <w:rPr>
          <w:i/>
          <w:iCs/>
        </w:rPr>
        <w:t xml:space="preserve">Like </w:t>
      </w:r>
      <w:r>
        <w:t xml:space="preserve">is a </w:t>
      </w:r>
      <w:r w:rsidR="007A7189">
        <w:t xml:space="preserve">logical operator </w:t>
      </w:r>
      <w:r w:rsidR="00712B04">
        <w:t xml:space="preserve">(case sensitive) </w:t>
      </w:r>
      <w:r w:rsidR="007A7189">
        <w:t>that allows you to match on similar values rather than exact ones.</w:t>
      </w:r>
    </w:p>
    <w:p w14:paraId="27923423" w14:textId="4CD1B5E2" w:rsidR="007A7189" w:rsidRPr="007A7189" w:rsidRDefault="007A7189" w:rsidP="00FD678E">
      <w:pPr>
        <w:pStyle w:val="ListParagraph"/>
        <w:numPr>
          <w:ilvl w:val="1"/>
          <w:numId w:val="4"/>
        </w:numPr>
        <w:spacing w:after="0" w:line="20" w:lineRule="atLeast"/>
      </w:pPr>
      <w:r>
        <w:rPr>
          <w:i/>
          <w:iCs/>
        </w:rPr>
        <w:t xml:space="preserve">For </w:t>
      </w:r>
      <w:r w:rsidR="005C3283">
        <w:rPr>
          <w:i/>
          <w:iCs/>
        </w:rPr>
        <w:t>instance,</w:t>
      </w:r>
      <w:r>
        <w:rPr>
          <w:i/>
          <w:iCs/>
        </w:rPr>
        <w:t xml:space="preserve"> let’s get a list of songs whose group start with “Snoop”</w:t>
      </w:r>
    </w:p>
    <w:p w14:paraId="2EE6D777" w14:textId="77777777" w:rsidR="007A7189" w:rsidRPr="007A7189" w:rsidRDefault="007A7189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7A7189">
        <w:rPr>
          <w:rFonts w:ascii="Courier New" w:hAnsi="Courier New" w:cs="Courier New"/>
          <w:i/>
          <w:iCs/>
        </w:rPr>
        <w:t>Select *</w:t>
      </w:r>
    </w:p>
    <w:p w14:paraId="68E4C546" w14:textId="77777777" w:rsidR="007A7189" w:rsidRPr="007A7189" w:rsidRDefault="007A7189" w:rsidP="00FD678E">
      <w:pPr>
        <w:spacing w:after="0" w:line="20" w:lineRule="atLeast"/>
        <w:ind w:left="1440" w:firstLine="720"/>
        <w:rPr>
          <w:rFonts w:ascii="Courier New" w:hAnsi="Courier New" w:cs="Courier New"/>
        </w:rPr>
      </w:pPr>
      <w:r w:rsidRPr="007A7189">
        <w:rPr>
          <w:rFonts w:ascii="Courier New" w:hAnsi="Courier New" w:cs="Courier New"/>
          <w:i/>
          <w:iCs/>
        </w:rPr>
        <w:t>From tutorial.billboard_top_100_year_end</w:t>
      </w:r>
    </w:p>
    <w:p w14:paraId="2B70EE7D" w14:textId="77777777" w:rsidR="007A7189" w:rsidRPr="007A7189" w:rsidRDefault="007A7189" w:rsidP="00FD678E">
      <w:pPr>
        <w:spacing w:after="0" w:line="20" w:lineRule="atLeast"/>
        <w:ind w:left="2160"/>
        <w:rPr>
          <w:rFonts w:ascii="Courier New" w:hAnsi="Courier New" w:cs="Courier New"/>
        </w:rPr>
      </w:pPr>
      <w:r w:rsidRPr="007A7189">
        <w:rPr>
          <w:rFonts w:ascii="Courier New" w:hAnsi="Courier New" w:cs="Courier New"/>
        </w:rPr>
        <w:lastRenderedPageBreak/>
        <w:t>Were  “group” LIKE ‘Snoop%’</w:t>
      </w:r>
    </w:p>
    <w:p w14:paraId="7929EB85" w14:textId="06DAAAE1" w:rsidR="007A7189" w:rsidRDefault="000A4A2E" w:rsidP="00FD678E">
      <w:pPr>
        <w:pStyle w:val="ListParagraph"/>
        <w:numPr>
          <w:ilvl w:val="0"/>
          <w:numId w:val="4"/>
        </w:numPr>
        <w:spacing w:after="0" w:line="20" w:lineRule="atLeast"/>
      </w:pPr>
      <w:r>
        <w:t xml:space="preserve">Notice that on this case the word “group” appears in between quotes, because the word group is </w:t>
      </w:r>
      <w:proofErr w:type="gramStart"/>
      <w:r>
        <w:t>actually the</w:t>
      </w:r>
      <w:proofErr w:type="gramEnd"/>
      <w:r>
        <w:t xml:space="preserve"> name of a function in SQL.</w:t>
      </w:r>
    </w:p>
    <w:p w14:paraId="73005981" w14:textId="24D68E0C" w:rsidR="007A7189" w:rsidRDefault="000A4A2E" w:rsidP="00FD678E">
      <w:pPr>
        <w:pStyle w:val="ListParagraph"/>
        <w:numPr>
          <w:ilvl w:val="0"/>
          <w:numId w:val="4"/>
        </w:numPr>
        <w:spacing w:after="0" w:line="20" w:lineRule="atLeast"/>
      </w:pPr>
      <w:proofErr w:type="gramStart"/>
      <w:r>
        <w:t>Generally speaking, enclosing</w:t>
      </w:r>
      <w:proofErr w:type="gramEnd"/>
      <w:r>
        <w:t xml:space="preserve"> a word in quotes, indicates that you’re referring to a column name.</w:t>
      </w:r>
    </w:p>
    <w:p w14:paraId="5614177C" w14:textId="2410D100" w:rsidR="000A4A2E" w:rsidRDefault="00712B04" w:rsidP="00FD678E">
      <w:pPr>
        <w:pStyle w:val="ListParagraph"/>
        <w:numPr>
          <w:ilvl w:val="0"/>
          <w:numId w:val="4"/>
        </w:numPr>
        <w:spacing w:after="0" w:line="20" w:lineRule="atLeast"/>
      </w:pPr>
      <w:r>
        <w:t>The symbol “%” is called wildcard and represent any character or set of characters.</w:t>
      </w:r>
    </w:p>
    <w:p w14:paraId="796EB828" w14:textId="51963476" w:rsidR="007D0933" w:rsidRPr="007D0933" w:rsidRDefault="00712B04" w:rsidP="00FD678E">
      <w:pPr>
        <w:pStyle w:val="ListParagraph"/>
        <w:numPr>
          <w:ilvl w:val="0"/>
          <w:numId w:val="4"/>
        </w:numPr>
        <w:spacing w:after="0" w:line="20" w:lineRule="atLeast"/>
      </w:pPr>
      <w:r>
        <w:t xml:space="preserve">The non-case sensitive of the logical operator </w:t>
      </w:r>
      <w:r w:rsidRPr="00712B04">
        <w:rPr>
          <w:i/>
          <w:iCs/>
        </w:rPr>
        <w:t>LIKE</w:t>
      </w:r>
      <w:r>
        <w:t xml:space="preserve"> is </w:t>
      </w:r>
      <w:r w:rsidRPr="00712B04">
        <w:rPr>
          <w:i/>
          <w:iCs/>
        </w:rPr>
        <w:t>ILIKE</w:t>
      </w:r>
      <w:r w:rsidR="007D0933">
        <w:rPr>
          <w:i/>
          <w:iCs/>
        </w:rPr>
        <w:t>.</w:t>
      </w:r>
    </w:p>
    <w:p w14:paraId="3BAB59F9" w14:textId="77777777" w:rsidR="007D0933" w:rsidRPr="007D0933" w:rsidRDefault="007D0933" w:rsidP="00FD678E">
      <w:pPr>
        <w:pStyle w:val="ListParagraph"/>
        <w:numPr>
          <w:ilvl w:val="0"/>
          <w:numId w:val="4"/>
        </w:numPr>
        <w:spacing w:after="0" w:line="20" w:lineRule="atLeast"/>
      </w:pPr>
      <w:r>
        <w:rPr>
          <w:i/>
          <w:iCs/>
        </w:rPr>
        <w:t>The character “_” (underscore) is another wildcard to substitute a single character</w:t>
      </w:r>
    </w:p>
    <w:p w14:paraId="37A76898" w14:textId="77777777" w:rsidR="007D0933" w:rsidRPr="007D0933" w:rsidRDefault="007D0933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  <w:i/>
          <w:iCs/>
        </w:rPr>
      </w:pPr>
      <w:r w:rsidRPr="007D0933">
        <w:rPr>
          <w:rFonts w:ascii="Courier New" w:hAnsi="Courier New" w:cs="Courier New"/>
          <w:i/>
          <w:iCs/>
        </w:rPr>
        <w:t>SELECT *</w:t>
      </w:r>
    </w:p>
    <w:p w14:paraId="2C645F78" w14:textId="77777777" w:rsidR="007D0933" w:rsidRPr="007D0933" w:rsidRDefault="007D0933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  <w:i/>
          <w:iCs/>
        </w:rPr>
      </w:pPr>
      <w:r w:rsidRPr="007D0933">
        <w:rPr>
          <w:rFonts w:ascii="Courier New" w:hAnsi="Courier New" w:cs="Courier New"/>
          <w:i/>
          <w:iCs/>
        </w:rPr>
        <w:t xml:space="preserve">  FROM tutorial.billboard_top_100_year_end</w:t>
      </w:r>
    </w:p>
    <w:p w14:paraId="21AF46AD" w14:textId="77777777" w:rsidR="007D0933" w:rsidRPr="007D0933" w:rsidRDefault="007D0933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  <w:i/>
          <w:iCs/>
        </w:rPr>
      </w:pPr>
      <w:r w:rsidRPr="007D0933">
        <w:rPr>
          <w:rFonts w:ascii="Courier New" w:hAnsi="Courier New" w:cs="Courier New"/>
          <w:i/>
          <w:iCs/>
        </w:rPr>
        <w:t xml:space="preserve"> WHERE artist ILIKE 'dr_ke'</w:t>
      </w:r>
    </w:p>
    <w:p w14:paraId="0A676571" w14:textId="022F8B1D" w:rsidR="007D0933" w:rsidRDefault="007D0933" w:rsidP="00FD678E">
      <w:pPr>
        <w:pStyle w:val="ListParagraph"/>
        <w:numPr>
          <w:ilvl w:val="0"/>
          <w:numId w:val="4"/>
        </w:numPr>
        <w:spacing w:after="0" w:line="20" w:lineRule="atLeast"/>
        <w:rPr>
          <w:i/>
          <w:iCs/>
        </w:rPr>
      </w:pPr>
      <w:r w:rsidRPr="007D0933">
        <w:rPr>
          <w:i/>
          <w:iCs/>
        </w:rPr>
        <w:t>Exercises:</w:t>
      </w:r>
    </w:p>
    <w:p w14:paraId="74F8974C" w14:textId="77DC5724" w:rsidR="007D0933" w:rsidRPr="007D0933" w:rsidRDefault="007D0933" w:rsidP="00FD678E">
      <w:pPr>
        <w:pStyle w:val="ListParagraph"/>
        <w:numPr>
          <w:ilvl w:val="1"/>
          <w:numId w:val="4"/>
        </w:numPr>
        <w:spacing w:after="0" w:line="20" w:lineRule="atLeast"/>
        <w:rPr>
          <w:i/>
          <w:iCs/>
        </w:rPr>
      </w:pPr>
      <w:r>
        <w:rPr>
          <w:i/>
          <w:iCs/>
        </w:rPr>
        <w:t>Query to show all of rows for which Ludacris was a member of the group</w:t>
      </w:r>
    </w:p>
    <w:p w14:paraId="5BC2BAA2" w14:textId="77777777" w:rsidR="007D0933" w:rsidRPr="007D0933" w:rsidRDefault="007D0933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  <w:i/>
          <w:iCs/>
        </w:rPr>
      </w:pPr>
      <w:r w:rsidRPr="007D0933">
        <w:rPr>
          <w:rFonts w:ascii="Courier New" w:hAnsi="Courier New" w:cs="Courier New"/>
          <w:i/>
          <w:iCs/>
        </w:rPr>
        <w:t>Select *</w:t>
      </w:r>
    </w:p>
    <w:p w14:paraId="587EC5F2" w14:textId="77777777" w:rsidR="007D0933" w:rsidRPr="007D0933" w:rsidRDefault="007D0933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  <w:i/>
          <w:iCs/>
        </w:rPr>
      </w:pPr>
      <w:r w:rsidRPr="007D0933">
        <w:rPr>
          <w:rFonts w:ascii="Courier New" w:hAnsi="Courier New" w:cs="Courier New"/>
          <w:i/>
          <w:iCs/>
        </w:rPr>
        <w:t>From tutorial.billboard_top_100_year_end</w:t>
      </w:r>
    </w:p>
    <w:p w14:paraId="62756AF2" w14:textId="41D5368B" w:rsidR="007D0933" w:rsidRPr="007D0933" w:rsidRDefault="007D0933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  <w:i/>
          <w:iCs/>
        </w:rPr>
      </w:pPr>
      <w:r w:rsidRPr="007D0933">
        <w:rPr>
          <w:rFonts w:ascii="Courier New" w:hAnsi="Courier New" w:cs="Courier New"/>
          <w:i/>
          <w:iCs/>
        </w:rPr>
        <w:t xml:space="preserve">Where "group" </w:t>
      </w:r>
      <w:r>
        <w:rPr>
          <w:rFonts w:ascii="Courier New" w:hAnsi="Courier New" w:cs="Courier New"/>
          <w:i/>
          <w:iCs/>
        </w:rPr>
        <w:t>i</w:t>
      </w:r>
      <w:r w:rsidRPr="007D0933">
        <w:rPr>
          <w:rFonts w:ascii="Courier New" w:hAnsi="Courier New" w:cs="Courier New"/>
          <w:i/>
          <w:iCs/>
        </w:rPr>
        <w:t>like '%Ludacris%'</w:t>
      </w:r>
    </w:p>
    <w:p w14:paraId="5C7EAF0F" w14:textId="4EC7BFD6" w:rsidR="007D0933" w:rsidRDefault="007D0933" w:rsidP="00FD678E">
      <w:pPr>
        <w:pStyle w:val="ListParagraph"/>
        <w:numPr>
          <w:ilvl w:val="1"/>
          <w:numId w:val="4"/>
        </w:numPr>
        <w:spacing w:after="0" w:line="20" w:lineRule="atLeast"/>
      </w:pPr>
      <w:r>
        <w:t>Query that returns all rows for which the first artis</w:t>
      </w:r>
      <w:r w:rsidR="00CB0C80">
        <w:t>t</w:t>
      </w:r>
      <w:r>
        <w:t xml:space="preserve"> listed in the group has a name that begin with “DJ”</w:t>
      </w:r>
    </w:p>
    <w:p w14:paraId="40DBCC15" w14:textId="7A1BFEE2" w:rsidR="00716FFE" w:rsidRDefault="00716FFE" w:rsidP="00FD678E">
      <w:pPr>
        <w:pStyle w:val="Heading1"/>
        <w:spacing w:before="0" w:line="20" w:lineRule="atLeast"/>
        <w:rPr>
          <w:b/>
          <w:bCs/>
        </w:rPr>
      </w:pPr>
      <w:bookmarkStart w:id="6" w:name="_Toc119766885"/>
      <w:r w:rsidRPr="00716FFE">
        <w:rPr>
          <w:b/>
          <w:bCs/>
        </w:rPr>
        <w:t>SQL IN</w:t>
      </w:r>
      <w:bookmarkEnd w:id="6"/>
    </w:p>
    <w:p w14:paraId="1F0E2C19" w14:textId="6F01E8B2" w:rsidR="00716FFE" w:rsidRDefault="00716FFE" w:rsidP="00FD678E">
      <w:pPr>
        <w:spacing w:after="0" w:line="20" w:lineRule="atLeast"/>
      </w:pPr>
    </w:p>
    <w:p w14:paraId="3748F731" w14:textId="02BF251E" w:rsidR="00716FFE" w:rsidRDefault="00716FFE" w:rsidP="00FD678E">
      <w:pPr>
        <w:pStyle w:val="ListParagraph"/>
        <w:numPr>
          <w:ilvl w:val="0"/>
          <w:numId w:val="4"/>
        </w:numPr>
        <w:spacing w:after="0" w:line="20" w:lineRule="atLeast"/>
      </w:pPr>
      <w:r>
        <w:t>Logical operator that allows you t specify a list of values that you’d like to include in the results. Example</w:t>
      </w:r>
      <w:r w:rsidR="00F9422C">
        <w:t>s</w:t>
      </w:r>
      <w:r>
        <w:t>:</w:t>
      </w:r>
    </w:p>
    <w:p w14:paraId="411E0796" w14:textId="77777777" w:rsidR="00716FFE" w:rsidRPr="00716FFE" w:rsidRDefault="00716FFE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716FFE">
        <w:rPr>
          <w:rFonts w:ascii="Courier New" w:hAnsi="Courier New" w:cs="Courier New"/>
        </w:rPr>
        <w:t>SELECT *</w:t>
      </w:r>
    </w:p>
    <w:p w14:paraId="3815E4BA" w14:textId="77777777" w:rsidR="00716FFE" w:rsidRPr="00716FFE" w:rsidRDefault="00716FFE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716FFE">
        <w:rPr>
          <w:rFonts w:ascii="Courier New" w:hAnsi="Courier New" w:cs="Courier New"/>
        </w:rPr>
        <w:t xml:space="preserve">  FROM tutorial.billboard_top_100_year_end</w:t>
      </w:r>
    </w:p>
    <w:p w14:paraId="36A53332" w14:textId="3CA4C4E7" w:rsidR="00716FFE" w:rsidRDefault="00716FFE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716FFE">
        <w:rPr>
          <w:rFonts w:ascii="Courier New" w:hAnsi="Courier New" w:cs="Courier New"/>
        </w:rPr>
        <w:t>WHERE year_rank IN (1, 2, 3)</w:t>
      </w:r>
    </w:p>
    <w:p w14:paraId="35682699" w14:textId="77777777" w:rsidR="00F9422C" w:rsidRPr="00F9422C" w:rsidRDefault="00F9422C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F9422C">
        <w:rPr>
          <w:rFonts w:ascii="Courier New" w:hAnsi="Courier New" w:cs="Courier New"/>
        </w:rPr>
        <w:t>SELECT *</w:t>
      </w:r>
    </w:p>
    <w:p w14:paraId="779D9438" w14:textId="77777777" w:rsidR="00F9422C" w:rsidRPr="00F9422C" w:rsidRDefault="00F9422C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F9422C">
        <w:rPr>
          <w:rFonts w:ascii="Courier New" w:hAnsi="Courier New" w:cs="Courier New"/>
        </w:rPr>
        <w:t xml:space="preserve">  FROM tutorial.billboard_top_100_year_end</w:t>
      </w:r>
    </w:p>
    <w:p w14:paraId="18229834" w14:textId="734C23F9" w:rsidR="00F9422C" w:rsidRPr="00716FFE" w:rsidRDefault="00F9422C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F9422C">
        <w:rPr>
          <w:rFonts w:ascii="Courier New" w:hAnsi="Courier New" w:cs="Courier New"/>
        </w:rPr>
        <w:t xml:space="preserve"> WHERE artist IN ('Taylor Swift', 'Usher', 'Ludacris')</w:t>
      </w:r>
    </w:p>
    <w:p w14:paraId="1DDB3DA9" w14:textId="493B8A2B" w:rsidR="00716FFE" w:rsidRDefault="00F9422C" w:rsidP="00FD678E">
      <w:pPr>
        <w:pStyle w:val="ListParagraph"/>
        <w:numPr>
          <w:ilvl w:val="0"/>
          <w:numId w:val="4"/>
        </w:numPr>
        <w:spacing w:after="0" w:line="20" w:lineRule="atLeast"/>
      </w:pPr>
      <w:r w:rsidRPr="00F9422C">
        <w:t xml:space="preserve">Write a query that shows </w:t>
      </w:r>
      <w:proofErr w:type="gramStart"/>
      <w:r w:rsidRPr="00F9422C">
        <w:t>all of</w:t>
      </w:r>
      <w:proofErr w:type="gramEnd"/>
      <w:r w:rsidRPr="00F9422C">
        <w:t xml:space="preserve"> the entries for Elvis and M.C. Hammer.</w:t>
      </w:r>
      <w:r w:rsidR="00716FFE">
        <w:t>asdfas</w:t>
      </w:r>
    </w:p>
    <w:p w14:paraId="08B56D64" w14:textId="77777777" w:rsidR="00F9422C" w:rsidRPr="00F9422C" w:rsidRDefault="00F9422C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F9422C">
        <w:rPr>
          <w:rFonts w:ascii="Courier New" w:hAnsi="Courier New" w:cs="Courier New"/>
        </w:rPr>
        <w:t>SELECT *</w:t>
      </w:r>
    </w:p>
    <w:p w14:paraId="33324270" w14:textId="77777777" w:rsidR="00F9422C" w:rsidRPr="00F9422C" w:rsidRDefault="00F9422C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F9422C">
        <w:rPr>
          <w:rFonts w:ascii="Courier New" w:hAnsi="Courier New" w:cs="Courier New"/>
        </w:rPr>
        <w:t xml:space="preserve">  FROM tutorial.billboard_top_100_year_end</w:t>
      </w:r>
    </w:p>
    <w:p w14:paraId="60B383A1" w14:textId="1F5F88EC" w:rsidR="00F9422C" w:rsidRDefault="00F9422C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F9422C">
        <w:rPr>
          <w:rFonts w:ascii="Courier New" w:hAnsi="Courier New" w:cs="Courier New"/>
        </w:rPr>
        <w:t xml:space="preserve"> WHERE "group" IN ('M.C. Hammer', 'Hammer', 'Elvis Presley')sadfasdf</w:t>
      </w:r>
    </w:p>
    <w:p w14:paraId="2F14808E" w14:textId="06512D88" w:rsidR="005D3BBB" w:rsidRDefault="005D3BBB" w:rsidP="005D3BBB">
      <w:pPr>
        <w:spacing w:after="0" w:line="20" w:lineRule="atLeast"/>
        <w:rPr>
          <w:rFonts w:ascii="Courier New" w:hAnsi="Courier New" w:cs="Courier New"/>
        </w:rPr>
      </w:pPr>
    </w:p>
    <w:p w14:paraId="30298A90" w14:textId="003EFB77" w:rsidR="00C059D2" w:rsidRDefault="00C059D2" w:rsidP="00FD678E">
      <w:pPr>
        <w:pStyle w:val="Heading1"/>
        <w:spacing w:before="0" w:line="20" w:lineRule="atLeast"/>
      </w:pPr>
      <w:bookmarkStart w:id="7" w:name="_Toc119766886"/>
      <w:r>
        <w:t>SQL BETWEEN</w:t>
      </w:r>
      <w:bookmarkEnd w:id="7"/>
    </w:p>
    <w:p w14:paraId="74F5A9AA" w14:textId="77777777" w:rsidR="00C059D2" w:rsidRDefault="00C059D2" w:rsidP="00FD678E">
      <w:pPr>
        <w:spacing w:after="0" w:line="20" w:lineRule="atLeast"/>
      </w:pPr>
    </w:p>
    <w:p w14:paraId="5A448328" w14:textId="3CF7FB36" w:rsidR="00F9422C" w:rsidRDefault="00C059D2" w:rsidP="00FD678E">
      <w:pPr>
        <w:pStyle w:val="ListParagraph"/>
        <w:numPr>
          <w:ilvl w:val="0"/>
          <w:numId w:val="4"/>
        </w:numPr>
        <w:spacing w:after="0" w:line="20" w:lineRule="atLeast"/>
      </w:pPr>
      <w:r>
        <w:t xml:space="preserve">Logical operator that allows you to select only </w:t>
      </w:r>
      <w:r w:rsidR="005C3283">
        <w:t>rows</w:t>
      </w:r>
      <w:r>
        <w:t xml:space="preserve"> that are within a specific range. It </w:t>
      </w:r>
      <w:proofErr w:type="gramStart"/>
      <w:r>
        <w:t>has to</w:t>
      </w:r>
      <w:proofErr w:type="gramEnd"/>
      <w:r>
        <w:t xml:space="preserve"> be paired with the operator </w:t>
      </w:r>
      <w:r w:rsidRPr="00C059D2">
        <w:rPr>
          <w:i/>
          <w:iCs/>
        </w:rPr>
        <w:t>AND</w:t>
      </w:r>
      <w:r>
        <w:t xml:space="preserve">. Example. </w:t>
      </w:r>
    </w:p>
    <w:p w14:paraId="7421A08F" w14:textId="77777777" w:rsidR="00C059D2" w:rsidRPr="00C059D2" w:rsidRDefault="00C059D2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C059D2">
        <w:rPr>
          <w:rFonts w:ascii="Courier New" w:hAnsi="Courier New" w:cs="Courier New"/>
        </w:rPr>
        <w:t>SELECT *</w:t>
      </w:r>
    </w:p>
    <w:p w14:paraId="49197C05" w14:textId="77777777" w:rsidR="00C059D2" w:rsidRPr="00C059D2" w:rsidRDefault="00C059D2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C059D2">
        <w:rPr>
          <w:rFonts w:ascii="Courier New" w:hAnsi="Courier New" w:cs="Courier New"/>
        </w:rPr>
        <w:t xml:space="preserve">  FROM tutorial.billboard_top_100_year_end</w:t>
      </w:r>
    </w:p>
    <w:p w14:paraId="5F9080E8" w14:textId="42F5FBB8" w:rsidR="00C059D2" w:rsidRPr="00C059D2" w:rsidRDefault="00C059D2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C059D2">
        <w:rPr>
          <w:rFonts w:ascii="Courier New" w:hAnsi="Courier New" w:cs="Courier New"/>
        </w:rPr>
        <w:t xml:space="preserve"> WHERE year_rank </w:t>
      </w:r>
      <w:r w:rsidR="004C7FCF">
        <w:rPr>
          <w:rFonts w:ascii="Courier New" w:hAnsi="Courier New" w:cs="Courier New"/>
        </w:rPr>
        <w:t>BETWEEN 5 AND 10</w:t>
      </w:r>
    </w:p>
    <w:p w14:paraId="120C04B7" w14:textId="1FAFAC18" w:rsidR="00C059D2" w:rsidRDefault="00C059D2" w:rsidP="00FD678E">
      <w:pPr>
        <w:pStyle w:val="ListParagraph"/>
        <w:numPr>
          <w:ilvl w:val="0"/>
          <w:numId w:val="4"/>
        </w:numPr>
        <w:spacing w:after="0" w:line="20" w:lineRule="atLeast"/>
      </w:pPr>
      <w:r>
        <w:t xml:space="preserve">Between includes the range bounds (in the previous case, 5 and 10). </w:t>
      </w:r>
      <w:r w:rsidR="005C3283">
        <w:t>So,</w:t>
      </w:r>
      <w:r>
        <w:t xml:space="preserve"> this query will return </w:t>
      </w:r>
      <w:proofErr w:type="gramStart"/>
      <w:r>
        <w:t>exactly the same</w:t>
      </w:r>
      <w:proofErr w:type="gramEnd"/>
      <w:r>
        <w:t xml:space="preserve"> result.</w:t>
      </w:r>
    </w:p>
    <w:p w14:paraId="4D7B4802" w14:textId="77777777" w:rsidR="00C059D2" w:rsidRPr="00C059D2" w:rsidRDefault="00C059D2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C059D2">
        <w:rPr>
          <w:rFonts w:ascii="Courier New" w:hAnsi="Courier New" w:cs="Courier New"/>
        </w:rPr>
        <w:t>SELECT *</w:t>
      </w:r>
    </w:p>
    <w:p w14:paraId="0D865756" w14:textId="77777777" w:rsidR="00C059D2" w:rsidRPr="00C059D2" w:rsidRDefault="00C059D2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C059D2">
        <w:rPr>
          <w:rFonts w:ascii="Courier New" w:hAnsi="Courier New" w:cs="Courier New"/>
        </w:rPr>
        <w:t xml:space="preserve">  FROM tutorial.billboard_top_100_year_end</w:t>
      </w:r>
    </w:p>
    <w:p w14:paraId="4719CC92" w14:textId="75D13337" w:rsidR="00C059D2" w:rsidRPr="00C059D2" w:rsidRDefault="00C059D2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C059D2">
        <w:rPr>
          <w:rFonts w:ascii="Courier New" w:hAnsi="Courier New" w:cs="Courier New"/>
        </w:rPr>
        <w:t xml:space="preserve"> WHERE year_rank &gt;= 5 AND year_rank &lt;= 10dsfasd</w:t>
      </w:r>
    </w:p>
    <w:p w14:paraId="4371B3C9" w14:textId="059B64E6" w:rsidR="00C059D2" w:rsidRDefault="00C059D2" w:rsidP="00FD678E">
      <w:pPr>
        <w:pStyle w:val="ListParagraph"/>
        <w:numPr>
          <w:ilvl w:val="0"/>
          <w:numId w:val="4"/>
        </w:numPr>
        <w:spacing w:after="0" w:line="20" w:lineRule="atLeast"/>
      </w:pPr>
      <w:r w:rsidRPr="00C059D2">
        <w:t xml:space="preserve">Write a query that shows all top 100 songs from January 1, </w:t>
      </w:r>
      <w:r w:rsidR="005C3283" w:rsidRPr="00C059D2">
        <w:t>1985,</w:t>
      </w:r>
      <w:r w:rsidRPr="00C059D2">
        <w:t xml:space="preserve"> through December 31, 1990.</w:t>
      </w:r>
    </w:p>
    <w:p w14:paraId="10966379" w14:textId="77777777" w:rsidR="004E0119" w:rsidRPr="004E0119" w:rsidRDefault="004E0119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4E0119">
        <w:rPr>
          <w:rFonts w:ascii="Courier New" w:hAnsi="Courier New" w:cs="Courier New"/>
        </w:rPr>
        <w:t>Select *</w:t>
      </w:r>
    </w:p>
    <w:p w14:paraId="7472E41B" w14:textId="77777777" w:rsidR="004E0119" w:rsidRPr="004E0119" w:rsidRDefault="004E0119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4E0119">
        <w:rPr>
          <w:rFonts w:ascii="Courier New" w:hAnsi="Courier New" w:cs="Courier New"/>
        </w:rPr>
        <w:t>FROM tutorial.billboard_top_100_year_end</w:t>
      </w:r>
    </w:p>
    <w:p w14:paraId="75C3ECD4" w14:textId="3B966AD7" w:rsidR="00C059D2" w:rsidRPr="004E0119" w:rsidRDefault="004E0119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4E0119">
        <w:rPr>
          <w:rFonts w:ascii="Courier New" w:hAnsi="Courier New" w:cs="Courier New"/>
        </w:rPr>
        <w:t>Where year BETWEEN 1985 AND 1990</w:t>
      </w:r>
    </w:p>
    <w:p w14:paraId="5DF7768D" w14:textId="79002953" w:rsidR="004E0119" w:rsidRDefault="004E0119" w:rsidP="00FD678E">
      <w:pPr>
        <w:pStyle w:val="ListParagraph"/>
        <w:spacing w:after="0" w:line="20" w:lineRule="atLeast"/>
      </w:pPr>
    </w:p>
    <w:p w14:paraId="2BE69B61" w14:textId="28C37C9E" w:rsidR="004E0119" w:rsidRPr="004E0119" w:rsidRDefault="004E0119" w:rsidP="00FD678E">
      <w:pPr>
        <w:pStyle w:val="Heading1"/>
        <w:spacing w:before="0" w:line="20" w:lineRule="atLeast"/>
        <w:rPr>
          <w:b/>
          <w:bCs/>
        </w:rPr>
      </w:pPr>
      <w:bookmarkStart w:id="8" w:name="_Toc119766887"/>
      <w:r w:rsidRPr="004E0119">
        <w:rPr>
          <w:b/>
          <w:bCs/>
        </w:rPr>
        <w:t>SQL IS NULL</w:t>
      </w:r>
      <w:bookmarkEnd w:id="8"/>
    </w:p>
    <w:p w14:paraId="0259C3E4" w14:textId="1BDFF949" w:rsidR="004E0119" w:rsidRDefault="004E0119" w:rsidP="00FD678E">
      <w:pPr>
        <w:spacing w:after="0" w:line="20" w:lineRule="atLeast"/>
      </w:pPr>
    </w:p>
    <w:p w14:paraId="7A6B36F7" w14:textId="4A026021" w:rsidR="004E0119" w:rsidRDefault="004E0119" w:rsidP="00FD678E">
      <w:pPr>
        <w:pStyle w:val="ListParagraph"/>
        <w:numPr>
          <w:ilvl w:val="0"/>
          <w:numId w:val="4"/>
        </w:numPr>
        <w:spacing w:after="0" w:line="20" w:lineRule="atLeast"/>
      </w:pPr>
      <w:r>
        <w:t xml:space="preserve">Logical operator that allows to exclude rows with </w:t>
      </w:r>
      <w:r w:rsidR="005C3283">
        <w:t xml:space="preserve">missing </w:t>
      </w:r>
      <w:r>
        <w:t>data from your results. Example:</w:t>
      </w:r>
    </w:p>
    <w:p w14:paraId="60DA1E1C" w14:textId="77777777" w:rsidR="005B13E6" w:rsidRPr="005B13E6" w:rsidRDefault="005B13E6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5B13E6">
        <w:rPr>
          <w:rFonts w:ascii="Courier New" w:hAnsi="Courier New" w:cs="Courier New"/>
        </w:rPr>
        <w:t>SELECT *</w:t>
      </w:r>
    </w:p>
    <w:p w14:paraId="2AC20592" w14:textId="77777777" w:rsidR="005B13E6" w:rsidRPr="005B13E6" w:rsidRDefault="005B13E6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5B13E6">
        <w:rPr>
          <w:rFonts w:ascii="Courier New" w:hAnsi="Courier New" w:cs="Courier New"/>
        </w:rPr>
        <w:t xml:space="preserve">  FROM tutorial.billboard_top_100_year_end</w:t>
      </w:r>
    </w:p>
    <w:p w14:paraId="5FD78B70" w14:textId="705C6D01" w:rsidR="004E0119" w:rsidRPr="005B13E6" w:rsidRDefault="005B13E6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5B13E6">
        <w:rPr>
          <w:rFonts w:ascii="Courier New" w:hAnsi="Courier New" w:cs="Courier New"/>
        </w:rPr>
        <w:t xml:space="preserve"> WHERE artist IS NULL</w:t>
      </w:r>
    </w:p>
    <w:p w14:paraId="4B6FDA9E" w14:textId="77777777" w:rsidR="005B13E6" w:rsidRPr="005B13E6" w:rsidRDefault="005B13E6" w:rsidP="00FD678E">
      <w:pPr>
        <w:pStyle w:val="ListParagraph"/>
        <w:numPr>
          <w:ilvl w:val="0"/>
          <w:numId w:val="4"/>
        </w:numPr>
        <w:spacing w:after="0" w:line="20" w:lineRule="atLeast"/>
      </w:pPr>
      <w:r w:rsidRPr="005B13E6">
        <w:rPr>
          <w:rFonts w:ascii="Courier New" w:hAnsi="Courier New" w:cs="Courier New"/>
        </w:rPr>
        <w:t>WHERE artist = NULL</w:t>
      </w:r>
      <w:r w:rsidRPr="005B13E6">
        <w:t xml:space="preserve"> will not work—you can't perform arithmetic on null values.</w:t>
      </w:r>
    </w:p>
    <w:p w14:paraId="0E334BD6" w14:textId="77777777" w:rsidR="005B13E6" w:rsidRPr="005B13E6" w:rsidRDefault="005B13E6" w:rsidP="00FD678E">
      <w:pPr>
        <w:pStyle w:val="ListParagraph"/>
        <w:numPr>
          <w:ilvl w:val="0"/>
          <w:numId w:val="4"/>
        </w:numPr>
        <w:spacing w:after="0" w:line="20" w:lineRule="atLeast"/>
      </w:pPr>
      <w:r w:rsidRPr="005B13E6">
        <w:t xml:space="preserve">Write a query that shows </w:t>
      </w:r>
      <w:proofErr w:type="gramStart"/>
      <w:r w:rsidRPr="005B13E6">
        <w:t>all of</w:t>
      </w:r>
      <w:proofErr w:type="gramEnd"/>
      <w:r w:rsidRPr="005B13E6">
        <w:t xml:space="preserve"> the rows for which song_name is null.</w:t>
      </w:r>
    </w:p>
    <w:p w14:paraId="5B0E100F" w14:textId="77777777" w:rsidR="00903220" w:rsidRPr="00903220" w:rsidRDefault="00903220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>SELECT *</w:t>
      </w:r>
    </w:p>
    <w:p w14:paraId="458AEB76" w14:textId="77777777" w:rsidR="00903220" w:rsidRPr="00903220" w:rsidRDefault="00903220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 xml:space="preserve">  FROM tutorial.billboard_top_100_year_end</w:t>
      </w:r>
    </w:p>
    <w:p w14:paraId="7D77E9CD" w14:textId="77777777" w:rsidR="00903220" w:rsidRPr="00903220" w:rsidRDefault="00903220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 xml:space="preserve"> WHERE song_name IS NULL</w:t>
      </w:r>
    </w:p>
    <w:p w14:paraId="7D8874FB" w14:textId="1ADC8DDF" w:rsidR="005B13E6" w:rsidRDefault="00903220" w:rsidP="00FD678E">
      <w:pPr>
        <w:pStyle w:val="Heading1"/>
        <w:spacing w:before="0" w:line="20" w:lineRule="atLeast"/>
      </w:pPr>
      <w:bookmarkStart w:id="9" w:name="_Toc119766888"/>
      <w:r>
        <w:t>SQL AND</w:t>
      </w:r>
      <w:bookmarkEnd w:id="9"/>
    </w:p>
    <w:p w14:paraId="1A3B5EFC" w14:textId="72B79B26" w:rsidR="00903220" w:rsidRDefault="00903220" w:rsidP="00FD678E">
      <w:pPr>
        <w:spacing w:after="0" w:line="20" w:lineRule="atLeast"/>
      </w:pPr>
    </w:p>
    <w:p w14:paraId="37414924" w14:textId="7937CF19" w:rsidR="00903220" w:rsidRDefault="00903220" w:rsidP="00FD678E">
      <w:pPr>
        <w:pStyle w:val="ListParagraph"/>
        <w:numPr>
          <w:ilvl w:val="0"/>
          <w:numId w:val="5"/>
        </w:numPr>
        <w:spacing w:after="0" w:line="20" w:lineRule="atLeast"/>
      </w:pPr>
      <w:r>
        <w:t>Logical operator that allows you to select only rows that satisfy two conditions.</w:t>
      </w:r>
    </w:p>
    <w:p w14:paraId="1BDAE179" w14:textId="77777777" w:rsidR="00903220" w:rsidRPr="00903220" w:rsidRDefault="00903220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>SELECT *</w:t>
      </w:r>
    </w:p>
    <w:p w14:paraId="37089F79" w14:textId="77777777" w:rsidR="00903220" w:rsidRPr="00903220" w:rsidRDefault="00903220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 xml:space="preserve">  FROM tutorial.billboard_top_100_year_end</w:t>
      </w:r>
    </w:p>
    <w:p w14:paraId="6D10E625" w14:textId="60DAA77E" w:rsidR="00903220" w:rsidRPr="00903220" w:rsidRDefault="00903220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 xml:space="preserve"> WHERE year = 2012 AND year_rank &lt;= 10</w:t>
      </w:r>
    </w:p>
    <w:p w14:paraId="434F3676" w14:textId="42335F4F" w:rsidR="00903220" w:rsidRDefault="00903220" w:rsidP="00FD678E">
      <w:pPr>
        <w:pStyle w:val="ListParagraph"/>
        <w:numPr>
          <w:ilvl w:val="0"/>
          <w:numId w:val="5"/>
        </w:numPr>
        <w:spacing w:after="0" w:line="20" w:lineRule="atLeast"/>
      </w:pPr>
      <w:r>
        <w:t>It can be used as many times as you need it.</w:t>
      </w:r>
    </w:p>
    <w:p w14:paraId="14100606" w14:textId="77777777" w:rsidR="00903220" w:rsidRPr="00903220" w:rsidRDefault="00903220" w:rsidP="00FD678E">
      <w:pPr>
        <w:pStyle w:val="ListParagraph"/>
        <w:numPr>
          <w:ilvl w:val="2"/>
          <w:numId w:val="4"/>
        </w:numPr>
        <w:spacing w:after="0" w:line="20" w:lineRule="atLeast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>SELECT *</w:t>
      </w:r>
    </w:p>
    <w:p w14:paraId="45C3C0FD" w14:textId="77777777" w:rsidR="00903220" w:rsidRPr="00903220" w:rsidRDefault="00903220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 xml:space="preserve">  FROM tutorial.billboard_top_100_year_end</w:t>
      </w:r>
    </w:p>
    <w:p w14:paraId="01CF7538" w14:textId="77777777" w:rsidR="00903220" w:rsidRPr="00903220" w:rsidRDefault="00903220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 xml:space="preserve"> WHERE year = 2012</w:t>
      </w:r>
    </w:p>
    <w:p w14:paraId="0ED08784" w14:textId="77777777" w:rsidR="00903220" w:rsidRPr="00903220" w:rsidRDefault="00903220" w:rsidP="00FD678E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 xml:space="preserve">   AND year_rank &lt;= 10</w:t>
      </w:r>
    </w:p>
    <w:p w14:paraId="32B78F36" w14:textId="77777777" w:rsidR="005C3283" w:rsidRDefault="00903220" w:rsidP="005C3283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903220">
        <w:rPr>
          <w:rFonts w:ascii="Courier New" w:hAnsi="Courier New" w:cs="Courier New"/>
        </w:rPr>
        <w:t xml:space="preserve">   AND "group" ILIKE '%feat%'</w:t>
      </w:r>
    </w:p>
    <w:p w14:paraId="3DF88528" w14:textId="144B959E" w:rsidR="00FD678E" w:rsidRDefault="00FD678E" w:rsidP="005C3283">
      <w:pPr>
        <w:pStyle w:val="ListParagraph"/>
        <w:numPr>
          <w:ilvl w:val="0"/>
          <w:numId w:val="5"/>
        </w:numPr>
        <w:spacing w:after="0" w:line="20" w:lineRule="atLeast"/>
      </w:pPr>
      <w:r>
        <w:t>Write a query that surfaces all rows for top-10 hits for which Ludacris is part of the Group.</w:t>
      </w:r>
    </w:p>
    <w:p w14:paraId="0118FB2A" w14:textId="77777777" w:rsidR="00697867" w:rsidRPr="00FD678E" w:rsidRDefault="00697867" w:rsidP="00697867">
      <w:pPr>
        <w:pStyle w:val="ListParagraph"/>
        <w:numPr>
          <w:ilvl w:val="0"/>
          <w:numId w:val="5"/>
        </w:numPr>
        <w:spacing w:after="0" w:line="20" w:lineRule="atLeast"/>
        <w:ind w:left="1440"/>
        <w:rPr>
          <w:rFonts w:ascii="Courier New" w:eastAsia="Calibri" w:hAnsi="Courier New" w:cs="Courier New"/>
          <w:lang w:val="en-IN" w:eastAsia="en-GB"/>
        </w:rPr>
      </w:pPr>
      <w:r w:rsidRPr="00FD678E">
        <w:rPr>
          <w:rFonts w:ascii="Courier New" w:eastAsia="Calibri" w:hAnsi="Courier New" w:cs="Courier New"/>
          <w:lang w:val="en-IN" w:eastAsia="en-GB"/>
        </w:rPr>
        <w:t>Select *</w:t>
      </w:r>
    </w:p>
    <w:p w14:paraId="366819F4" w14:textId="77777777" w:rsidR="00697867" w:rsidRPr="00FD678E" w:rsidRDefault="00697867" w:rsidP="00697867">
      <w:pPr>
        <w:pStyle w:val="ListParagraph"/>
        <w:spacing w:after="0" w:line="20" w:lineRule="atLeast"/>
        <w:ind w:left="1440"/>
        <w:rPr>
          <w:rFonts w:ascii="Courier New" w:eastAsia="Calibri" w:hAnsi="Courier New" w:cs="Courier New"/>
          <w:lang w:val="en-IN" w:eastAsia="en-GB"/>
        </w:rPr>
      </w:pPr>
      <w:r w:rsidRPr="00FD678E">
        <w:rPr>
          <w:rFonts w:ascii="Courier New" w:eastAsia="Calibri" w:hAnsi="Courier New" w:cs="Courier New"/>
          <w:lang w:val="en-IN" w:eastAsia="en-GB"/>
        </w:rPr>
        <w:t>FROM tutorial.billboard_top_</w:t>
      </w:r>
      <w:proofErr w:type="gramStart"/>
      <w:r w:rsidRPr="00FD678E">
        <w:rPr>
          <w:rFonts w:ascii="Courier New" w:eastAsia="Calibri" w:hAnsi="Courier New" w:cs="Courier New"/>
          <w:lang w:val="en-IN" w:eastAsia="en-GB"/>
        </w:rPr>
        <w:t>100</w:t>
      </w:r>
      <w:proofErr w:type="gramEnd"/>
      <w:r w:rsidRPr="00FD678E">
        <w:rPr>
          <w:rFonts w:ascii="Courier New" w:eastAsia="Calibri" w:hAnsi="Courier New" w:cs="Courier New"/>
          <w:lang w:val="en-IN" w:eastAsia="en-GB"/>
        </w:rPr>
        <w:t>_year_end</w:t>
      </w:r>
    </w:p>
    <w:p w14:paraId="52B8791C" w14:textId="696D05CF" w:rsidR="00697867" w:rsidRDefault="00697867" w:rsidP="00697867">
      <w:pPr>
        <w:pStyle w:val="ListParagraph"/>
        <w:spacing w:after="0" w:line="20" w:lineRule="atLeast"/>
        <w:ind w:left="1440"/>
        <w:rPr>
          <w:rFonts w:ascii="Courier New" w:eastAsia="Calibri" w:hAnsi="Courier New" w:cs="Courier New"/>
          <w:lang w:val="en-IN" w:eastAsia="en-GB"/>
        </w:rPr>
      </w:pPr>
      <w:r w:rsidRPr="00FD678E">
        <w:rPr>
          <w:rFonts w:ascii="Courier New" w:eastAsia="Calibri" w:hAnsi="Courier New" w:cs="Courier New"/>
          <w:lang w:val="en-IN" w:eastAsia="en-GB"/>
        </w:rPr>
        <w:t>Where year_rank &lt;= 10 and "group" ilike '%Ludacris%'</w:t>
      </w:r>
    </w:p>
    <w:p w14:paraId="6F291B62" w14:textId="77777777" w:rsidR="00697867" w:rsidRDefault="00697867" w:rsidP="00697867">
      <w:pPr>
        <w:pStyle w:val="ListParagraph"/>
        <w:numPr>
          <w:ilvl w:val="0"/>
          <w:numId w:val="5"/>
        </w:numPr>
        <w:spacing w:after="0" w:line="20" w:lineRule="atLeast"/>
      </w:pPr>
      <w:r>
        <w:t>Write a query that surfaces the top-ranked records in 1990, 2000, and 2010.</w:t>
      </w:r>
    </w:p>
    <w:p w14:paraId="170C6D6C" w14:textId="77777777" w:rsidR="00697867" w:rsidRPr="00697867" w:rsidRDefault="00697867" w:rsidP="00697867">
      <w:pPr>
        <w:pStyle w:val="ListParagraph"/>
        <w:numPr>
          <w:ilvl w:val="1"/>
          <w:numId w:val="5"/>
        </w:numPr>
        <w:rPr>
          <w:rFonts w:ascii="Courier New" w:eastAsia="Calibri" w:hAnsi="Courier New" w:cs="Courier New"/>
          <w:lang w:val="en-IN" w:eastAsia="en-GB"/>
        </w:rPr>
      </w:pPr>
      <w:r w:rsidRPr="00697867">
        <w:rPr>
          <w:rFonts w:ascii="Courier New" w:eastAsia="Calibri" w:hAnsi="Courier New" w:cs="Courier New"/>
          <w:lang w:val="en-IN" w:eastAsia="en-GB"/>
        </w:rPr>
        <w:t>SELECT *</w:t>
      </w:r>
    </w:p>
    <w:p w14:paraId="52CE9496" w14:textId="77777777" w:rsidR="00697867" w:rsidRPr="00697867" w:rsidRDefault="00697867" w:rsidP="00697867">
      <w:pPr>
        <w:pStyle w:val="ListParagraph"/>
        <w:numPr>
          <w:ilvl w:val="1"/>
          <w:numId w:val="5"/>
        </w:numPr>
        <w:rPr>
          <w:rFonts w:ascii="Courier New" w:eastAsia="Calibri" w:hAnsi="Courier New" w:cs="Courier New"/>
          <w:lang w:val="en-IN" w:eastAsia="en-GB"/>
        </w:rPr>
      </w:pPr>
      <w:r w:rsidRPr="00697867">
        <w:rPr>
          <w:rFonts w:ascii="Courier New" w:eastAsia="Calibri" w:hAnsi="Courier New" w:cs="Courier New"/>
          <w:lang w:val="en-IN" w:eastAsia="en-GB"/>
        </w:rPr>
        <w:t xml:space="preserve">  FROM tutorial.billboard_top_</w:t>
      </w:r>
      <w:proofErr w:type="gramStart"/>
      <w:r w:rsidRPr="00697867">
        <w:rPr>
          <w:rFonts w:ascii="Courier New" w:eastAsia="Calibri" w:hAnsi="Courier New" w:cs="Courier New"/>
          <w:lang w:val="en-IN" w:eastAsia="en-GB"/>
        </w:rPr>
        <w:t>100</w:t>
      </w:r>
      <w:proofErr w:type="gramEnd"/>
      <w:r w:rsidRPr="00697867">
        <w:rPr>
          <w:rFonts w:ascii="Courier New" w:eastAsia="Calibri" w:hAnsi="Courier New" w:cs="Courier New"/>
          <w:lang w:val="en-IN" w:eastAsia="en-GB"/>
        </w:rPr>
        <w:t>_year_end</w:t>
      </w:r>
    </w:p>
    <w:p w14:paraId="5A271BDA" w14:textId="77777777" w:rsidR="00697867" w:rsidRPr="00697867" w:rsidRDefault="00697867" w:rsidP="00697867">
      <w:pPr>
        <w:pStyle w:val="ListParagraph"/>
        <w:numPr>
          <w:ilvl w:val="1"/>
          <w:numId w:val="5"/>
        </w:numPr>
        <w:rPr>
          <w:rFonts w:ascii="Courier New" w:eastAsia="Calibri" w:hAnsi="Courier New" w:cs="Courier New"/>
          <w:lang w:val="en-IN" w:eastAsia="en-GB"/>
        </w:rPr>
      </w:pPr>
      <w:r w:rsidRPr="00697867">
        <w:rPr>
          <w:rFonts w:ascii="Courier New" w:eastAsia="Calibri" w:hAnsi="Courier New" w:cs="Courier New"/>
          <w:lang w:val="en-IN" w:eastAsia="en-GB"/>
        </w:rPr>
        <w:t xml:space="preserve"> WHERE year_rank = 1</w:t>
      </w:r>
    </w:p>
    <w:p w14:paraId="05F984D4" w14:textId="29646079" w:rsidR="00697867" w:rsidRPr="00697867" w:rsidRDefault="00697867" w:rsidP="00697867">
      <w:pPr>
        <w:pStyle w:val="ListParagraph"/>
        <w:numPr>
          <w:ilvl w:val="1"/>
          <w:numId w:val="5"/>
        </w:numPr>
        <w:rPr>
          <w:rFonts w:ascii="Courier New" w:eastAsia="Calibri" w:hAnsi="Courier New" w:cs="Courier New"/>
          <w:lang w:val="en-IN" w:eastAsia="en-GB"/>
        </w:rPr>
      </w:pPr>
      <w:r w:rsidRPr="00697867">
        <w:rPr>
          <w:rFonts w:ascii="Courier New" w:eastAsia="Calibri" w:hAnsi="Courier New" w:cs="Courier New"/>
          <w:lang w:val="en-IN" w:eastAsia="en-GB"/>
        </w:rPr>
        <w:t xml:space="preserve">   AND year IN (1990, 2000, 2010)</w:t>
      </w:r>
    </w:p>
    <w:p w14:paraId="2CB6D286" w14:textId="77777777" w:rsidR="00E73BC6" w:rsidRDefault="00E73BC6" w:rsidP="00E73BC6">
      <w:pPr>
        <w:pStyle w:val="ListParagraph"/>
        <w:numPr>
          <w:ilvl w:val="0"/>
          <w:numId w:val="5"/>
        </w:numPr>
        <w:spacing w:after="0" w:line="20" w:lineRule="atLeast"/>
      </w:pPr>
      <w:r>
        <w:t>Write a query that lists all songs from the 1960s with "love" in the title.</w:t>
      </w:r>
    </w:p>
    <w:p w14:paraId="7CB7209D" w14:textId="77777777" w:rsidR="00E73BC6" w:rsidRPr="00E73BC6" w:rsidRDefault="00E73BC6" w:rsidP="00E73BC6">
      <w:pPr>
        <w:pStyle w:val="ListParagraph"/>
        <w:numPr>
          <w:ilvl w:val="0"/>
          <w:numId w:val="5"/>
        </w:numPr>
        <w:ind w:left="1440"/>
        <w:rPr>
          <w:rFonts w:ascii="Courier New" w:eastAsia="Calibri" w:hAnsi="Courier New" w:cs="Courier New"/>
          <w:lang w:val="en-IN" w:eastAsia="en-GB"/>
        </w:rPr>
      </w:pPr>
      <w:r w:rsidRPr="00E73BC6">
        <w:rPr>
          <w:rFonts w:ascii="Courier New" w:eastAsia="Calibri" w:hAnsi="Courier New" w:cs="Courier New"/>
          <w:lang w:val="en-IN" w:eastAsia="en-GB"/>
        </w:rPr>
        <w:t>Select *</w:t>
      </w:r>
    </w:p>
    <w:p w14:paraId="186B213F" w14:textId="77777777" w:rsidR="00E73BC6" w:rsidRPr="00E73BC6" w:rsidRDefault="00E73BC6" w:rsidP="00E73BC6">
      <w:pPr>
        <w:pStyle w:val="ListParagraph"/>
        <w:ind w:left="1440"/>
        <w:rPr>
          <w:rFonts w:ascii="Courier New" w:eastAsia="Calibri" w:hAnsi="Courier New" w:cs="Courier New"/>
          <w:lang w:val="en-IN" w:eastAsia="en-GB"/>
        </w:rPr>
      </w:pPr>
      <w:r w:rsidRPr="00E73BC6">
        <w:rPr>
          <w:rFonts w:ascii="Courier New" w:eastAsia="Calibri" w:hAnsi="Courier New" w:cs="Courier New"/>
          <w:lang w:val="en-IN" w:eastAsia="en-GB"/>
        </w:rPr>
        <w:t>From tutorial.billboard_top_</w:t>
      </w:r>
      <w:proofErr w:type="gramStart"/>
      <w:r w:rsidRPr="00E73BC6">
        <w:rPr>
          <w:rFonts w:ascii="Courier New" w:eastAsia="Calibri" w:hAnsi="Courier New" w:cs="Courier New"/>
          <w:lang w:val="en-IN" w:eastAsia="en-GB"/>
        </w:rPr>
        <w:t>100</w:t>
      </w:r>
      <w:proofErr w:type="gramEnd"/>
      <w:r w:rsidRPr="00E73BC6">
        <w:rPr>
          <w:rFonts w:ascii="Courier New" w:eastAsia="Calibri" w:hAnsi="Courier New" w:cs="Courier New"/>
          <w:lang w:val="en-IN" w:eastAsia="en-GB"/>
        </w:rPr>
        <w:t>_year_end</w:t>
      </w:r>
    </w:p>
    <w:p w14:paraId="60E72B40" w14:textId="77777777" w:rsidR="00E73BC6" w:rsidRPr="00E73BC6" w:rsidRDefault="00E73BC6" w:rsidP="00E73BC6">
      <w:pPr>
        <w:pStyle w:val="ListParagraph"/>
        <w:ind w:left="1440"/>
        <w:rPr>
          <w:rFonts w:ascii="Courier New" w:eastAsia="Calibri" w:hAnsi="Courier New" w:cs="Courier New"/>
          <w:lang w:val="en-IN" w:eastAsia="en-GB"/>
        </w:rPr>
      </w:pPr>
      <w:r w:rsidRPr="00E73BC6">
        <w:rPr>
          <w:rFonts w:ascii="Courier New" w:eastAsia="Calibri" w:hAnsi="Courier New" w:cs="Courier New"/>
          <w:lang w:val="en-IN" w:eastAsia="en-GB"/>
        </w:rPr>
        <w:t xml:space="preserve">Where year &gt;= 1960 and </w:t>
      </w:r>
    </w:p>
    <w:p w14:paraId="1F732D63" w14:textId="77777777" w:rsidR="00E73BC6" w:rsidRPr="00E73BC6" w:rsidRDefault="00E73BC6" w:rsidP="00E73BC6">
      <w:pPr>
        <w:pStyle w:val="ListParagraph"/>
        <w:ind w:left="1440"/>
        <w:rPr>
          <w:rFonts w:ascii="Courier New" w:eastAsia="Calibri" w:hAnsi="Courier New" w:cs="Courier New"/>
          <w:lang w:val="en-IN" w:eastAsia="en-GB"/>
        </w:rPr>
      </w:pPr>
      <w:r w:rsidRPr="00E73BC6">
        <w:rPr>
          <w:rFonts w:ascii="Courier New" w:eastAsia="Calibri" w:hAnsi="Courier New" w:cs="Courier New"/>
          <w:lang w:val="en-IN" w:eastAsia="en-GB"/>
        </w:rPr>
        <w:t xml:space="preserve">      year &lt; 1970 and </w:t>
      </w:r>
    </w:p>
    <w:p w14:paraId="158E71BE" w14:textId="20A10177" w:rsidR="00697867" w:rsidRPr="00E73BC6" w:rsidRDefault="00E73BC6" w:rsidP="00E73BC6">
      <w:pPr>
        <w:pStyle w:val="ListParagraph"/>
        <w:ind w:left="1440"/>
        <w:rPr>
          <w:rFonts w:ascii="Courier New" w:eastAsia="Calibri" w:hAnsi="Courier New" w:cs="Courier New"/>
          <w:lang w:val="en-IN" w:eastAsia="en-GB"/>
        </w:rPr>
      </w:pPr>
      <w:r w:rsidRPr="00E73BC6">
        <w:rPr>
          <w:rFonts w:ascii="Courier New" w:eastAsia="Calibri" w:hAnsi="Courier New" w:cs="Courier New"/>
          <w:lang w:val="en-IN" w:eastAsia="en-GB"/>
        </w:rPr>
        <w:t xml:space="preserve">      song_name ilike '%love%'</w:t>
      </w:r>
    </w:p>
    <w:p w14:paraId="773B593B" w14:textId="77777777" w:rsidR="005D3BBB" w:rsidRDefault="005D3BBB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  <w:lang w:val="en-IN" w:eastAsia="en-GB"/>
        </w:rPr>
      </w:pPr>
      <w:r>
        <w:rPr>
          <w:rFonts w:eastAsia="Calibri"/>
          <w:lang w:val="en-IN" w:eastAsia="en-GB"/>
        </w:rPr>
        <w:br w:type="page"/>
      </w:r>
    </w:p>
    <w:p w14:paraId="6BA6C579" w14:textId="37ACB227" w:rsidR="00E73BC6" w:rsidRDefault="00E73BC6" w:rsidP="00E73BC6">
      <w:pPr>
        <w:pStyle w:val="Heading1"/>
        <w:rPr>
          <w:rFonts w:eastAsia="Calibri"/>
          <w:lang w:val="en-IN" w:eastAsia="en-GB"/>
        </w:rPr>
      </w:pPr>
      <w:bookmarkStart w:id="10" w:name="_Toc119766889"/>
      <w:r>
        <w:rPr>
          <w:rFonts w:eastAsia="Calibri"/>
          <w:lang w:val="en-IN" w:eastAsia="en-GB"/>
        </w:rPr>
        <w:lastRenderedPageBreak/>
        <w:t>SQL OR</w:t>
      </w:r>
      <w:bookmarkEnd w:id="10"/>
    </w:p>
    <w:p w14:paraId="646CF32F" w14:textId="0ABC7AE5" w:rsidR="00E73BC6" w:rsidRDefault="00E73BC6" w:rsidP="00E73BC6">
      <w:pPr>
        <w:rPr>
          <w:lang w:val="en-IN" w:eastAsia="en-GB"/>
        </w:rPr>
      </w:pPr>
    </w:p>
    <w:p w14:paraId="7BC36CB1" w14:textId="7C1FF8C4" w:rsidR="00E73BC6" w:rsidRDefault="00E73BC6" w:rsidP="00E73BC6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E73BC6">
        <w:rPr>
          <w:lang w:val="en-IN" w:eastAsia="en-GB"/>
        </w:rPr>
        <w:t>It allows you to select rows that satisfy either o</w:t>
      </w:r>
      <w:r w:rsidR="005C3283">
        <w:rPr>
          <w:lang w:val="en-IN" w:eastAsia="en-GB"/>
        </w:rPr>
        <w:t>r</w:t>
      </w:r>
      <w:r w:rsidRPr="00E73BC6">
        <w:rPr>
          <w:lang w:val="en-IN" w:eastAsia="en-GB"/>
        </w:rPr>
        <w:t xml:space="preserve"> two conditions</w:t>
      </w:r>
      <w:r>
        <w:rPr>
          <w:lang w:val="en-IN" w:eastAsia="en-GB"/>
        </w:rPr>
        <w:t>.</w:t>
      </w:r>
    </w:p>
    <w:p w14:paraId="71A0C347" w14:textId="77777777" w:rsidR="00E73BC6" w:rsidRPr="00E73BC6" w:rsidRDefault="00E73BC6" w:rsidP="00E73BC6">
      <w:pPr>
        <w:spacing w:after="0" w:line="20" w:lineRule="atLeast"/>
        <w:ind w:left="720" w:firstLine="720"/>
        <w:rPr>
          <w:rFonts w:ascii="Courier New" w:hAnsi="Courier New" w:cs="Courier New"/>
        </w:rPr>
      </w:pPr>
      <w:r w:rsidRPr="00E73BC6">
        <w:rPr>
          <w:rFonts w:ascii="Courier New" w:hAnsi="Courier New" w:cs="Courier New"/>
        </w:rPr>
        <w:t>SELECT *</w:t>
      </w:r>
    </w:p>
    <w:p w14:paraId="3F70821D" w14:textId="15B68388" w:rsidR="00E73BC6" w:rsidRPr="00E73BC6" w:rsidRDefault="00E73BC6" w:rsidP="00E73BC6">
      <w:pPr>
        <w:pStyle w:val="ListParagraph"/>
        <w:spacing w:after="0" w:line="20" w:lineRule="atLeast"/>
        <w:ind w:left="2160"/>
        <w:rPr>
          <w:rFonts w:ascii="Courier New" w:hAnsi="Courier New" w:cs="Courier New"/>
        </w:rPr>
      </w:pPr>
      <w:r w:rsidRPr="00E73BC6">
        <w:rPr>
          <w:rFonts w:ascii="Courier New" w:hAnsi="Courier New" w:cs="Courier New"/>
        </w:rPr>
        <w:t>FROM tutorial.billboard_top_100_year_end</w:t>
      </w:r>
    </w:p>
    <w:p w14:paraId="6B0302AC" w14:textId="77777777" w:rsidR="00E73BC6" w:rsidRDefault="00E73BC6" w:rsidP="00E73BC6">
      <w:pPr>
        <w:spacing w:after="0" w:line="20" w:lineRule="atLeast"/>
        <w:ind w:left="1440" w:firstLine="720"/>
        <w:rPr>
          <w:rFonts w:ascii="Courier New" w:hAnsi="Courier New" w:cs="Courier New"/>
        </w:rPr>
      </w:pPr>
      <w:r w:rsidRPr="00E73BC6">
        <w:rPr>
          <w:rFonts w:ascii="Courier New" w:hAnsi="Courier New" w:cs="Courier New"/>
        </w:rPr>
        <w:t xml:space="preserve">WHERE year_rank = 5 OR </w:t>
      </w:r>
    </w:p>
    <w:p w14:paraId="1FEE58BE" w14:textId="15E0C56F" w:rsidR="00E73BC6" w:rsidRPr="00E73BC6" w:rsidRDefault="00E73BC6" w:rsidP="00E73BC6">
      <w:pPr>
        <w:spacing w:after="0" w:line="20" w:lineRule="atLeast"/>
        <w:ind w:left="1440" w:firstLine="720"/>
        <w:rPr>
          <w:rFonts w:ascii="Courier New" w:hAnsi="Courier New" w:cs="Courier New"/>
        </w:rPr>
      </w:pPr>
      <w:r w:rsidRPr="00E73BC6">
        <w:rPr>
          <w:rFonts w:ascii="Courier New" w:hAnsi="Courier New" w:cs="Courier New"/>
        </w:rPr>
        <w:t>artist = 'Gotye'</w:t>
      </w:r>
    </w:p>
    <w:p w14:paraId="0C84DAE2" w14:textId="57AA8CA0" w:rsidR="00E73BC6" w:rsidRDefault="00E73BC6" w:rsidP="00E73BC6">
      <w:pPr>
        <w:pStyle w:val="ListParagraph"/>
        <w:numPr>
          <w:ilvl w:val="0"/>
          <w:numId w:val="6"/>
        </w:numPr>
        <w:rPr>
          <w:lang w:val="en-IN" w:eastAsia="en-GB"/>
        </w:rPr>
      </w:pPr>
      <w:r>
        <w:rPr>
          <w:lang w:val="en-IN" w:eastAsia="en-GB"/>
        </w:rPr>
        <w:t xml:space="preserve">OR, AND can </w:t>
      </w:r>
      <w:proofErr w:type="gramStart"/>
      <w:r>
        <w:rPr>
          <w:lang w:val="en-IN" w:eastAsia="en-GB"/>
        </w:rPr>
        <w:t>be used</w:t>
      </w:r>
      <w:proofErr w:type="gramEnd"/>
      <w:r>
        <w:rPr>
          <w:lang w:val="en-IN" w:eastAsia="en-GB"/>
        </w:rPr>
        <w:t xml:space="preserve"> together, using parenthesis. Example:</w:t>
      </w:r>
    </w:p>
    <w:p w14:paraId="2CB9FB46" w14:textId="77777777" w:rsidR="00E73BC6" w:rsidRPr="00E73BC6" w:rsidRDefault="00E73BC6" w:rsidP="00E73BC6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E73BC6">
        <w:rPr>
          <w:rFonts w:ascii="Courier New" w:hAnsi="Courier New" w:cs="Courier New"/>
        </w:rPr>
        <w:t>SELECT *</w:t>
      </w:r>
    </w:p>
    <w:p w14:paraId="75E97C60" w14:textId="061984E2" w:rsidR="00E73BC6" w:rsidRPr="00E73BC6" w:rsidRDefault="00E73BC6" w:rsidP="00E73BC6">
      <w:pPr>
        <w:spacing w:after="0" w:line="20" w:lineRule="atLeast"/>
        <w:ind w:left="1080" w:firstLine="720"/>
        <w:rPr>
          <w:rFonts w:ascii="Courier New" w:hAnsi="Courier New" w:cs="Courier New"/>
        </w:rPr>
      </w:pPr>
      <w:r w:rsidRPr="00E73BC6">
        <w:rPr>
          <w:rFonts w:ascii="Courier New" w:hAnsi="Courier New" w:cs="Courier New"/>
        </w:rPr>
        <w:t>FROM tutorial.billboard_top_100_year_end</w:t>
      </w:r>
    </w:p>
    <w:p w14:paraId="27FF2E87" w14:textId="77777777" w:rsidR="00E73BC6" w:rsidRDefault="00E73BC6" w:rsidP="00E73BC6">
      <w:pPr>
        <w:spacing w:after="0" w:line="20" w:lineRule="atLeast"/>
        <w:ind w:left="1080" w:firstLine="720"/>
        <w:rPr>
          <w:rFonts w:ascii="Courier New" w:hAnsi="Courier New" w:cs="Courier New"/>
        </w:rPr>
      </w:pPr>
      <w:r w:rsidRPr="00E73BC6">
        <w:rPr>
          <w:rFonts w:ascii="Courier New" w:hAnsi="Courier New" w:cs="Courier New"/>
        </w:rPr>
        <w:t xml:space="preserve"> WHERE year = 2013</w:t>
      </w:r>
      <w:r>
        <w:rPr>
          <w:rFonts w:ascii="Courier New" w:hAnsi="Courier New" w:cs="Courier New"/>
        </w:rPr>
        <w:t xml:space="preserve"> </w:t>
      </w:r>
      <w:r w:rsidRPr="00E73BC6">
        <w:rPr>
          <w:rFonts w:ascii="Courier New" w:hAnsi="Courier New" w:cs="Courier New"/>
        </w:rPr>
        <w:t xml:space="preserve">AND </w:t>
      </w:r>
    </w:p>
    <w:p w14:paraId="019FE0D2" w14:textId="77777777" w:rsidR="00E73BC6" w:rsidRDefault="00E73BC6" w:rsidP="00E73BC6">
      <w:pPr>
        <w:spacing w:after="0" w:line="20" w:lineRule="atLeast"/>
        <w:ind w:left="1080" w:firstLine="720"/>
        <w:rPr>
          <w:rFonts w:ascii="Courier New" w:hAnsi="Courier New" w:cs="Courier New"/>
        </w:rPr>
      </w:pPr>
      <w:r w:rsidRPr="00E73BC6">
        <w:rPr>
          <w:rFonts w:ascii="Courier New" w:hAnsi="Courier New" w:cs="Courier New"/>
        </w:rPr>
        <w:t xml:space="preserve">("group" ILIKE '%macklemore%' OR </w:t>
      </w:r>
    </w:p>
    <w:p w14:paraId="44E1A7B9" w14:textId="6EC7CA11" w:rsidR="00E73BC6" w:rsidRPr="00E73BC6" w:rsidRDefault="00E73BC6" w:rsidP="00E73BC6">
      <w:pPr>
        <w:spacing w:after="0" w:line="20" w:lineRule="atLeast"/>
        <w:ind w:left="1080" w:firstLine="720"/>
        <w:rPr>
          <w:rFonts w:ascii="Courier New" w:hAnsi="Courier New" w:cs="Courier New"/>
        </w:rPr>
      </w:pPr>
      <w:r w:rsidRPr="00E73BC6">
        <w:rPr>
          <w:rFonts w:ascii="Courier New" w:hAnsi="Courier New" w:cs="Courier New"/>
        </w:rPr>
        <w:t>"group" ILIKE '%timberlake%')</w:t>
      </w:r>
    </w:p>
    <w:p w14:paraId="49308F47" w14:textId="77777777" w:rsidR="004D0119" w:rsidRPr="004D0119" w:rsidRDefault="004D0119" w:rsidP="004D0119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4D0119">
        <w:rPr>
          <w:lang w:val="en-IN" w:eastAsia="en-GB"/>
        </w:rPr>
        <w:t>Write a query that returns all rows for top-10 songs that featured either Katy Perry or Bon Jovi.</w:t>
      </w:r>
    </w:p>
    <w:p w14:paraId="66F57DAB" w14:textId="77777777" w:rsidR="004D0119" w:rsidRPr="004D0119" w:rsidRDefault="004D0119" w:rsidP="004D0119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4D0119">
        <w:rPr>
          <w:rFonts w:ascii="Courier New" w:hAnsi="Courier New" w:cs="Courier New"/>
        </w:rPr>
        <w:t>SELECT *</w:t>
      </w:r>
    </w:p>
    <w:p w14:paraId="72E2F205" w14:textId="77777777" w:rsidR="004D0119" w:rsidRPr="004D0119" w:rsidRDefault="004D0119" w:rsidP="004D0119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4D0119">
        <w:rPr>
          <w:rFonts w:ascii="Courier New" w:hAnsi="Courier New" w:cs="Courier New"/>
        </w:rPr>
        <w:t xml:space="preserve">      FROM tutorial.billboard_top_100_year_end</w:t>
      </w:r>
    </w:p>
    <w:p w14:paraId="7E9021F4" w14:textId="77777777" w:rsidR="004D0119" w:rsidRDefault="004D0119" w:rsidP="004D0119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4D0119">
        <w:rPr>
          <w:rFonts w:ascii="Courier New" w:hAnsi="Courier New" w:cs="Courier New"/>
        </w:rPr>
        <w:t xml:space="preserve">     WHERE year_rank &lt;= 10</w:t>
      </w:r>
      <w:r>
        <w:rPr>
          <w:rFonts w:ascii="Courier New" w:hAnsi="Courier New" w:cs="Courier New"/>
        </w:rPr>
        <w:t xml:space="preserve"> </w:t>
      </w:r>
      <w:r w:rsidRPr="004D0119">
        <w:rPr>
          <w:rFonts w:ascii="Courier New" w:hAnsi="Courier New" w:cs="Courier New"/>
        </w:rPr>
        <w:t xml:space="preserve">AND </w:t>
      </w:r>
    </w:p>
    <w:p w14:paraId="784317A5" w14:textId="77777777" w:rsidR="004D0119" w:rsidRDefault="004D0119" w:rsidP="004D0119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4D0119">
        <w:rPr>
          <w:rFonts w:ascii="Courier New" w:hAnsi="Courier New" w:cs="Courier New"/>
        </w:rPr>
        <w:t xml:space="preserve">("group" ILIKE '%katy perry%' OR </w:t>
      </w:r>
    </w:p>
    <w:p w14:paraId="0AD68D58" w14:textId="5FC9DE4E" w:rsidR="00E73BC6" w:rsidRPr="004D0119" w:rsidRDefault="004D0119" w:rsidP="004D0119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4D0119">
        <w:rPr>
          <w:rFonts w:ascii="Courier New" w:hAnsi="Courier New" w:cs="Courier New"/>
        </w:rPr>
        <w:t>"group" ILIKE '%bon jovi%')</w:t>
      </w:r>
    </w:p>
    <w:p w14:paraId="6B7C6FFB" w14:textId="77777777" w:rsidR="0030579F" w:rsidRPr="0030579F" w:rsidRDefault="0030579F" w:rsidP="0030579F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30579F">
        <w:rPr>
          <w:lang w:val="en-IN" w:eastAsia="en-GB"/>
        </w:rPr>
        <w:t>Write a query that returns all songs with titles that contain the word "California" in either the 1970s or 1990s.</w:t>
      </w:r>
    </w:p>
    <w:p w14:paraId="1FE0F196" w14:textId="77777777" w:rsidR="0030579F" w:rsidRPr="0030579F" w:rsidRDefault="0030579F" w:rsidP="0030579F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30579F">
        <w:rPr>
          <w:rFonts w:ascii="Courier New" w:hAnsi="Courier New" w:cs="Courier New"/>
        </w:rPr>
        <w:t>SELECT *</w:t>
      </w:r>
    </w:p>
    <w:p w14:paraId="13A0D5A5" w14:textId="77777777" w:rsidR="0030579F" w:rsidRPr="0030579F" w:rsidRDefault="0030579F" w:rsidP="0030579F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30579F">
        <w:rPr>
          <w:rFonts w:ascii="Courier New" w:hAnsi="Courier New" w:cs="Courier New"/>
        </w:rPr>
        <w:t xml:space="preserve">  FROM tutorial.billboard_top_100_year_end</w:t>
      </w:r>
    </w:p>
    <w:p w14:paraId="5D0C4B70" w14:textId="77777777" w:rsidR="0030579F" w:rsidRDefault="0030579F" w:rsidP="0030579F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30579F">
        <w:rPr>
          <w:rFonts w:ascii="Courier New" w:hAnsi="Courier New" w:cs="Courier New"/>
        </w:rPr>
        <w:t xml:space="preserve"> WHERE song_name LIKE '%California%' AND </w:t>
      </w:r>
    </w:p>
    <w:p w14:paraId="720F4FE2" w14:textId="77777777" w:rsidR="0030579F" w:rsidRDefault="0030579F" w:rsidP="0030579F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30579F">
        <w:rPr>
          <w:rFonts w:ascii="Courier New" w:hAnsi="Courier New" w:cs="Courier New"/>
        </w:rPr>
        <w:t xml:space="preserve">(year BETWEEN 1970 AND 1979 OR </w:t>
      </w:r>
    </w:p>
    <w:p w14:paraId="21543CA0" w14:textId="5FDE6681" w:rsidR="004D0119" w:rsidRDefault="0030579F" w:rsidP="0030579F">
      <w:pPr>
        <w:pStyle w:val="ListParagraph"/>
        <w:spacing w:after="0" w:line="20" w:lineRule="atLeast"/>
        <w:ind w:left="1440"/>
        <w:rPr>
          <w:lang w:val="en-IN" w:eastAsia="en-GB"/>
        </w:rPr>
      </w:pPr>
      <w:r w:rsidRPr="0030579F">
        <w:rPr>
          <w:rFonts w:ascii="Courier New" w:hAnsi="Courier New" w:cs="Courier New"/>
        </w:rPr>
        <w:t>year BETWEEN 1990 AND 1999)</w:t>
      </w:r>
    </w:p>
    <w:p w14:paraId="5FFA22EC" w14:textId="77777777" w:rsidR="005E3DC8" w:rsidRPr="005E3DC8" w:rsidRDefault="005E3DC8" w:rsidP="005E3DC8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5E3DC8">
        <w:rPr>
          <w:lang w:val="en-IN" w:eastAsia="en-GB"/>
        </w:rPr>
        <w:t>Write a query that lists all top-100 recordings that feature Dr. Dre before 2001 or after 2009.</w:t>
      </w:r>
    </w:p>
    <w:p w14:paraId="1A1AA728" w14:textId="77777777" w:rsidR="005E3DC8" w:rsidRPr="005E3DC8" w:rsidRDefault="005E3DC8" w:rsidP="005E3DC8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5E3DC8">
        <w:rPr>
          <w:rFonts w:ascii="Courier New" w:hAnsi="Courier New" w:cs="Courier New"/>
        </w:rPr>
        <w:t>SELECT *</w:t>
      </w:r>
    </w:p>
    <w:p w14:paraId="0B8B60D5" w14:textId="77777777" w:rsidR="005E3DC8" w:rsidRPr="005E3DC8" w:rsidRDefault="005E3DC8" w:rsidP="005E3DC8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5E3DC8">
        <w:rPr>
          <w:rFonts w:ascii="Courier New" w:hAnsi="Courier New" w:cs="Courier New"/>
        </w:rPr>
        <w:t xml:space="preserve">  FROM tutorial.billboard_top_100_year_end</w:t>
      </w:r>
    </w:p>
    <w:p w14:paraId="7D0E80CD" w14:textId="77777777" w:rsidR="005E3DC8" w:rsidRPr="005E3DC8" w:rsidRDefault="005E3DC8" w:rsidP="005E3DC8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5E3DC8">
        <w:rPr>
          <w:rFonts w:ascii="Courier New" w:hAnsi="Courier New" w:cs="Courier New"/>
        </w:rPr>
        <w:t xml:space="preserve"> WHERE "group" ILIKE '%dr. dre%'</w:t>
      </w:r>
    </w:p>
    <w:p w14:paraId="5D31FF22" w14:textId="307025DF" w:rsidR="004D0119" w:rsidRDefault="005E3DC8" w:rsidP="005E3DC8">
      <w:pPr>
        <w:pStyle w:val="ListParagraph"/>
        <w:spacing w:after="0" w:line="20" w:lineRule="atLeast"/>
        <w:ind w:left="1440"/>
        <w:rPr>
          <w:lang w:val="en-IN" w:eastAsia="en-GB"/>
        </w:rPr>
      </w:pPr>
      <w:r w:rsidRPr="005E3DC8">
        <w:rPr>
          <w:rFonts w:ascii="Courier New" w:hAnsi="Courier New" w:cs="Courier New"/>
        </w:rPr>
        <w:t xml:space="preserve">   AND (year &lt;= 2000 OR year &gt;= 2010)</w:t>
      </w:r>
    </w:p>
    <w:p w14:paraId="7584D1C3" w14:textId="49F0B41D" w:rsidR="00753789" w:rsidRDefault="00753789" w:rsidP="00753789">
      <w:pPr>
        <w:pStyle w:val="Heading1"/>
        <w:rPr>
          <w:lang w:val="en-IN" w:eastAsia="en-GB"/>
        </w:rPr>
      </w:pPr>
      <w:bookmarkStart w:id="11" w:name="_Toc119766890"/>
      <w:r>
        <w:rPr>
          <w:lang w:val="en-IN" w:eastAsia="en-GB"/>
        </w:rPr>
        <w:t>SQL NOT</w:t>
      </w:r>
      <w:bookmarkEnd w:id="11"/>
    </w:p>
    <w:p w14:paraId="323AA789" w14:textId="0F39F4EF" w:rsidR="00753789" w:rsidRDefault="00753789" w:rsidP="00753789">
      <w:pPr>
        <w:rPr>
          <w:lang w:val="en-IN" w:eastAsia="en-GB"/>
        </w:rPr>
      </w:pPr>
    </w:p>
    <w:p w14:paraId="3D763736" w14:textId="465914C5" w:rsidR="00753789" w:rsidRDefault="00753789" w:rsidP="00753789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753789">
        <w:rPr>
          <w:lang w:val="en-IN" w:eastAsia="en-GB"/>
        </w:rPr>
        <w:t>Logical operator you can put before any conditional statement to select those rows which that statement is false.</w:t>
      </w:r>
      <w:r>
        <w:rPr>
          <w:lang w:val="en-IN" w:eastAsia="en-GB"/>
        </w:rPr>
        <w:t xml:space="preserve"> Example:</w:t>
      </w:r>
    </w:p>
    <w:p w14:paraId="44E7D8E6" w14:textId="77777777" w:rsidR="00753789" w:rsidRPr="00753789" w:rsidRDefault="00753789" w:rsidP="00753789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753789">
        <w:t xml:space="preserve">SELECT </w:t>
      </w:r>
      <w:r w:rsidRPr="00753789">
        <w:rPr>
          <w:rFonts w:ascii="Courier New" w:hAnsi="Courier New" w:cs="Courier New"/>
        </w:rPr>
        <w:t>*</w:t>
      </w:r>
    </w:p>
    <w:p w14:paraId="0D78CD38" w14:textId="77777777" w:rsidR="00753789" w:rsidRPr="00753789" w:rsidRDefault="00753789" w:rsidP="00753789">
      <w:pPr>
        <w:pStyle w:val="ListParagraph"/>
        <w:spacing w:after="0" w:line="20" w:lineRule="atLeast"/>
        <w:ind w:left="1440"/>
      </w:pPr>
      <w:r w:rsidRPr="00753789">
        <w:rPr>
          <w:rFonts w:ascii="Courier New" w:hAnsi="Courier New" w:cs="Courier New"/>
        </w:rPr>
        <w:t xml:space="preserve">  FROM tutorial.</w:t>
      </w:r>
      <w:r w:rsidRPr="00753789">
        <w:t>billboard_top_100_year_end</w:t>
      </w:r>
    </w:p>
    <w:p w14:paraId="36F36696" w14:textId="77777777" w:rsidR="00753789" w:rsidRPr="00753789" w:rsidRDefault="00753789" w:rsidP="00753789">
      <w:pPr>
        <w:pStyle w:val="ListParagraph"/>
        <w:spacing w:after="0" w:line="20" w:lineRule="atLeast"/>
        <w:ind w:left="1440"/>
        <w:rPr>
          <w:rStyle w:val="hljs-keyword"/>
          <w:rFonts w:ascii="Courier New" w:hAnsi="Courier New" w:cs="Courier New"/>
        </w:rPr>
      </w:pPr>
      <w:r w:rsidRPr="00753789">
        <w:rPr>
          <w:rFonts w:ascii="Courier New" w:hAnsi="Courier New" w:cs="Courier New"/>
        </w:rPr>
        <w:t xml:space="preserve"> WHERE year = </w:t>
      </w:r>
      <w:r w:rsidRPr="00753789">
        <w:t>2013</w:t>
      </w:r>
      <w:r>
        <w:t xml:space="preserve"> </w:t>
      </w:r>
      <w:r w:rsidRPr="00753789">
        <w:rPr>
          <w:rStyle w:val="hljs-keyword"/>
          <w:rFonts w:ascii="Courier New" w:hAnsi="Courier New" w:cs="Courier New"/>
          <w:color w:val="8959A8"/>
          <w:sz w:val="21"/>
          <w:szCs w:val="21"/>
        </w:rPr>
        <w:t xml:space="preserve">AND </w:t>
      </w:r>
    </w:p>
    <w:p w14:paraId="627EB3BD" w14:textId="1B340D6A" w:rsidR="00753789" w:rsidRPr="00753789" w:rsidRDefault="00753789" w:rsidP="00753789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753789">
        <w:rPr>
          <w:rFonts w:ascii="Courier New" w:hAnsi="Courier New" w:cs="Courier New"/>
          <w:color w:val="191925"/>
          <w:sz w:val="21"/>
          <w:szCs w:val="21"/>
          <w:shd w:val="clear" w:color="auto" w:fill="F7F7F9"/>
        </w:rPr>
        <w:t xml:space="preserve">year_rank NOT </w:t>
      </w:r>
      <w:r w:rsidRPr="00753789">
        <w:rPr>
          <w:rStyle w:val="hljs-keyword"/>
          <w:rFonts w:ascii="Courier New" w:hAnsi="Courier New" w:cs="Courier New"/>
          <w:color w:val="8959A8"/>
          <w:sz w:val="21"/>
          <w:szCs w:val="21"/>
        </w:rPr>
        <w:t xml:space="preserve">BETWEEN </w:t>
      </w:r>
      <w:r w:rsidRPr="00753789">
        <w:rPr>
          <w:rStyle w:val="hljs-number"/>
          <w:rFonts w:ascii="Courier New" w:hAnsi="Courier New" w:cs="Courier New"/>
          <w:color w:val="F5871F"/>
          <w:sz w:val="21"/>
          <w:szCs w:val="21"/>
        </w:rPr>
        <w:t>2</w:t>
      </w:r>
      <w:r w:rsidRPr="00753789">
        <w:rPr>
          <w:rFonts w:ascii="Courier New" w:hAnsi="Courier New" w:cs="Courier New"/>
          <w:color w:val="191925"/>
          <w:sz w:val="21"/>
          <w:szCs w:val="21"/>
          <w:shd w:val="clear" w:color="auto" w:fill="F7F7F9"/>
        </w:rPr>
        <w:t xml:space="preserve"> </w:t>
      </w:r>
      <w:r w:rsidRPr="00753789">
        <w:rPr>
          <w:rStyle w:val="hljs-keyword"/>
          <w:rFonts w:ascii="Courier New" w:hAnsi="Courier New" w:cs="Courier New"/>
          <w:color w:val="8959A8"/>
          <w:sz w:val="21"/>
          <w:szCs w:val="21"/>
        </w:rPr>
        <w:t xml:space="preserve">AND </w:t>
      </w:r>
      <w:r w:rsidRPr="00753789">
        <w:rPr>
          <w:rStyle w:val="hljs-number"/>
          <w:rFonts w:ascii="Courier New" w:hAnsi="Courier New" w:cs="Courier New"/>
          <w:color w:val="F5871F"/>
          <w:sz w:val="21"/>
          <w:szCs w:val="21"/>
        </w:rPr>
        <w:t>3</w:t>
      </w:r>
    </w:p>
    <w:p w14:paraId="31B0D0F1" w14:textId="77777777" w:rsidR="00753789" w:rsidRDefault="00753789" w:rsidP="00753789">
      <w:pPr>
        <w:pStyle w:val="ListParagraph"/>
        <w:numPr>
          <w:ilvl w:val="0"/>
          <w:numId w:val="6"/>
        </w:numPr>
        <w:rPr>
          <w:lang w:val="en-IN" w:eastAsia="en-GB"/>
        </w:rPr>
      </w:pPr>
      <w:r>
        <w:rPr>
          <w:lang w:val="en-IN" w:eastAsia="en-GB"/>
        </w:rPr>
        <w:t xml:space="preserve">Using NOT with &lt; and &gt; usually </w:t>
      </w:r>
      <w:proofErr w:type="gramStart"/>
      <w:r>
        <w:rPr>
          <w:lang w:val="en-IN" w:eastAsia="en-GB"/>
        </w:rPr>
        <w:t>doesn’t</w:t>
      </w:r>
      <w:proofErr w:type="gramEnd"/>
      <w:r>
        <w:rPr>
          <w:lang w:val="en-IN" w:eastAsia="en-GB"/>
        </w:rPr>
        <w:t xml:space="preserve"> make sense because you can simply use the  opposite comparative operator instead. Example.</w:t>
      </w:r>
    </w:p>
    <w:p w14:paraId="1F623D0C" w14:textId="77777777" w:rsidR="00753789" w:rsidRPr="00753789" w:rsidRDefault="00753789" w:rsidP="00753789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753789">
        <w:t>SELECT</w:t>
      </w:r>
      <w:r w:rsidRPr="00753789">
        <w:rPr>
          <w:rFonts w:ascii="Courier New" w:hAnsi="Courier New" w:cs="Courier New"/>
        </w:rPr>
        <w:t xml:space="preserve"> </w:t>
      </w:r>
      <w:r w:rsidRPr="00753789">
        <w:t>*</w:t>
      </w:r>
    </w:p>
    <w:p w14:paraId="16CCAEAF" w14:textId="77777777" w:rsidR="00753789" w:rsidRPr="00753789" w:rsidRDefault="00753789" w:rsidP="00753789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753789">
        <w:rPr>
          <w:rFonts w:ascii="Courier New" w:hAnsi="Courier New" w:cs="Courier New"/>
        </w:rPr>
        <w:t xml:space="preserve">  </w:t>
      </w:r>
      <w:r w:rsidRPr="00753789">
        <w:t>FROM</w:t>
      </w:r>
      <w:r w:rsidRPr="00753789">
        <w:rPr>
          <w:rFonts w:ascii="Courier New" w:hAnsi="Courier New" w:cs="Courier New"/>
        </w:rPr>
        <w:t xml:space="preserve"> </w:t>
      </w:r>
      <w:r w:rsidRPr="00753789">
        <w:t>tutorial.billboard_top_100_year_end</w:t>
      </w:r>
    </w:p>
    <w:p w14:paraId="45562154" w14:textId="77777777" w:rsidR="00753789" w:rsidRPr="00753789" w:rsidRDefault="00753789" w:rsidP="00753789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753789">
        <w:rPr>
          <w:rFonts w:ascii="Courier New" w:hAnsi="Courier New" w:cs="Courier New"/>
        </w:rPr>
        <w:t xml:space="preserve"> </w:t>
      </w:r>
      <w:r w:rsidRPr="00753789">
        <w:t>WHERE</w:t>
      </w:r>
      <w:r w:rsidRPr="00753789">
        <w:rPr>
          <w:rFonts w:ascii="Courier New" w:hAnsi="Courier New" w:cs="Courier New"/>
        </w:rPr>
        <w:t xml:space="preserve"> </w:t>
      </w:r>
      <w:r w:rsidRPr="00753789">
        <w:t>year = 2013</w:t>
      </w:r>
    </w:p>
    <w:p w14:paraId="05ADF692" w14:textId="62FD3D26" w:rsidR="005D3BBB" w:rsidRPr="005D3BBB" w:rsidRDefault="00753789" w:rsidP="005D3BBB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753789">
        <w:rPr>
          <w:rFonts w:ascii="Courier New" w:hAnsi="Courier New" w:cs="Courier New"/>
        </w:rPr>
        <w:t xml:space="preserve">   </w:t>
      </w:r>
      <w:r w:rsidRPr="00753789">
        <w:t>AND</w:t>
      </w:r>
      <w:r w:rsidRPr="00753789">
        <w:rPr>
          <w:rFonts w:ascii="Courier New" w:hAnsi="Courier New" w:cs="Courier New"/>
        </w:rPr>
        <w:t xml:space="preserve"> </w:t>
      </w:r>
      <w:r w:rsidRPr="00753789">
        <w:t>year_rank NOT &gt; 3</w:t>
      </w:r>
    </w:p>
    <w:p w14:paraId="04168393" w14:textId="77777777" w:rsidR="005D3BBB" w:rsidRPr="005D3BBB" w:rsidRDefault="005D3BBB" w:rsidP="005D3BBB">
      <w:pPr>
        <w:rPr>
          <w:lang w:val="en-IN" w:eastAsia="en-GB"/>
        </w:rPr>
      </w:pPr>
    </w:p>
    <w:p w14:paraId="667935BB" w14:textId="7DD8E001" w:rsidR="00753789" w:rsidRDefault="00753789" w:rsidP="00753789">
      <w:pPr>
        <w:pStyle w:val="ListParagraph"/>
        <w:numPr>
          <w:ilvl w:val="0"/>
          <w:numId w:val="6"/>
        </w:numPr>
        <w:rPr>
          <w:lang w:val="en-IN" w:eastAsia="en-GB"/>
        </w:rPr>
      </w:pPr>
      <w:r>
        <w:rPr>
          <w:lang w:val="en-IN" w:eastAsia="en-GB"/>
        </w:rPr>
        <w:lastRenderedPageBreak/>
        <w:t xml:space="preserve">Can </w:t>
      </w:r>
      <w:proofErr w:type="gramStart"/>
      <w:r>
        <w:rPr>
          <w:lang w:val="en-IN" w:eastAsia="en-GB"/>
        </w:rPr>
        <w:t>be turned</w:t>
      </w:r>
      <w:proofErr w:type="gramEnd"/>
      <w:r>
        <w:rPr>
          <w:lang w:val="en-IN" w:eastAsia="en-GB"/>
        </w:rPr>
        <w:t xml:space="preserve"> into…</w:t>
      </w:r>
    </w:p>
    <w:p w14:paraId="3400F79A" w14:textId="77777777" w:rsidR="00753789" w:rsidRPr="00753789" w:rsidRDefault="00753789" w:rsidP="00753789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753789">
        <w:rPr>
          <w:rFonts w:ascii="Courier New" w:hAnsi="Courier New" w:cs="Courier New"/>
        </w:rPr>
        <w:t>SELECT *</w:t>
      </w:r>
    </w:p>
    <w:p w14:paraId="2427A9AF" w14:textId="77777777" w:rsidR="00753789" w:rsidRPr="00753789" w:rsidRDefault="00753789" w:rsidP="00753789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753789">
        <w:rPr>
          <w:rFonts w:ascii="Courier New" w:hAnsi="Courier New" w:cs="Courier New"/>
        </w:rPr>
        <w:t xml:space="preserve">  FROM tutorial.billboard_top_100_year_end</w:t>
      </w:r>
    </w:p>
    <w:p w14:paraId="20A57724" w14:textId="77777777" w:rsidR="00753789" w:rsidRPr="00753789" w:rsidRDefault="00753789" w:rsidP="00753789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753789">
        <w:rPr>
          <w:rFonts w:ascii="Courier New" w:hAnsi="Courier New" w:cs="Courier New"/>
        </w:rPr>
        <w:t xml:space="preserve"> WHERE year = 2013</w:t>
      </w:r>
    </w:p>
    <w:p w14:paraId="3729D3D5" w14:textId="06D86E62" w:rsidR="00753789" w:rsidRPr="00753789" w:rsidRDefault="00753789" w:rsidP="00753789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753789">
        <w:rPr>
          <w:rFonts w:ascii="Courier New" w:hAnsi="Courier New" w:cs="Courier New"/>
        </w:rPr>
        <w:t xml:space="preserve">   AND year_rank &lt;= 3</w:t>
      </w:r>
      <w:r w:rsidRPr="00753789">
        <w:rPr>
          <w:rFonts w:ascii="Courier New" w:hAnsi="Courier New" w:cs="Courier New"/>
        </w:rPr>
        <w:tab/>
        <w:t xml:space="preserve"> </w:t>
      </w:r>
      <w:r w:rsidRPr="00753789">
        <w:rPr>
          <w:rFonts w:ascii="Courier New" w:hAnsi="Courier New" w:cs="Courier New"/>
        </w:rPr>
        <w:tab/>
      </w:r>
    </w:p>
    <w:p w14:paraId="26D5E84B" w14:textId="1136732A" w:rsidR="00753789" w:rsidRDefault="004166CD" w:rsidP="00753789">
      <w:pPr>
        <w:pStyle w:val="ListParagraph"/>
        <w:numPr>
          <w:ilvl w:val="0"/>
          <w:numId w:val="6"/>
        </w:numPr>
        <w:rPr>
          <w:lang w:val="en-IN" w:eastAsia="en-GB"/>
        </w:rPr>
      </w:pPr>
      <w:r>
        <w:rPr>
          <w:lang w:val="en-IN" w:eastAsia="en-GB"/>
        </w:rPr>
        <w:t xml:space="preserve">NOT </w:t>
      </w:r>
      <w:proofErr w:type="gramStart"/>
      <w:r>
        <w:rPr>
          <w:lang w:val="en-IN" w:eastAsia="en-GB"/>
        </w:rPr>
        <w:t>is commonly used</w:t>
      </w:r>
      <w:proofErr w:type="gramEnd"/>
      <w:r>
        <w:rPr>
          <w:lang w:val="en-IN" w:eastAsia="en-GB"/>
        </w:rPr>
        <w:t xml:space="preserve"> with LIKE. </w:t>
      </w:r>
      <w:r w:rsidR="005C3283">
        <w:rPr>
          <w:lang w:val="en-IN" w:eastAsia="en-GB"/>
        </w:rPr>
        <w:t>I.e.</w:t>
      </w:r>
      <w:r>
        <w:rPr>
          <w:lang w:val="en-IN" w:eastAsia="en-GB"/>
        </w:rPr>
        <w:t>:</w:t>
      </w:r>
    </w:p>
    <w:p w14:paraId="2A5A277C" w14:textId="77777777" w:rsidR="004166CD" w:rsidRPr="004166CD" w:rsidRDefault="004166CD" w:rsidP="004166CD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4166CD">
        <w:rPr>
          <w:rFonts w:ascii="Courier New" w:hAnsi="Courier New" w:cs="Courier New"/>
        </w:rPr>
        <w:t>SELECT *</w:t>
      </w:r>
    </w:p>
    <w:p w14:paraId="5FA97BD7" w14:textId="77777777" w:rsidR="004166CD" w:rsidRPr="004166CD" w:rsidRDefault="004166CD" w:rsidP="004166CD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4166CD">
        <w:rPr>
          <w:rFonts w:ascii="Courier New" w:hAnsi="Courier New" w:cs="Courier New"/>
        </w:rPr>
        <w:t xml:space="preserve">  FROM tutorial.billboard_top_100_year_end</w:t>
      </w:r>
    </w:p>
    <w:p w14:paraId="0400D601" w14:textId="77777777" w:rsidR="004166CD" w:rsidRPr="004166CD" w:rsidRDefault="004166CD" w:rsidP="004166CD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4166CD">
        <w:rPr>
          <w:rFonts w:ascii="Courier New" w:hAnsi="Courier New" w:cs="Courier New"/>
        </w:rPr>
        <w:t xml:space="preserve"> WHERE year = 2013</w:t>
      </w:r>
    </w:p>
    <w:p w14:paraId="054B21B4" w14:textId="2F1E913F" w:rsidR="004166CD" w:rsidRPr="004166CD" w:rsidRDefault="004166CD" w:rsidP="004166CD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4166CD">
        <w:rPr>
          <w:rFonts w:ascii="Courier New" w:hAnsi="Courier New" w:cs="Courier New"/>
        </w:rPr>
        <w:t xml:space="preserve">   AND "group" NOT ILIKE '%macklemore%'</w:t>
      </w:r>
    </w:p>
    <w:p w14:paraId="7B9A434C" w14:textId="19E8F839" w:rsidR="004166CD" w:rsidRDefault="004166CD" w:rsidP="00753789">
      <w:pPr>
        <w:pStyle w:val="ListParagraph"/>
        <w:numPr>
          <w:ilvl w:val="0"/>
          <w:numId w:val="6"/>
        </w:numPr>
        <w:rPr>
          <w:lang w:val="en-IN" w:eastAsia="en-GB"/>
        </w:rPr>
      </w:pPr>
      <w:r>
        <w:rPr>
          <w:lang w:val="en-IN" w:eastAsia="en-GB"/>
        </w:rPr>
        <w:t xml:space="preserve">Not is also frequently used to identify not-null rows. </w:t>
      </w:r>
      <w:r w:rsidR="005C3283">
        <w:rPr>
          <w:lang w:val="en-IN" w:eastAsia="en-GB"/>
        </w:rPr>
        <w:t>I.e.</w:t>
      </w:r>
    </w:p>
    <w:p w14:paraId="19A4D33E" w14:textId="77777777" w:rsidR="004166CD" w:rsidRPr="004166CD" w:rsidRDefault="004166CD" w:rsidP="004166CD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4166CD">
        <w:rPr>
          <w:rFonts w:ascii="Courier New" w:hAnsi="Courier New" w:cs="Courier New"/>
        </w:rPr>
        <w:t>SELECT *</w:t>
      </w:r>
    </w:p>
    <w:p w14:paraId="6348B242" w14:textId="77777777" w:rsidR="004166CD" w:rsidRPr="004166CD" w:rsidRDefault="004166CD" w:rsidP="004166CD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4166CD">
        <w:rPr>
          <w:rFonts w:ascii="Courier New" w:hAnsi="Courier New" w:cs="Courier New"/>
        </w:rPr>
        <w:t xml:space="preserve">  FROM tutorial.billboard_top_100_year_end</w:t>
      </w:r>
    </w:p>
    <w:p w14:paraId="76EB8BC7" w14:textId="77777777" w:rsidR="004166CD" w:rsidRPr="004166CD" w:rsidRDefault="004166CD" w:rsidP="004166CD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4166CD">
        <w:rPr>
          <w:rFonts w:ascii="Courier New" w:hAnsi="Courier New" w:cs="Courier New"/>
        </w:rPr>
        <w:t xml:space="preserve"> WHERE year = 2013</w:t>
      </w:r>
    </w:p>
    <w:p w14:paraId="34FC8603" w14:textId="455E5085" w:rsidR="004166CD" w:rsidRPr="004166CD" w:rsidRDefault="004166CD" w:rsidP="004166CD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4166CD">
        <w:rPr>
          <w:rFonts w:ascii="Courier New" w:hAnsi="Courier New" w:cs="Courier New"/>
        </w:rPr>
        <w:t xml:space="preserve">   AND artist IS NOT NULL</w:t>
      </w:r>
    </w:p>
    <w:p w14:paraId="1F0FBD8D" w14:textId="3033A80E" w:rsidR="004166CD" w:rsidRDefault="004166CD" w:rsidP="00753789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4166CD">
        <w:rPr>
          <w:lang w:val="en-IN" w:eastAsia="en-GB"/>
        </w:rPr>
        <w:t>Write a query that returns all rows for songs that were on the charts in 2013 and do not contain the letter "a".</w:t>
      </w:r>
    </w:p>
    <w:p w14:paraId="156F29AF" w14:textId="77777777" w:rsidR="004166CD" w:rsidRPr="004166CD" w:rsidRDefault="004166CD" w:rsidP="004166CD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/>
        </w:rPr>
      </w:pPr>
      <w:r w:rsidRPr="004166CD">
        <w:rPr>
          <w:rFonts w:ascii="Courier New" w:hAnsi="Courier New" w:cs="Courier New"/>
        </w:rPr>
        <w:t>SELECT</w:t>
      </w:r>
      <w:r w:rsidRPr="004166CD">
        <w:rPr>
          <w:rFonts w:ascii="Courier New" w:hAnsi="Courier New"/>
        </w:rPr>
        <w:t xml:space="preserve"> </w:t>
      </w:r>
      <w:r w:rsidRPr="004166CD">
        <w:rPr>
          <w:rFonts w:ascii="Courier New" w:hAnsi="Courier New" w:cs="Courier New"/>
        </w:rPr>
        <w:t>*</w:t>
      </w:r>
    </w:p>
    <w:p w14:paraId="649ED113" w14:textId="77777777" w:rsidR="004166CD" w:rsidRPr="004166CD" w:rsidRDefault="004166CD" w:rsidP="004166CD">
      <w:pPr>
        <w:pStyle w:val="ListParagraph"/>
        <w:spacing w:after="0" w:line="20" w:lineRule="atLeast"/>
        <w:ind w:left="1440"/>
        <w:rPr>
          <w:rFonts w:ascii="Courier New" w:hAnsi="Courier New"/>
        </w:rPr>
      </w:pPr>
      <w:r w:rsidRPr="004166CD">
        <w:rPr>
          <w:rFonts w:ascii="Courier New" w:hAnsi="Courier New"/>
        </w:rPr>
        <w:t xml:space="preserve">      </w:t>
      </w:r>
      <w:r w:rsidRPr="004166CD">
        <w:rPr>
          <w:rFonts w:ascii="Courier New" w:hAnsi="Courier New" w:cs="Courier New"/>
        </w:rPr>
        <w:t>FROM</w:t>
      </w:r>
      <w:r w:rsidRPr="004166CD">
        <w:rPr>
          <w:rFonts w:ascii="Courier New" w:hAnsi="Courier New"/>
        </w:rPr>
        <w:t xml:space="preserve"> tutorial</w:t>
      </w:r>
      <w:r w:rsidRPr="004166CD">
        <w:rPr>
          <w:rFonts w:ascii="Courier New" w:hAnsi="Courier New" w:cs="Courier New"/>
        </w:rPr>
        <w:t>.</w:t>
      </w:r>
      <w:r w:rsidRPr="004166CD">
        <w:rPr>
          <w:rFonts w:ascii="Courier New" w:hAnsi="Courier New"/>
        </w:rPr>
        <w:t>billboard_top_100_year_end</w:t>
      </w:r>
    </w:p>
    <w:p w14:paraId="3BC7B014" w14:textId="77777777" w:rsidR="004166CD" w:rsidRPr="004166CD" w:rsidRDefault="004166CD" w:rsidP="004166CD">
      <w:pPr>
        <w:pStyle w:val="ListParagraph"/>
        <w:spacing w:after="0" w:line="20" w:lineRule="atLeast"/>
        <w:ind w:left="1440"/>
        <w:rPr>
          <w:rFonts w:ascii="Courier New" w:hAnsi="Courier New"/>
        </w:rPr>
      </w:pPr>
      <w:r w:rsidRPr="004166CD">
        <w:rPr>
          <w:rFonts w:ascii="Courier New" w:hAnsi="Courier New"/>
        </w:rPr>
        <w:t xml:space="preserve">     </w:t>
      </w:r>
      <w:r w:rsidRPr="004166CD">
        <w:rPr>
          <w:rFonts w:ascii="Courier New" w:hAnsi="Courier New" w:cs="Courier New"/>
        </w:rPr>
        <w:t>WHERE</w:t>
      </w:r>
      <w:r w:rsidRPr="004166CD">
        <w:rPr>
          <w:rFonts w:ascii="Courier New" w:hAnsi="Courier New"/>
        </w:rPr>
        <w:t xml:space="preserve"> song_name </w:t>
      </w:r>
      <w:r w:rsidRPr="004166CD">
        <w:rPr>
          <w:rFonts w:ascii="Courier New" w:hAnsi="Courier New" w:cs="Courier New"/>
        </w:rPr>
        <w:t>NOT</w:t>
      </w:r>
      <w:r w:rsidRPr="004166CD">
        <w:rPr>
          <w:rFonts w:ascii="Courier New" w:hAnsi="Courier New"/>
        </w:rPr>
        <w:t xml:space="preserve"> </w:t>
      </w:r>
      <w:r w:rsidRPr="004166CD">
        <w:rPr>
          <w:rFonts w:ascii="Courier New" w:hAnsi="Courier New" w:cs="Courier New"/>
        </w:rPr>
        <w:t>ILIKE</w:t>
      </w:r>
      <w:r w:rsidRPr="004166CD">
        <w:rPr>
          <w:rFonts w:ascii="Courier New" w:hAnsi="Courier New"/>
        </w:rPr>
        <w:t xml:space="preserve"> </w:t>
      </w:r>
      <w:r w:rsidRPr="004166CD">
        <w:rPr>
          <w:rFonts w:ascii="Courier New" w:hAnsi="Courier New" w:cs="Courier New"/>
        </w:rPr>
        <w:t>'%a%'</w:t>
      </w:r>
    </w:p>
    <w:p w14:paraId="7C66B1B6" w14:textId="3A583AB9" w:rsidR="00E73BC6" w:rsidRPr="00866182" w:rsidRDefault="004166CD" w:rsidP="00866182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4166CD">
        <w:rPr>
          <w:rFonts w:ascii="Courier New" w:hAnsi="Courier New"/>
        </w:rPr>
        <w:t xml:space="preserve">       </w:t>
      </w:r>
      <w:r w:rsidRPr="004166CD">
        <w:rPr>
          <w:rFonts w:ascii="Courier New" w:hAnsi="Courier New" w:cs="Courier New"/>
        </w:rPr>
        <w:t>AND</w:t>
      </w:r>
      <w:r w:rsidRPr="004166CD">
        <w:rPr>
          <w:rFonts w:ascii="Courier New" w:hAnsi="Courier New"/>
        </w:rPr>
        <w:t xml:space="preserve"> </w:t>
      </w:r>
      <w:r w:rsidRPr="004166CD">
        <w:rPr>
          <w:rFonts w:ascii="Courier New" w:hAnsi="Courier New" w:cs="Courier New"/>
        </w:rPr>
        <w:t>year</w:t>
      </w:r>
      <w:r w:rsidRPr="004166CD">
        <w:rPr>
          <w:rFonts w:ascii="Courier New" w:hAnsi="Courier New"/>
        </w:rPr>
        <w:t xml:space="preserve"> </w:t>
      </w:r>
      <w:r w:rsidRPr="004166CD">
        <w:rPr>
          <w:rFonts w:ascii="Courier New" w:hAnsi="Courier New" w:cs="Courier New"/>
        </w:rPr>
        <w:t>=</w:t>
      </w:r>
      <w:r w:rsidRPr="004166CD">
        <w:rPr>
          <w:rFonts w:ascii="Courier New" w:hAnsi="Courier New"/>
        </w:rPr>
        <w:t xml:space="preserve"> </w:t>
      </w:r>
      <w:r w:rsidRPr="004166CD">
        <w:rPr>
          <w:rFonts w:ascii="Courier New" w:hAnsi="Courier New" w:cs="Courier New"/>
        </w:rPr>
        <w:t>2013</w:t>
      </w:r>
    </w:p>
    <w:p w14:paraId="5F861F13" w14:textId="65D19862" w:rsidR="00866182" w:rsidRDefault="00866182" w:rsidP="00866182">
      <w:pPr>
        <w:pStyle w:val="Heading1"/>
        <w:rPr>
          <w:b/>
          <w:bCs/>
          <w:lang w:val="en-IN" w:eastAsia="en-GB"/>
        </w:rPr>
      </w:pPr>
      <w:bookmarkStart w:id="12" w:name="_Toc119766891"/>
      <w:r w:rsidRPr="00866182">
        <w:rPr>
          <w:b/>
          <w:bCs/>
          <w:lang w:val="en-IN" w:eastAsia="en-GB"/>
        </w:rPr>
        <w:t>SQL ORDER BY</w:t>
      </w:r>
      <w:bookmarkEnd w:id="12"/>
    </w:p>
    <w:p w14:paraId="34CFC4E3" w14:textId="21C117C7" w:rsidR="00866182" w:rsidRDefault="00866182" w:rsidP="00866182">
      <w:pPr>
        <w:rPr>
          <w:b/>
          <w:bCs/>
          <w:lang w:val="en-IN" w:eastAsia="en-GB"/>
        </w:rPr>
      </w:pPr>
    </w:p>
    <w:p w14:paraId="07B9E292" w14:textId="7B0A37D3" w:rsidR="00866182" w:rsidRPr="00F82D8F" w:rsidRDefault="00866182" w:rsidP="00866182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F82D8F">
        <w:rPr>
          <w:lang w:val="en-IN" w:eastAsia="en-GB"/>
        </w:rPr>
        <w:t xml:space="preserve">It allows you to reorder the results based on the data of one or more columns. </w:t>
      </w:r>
      <w:r w:rsidR="005C3283" w:rsidRPr="00F82D8F">
        <w:rPr>
          <w:lang w:val="en-IN" w:eastAsia="en-GB"/>
        </w:rPr>
        <w:t>I.e.</w:t>
      </w:r>
    </w:p>
    <w:p w14:paraId="15159B41" w14:textId="77777777" w:rsidR="00F82D8F" w:rsidRPr="00F82D8F" w:rsidRDefault="00F82D8F" w:rsidP="00F82D8F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F82D8F">
        <w:rPr>
          <w:rFonts w:ascii="Courier New" w:hAnsi="Courier New" w:cs="Courier New"/>
        </w:rPr>
        <w:t>SELECT *</w:t>
      </w:r>
    </w:p>
    <w:p w14:paraId="78F1B9B8" w14:textId="77777777" w:rsidR="00F82D8F" w:rsidRPr="00F82D8F" w:rsidRDefault="00F82D8F" w:rsidP="00F82D8F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F82D8F">
        <w:rPr>
          <w:rFonts w:ascii="Courier New" w:hAnsi="Courier New" w:cs="Courier New"/>
        </w:rPr>
        <w:t xml:space="preserve">  FROM tutorial.billboard_top_100_year_end</w:t>
      </w:r>
    </w:p>
    <w:p w14:paraId="112797C3" w14:textId="6C6EAF05" w:rsidR="00866182" w:rsidRPr="00F82D8F" w:rsidRDefault="00F82D8F" w:rsidP="00F82D8F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F82D8F">
        <w:rPr>
          <w:rFonts w:ascii="Courier New" w:hAnsi="Courier New" w:cs="Courier New"/>
        </w:rPr>
        <w:t xml:space="preserve"> ORDER BY artist</w:t>
      </w:r>
    </w:p>
    <w:p w14:paraId="11E33442" w14:textId="2DA26A3A" w:rsidR="00866182" w:rsidRPr="00F82D8F" w:rsidRDefault="00F82D8F" w:rsidP="00866182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F82D8F">
        <w:rPr>
          <w:lang w:val="en-IN" w:eastAsia="en-GB"/>
        </w:rPr>
        <w:t xml:space="preserve">It sorts the result alphabetically and from min to max when it comes of numerical data by default </w:t>
      </w:r>
      <w:r w:rsidRPr="00F82D8F">
        <w:rPr>
          <w:lang w:val="en-IN" w:eastAsia="en-GB"/>
        </w:rPr>
        <w:sym w:font="Wingdings" w:char="F0E0"/>
      </w:r>
      <w:r w:rsidRPr="00F82D8F">
        <w:rPr>
          <w:lang w:val="en-IN" w:eastAsia="en-GB"/>
        </w:rPr>
        <w:t xml:space="preserve"> ORDER BY artist ASC (the asc part </w:t>
      </w:r>
      <w:proofErr w:type="gramStart"/>
      <w:r w:rsidRPr="00F82D8F">
        <w:rPr>
          <w:lang w:val="en-IN" w:eastAsia="en-GB"/>
        </w:rPr>
        <w:t>isn’t</w:t>
      </w:r>
      <w:proofErr w:type="gramEnd"/>
      <w:r w:rsidRPr="00F82D8F">
        <w:rPr>
          <w:lang w:val="en-IN" w:eastAsia="en-GB"/>
        </w:rPr>
        <w:t xml:space="preserve"> necessary due to it’s the default value)</w:t>
      </w:r>
    </w:p>
    <w:p w14:paraId="1514B1A9" w14:textId="0696B55F" w:rsidR="00866182" w:rsidRPr="00F82D8F" w:rsidRDefault="00F82D8F" w:rsidP="00866182">
      <w:pPr>
        <w:pStyle w:val="ListParagraph"/>
        <w:numPr>
          <w:ilvl w:val="0"/>
          <w:numId w:val="6"/>
        </w:numPr>
        <w:rPr>
          <w:lang w:val="en-IN" w:eastAsia="en-GB"/>
        </w:rPr>
      </w:pPr>
      <w:proofErr w:type="gramStart"/>
      <w:r w:rsidRPr="00F82D8F">
        <w:rPr>
          <w:lang w:val="en-IN" w:eastAsia="en-GB"/>
        </w:rPr>
        <w:t>It’s</w:t>
      </w:r>
      <w:proofErr w:type="gramEnd"/>
      <w:r w:rsidRPr="00F82D8F">
        <w:rPr>
          <w:lang w:val="en-IN" w:eastAsia="en-GB"/>
        </w:rPr>
        <w:t xml:space="preserve"> possible to sort in reverse order by replacing (or just adding) the word DESC.</w:t>
      </w:r>
    </w:p>
    <w:p w14:paraId="7679E511" w14:textId="77777777" w:rsidR="00F82D8F" w:rsidRPr="00F82D8F" w:rsidRDefault="00F82D8F" w:rsidP="00F82D8F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 w:cs="Courier New"/>
        </w:rPr>
      </w:pPr>
      <w:r w:rsidRPr="00F82D8F">
        <w:rPr>
          <w:rFonts w:ascii="Courier New" w:hAnsi="Courier New" w:cs="Courier New"/>
        </w:rPr>
        <w:t>SELECT *</w:t>
      </w:r>
    </w:p>
    <w:p w14:paraId="3D55AC72" w14:textId="77777777" w:rsidR="00F82D8F" w:rsidRPr="00F82D8F" w:rsidRDefault="00F82D8F" w:rsidP="00F82D8F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F82D8F">
        <w:rPr>
          <w:rFonts w:ascii="Courier New" w:hAnsi="Courier New" w:cs="Courier New"/>
        </w:rPr>
        <w:t xml:space="preserve">  FROM tutorial.billboard_top_100_year_end</w:t>
      </w:r>
    </w:p>
    <w:p w14:paraId="1AC56137" w14:textId="77777777" w:rsidR="00F82D8F" w:rsidRPr="00F82D8F" w:rsidRDefault="00F82D8F" w:rsidP="00F82D8F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F82D8F">
        <w:rPr>
          <w:rFonts w:ascii="Courier New" w:hAnsi="Courier New" w:cs="Courier New"/>
        </w:rPr>
        <w:t xml:space="preserve"> WHERE year = 2013</w:t>
      </w:r>
    </w:p>
    <w:p w14:paraId="2C0651B4" w14:textId="212F3F9E" w:rsidR="00866182" w:rsidRPr="00F82D8F" w:rsidRDefault="00F82D8F" w:rsidP="00F82D8F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F82D8F">
        <w:rPr>
          <w:rFonts w:ascii="Courier New" w:hAnsi="Courier New" w:cs="Courier New"/>
        </w:rPr>
        <w:t xml:space="preserve"> ORDER BY year_rank DESC</w:t>
      </w:r>
    </w:p>
    <w:p w14:paraId="305A1E74" w14:textId="77777777" w:rsidR="00F82D8F" w:rsidRPr="00F82D8F" w:rsidRDefault="00F82D8F" w:rsidP="00F82D8F">
      <w:pPr>
        <w:pStyle w:val="ListParagraph"/>
        <w:numPr>
          <w:ilvl w:val="0"/>
          <w:numId w:val="4"/>
        </w:numPr>
        <w:rPr>
          <w:lang w:val="en-IN" w:eastAsia="en-GB"/>
        </w:rPr>
      </w:pPr>
      <w:r w:rsidRPr="00F82D8F">
        <w:rPr>
          <w:lang w:val="en-IN" w:eastAsia="en-GB"/>
        </w:rPr>
        <w:t>Write a query that returns all rows from 2012, ordered by song title from Z to A.</w:t>
      </w:r>
    </w:p>
    <w:p w14:paraId="17563EB9" w14:textId="77777777" w:rsidR="00F82D8F" w:rsidRPr="00F82D8F" w:rsidRDefault="00F82D8F" w:rsidP="00F82D8F">
      <w:pPr>
        <w:pStyle w:val="ListParagraph"/>
        <w:numPr>
          <w:ilvl w:val="1"/>
          <w:numId w:val="4"/>
        </w:numPr>
        <w:spacing w:after="0" w:line="20" w:lineRule="atLeast"/>
        <w:rPr>
          <w:rFonts w:ascii="Courier New" w:hAnsi="Courier New"/>
        </w:rPr>
      </w:pPr>
      <w:r w:rsidRPr="00F82D8F">
        <w:rPr>
          <w:rFonts w:ascii="Courier New" w:hAnsi="Courier New" w:cs="Courier New"/>
        </w:rPr>
        <w:t>SELECT</w:t>
      </w:r>
      <w:r w:rsidRPr="00F82D8F">
        <w:rPr>
          <w:rFonts w:ascii="Courier New" w:hAnsi="Courier New"/>
        </w:rPr>
        <w:t xml:space="preserve"> </w:t>
      </w:r>
      <w:r w:rsidRPr="00F82D8F">
        <w:rPr>
          <w:rFonts w:ascii="Courier New" w:hAnsi="Courier New" w:cs="Courier New"/>
        </w:rPr>
        <w:t>*</w:t>
      </w:r>
    </w:p>
    <w:p w14:paraId="62B0EBB6" w14:textId="77777777" w:rsidR="00F82D8F" w:rsidRPr="00F82D8F" w:rsidRDefault="00F82D8F" w:rsidP="00F82D8F">
      <w:pPr>
        <w:pStyle w:val="ListParagraph"/>
        <w:spacing w:after="0" w:line="20" w:lineRule="atLeast"/>
        <w:ind w:left="1440"/>
        <w:rPr>
          <w:rFonts w:ascii="Courier New" w:hAnsi="Courier New"/>
        </w:rPr>
      </w:pPr>
      <w:r w:rsidRPr="00F82D8F">
        <w:rPr>
          <w:rFonts w:ascii="Courier New" w:hAnsi="Courier New"/>
        </w:rPr>
        <w:t xml:space="preserve">  </w:t>
      </w:r>
      <w:r w:rsidRPr="00F82D8F">
        <w:rPr>
          <w:rFonts w:ascii="Courier New" w:hAnsi="Courier New" w:cs="Courier New"/>
        </w:rPr>
        <w:t>FROM</w:t>
      </w:r>
      <w:r w:rsidRPr="00F82D8F">
        <w:rPr>
          <w:rFonts w:ascii="Courier New" w:hAnsi="Courier New"/>
        </w:rPr>
        <w:t xml:space="preserve"> tutorial</w:t>
      </w:r>
      <w:r w:rsidRPr="00F82D8F">
        <w:rPr>
          <w:rFonts w:ascii="Courier New" w:hAnsi="Courier New" w:cs="Courier New"/>
        </w:rPr>
        <w:t>.</w:t>
      </w:r>
      <w:r w:rsidRPr="00F82D8F">
        <w:rPr>
          <w:rFonts w:ascii="Courier New" w:hAnsi="Courier New"/>
        </w:rPr>
        <w:t>billboard_top_100_year_end</w:t>
      </w:r>
    </w:p>
    <w:p w14:paraId="384FA146" w14:textId="77777777" w:rsidR="00F82D8F" w:rsidRPr="00F82D8F" w:rsidRDefault="00F82D8F" w:rsidP="00F82D8F">
      <w:pPr>
        <w:pStyle w:val="ListParagraph"/>
        <w:spacing w:after="0" w:line="20" w:lineRule="atLeast"/>
        <w:ind w:left="1440"/>
        <w:rPr>
          <w:rFonts w:ascii="Courier New" w:hAnsi="Courier New"/>
        </w:rPr>
      </w:pPr>
      <w:r w:rsidRPr="00F82D8F">
        <w:rPr>
          <w:rFonts w:ascii="Courier New" w:hAnsi="Courier New"/>
        </w:rPr>
        <w:t xml:space="preserve"> </w:t>
      </w:r>
      <w:r w:rsidRPr="00F82D8F">
        <w:rPr>
          <w:rFonts w:ascii="Courier New" w:hAnsi="Courier New" w:cs="Courier New"/>
        </w:rPr>
        <w:t>WHERE</w:t>
      </w:r>
      <w:r w:rsidRPr="00F82D8F">
        <w:rPr>
          <w:rFonts w:ascii="Courier New" w:hAnsi="Courier New"/>
        </w:rPr>
        <w:t xml:space="preserve"> </w:t>
      </w:r>
      <w:r w:rsidRPr="00F82D8F">
        <w:rPr>
          <w:rFonts w:ascii="Courier New" w:hAnsi="Courier New" w:cs="Courier New"/>
        </w:rPr>
        <w:t>year</w:t>
      </w:r>
      <w:r w:rsidRPr="00F82D8F">
        <w:rPr>
          <w:rFonts w:ascii="Courier New" w:hAnsi="Courier New"/>
        </w:rPr>
        <w:t xml:space="preserve"> </w:t>
      </w:r>
      <w:r w:rsidRPr="00F82D8F">
        <w:rPr>
          <w:rFonts w:ascii="Courier New" w:hAnsi="Courier New" w:cs="Courier New"/>
        </w:rPr>
        <w:t>=</w:t>
      </w:r>
      <w:r w:rsidRPr="00F82D8F">
        <w:rPr>
          <w:rFonts w:ascii="Courier New" w:hAnsi="Courier New"/>
        </w:rPr>
        <w:t xml:space="preserve"> </w:t>
      </w:r>
      <w:r w:rsidRPr="00F82D8F">
        <w:rPr>
          <w:rFonts w:ascii="Courier New" w:hAnsi="Courier New" w:cs="Courier New"/>
        </w:rPr>
        <w:t>2012</w:t>
      </w:r>
    </w:p>
    <w:p w14:paraId="61EAD371" w14:textId="77777777" w:rsidR="00F82D8F" w:rsidRPr="00F82D8F" w:rsidRDefault="00F82D8F" w:rsidP="00F82D8F">
      <w:pPr>
        <w:pStyle w:val="ListParagraph"/>
        <w:spacing w:after="0" w:line="20" w:lineRule="atLeast"/>
        <w:ind w:left="1440"/>
        <w:rPr>
          <w:rFonts w:ascii="Courier New" w:hAnsi="Courier New" w:cs="Courier New"/>
        </w:rPr>
      </w:pPr>
      <w:r w:rsidRPr="00F82D8F">
        <w:rPr>
          <w:rFonts w:ascii="Courier New" w:hAnsi="Courier New"/>
        </w:rPr>
        <w:t xml:space="preserve"> </w:t>
      </w:r>
      <w:r w:rsidRPr="00F82D8F">
        <w:rPr>
          <w:rFonts w:ascii="Courier New" w:hAnsi="Courier New" w:cs="Courier New"/>
        </w:rPr>
        <w:t>ORDER</w:t>
      </w:r>
      <w:r w:rsidRPr="00F82D8F">
        <w:rPr>
          <w:rFonts w:ascii="Courier New" w:hAnsi="Courier New"/>
        </w:rPr>
        <w:t xml:space="preserve"> </w:t>
      </w:r>
      <w:r w:rsidRPr="00F82D8F">
        <w:rPr>
          <w:rFonts w:ascii="Courier New" w:hAnsi="Courier New" w:cs="Courier New"/>
        </w:rPr>
        <w:t>BY</w:t>
      </w:r>
      <w:r w:rsidRPr="00F82D8F">
        <w:rPr>
          <w:rFonts w:ascii="Courier New" w:hAnsi="Courier New"/>
        </w:rPr>
        <w:t xml:space="preserve"> song_name </w:t>
      </w:r>
      <w:r w:rsidRPr="00F82D8F">
        <w:rPr>
          <w:rFonts w:ascii="Courier New" w:hAnsi="Courier New" w:cs="Courier New"/>
        </w:rPr>
        <w:t>DESC</w:t>
      </w:r>
    </w:p>
    <w:p w14:paraId="17EC83F4" w14:textId="77777777" w:rsidR="00BD198D" w:rsidRDefault="00BD198D">
      <w:pPr>
        <w:rPr>
          <w:b/>
          <w:bCs/>
          <w:i/>
          <w:iCs/>
          <w:lang w:val="en-IN" w:eastAsia="en-GB"/>
        </w:rPr>
      </w:pPr>
      <w:r>
        <w:rPr>
          <w:b/>
          <w:bCs/>
          <w:i/>
          <w:iCs/>
          <w:lang w:val="en-IN" w:eastAsia="en-GB"/>
        </w:rPr>
        <w:br w:type="page"/>
      </w:r>
    </w:p>
    <w:p w14:paraId="246333C0" w14:textId="281FC38E" w:rsidR="00F82D8F" w:rsidRDefault="00F82D8F" w:rsidP="00D75C0C">
      <w:pPr>
        <w:pStyle w:val="Heading2"/>
        <w:rPr>
          <w:b/>
          <w:bCs/>
          <w:lang w:val="en-IN" w:eastAsia="en-GB"/>
        </w:rPr>
      </w:pPr>
      <w:bookmarkStart w:id="13" w:name="_Toc119766892"/>
      <w:r w:rsidRPr="00D75C0C">
        <w:rPr>
          <w:b/>
          <w:bCs/>
          <w:lang w:val="en-IN" w:eastAsia="en-GB"/>
        </w:rPr>
        <w:lastRenderedPageBreak/>
        <w:t>ORDERING DATA BY MULTIPLE COLUMNS:</w:t>
      </w:r>
      <w:bookmarkEnd w:id="13"/>
    </w:p>
    <w:p w14:paraId="659DF5E0" w14:textId="77777777" w:rsidR="005D3BBB" w:rsidRPr="005D3BBB" w:rsidRDefault="005D3BBB" w:rsidP="005D3BBB">
      <w:pPr>
        <w:rPr>
          <w:lang w:val="en-IN" w:eastAsia="en-GB"/>
        </w:rPr>
      </w:pPr>
    </w:p>
    <w:p w14:paraId="07943B67" w14:textId="4B224B16" w:rsidR="00F82D8F" w:rsidRPr="00D75C0C" w:rsidRDefault="00F82D8F" w:rsidP="00D75C0C">
      <w:pPr>
        <w:pStyle w:val="ListParagraph"/>
        <w:numPr>
          <w:ilvl w:val="0"/>
          <w:numId w:val="6"/>
        </w:numPr>
        <w:rPr>
          <w:i/>
          <w:iCs/>
          <w:lang w:val="en-IN" w:eastAsia="en-GB"/>
        </w:rPr>
      </w:pPr>
      <w:r w:rsidRPr="00D75C0C">
        <w:rPr>
          <w:lang w:val="en-IN" w:eastAsia="en-GB"/>
        </w:rPr>
        <w:t xml:space="preserve">It can be useful if your data falls into categories and </w:t>
      </w:r>
      <w:proofErr w:type="gramStart"/>
      <w:r w:rsidRPr="00D75C0C">
        <w:rPr>
          <w:lang w:val="en-IN" w:eastAsia="en-GB"/>
        </w:rPr>
        <w:t>you’d</w:t>
      </w:r>
      <w:proofErr w:type="gramEnd"/>
      <w:r w:rsidRPr="00D75C0C">
        <w:rPr>
          <w:lang w:val="en-IN" w:eastAsia="en-GB"/>
        </w:rPr>
        <w:t xml:space="preserve"> like to organize rows by date</w:t>
      </w:r>
      <w:r w:rsidR="00BD198D" w:rsidRPr="00D75C0C">
        <w:rPr>
          <w:lang w:val="en-IN" w:eastAsia="en-GB"/>
        </w:rPr>
        <w:t xml:space="preserve">, but keeping all of the results within a given category together. </w:t>
      </w:r>
      <w:r w:rsidR="005C3283" w:rsidRPr="00D75C0C">
        <w:rPr>
          <w:lang w:val="en-IN" w:eastAsia="en-GB"/>
        </w:rPr>
        <w:t>I.e.,</w:t>
      </w:r>
      <w:r w:rsidR="00BD198D" w:rsidRPr="00D75C0C">
        <w:rPr>
          <w:lang w:val="en-IN" w:eastAsia="en-GB"/>
        </w:rPr>
        <w:t xml:space="preserve"> The following query makes the most recent years come first, but orders top-rank songs before lower-ranked songs.</w:t>
      </w:r>
    </w:p>
    <w:p w14:paraId="783D790B" w14:textId="77777777" w:rsidR="00BD198D" w:rsidRPr="00BD198D" w:rsidRDefault="00BD198D" w:rsidP="00D75C0C">
      <w:pPr>
        <w:pStyle w:val="ListParagraph"/>
        <w:numPr>
          <w:ilvl w:val="1"/>
          <w:numId w:val="5"/>
        </w:numPr>
        <w:ind w:left="1080"/>
        <w:rPr>
          <w:rFonts w:ascii="Courier New" w:eastAsia="Calibri" w:hAnsi="Courier New" w:cs="Courier New"/>
          <w:lang w:val="en-IN" w:eastAsia="en-GB"/>
        </w:rPr>
      </w:pPr>
      <w:r w:rsidRPr="00BD198D">
        <w:rPr>
          <w:rFonts w:ascii="Courier New" w:eastAsia="Calibri" w:hAnsi="Courier New" w:cs="Courier New"/>
          <w:lang w:val="en-IN" w:eastAsia="en-GB"/>
        </w:rPr>
        <w:t>SELECT *</w:t>
      </w:r>
    </w:p>
    <w:p w14:paraId="69599401" w14:textId="77777777" w:rsidR="00BD198D" w:rsidRPr="00BD198D" w:rsidRDefault="00BD198D" w:rsidP="00D75C0C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BD198D">
        <w:rPr>
          <w:rFonts w:ascii="Courier New" w:eastAsia="Calibri" w:hAnsi="Courier New" w:cs="Courier New"/>
          <w:lang w:val="en-IN" w:eastAsia="en-GB"/>
        </w:rPr>
        <w:t xml:space="preserve">  FROM tutorial.billboard_top_</w:t>
      </w:r>
      <w:proofErr w:type="gramStart"/>
      <w:r w:rsidRPr="00BD198D">
        <w:rPr>
          <w:rFonts w:ascii="Courier New" w:eastAsia="Calibri" w:hAnsi="Courier New" w:cs="Courier New"/>
          <w:lang w:val="en-IN" w:eastAsia="en-GB"/>
        </w:rPr>
        <w:t>100</w:t>
      </w:r>
      <w:proofErr w:type="gramEnd"/>
      <w:r w:rsidRPr="00BD198D">
        <w:rPr>
          <w:rFonts w:ascii="Courier New" w:eastAsia="Calibri" w:hAnsi="Courier New" w:cs="Courier New"/>
          <w:lang w:val="en-IN" w:eastAsia="en-GB"/>
        </w:rPr>
        <w:t>_year_end</w:t>
      </w:r>
    </w:p>
    <w:p w14:paraId="2C8FD1B1" w14:textId="77777777" w:rsidR="00BD198D" w:rsidRPr="00BD198D" w:rsidRDefault="00BD198D" w:rsidP="00D75C0C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BD198D">
        <w:rPr>
          <w:rFonts w:ascii="Courier New" w:eastAsia="Calibri" w:hAnsi="Courier New" w:cs="Courier New"/>
          <w:lang w:val="en-IN" w:eastAsia="en-GB"/>
        </w:rPr>
        <w:t xml:space="preserve">  WHERE year_rank &lt;= 3</w:t>
      </w:r>
    </w:p>
    <w:p w14:paraId="2F4D2546" w14:textId="7A8708E1" w:rsidR="00BD198D" w:rsidRDefault="00BD198D" w:rsidP="00D75C0C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BD198D">
        <w:rPr>
          <w:rFonts w:ascii="Courier New" w:eastAsia="Calibri" w:hAnsi="Courier New" w:cs="Courier New"/>
          <w:lang w:val="en-IN" w:eastAsia="en-GB"/>
        </w:rPr>
        <w:t xml:space="preserve"> ORDER BY year DESC, year_rank</w:t>
      </w:r>
    </w:p>
    <w:p w14:paraId="7FBE8F8F" w14:textId="19483D4F" w:rsidR="00F82D8F" w:rsidRPr="00585CDC" w:rsidRDefault="00BD198D" w:rsidP="00D75C0C">
      <w:pPr>
        <w:pStyle w:val="ListParagraph"/>
        <w:numPr>
          <w:ilvl w:val="0"/>
          <w:numId w:val="6"/>
        </w:numPr>
        <w:rPr>
          <w:b/>
          <w:bCs/>
          <w:lang w:val="en-IN" w:eastAsia="en-GB"/>
        </w:rPr>
      </w:pPr>
      <w:r>
        <w:rPr>
          <w:lang w:val="en-IN" w:eastAsia="en-GB"/>
        </w:rPr>
        <w:t xml:space="preserve">From the previous query we can get first that columns in the order by clause must </w:t>
      </w:r>
      <w:proofErr w:type="gramStart"/>
      <w:r>
        <w:rPr>
          <w:lang w:val="en-IN" w:eastAsia="en-GB"/>
        </w:rPr>
        <w:t>be separated</w:t>
      </w:r>
      <w:proofErr w:type="gramEnd"/>
      <w:r>
        <w:rPr>
          <w:lang w:val="en-IN" w:eastAsia="en-GB"/>
        </w:rPr>
        <w:t xml:space="preserve"> by commas, second the DESC operator only affects to the columns that precedes and finally, </w:t>
      </w:r>
      <w:r w:rsidR="00585CDC">
        <w:rPr>
          <w:lang w:val="en-IN" w:eastAsia="en-GB"/>
        </w:rPr>
        <w:t xml:space="preserve">the results are sorted by the first column mentioned (year) and then by the next one (year_rank). Out of the curiosity, this is the same query with the columns </w:t>
      </w:r>
      <w:r w:rsidR="00680911">
        <w:rPr>
          <w:lang w:val="en-IN" w:eastAsia="en-GB"/>
        </w:rPr>
        <w:t>position swiped</w:t>
      </w:r>
      <w:r w:rsidR="00585CDC">
        <w:rPr>
          <w:lang w:val="en-IN" w:eastAsia="en-GB"/>
        </w:rPr>
        <w:t xml:space="preserve"> in the clause ORDER BY.</w:t>
      </w:r>
    </w:p>
    <w:p w14:paraId="6A06939D" w14:textId="77777777" w:rsidR="00585CDC" w:rsidRPr="00585CDC" w:rsidRDefault="00585CDC" w:rsidP="00D75C0C">
      <w:pPr>
        <w:pStyle w:val="ListParagraph"/>
        <w:numPr>
          <w:ilvl w:val="1"/>
          <w:numId w:val="5"/>
        </w:numPr>
        <w:ind w:left="1080"/>
        <w:rPr>
          <w:rFonts w:ascii="Courier New" w:eastAsia="Calibri" w:hAnsi="Courier New" w:cs="Courier New"/>
          <w:lang w:val="en-IN" w:eastAsia="en-GB"/>
        </w:rPr>
      </w:pPr>
      <w:r w:rsidRPr="00585CDC">
        <w:rPr>
          <w:rFonts w:ascii="Courier New" w:eastAsia="Calibri" w:hAnsi="Courier New" w:cs="Courier New"/>
          <w:lang w:val="en-IN" w:eastAsia="en-GB"/>
        </w:rPr>
        <w:t>SELECT *</w:t>
      </w:r>
    </w:p>
    <w:p w14:paraId="1959CF5F" w14:textId="77777777" w:rsidR="00585CDC" w:rsidRPr="00585CDC" w:rsidRDefault="00585CDC" w:rsidP="00D75C0C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585CDC">
        <w:rPr>
          <w:rFonts w:ascii="Courier New" w:eastAsia="Calibri" w:hAnsi="Courier New" w:cs="Courier New"/>
          <w:lang w:val="en-IN" w:eastAsia="en-GB"/>
        </w:rPr>
        <w:t xml:space="preserve">  FROM tutorial.billboard_top_</w:t>
      </w:r>
      <w:proofErr w:type="gramStart"/>
      <w:r w:rsidRPr="00585CDC">
        <w:rPr>
          <w:rFonts w:ascii="Courier New" w:eastAsia="Calibri" w:hAnsi="Courier New" w:cs="Courier New"/>
          <w:lang w:val="en-IN" w:eastAsia="en-GB"/>
        </w:rPr>
        <w:t>100</w:t>
      </w:r>
      <w:proofErr w:type="gramEnd"/>
      <w:r w:rsidRPr="00585CDC">
        <w:rPr>
          <w:rFonts w:ascii="Courier New" w:eastAsia="Calibri" w:hAnsi="Courier New" w:cs="Courier New"/>
          <w:lang w:val="en-IN" w:eastAsia="en-GB"/>
        </w:rPr>
        <w:t>_year_end</w:t>
      </w:r>
    </w:p>
    <w:p w14:paraId="2575211E" w14:textId="77777777" w:rsidR="00585CDC" w:rsidRPr="00585CDC" w:rsidRDefault="00585CDC" w:rsidP="00D75C0C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585CDC">
        <w:rPr>
          <w:rFonts w:ascii="Courier New" w:eastAsia="Calibri" w:hAnsi="Courier New" w:cs="Courier New"/>
          <w:lang w:val="en-IN" w:eastAsia="en-GB"/>
        </w:rPr>
        <w:t xml:space="preserve"> WHERE year_rank &lt;= 3</w:t>
      </w:r>
    </w:p>
    <w:p w14:paraId="4AF3C1D4" w14:textId="198438D1" w:rsidR="00585CDC" w:rsidRPr="00585CDC" w:rsidRDefault="00585CDC" w:rsidP="00D75C0C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585CDC">
        <w:rPr>
          <w:rFonts w:ascii="Courier New" w:eastAsia="Calibri" w:hAnsi="Courier New" w:cs="Courier New"/>
          <w:lang w:val="en-IN" w:eastAsia="en-GB"/>
        </w:rPr>
        <w:t xml:space="preserve"> ORDER BY year_rank, year DESC</w:t>
      </w:r>
    </w:p>
    <w:p w14:paraId="603FAF8D" w14:textId="30043D26" w:rsidR="00585CDC" w:rsidRPr="00680911" w:rsidRDefault="00680911" w:rsidP="00D75C0C">
      <w:pPr>
        <w:pStyle w:val="ListParagraph"/>
        <w:numPr>
          <w:ilvl w:val="0"/>
          <w:numId w:val="6"/>
        </w:numPr>
        <w:rPr>
          <w:lang w:val="en-IN" w:eastAsia="en-GB"/>
        </w:rPr>
      </w:pPr>
      <w:proofErr w:type="gramStart"/>
      <w:r w:rsidRPr="00680911">
        <w:rPr>
          <w:lang w:val="en-IN" w:eastAsia="en-GB"/>
        </w:rPr>
        <w:t>Last but not least</w:t>
      </w:r>
      <w:proofErr w:type="gramEnd"/>
      <w:r w:rsidRPr="00680911">
        <w:rPr>
          <w:lang w:val="en-IN" w:eastAsia="en-GB"/>
        </w:rPr>
        <w:t xml:space="preserve">, you can </w:t>
      </w:r>
      <w:r w:rsidR="005C3283" w:rsidRPr="00680911">
        <w:rPr>
          <w:lang w:val="en-IN" w:eastAsia="en-GB"/>
        </w:rPr>
        <w:t>substitute</w:t>
      </w:r>
      <w:r w:rsidRPr="00680911">
        <w:rPr>
          <w:lang w:val="en-IN" w:eastAsia="en-GB"/>
        </w:rPr>
        <w:t xml:space="preserve"> the column names by number in  the clause order by. The numbers will correspond to the order in which you list columns in the  Select clause. </w:t>
      </w:r>
      <w:r w:rsidR="005C3283" w:rsidRPr="00680911">
        <w:rPr>
          <w:lang w:val="en-IN" w:eastAsia="en-GB"/>
        </w:rPr>
        <w:t>I.e.</w:t>
      </w:r>
    </w:p>
    <w:p w14:paraId="773EB8CF" w14:textId="77777777" w:rsidR="00680911" w:rsidRPr="00680911" w:rsidRDefault="00680911" w:rsidP="00D75C0C">
      <w:pPr>
        <w:pStyle w:val="ListParagraph"/>
        <w:numPr>
          <w:ilvl w:val="1"/>
          <w:numId w:val="5"/>
        </w:numPr>
        <w:ind w:left="1080"/>
        <w:rPr>
          <w:rFonts w:ascii="Courier New" w:eastAsia="Calibri" w:hAnsi="Courier New" w:cs="Courier New"/>
          <w:lang w:val="en-IN" w:eastAsia="en-GB"/>
        </w:rPr>
      </w:pPr>
      <w:r w:rsidRPr="00680911">
        <w:rPr>
          <w:rFonts w:ascii="Courier New" w:eastAsia="Calibri" w:hAnsi="Courier New" w:cs="Courier New"/>
          <w:lang w:val="en-IN" w:eastAsia="en-GB"/>
        </w:rPr>
        <w:t>SELECT *</w:t>
      </w:r>
    </w:p>
    <w:p w14:paraId="3C44C940" w14:textId="77777777" w:rsidR="00680911" w:rsidRPr="00680911" w:rsidRDefault="00680911" w:rsidP="00D75C0C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680911">
        <w:rPr>
          <w:rFonts w:ascii="Courier New" w:eastAsia="Calibri" w:hAnsi="Courier New" w:cs="Courier New"/>
          <w:lang w:val="en-IN" w:eastAsia="en-GB"/>
        </w:rPr>
        <w:t xml:space="preserve">  FROM tutorial.billboard_top_</w:t>
      </w:r>
      <w:proofErr w:type="gramStart"/>
      <w:r w:rsidRPr="00680911">
        <w:rPr>
          <w:rFonts w:ascii="Courier New" w:eastAsia="Calibri" w:hAnsi="Courier New" w:cs="Courier New"/>
          <w:lang w:val="en-IN" w:eastAsia="en-GB"/>
        </w:rPr>
        <w:t>100</w:t>
      </w:r>
      <w:proofErr w:type="gramEnd"/>
      <w:r w:rsidRPr="00680911">
        <w:rPr>
          <w:rFonts w:ascii="Courier New" w:eastAsia="Calibri" w:hAnsi="Courier New" w:cs="Courier New"/>
          <w:lang w:val="en-IN" w:eastAsia="en-GB"/>
        </w:rPr>
        <w:t>_year_end</w:t>
      </w:r>
    </w:p>
    <w:p w14:paraId="35E963F5" w14:textId="77777777" w:rsidR="00680911" w:rsidRPr="00680911" w:rsidRDefault="00680911" w:rsidP="00D75C0C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680911">
        <w:rPr>
          <w:rFonts w:ascii="Courier New" w:eastAsia="Calibri" w:hAnsi="Courier New" w:cs="Courier New"/>
          <w:lang w:val="en-IN" w:eastAsia="en-GB"/>
        </w:rPr>
        <w:t xml:space="preserve"> WHERE year_rank &lt;= 3</w:t>
      </w:r>
    </w:p>
    <w:p w14:paraId="0F8DA889" w14:textId="55AC8153" w:rsidR="00585CDC" w:rsidRPr="00680911" w:rsidRDefault="00680911" w:rsidP="00D75C0C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680911">
        <w:rPr>
          <w:rFonts w:ascii="Courier New" w:eastAsia="Calibri" w:hAnsi="Courier New" w:cs="Courier New"/>
          <w:lang w:val="en-IN" w:eastAsia="en-GB"/>
        </w:rPr>
        <w:t xml:space="preserve"> ORDER BY 2, 1 DESC</w:t>
      </w:r>
    </w:p>
    <w:p w14:paraId="774C4397" w14:textId="0EC803BA" w:rsidR="00680911" w:rsidRPr="00861BAB" w:rsidRDefault="00680911" w:rsidP="00D75C0C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861BAB">
        <w:rPr>
          <w:lang w:val="en-IN" w:eastAsia="en-GB"/>
        </w:rPr>
        <w:t xml:space="preserve">This functionality </w:t>
      </w:r>
      <w:proofErr w:type="gramStart"/>
      <w:r w:rsidRPr="00861BAB">
        <w:rPr>
          <w:lang w:val="en-IN" w:eastAsia="en-GB"/>
        </w:rPr>
        <w:t>is supporte</w:t>
      </w:r>
      <w:r w:rsidR="00861BAB">
        <w:rPr>
          <w:lang w:val="en-IN" w:eastAsia="en-GB"/>
        </w:rPr>
        <w:t>d</w:t>
      </w:r>
      <w:proofErr w:type="gramEnd"/>
      <w:r w:rsidRPr="00861BAB">
        <w:rPr>
          <w:lang w:val="en-IN" w:eastAsia="en-GB"/>
        </w:rPr>
        <w:t xml:space="preserve"> by MODE, but not by every flavour of SQL</w:t>
      </w:r>
      <w:r w:rsidR="00861BAB" w:rsidRPr="00861BAB">
        <w:rPr>
          <w:lang w:val="en-IN" w:eastAsia="en-GB"/>
        </w:rPr>
        <w:t xml:space="preserve">. </w:t>
      </w:r>
      <w:r w:rsidR="005C3283" w:rsidRPr="00861BAB">
        <w:rPr>
          <w:lang w:val="en-IN" w:eastAsia="en-GB"/>
        </w:rPr>
        <w:t>So,</w:t>
      </w:r>
      <w:r w:rsidR="00861BAB" w:rsidRPr="00861BAB">
        <w:rPr>
          <w:lang w:val="en-IN" w:eastAsia="en-GB"/>
        </w:rPr>
        <w:t xml:space="preserve"> the documentation of your respective </w:t>
      </w:r>
      <w:r w:rsidR="005C3283" w:rsidRPr="00861BAB">
        <w:rPr>
          <w:lang w:val="en-IN" w:eastAsia="en-GB"/>
        </w:rPr>
        <w:t>flavour</w:t>
      </w:r>
      <w:r w:rsidR="00861BAB" w:rsidRPr="00861BAB">
        <w:rPr>
          <w:lang w:val="en-IN" w:eastAsia="en-GB"/>
        </w:rPr>
        <w:t>.</w:t>
      </w:r>
    </w:p>
    <w:p w14:paraId="116F052E" w14:textId="77E81BD1" w:rsidR="00585CDC" w:rsidRPr="00816479" w:rsidRDefault="00861BAB" w:rsidP="00D75C0C">
      <w:pPr>
        <w:pStyle w:val="ListParagraph"/>
        <w:numPr>
          <w:ilvl w:val="0"/>
          <w:numId w:val="6"/>
        </w:numPr>
        <w:rPr>
          <w:b/>
          <w:bCs/>
          <w:lang w:val="en-IN" w:eastAsia="en-GB"/>
        </w:rPr>
      </w:pPr>
      <w:r>
        <w:rPr>
          <w:lang w:val="en-IN" w:eastAsia="en-GB"/>
        </w:rPr>
        <w:t xml:space="preserve">When order by </w:t>
      </w:r>
      <w:proofErr w:type="gramStart"/>
      <w:r>
        <w:rPr>
          <w:lang w:val="en-IN" w:eastAsia="en-GB"/>
        </w:rPr>
        <w:t>is executed</w:t>
      </w:r>
      <w:proofErr w:type="gramEnd"/>
      <w:r>
        <w:rPr>
          <w:lang w:val="en-IN" w:eastAsia="en-GB"/>
        </w:rPr>
        <w:t xml:space="preserve"> with a row limit (clause LIMIT), the ordering clause is executed first.</w:t>
      </w:r>
      <w:r>
        <w:rPr>
          <w:lang w:val="en-IN" w:eastAsia="en-GB"/>
        </w:rPr>
        <w:tab/>
      </w:r>
    </w:p>
    <w:p w14:paraId="1E801C1C" w14:textId="6FD463F4" w:rsidR="00816479" w:rsidRDefault="00816479" w:rsidP="00D75C0C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816479">
        <w:rPr>
          <w:lang w:val="en-IN" w:eastAsia="en-GB"/>
        </w:rPr>
        <w:t>Write a query that returns all rows from 2010 ordered by rank, with artists ordered alphabetically for each song.</w:t>
      </w:r>
    </w:p>
    <w:p w14:paraId="0F6B1B25" w14:textId="77777777" w:rsidR="0034378B" w:rsidRPr="00816479" w:rsidRDefault="0034378B" w:rsidP="0034378B">
      <w:pPr>
        <w:pStyle w:val="ListParagraph"/>
        <w:numPr>
          <w:ilvl w:val="1"/>
          <w:numId w:val="6"/>
        </w:numPr>
        <w:rPr>
          <w:rFonts w:ascii="Courier New" w:eastAsia="Calibri" w:hAnsi="Courier New" w:cs="Courier New"/>
          <w:lang w:val="en-IN" w:eastAsia="en-GB"/>
        </w:rPr>
      </w:pPr>
      <w:r w:rsidRPr="00816479">
        <w:rPr>
          <w:rFonts w:ascii="Courier New" w:eastAsia="Calibri" w:hAnsi="Courier New" w:cs="Courier New"/>
          <w:lang w:val="en-IN" w:eastAsia="en-GB"/>
        </w:rPr>
        <w:t>SELECT *</w:t>
      </w:r>
    </w:p>
    <w:p w14:paraId="1AFD1E42" w14:textId="77777777" w:rsidR="0034378B" w:rsidRPr="00816479" w:rsidRDefault="0034378B" w:rsidP="0034378B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816479">
        <w:rPr>
          <w:rFonts w:ascii="Courier New" w:eastAsia="Calibri" w:hAnsi="Courier New" w:cs="Courier New"/>
          <w:lang w:val="en-IN" w:eastAsia="en-GB"/>
        </w:rPr>
        <w:t xml:space="preserve">  FROM tutorial.billboard_top_</w:t>
      </w:r>
      <w:proofErr w:type="gramStart"/>
      <w:r w:rsidRPr="00816479">
        <w:rPr>
          <w:rFonts w:ascii="Courier New" w:eastAsia="Calibri" w:hAnsi="Courier New" w:cs="Courier New"/>
          <w:lang w:val="en-IN" w:eastAsia="en-GB"/>
        </w:rPr>
        <w:t>100</w:t>
      </w:r>
      <w:proofErr w:type="gramEnd"/>
      <w:r w:rsidRPr="00816479">
        <w:rPr>
          <w:rFonts w:ascii="Courier New" w:eastAsia="Calibri" w:hAnsi="Courier New" w:cs="Courier New"/>
          <w:lang w:val="en-IN" w:eastAsia="en-GB"/>
        </w:rPr>
        <w:t>_year_end</w:t>
      </w:r>
    </w:p>
    <w:p w14:paraId="7B7E7CD9" w14:textId="77777777" w:rsidR="0034378B" w:rsidRPr="00816479" w:rsidRDefault="0034378B" w:rsidP="0034378B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816479">
        <w:rPr>
          <w:rFonts w:ascii="Courier New" w:eastAsia="Calibri" w:hAnsi="Courier New" w:cs="Courier New"/>
          <w:lang w:val="en-IN" w:eastAsia="en-GB"/>
        </w:rPr>
        <w:t xml:space="preserve"> WHERE year = 2010</w:t>
      </w:r>
    </w:p>
    <w:p w14:paraId="3E889DD9" w14:textId="77777777" w:rsidR="0034378B" w:rsidRDefault="0034378B" w:rsidP="0034378B">
      <w:pPr>
        <w:pStyle w:val="ListParagraph"/>
        <w:ind w:left="1080"/>
        <w:rPr>
          <w:b/>
          <w:bCs/>
          <w:lang w:val="en-IN" w:eastAsia="en-GB"/>
        </w:rPr>
      </w:pPr>
      <w:r w:rsidRPr="00816479">
        <w:rPr>
          <w:rFonts w:ascii="Courier New" w:eastAsia="Calibri" w:hAnsi="Courier New" w:cs="Courier New"/>
          <w:lang w:val="en-IN" w:eastAsia="en-GB"/>
        </w:rPr>
        <w:t xml:space="preserve"> ORDER BY year_rank, artist</w:t>
      </w:r>
    </w:p>
    <w:p w14:paraId="684CD766" w14:textId="77777777" w:rsidR="0034378B" w:rsidRPr="0034378B" w:rsidRDefault="0034378B" w:rsidP="0034378B">
      <w:pPr>
        <w:pStyle w:val="ListParagraph"/>
        <w:numPr>
          <w:ilvl w:val="0"/>
          <w:numId w:val="6"/>
        </w:numPr>
        <w:rPr>
          <w:lang w:val="en-IN" w:eastAsia="en-GB"/>
        </w:rPr>
      </w:pPr>
      <w:r w:rsidRPr="0034378B">
        <w:rPr>
          <w:lang w:val="en-IN" w:eastAsia="en-GB"/>
        </w:rPr>
        <w:t>Write a query that shows all rows for which T-Pain was a group member, ordered by rank on the charts, from lowest to highest rank (from 100 to 1).</w:t>
      </w:r>
    </w:p>
    <w:p w14:paraId="66F04562" w14:textId="77777777" w:rsidR="0034378B" w:rsidRPr="0034378B" w:rsidRDefault="0034378B" w:rsidP="0034378B">
      <w:pPr>
        <w:pStyle w:val="ListParagraph"/>
        <w:numPr>
          <w:ilvl w:val="1"/>
          <w:numId w:val="5"/>
        </w:numPr>
        <w:ind w:left="1080"/>
        <w:rPr>
          <w:rFonts w:ascii="Courier New" w:eastAsia="Calibri" w:hAnsi="Courier New" w:cs="Courier New"/>
          <w:lang w:val="en-IN" w:eastAsia="en-GB"/>
        </w:rPr>
      </w:pPr>
      <w:r w:rsidRPr="0034378B">
        <w:rPr>
          <w:rFonts w:ascii="Courier New" w:eastAsia="Calibri" w:hAnsi="Courier New" w:cs="Courier New"/>
          <w:lang w:val="en-IN" w:eastAsia="en-GB"/>
        </w:rPr>
        <w:t xml:space="preserve">  Select *</w:t>
      </w:r>
    </w:p>
    <w:p w14:paraId="2AA2BEEF" w14:textId="77777777" w:rsidR="0034378B" w:rsidRPr="0034378B" w:rsidRDefault="0034378B" w:rsidP="0034378B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34378B">
        <w:rPr>
          <w:rFonts w:ascii="Courier New" w:eastAsia="Calibri" w:hAnsi="Courier New" w:cs="Courier New"/>
          <w:lang w:val="en-IN" w:eastAsia="en-GB"/>
        </w:rPr>
        <w:t xml:space="preserve">  FROM tutorial.billboard_top_</w:t>
      </w:r>
      <w:proofErr w:type="gramStart"/>
      <w:r w:rsidRPr="0034378B">
        <w:rPr>
          <w:rFonts w:ascii="Courier New" w:eastAsia="Calibri" w:hAnsi="Courier New" w:cs="Courier New"/>
          <w:lang w:val="en-IN" w:eastAsia="en-GB"/>
        </w:rPr>
        <w:t>100</w:t>
      </w:r>
      <w:proofErr w:type="gramEnd"/>
      <w:r w:rsidRPr="0034378B">
        <w:rPr>
          <w:rFonts w:ascii="Courier New" w:eastAsia="Calibri" w:hAnsi="Courier New" w:cs="Courier New"/>
          <w:lang w:val="en-IN" w:eastAsia="en-GB"/>
        </w:rPr>
        <w:t>_year_end</w:t>
      </w:r>
    </w:p>
    <w:p w14:paraId="408393BE" w14:textId="77777777" w:rsidR="0034378B" w:rsidRPr="0034378B" w:rsidRDefault="0034378B" w:rsidP="0034378B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34378B">
        <w:rPr>
          <w:rFonts w:ascii="Courier New" w:eastAsia="Calibri" w:hAnsi="Courier New" w:cs="Courier New"/>
          <w:lang w:val="en-IN" w:eastAsia="en-GB"/>
        </w:rPr>
        <w:t xml:space="preserve">  Where "group" ilike '%T-Pain%'</w:t>
      </w:r>
    </w:p>
    <w:p w14:paraId="38A386BD" w14:textId="0944A5D8" w:rsidR="0034378B" w:rsidRPr="005D3BBB" w:rsidRDefault="0034378B" w:rsidP="005D3BBB">
      <w:pPr>
        <w:pStyle w:val="ListParagraph"/>
        <w:ind w:left="1080"/>
        <w:rPr>
          <w:lang w:val="en-IN" w:eastAsia="en-GB"/>
        </w:rPr>
      </w:pPr>
      <w:r w:rsidRPr="0034378B">
        <w:rPr>
          <w:rFonts w:ascii="Courier New" w:eastAsia="Calibri" w:hAnsi="Courier New" w:cs="Courier New"/>
          <w:lang w:val="en-IN" w:eastAsia="en-GB"/>
        </w:rPr>
        <w:t xml:space="preserve">  Order by year_rank DESC</w:t>
      </w:r>
    </w:p>
    <w:p w14:paraId="0F196E51" w14:textId="77777777" w:rsidR="00EB0033" w:rsidRDefault="00EB003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IN" w:eastAsia="en-GB"/>
        </w:rPr>
      </w:pPr>
      <w:r>
        <w:rPr>
          <w:b/>
          <w:bCs/>
          <w:lang w:val="en-IN" w:eastAsia="en-GB"/>
        </w:rPr>
        <w:br w:type="page"/>
      </w:r>
    </w:p>
    <w:p w14:paraId="23CCAA42" w14:textId="5C85ABB7" w:rsidR="00816479" w:rsidRPr="00D75C0C" w:rsidRDefault="00D75C0C" w:rsidP="00D75C0C">
      <w:pPr>
        <w:pStyle w:val="Heading2"/>
        <w:rPr>
          <w:b/>
          <w:bCs/>
          <w:lang w:val="en-IN" w:eastAsia="en-GB"/>
        </w:rPr>
      </w:pPr>
      <w:bookmarkStart w:id="14" w:name="_Toc119766893"/>
      <w:r w:rsidRPr="00D75C0C">
        <w:rPr>
          <w:b/>
          <w:bCs/>
          <w:lang w:val="en-IN" w:eastAsia="en-GB"/>
        </w:rPr>
        <w:lastRenderedPageBreak/>
        <w:t>Using comments</w:t>
      </w:r>
      <w:bookmarkEnd w:id="14"/>
    </w:p>
    <w:p w14:paraId="410EA638" w14:textId="0FA18B52" w:rsidR="00D75C0C" w:rsidRPr="00D75C0C" w:rsidRDefault="00D75C0C" w:rsidP="00D75C0C">
      <w:pPr>
        <w:rPr>
          <w:lang w:val="en-IN" w:eastAsia="en-GB"/>
        </w:rPr>
      </w:pPr>
    </w:p>
    <w:p w14:paraId="6AEF229A" w14:textId="054BF8DF" w:rsidR="00816479" w:rsidRDefault="00D75C0C" w:rsidP="00D75C0C">
      <w:pPr>
        <w:pStyle w:val="ListParagraph"/>
        <w:numPr>
          <w:ilvl w:val="0"/>
          <w:numId w:val="6"/>
        </w:numPr>
        <w:rPr>
          <w:b/>
          <w:bCs/>
          <w:lang w:val="en-IN" w:eastAsia="en-GB"/>
        </w:rPr>
      </w:pPr>
      <w:r>
        <w:rPr>
          <w:b/>
          <w:bCs/>
          <w:lang w:val="en-IN" w:eastAsia="en-GB"/>
        </w:rPr>
        <w:t xml:space="preserve">Use – (two dashes) to comment whatever is on the right of them. </w:t>
      </w:r>
      <w:r w:rsidR="005C3283">
        <w:rPr>
          <w:b/>
          <w:bCs/>
          <w:lang w:val="en-IN" w:eastAsia="en-GB"/>
        </w:rPr>
        <w:t>I.e.</w:t>
      </w:r>
    </w:p>
    <w:p w14:paraId="4A88E6E3" w14:textId="77777777" w:rsidR="00D75C0C" w:rsidRPr="00D75C0C" w:rsidRDefault="00D75C0C" w:rsidP="00D75C0C">
      <w:pPr>
        <w:pStyle w:val="ListParagraph"/>
        <w:numPr>
          <w:ilvl w:val="1"/>
          <w:numId w:val="5"/>
        </w:numPr>
        <w:ind w:left="1080"/>
        <w:rPr>
          <w:rFonts w:ascii="Courier New" w:eastAsia="Calibri" w:hAnsi="Courier New" w:cs="Courier New"/>
          <w:lang w:val="en-IN" w:eastAsia="en-GB"/>
        </w:rPr>
      </w:pPr>
      <w:r w:rsidRPr="00D75C0C">
        <w:rPr>
          <w:rFonts w:ascii="Courier New" w:eastAsia="Calibri" w:hAnsi="Courier New" w:cs="Courier New"/>
          <w:lang w:val="en-IN" w:eastAsia="en-GB"/>
        </w:rPr>
        <w:t xml:space="preserve">SELECT *  --This comment </w:t>
      </w:r>
      <w:proofErr w:type="gramStart"/>
      <w:r w:rsidRPr="00D75C0C">
        <w:rPr>
          <w:rFonts w:ascii="Courier New" w:eastAsia="Calibri" w:hAnsi="Courier New" w:cs="Courier New"/>
          <w:lang w:val="en-IN" w:eastAsia="en-GB"/>
        </w:rPr>
        <w:t>won't</w:t>
      </w:r>
      <w:proofErr w:type="gramEnd"/>
      <w:r w:rsidRPr="00D75C0C">
        <w:rPr>
          <w:rFonts w:ascii="Courier New" w:eastAsia="Calibri" w:hAnsi="Courier New" w:cs="Courier New"/>
          <w:lang w:val="en-IN" w:eastAsia="en-GB"/>
        </w:rPr>
        <w:t xml:space="preserve"> affect the way the code runs</w:t>
      </w:r>
    </w:p>
    <w:p w14:paraId="010E6723" w14:textId="77777777" w:rsidR="00D75C0C" w:rsidRPr="00D75C0C" w:rsidRDefault="00D75C0C" w:rsidP="00D75C0C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D75C0C">
        <w:rPr>
          <w:rFonts w:ascii="Courier New" w:eastAsia="Calibri" w:hAnsi="Courier New" w:cs="Courier New"/>
          <w:lang w:val="en-IN" w:eastAsia="en-GB"/>
        </w:rPr>
        <w:t xml:space="preserve">  FROM tutorial.billboard_top_</w:t>
      </w:r>
      <w:proofErr w:type="gramStart"/>
      <w:r w:rsidRPr="00D75C0C">
        <w:rPr>
          <w:rFonts w:ascii="Courier New" w:eastAsia="Calibri" w:hAnsi="Courier New" w:cs="Courier New"/>
          <w:lang w:val="en-IN" w:eastAsia="en-GB"/>
        </w:rPr>
        <w:t>100</w:t>
      </w:r>
      <w:proofErr w:type="gramEnd"/>
      <w:r w:rsidRPr="00D75C0C">
        <w:rPr>
          <w:rFonts w:ascii="Courier New" w:eastAsia="Calibri" w:hAnsi="Courier New" w:cs="Courier New"/>
          <w:lang w:val="en-IN" w:eastAsia="en-GB"/>
        </w:rPr>
        <w:t>_year_end</w:t>
      </w:r>
    </w:p>
    <w:p w14:paraId="1A17A2FB" w14:textId="209766EF" w:rsidR="00D75C0C" w:rsidRDefault="00D75C0C" w:rsidP="00D75C0C">
      <w:pPr>
        <w:pStyle w:val="ListParagraph"/>
        <w:ind w:left="1080"/>
        <w:rPr>
          <w:b/>
          <w:bCs/>
          <w:lang w:val="en-IN" w:eastAsia="en-GB"/>
        </w:rPr>
      </w:pPr>
      <w:r w:rsidRPr="00D75C0C">
        <w:rPr>
          <w:rFonts w:ascii="Courier New" w:eastAsia="Calibri" w:hAnsi="Courier New" w:cs="Courier New"/>
          <w:lang w:val="en-IN" w:eastAsia="en-GB"/>
        </w:rPr>
        <w:t xml:space="preserve"> WHERE year = 2013</w:t>
      </w:r>
    </w:p>
    <w:p w14:paraId="52D11887" w14:textId="1B8ABA25" w:rsidR="0034378B" w:rsidRPr="0034378B" w:rsidRDefault="00D75C0C" w:rsidP="00D75C0C">
      <w:pPr>
        <w:pStyle w:val="ListParagraph"/>
        <w:numPr>
          <w:ilvl w:val="0"/>
          <w:numId w:val="6"/>
        </w:numPr>
        <w:rPr>
          <w:b/>
          <w:bCs/>
          <w:i/>
          <w:iCs/>
          <w:lang w:val="en-IN" w:eastAsia="en-GB"/>
        </w:rPr>
      </w:pPr>
      <w:r w:rsidRPr="00D75C0C">
        <w:rPr>
          <w:lang w:val="en-IN" w:eastAsia="en-GB"/>
        </w:rPr>
        <w:t>Use</w:t>
      </w:r>
      <w:r>
        <w:rPr>
          <w:b/>
          <w:bCs/>
          <w:lang w:val="en-IN" w:eastAsia="en-GB"/>
        </w:rPr>
        <w:t xml:space="preserve"> /* </w:t>
      </w:r>
      <w:r w:rsidRPr="00D75C0C">
        <w:rPr>
          <w:b/>
          <w:bCs/>
          <w:i/>
          <w:iCs/>
          <w:lang w:val="en-IN" w:eastAsia="en-GB"/>
        </w:rPr>
        <w:t>comments</w:t>
      </w:r>
      <w:r>
        <w:rPr>
          <w:b/>
          <w:bCs/>
          <w:i/>
          <w:iCs/>
          <w:lang w:val="en-IN" w:eastAsia="en-GB"/>
        </w:rPr>
        <w:t xml:space="preserve"> */ </w:t>
      </w:r>
      <w:r w:rsidRPr="0034378B">
        <w:rPr>
          <w:b/>
          <w:bCs/>
          <w:lang w:val="en-IN" w:eastAsia="en-GB"/>
        </w:rPr>
        <w:t>to generate multiline comments</w:t>
      </w:r>
      <w:r w:rsidR="0034378B" w:rsidRPr="0034378B">
        <w:rPr>
          <w:b/>
          <w:bCs/>
          <w:lang w:val="en-IN" w:eastAsia="en-GB"/>
        </w:rPr>
        <w:t>.</w:t>
      </w:r>
      <w:r w:rsidR="0034378B">
        <w:rPr>
          <w:b/>
          <w:bCs/>
          <w:i/>
          <w:iCs/>
          <w:lang w:val="en-IN" w:eastAsia="en-GB"/>
        </w:rPr>
        <w:t xml:space="preserve"> </w:t>
      </w:r>
      <w:r w:rsidR="005C3283">
        <w:rPr>
          <w:b/>
          <w:bCs/>
          <w:lang w:val="en-IN" w:eastAsia="en-GB"/>
        </w:rPr>
        <w:t>I.e.</w:t>
      </w:r>
    </w:p>
    <w:p w14:paraId="5D39EAE2" w14:textId="77777777" w:rsidR="0034378B" w:rsidRPr="0034378B" w:rsidRDefault="0034378B" w:rsidP="0034378B">
      <w:pPr>
        <w:pStyle w:val="ListParagraph"/>
        <w:numPr>
          <w:ilvl w:val="1"/>
          <w:numId w:val="5"/>
        </w:numPr>
        <w:ind w:left="1080"/>
        <w:rPr>
          <w:rFonts w:ascii="Courier New" w:eastAsia="Calibri" w:hAnsi="Courier New" w:cs="Courier New"/>
          <w:lang w:val="en-IN" w:eastAsia="en-GB"/>
        </w:rPr>
      </w:pPr>
      <w:r w:rsidRPr="0034378B">
        <w:rPr>
          <w:rFonts w:ascii="Courier New" w:eastAsia="Calibri" w:hAnsi="Courier New" w:cs="Courier New"/>
          <w:lang w:val="en-IN" w:eastAsia="en-GB"/>
        </w:rPr>
        <w:t>/* Here's a comment so long and descriptive that</w:t>
      </w:r>
    </w:p>
    <w:p w14:paraId="11F4BC1E" w14:textId="77777777" w:rsidR="0034378B" w:rsidRPr="0034378B" w:rsidRDefault="0034378B" w:rsidP="0034378B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34378B">
        <w:rPr>
          <w:rFonts w:ascii="Courier New" w:eastAsia="Calibri" w:hAnsi="Courier New" w:cs="Courier New"/>
          <w:lang w:val="en-IN" w:eastAsia="en-GB"/>
        </w:rPr>
        <w:t>it could only fit on multiple lines. Fortunately,</w:t>
      </w:r>
    </w:p>
    <w:p w14:paraId="74E18078" w14:textId="77777777" w:rsidR="0034378B" w:rsidRPr="0034378B" w:rsidRDefault="0034378B" w:rsidP="0034378B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34378B">
        <w:rPr>
          <w:rFonts w:ascii="Courier New" w:eastAsia="Calibri" w:hAnsi="Courier New" w:cs="Courier New"/>
          <w:lang w:val="en-IN" w:eastAsia="en-GB"/>
        </w:rPr>
        <w:t>it, too, will not affect how this code runs. */</w:t>
      </w:r>
    </w:p>
    <w:p w14:paraId="0A0A76EE" w14:textId="77777777" w:rsidR="0034378B" w:rsidRPr="0034378B" w:rsidRDefault="0034378B" w:rsidP="0034378B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34378B">
        <w:rPr>
          <w:rFonts w:ascii="Courier New" w:eastAsia="Calibri" w:hAnsi="Courier New" w:cs="Courier New"/>
          <w:lang w:val="en-IN" w:eastAsia="en-GB"/>
        </w:rPr>
        <w:t>SELECT *</w:t>
      </w:r>
    </w:p>
    <w:p w14:paraId="4E813B56" w14:textId="77777777" w:rsidR="0034378B" w:rsidRPr="0034378B" w:rsidRDefault="0034378B" w:rsidP="0034378B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34378B">
        <w:rPr>
          <w:rFonts w:ascii="Courier New" w:eastAsia="Calibri" w:hAnsi="Courier New" w:cs="Courier New"/>
          <w:lang w:val="en-IN" w:eastAsia="en-GB"/>
        </w:rPr>
        <w:t xml:space="preserve">  FROM tutorial.billboard_top_</w:t>
      </w:r>
      <w:proofErr w:type="gramStart"/>
      <w:r w:rsidRPr="0034378B">
        <w:rPr>
          <w:rFonts w:ascii="Courier New" w:eastAsia="Calibri" w:hAnsi="Courier New" w:cs="Courier New"/>
          <w:lang w:val="en-IN" w:eastAsia="en-GB"/>
        </w:rPr>
        <w:t>100</w:t>
      </w:r>
      <w:proofErr w:type="gramEnd"/>
      <w:r w:rsidRPr="0034378B">
        <w:rPr>
          <w:rFonts w:ascii="Courier New" w:eastAsia="Calibri" w:hAnsi="Courier New" w:cs="Courier New"/>
          <w:lang w:val="en-IN" w:eastAsia="en-GB"/>
        </w:rPr>
        <w:t>_year_end</w:t>
      </w:r>
    </w:p>
    <w:p w14:paraId="0E3941A5" w14:textId="4ECE38E5" w:rsidR="00D75C0C" w:rsidRPr="00D75C0C" w:rsidRDefault="0034378B" w:rsidP="0034378B">
      <w:pPr>
        <w:pStyle w:val="ListParagraph"/>
        <w:ind w:left="1080"/>
        <w:rPr>
          <w:b/>
          <w:bCs/>
          <w:i/>
          <w:iCs/>
          <w:lang w:val="en-IN" w:eastAsia="en-GB"/>
        </w:rPr>
      </w:pPr>
      <w:r w:rsidRPr="0034378B">
        <w:rPr>
          <w:rFonts w:ascii="Courier New" w:eastAsia="Calibri" w:hAnsi="Courier New" w:cs="Courier New"/>
          <w:lang w:val="en-IN" w:eastAsia="en-GB"/>
        </w:rPr>
        <w:t xml:space="preserve"> WHERE year = 2013 </w:t>
      </w:r>
    </w:p>
    <w:p w14:paraId="1619EE33" w14:textId="4027E492" w:rsidR="0034378B" w:rsidRDefault="00AD4E47" w:rsidP="00D75C0C">
      <w:pPr>
        <w:pStyle w:val="ListParagraph"/>
        <w:numPr>
          <w:ilvl w:val="0"/>
          <w:numId w:val="6"/>
        </w:numPr>
        <w:rPr>
          <w:b/>
          <w:bCs/>
          <w:lang w:val="en-IN" w:eastAsia="en-GB"/>
        </w:rPr>
      </w:pPr>
      <w:r w:rsidRPr="00AD4E47">
        <w:rPr>
          <w:lang w:val="en-IN" w:eastAsia="en-GB"/>
        </w:rPr>
        <w:t>Write a query that returns songs that ranked between 10 and 20 (inclusive) in 1993, 2003, or 2013. Order the results by year and rank, and leave a comment on each line of the WHERE clause to indicate what that line does</w:t>
      </w:r>
      <w:r>
        <w:rPr>
          <w:b/>
          <w:bCs/>
          <w:lang w:val="en-IN" w:eastAsia="en-GB"/>
        </w:rPr>
        <w:t>.</w:t>
      </w:r>
    </w:p>
    <w:p w14:paraId="6D28AB31" w14:textId="77777777" w:rsidR="00B23D34" w:rsidRPr="00B23D34" w:rsidRDefault="00B23D34" w:rsidP="00B23D34">
      <w:pPr>
        <w:pStyle w:val="ListParagraph"/>
        <w:numPr>
          <w:ilvl w:val="1"/>
          <w:numId w:val="5"/>
        </w:numPr>
        <w:ind w:left="1080"/>
        <w:rPr>
          <w:rFonts w:ascii="Courier New" w:eastAsia="Calibri" w:hAnsi="Courier New"/>
          <w:lang w:val="en-IN" w:eastAsia="en-GB"/>
        </w:rPr>
      </w:pPr>
      <w:r w:rsidRPr="00B23D34">
        <w:rPr>
          <w:rFonts w:ascii="Courier New" w:eastAsia="Calibri" w:hAnsi="Courier New" w:cs="Courier New"/>
          <w:lang w:val="en-IN" w:eastAsia="en-GB"/>
        </w:rPr>
        <w:t>SELECT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*</w:t>
      </w:r>
    </w:p>
    <w:p w14:paraId="4C3C5715" w14:textId="77777777" w:rsidR="00B23D34" w:rsidRPr="00B23D34" w:rsidRDefault="00B23D34" w:rsidP="00B23D34">
      <w:pPr>
        <w:pStyle w:val="ListParagraph"/>
        <w:ind w:left="1080"/>
        <w:rPr>
          <w:rFonts w:ascii="Courier New" w:eastAsia="Calibri" w:hAnsi="Courier New"/>
          <w:lang w:val="en-IN" w:eastAsia="en-GB"/>
        </w:rPr>
      </w:pPr>
      <w:r w:rsidRPr="00B23D34">
        <w:rPr>
          <w:rFonts w:ascii="Courier New" w:eastAsia="Calibri" w:hAnsi="Courier New"/>
          <w:lang w:val="en-IN" w:eastAsia="en-GB"/>
        </w:rPr>
        <w:t xml:space="preserve">  </w:t>
      </w:r>
      <w:r w:rsidRPr="00B23D34">
        <w:rPr>
          <w:rFonts w:ascii="Courier New" w:eastAsia="Calibri" w:hAnsi="Courier New" w:cs="Courier New"/>
          <w:lang w:val="en-IN" w:eastAsia="en-GB"/>
        </w:rPr>
        <w:t>FROM</w:t>
      </w:r>
      <w:r w:rsidRPr="00B23D34">
        <w:rPr>
          <w:rFonts w:ascii="Courier New" w:eastAsia="Calibri" w:hAnsi="Courier New"/>
          <w:lang w:val="en-IN" w:eastAsia="en-GB"/>
        </w:rPr>
        <w:t xml:space="preserve"> tutorial</w:t>
      </w:r>
      <w:r w:rsidRPr="00B23D34">
        <w:rPr>
          <w:rFonts w:ascii="Courier New" w:eastAsia="Calibri" w:hAnsi="Courier New" w:cs="Courier New"/>
          <w:lang w:val="en-IN" w:eastAsia="en-GB"/>
        </w:rPr>
        <w:t>.</w:t>
      </w:r>
      <w:r w:rsidRPr="00B23D34">
        <w:rPr>
          <w:rFonts w:ascii="Courier New" w:eastAsia="Calibri" w:hAnsi="Courier New"/>
          <w:lang w:val="en-IN" w:eastAsia="en-GB"/>
        </w:rPr>
        <w:t>billboard_top_</w:t>
      </w:r>
      <w:proofErr w:type="gramStart"/>
      <w:r w:rsidRPr="00B23D34">
        <w:rPr>
          <w:rFonts w:ascii="Courier New" w:eastAsia="Calibri" w:hAnsi="Courier New"/>
          <w:lang w:val="en-IN" w:eastAsia="en-GB"/>
        </w:rPr>
        <w:t>100</w:t>
      </w:r>
      <w:proofErr w:type="gramEnd"/>
      <w:r w:rsidRPr="00B23D34">
        <w:rPr>
          <w:rFonts w:ascii="Courier New" w:eastAsia="Calibri" w:hAnsi="Courier New"/>
          <w:lang w:val="en-IN" w:eastAsia="en-GB"/>
        </w:rPr>
        <w:t>_year_end</w:t>
      </w:r>
    </w:p>
    <w:p w14:paraId="41E5AA34" w14:textId="77777777" w:rsidR="00B23D34" w:rsidRPr="00B23D34" w:rsidRDefault="00B23D34" w:rsidP="00B23D34">
      <w:pPr>
        <w:pStyle w:val="ListParagraph"/>
        <w:ind w:left="1080"/>
        <w:rPr>
          <w:rFonts w:ascii="Courier New" w:eastAsia="Calibri" w:hAnsi="Courier New"/>
          <w:lang w:val="en-IN" w:eastAsia="en-GB"/>
        </w:rPr>
      </w:pP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WHERE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year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IN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(2013,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2003,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1993)</w:t>
      </w:r>
      <w:r w:rsidRPr="00B23D34">
        <w:rPr>
          <w:rFonts w:ascii="Courier New" w:eastAsia="Calibri" w:hAnsi="Courier New"/>
          <w:lang w:val="en-IN" w:eastAsia="en-GB"/>
        </w:rPr>
        <w:t xml:space="preserve">  </w:t>
      </w:r>
      <w:r w:rsidRPr="00B23D34">
        <w:rPr>
          <w:rFonts w:ascii="Courier New" w:eastAsia="Calibri" w:hAnsi="Courier New" w:cs="Courier New"/>
          <w:lang w:val="en-IN" w:eastAsia="en-GB"/>
        </w:rPr>
        <w:t>--Select the relevant years</w:t>
      </w:r>
    </w:p>
    <w:p w14:paraId="22BF641C" w14:textId="77777777" w:rsidR="00B23D34" w:rsidRPr="00B23D34" w:rsidRDefault="00B23D34" w:rsidP="00B23D34">
      <w:pPr>
        <w:pStyle w:val="ListParagraph"/>
        <w:ind w:left="1080"/>
        <w:rPr>
          <w:rFonts w:ascii="Courier New" w:eastAsia="Calibri" w:hAnsi="Courier New"/>
          <w:lang w:val="en-IN" w:eastAsia="en-GB"/>
        </w:rPr>
      </w:pPr>
      <w:r w:rsidRPr="00B23D34">
        <w:rPr>
          <w:rFonts w:ascii="Courier New" w:eastAsia="Calibri" w:hAnsi="Courier New"/>
          <w:lang w:val="en-IN" w:eastAsia="en-GB"/>
        </w:rPr>
        <w:t xml:space="preserve">   </w:t>
      </w:r>
      <w:r w:rsidRPr="00B23D34">
        <w:rPr>
          <w:rFonts w:ascii="Courier New" w:eastAsia="Calibri" w:hAnsi="Courier New" w:cs="Courier New"/>
          <w:lang w:val="en-IN" w:eastAsia="en-GB"/>
        </w:rPr>
        <w:t>AND</w:t>
      </w:r>
      <w:r w:rsidRPr="00B23D34">
        <w:rPr>
          <w:rFonts w:ascii="Courier New" w:eastAsia="Calibri" w:hAnsi="Courier New"/>
          <w:lang w:val="en-IN" w:eastAsia="en-GB"/>
        </w:rPr>
        <w:t xml:space="preserve"> year_rank </w:t>
      </w:r>
      <w:r w:rsidRPr="00B23D34">
        <w:rPr>
          <w:rFonts w:ascii="Courier New" w:eastAsia="Calibri" w:hAnsi="Courier New" w:cs="Courier New"/>
          <w:lang w:val="en-IN" w:eastAsia="en-GB"/>
        </w:rPr>
        <w:t>BETWEEN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10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AND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20</w:t>
      </w:r>
      <w:r w:rsidRPr="00B23D34">
        <w:rPr>
          <w:rFonts w:ascii="Courier New" w:eastAsia="Calibri" w:hAnsi="Courier New"/>
          <w:lang w:val="en-IN" w:eastAsia="en-GB"/>
        </w:rPr>
        <w:t xml:space="preserve">  </w:t>
      </w:r>
      <w:r w:rsidRPr="00B23D34">
        <w:rPr>
          <w:rFonts w:ascii="Courier New" w:eastAsia="Calibri" w:hAnsi="Courier New" w:cs="Courier New"/>
          <w:lang w:val="en-IN" w:eastAsia="en-GB"/>
        </w:rPr>
        <w:t>--Limit the rank to 10-20</w:t>
      </w:r>
    </w:p>
    <w:p w14:paraId="60331DB6" w14:textId="5B00F00A" w:rsidR="00816479" w:rsidRPr="00B23D34" w:rsidRDefault="00B23D34" w:rsidP="00B23D34">
      <w:pPr>
        <w:pStyle w:val="ListParagraph"/>
        <w:ind w:left="1080"/>
        <w:rPr>
          <w:rFonts w:ascii="Courier New" w:eastAsia="Calibri" w:hAnsi="Courier New" w:cs="Courier New"/>
          <w:lang w:val="en-IN" w:eastAsia="en-GB"/>
        </w:rPr>
      </w:pP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ORDER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BY</w:t>
      </w:r>
      <w:r w:rsidRPr="00B23D34">
        <w:rPr>
          <w:rFonts w:ascii="Courier New" w:eastAsia="Calibri" w:hAnsi="Courier New"/>
          <w:lang w:val="en-IN" w:eastAsia="en-GB"/>
        </w:rPr>
        <w:t xml:space="preserve"> </w:t>
      </w:r>
      <w:r w:rsidRPr="00B23D34">
        <w:rPr>
          <w:rFonts w:ascii="Courier New" w:eastAsia="Calibri" w:hAnsi="Courier New" w:cs="Courier New"/>
          <w:lang w:val="en-IN" w:eastAsia="en-GB"/>
        </w:rPr>
        <w:t>year,</w:t>
      </w:r>
      <w:r w:rsidRPr="00B23D34">
        <w:rPr>
          <w:rFonts w:ascii="Courier New" w:eastAsia="Calibri" w:hAnsi="Courier New"/>
          <w:lang w:val="en-IN" w:eastAsia="en-GB"/>
        </w:rPr>
        <w:t xml:space="preserve"> year_rank</w:t>
      </w:r>
    </w:p>
    <w:sectPr w:rsidR="00816479" w:rsidRPr="00B23D3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26DF" w14:textId="77777777" w:rsidR="00397C5A" w:rsidRDefault="00397C5A" w:rsidP="005D3BBB">
      <w:pPr>
        <w:spacing w:after="0" w:line="240" w:lineRule="auto"/>
      </w:pPr>
      <w:r>
        <w:separator/>
      </w:r>
    </w:p>
  </w:endnote>
  <w:endnote w:type="continuationSeparator" w:id="0">
    <w:p w14:paraId="69F19C05" w14:textId="77777777" w:rsidR="00397C5A" w:rsidRDefault="00397C5A" w:rsidP="005D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284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73166" w14:textId="7A55D8BD" w:rsidR="005D3BBB" w:rsidRDefault="005D3B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54AA0" w14:textId="77777777" w:rsidR="005D3BBB" w:rsidRDefault="005D3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B4B3" w14:textId="77777777" w:rsidR="00397C5A" w:rsidRDefault="00397C5A" w:rsidP="005D3BBB">
      <w:pPr>
        <w:spacing w:after="0" w:line="240" w:lineRule="auto"/>
      </w:pPr>
      <w:r>
        <w:separator/>
      </w:r>
    </w:p>
  </w:footnote>
  <w:footnote w:type="continuationSeparator" w:id="0">
    <w:p w14:paraId="73E0765B" w14:textId="77777777" w:rsidR="00397C5A" w:rsidRDefault="00397C5A" w:rsidP="005D3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2D47"/>
    <w:multiLevelType w:val="hybridMultilevel"/>
    <w:tmpl w:val="234A5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13677"/>
    <w:multiLevelType w:val="hybridMultilevel"/>
    <w:tmpl w:val="D0002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10BE"/>
    <w:multiLevelType w:val="hybridMultilevel"/>
    <w:tmpl w:val="C882D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57268"/>
    <w:multiLevelType w:val="hybridMultilevel"/>
    <w:tmpl w:val="B1DCB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446F7"/>
    <w:multiLevelType w:val="hybridMultilevel"/>
    <w:tmpl w:val="F8FEB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1A37"/>
    <w:multiLevelType w:val="hybridMultilevel"/>
    <w:tmpl w:val="AFB8D914"/>
    <w:lvl w:ilvl="0" w:tplc="A5427A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B1A6D"/>
    <w:multiLevelType w:val="hybridMultilevel"/>
    <w:tmpl w:val="F49EE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01863">
    <w:abstractNumId w:val="6"/>
  </w:num>
  <w:num w:numId="2" w16cid:durableId="295718978">
    <w:abstractNumId w:val="4"/>
  </w:num>
  <w:num w:numId="3" w16cid:durableId="719523191">
    <w:abstractNumId w:val="3"/>
  </w:num>
  <w:num w:numId="4" w16cid:durableId="1025129462">
    <w:abstractNumId w:val="0"/>
  </w:num>
  <w:num w:numId="5" w16cid:durableId="1414550450">
    <w:abstractNumId w:val="1"/>
  </w:num>
  <w:num w:numId="6" w16cid:durableId="1643609607">
    <w:abstractNumId w:val="2"/>
  </w:num>
  <w:num w:numId="7" w16cid:durableId="157812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6A"/>
    <w:rsid w:val="00046531"/>
    <w:rsid w:val="00052265"/>
    <w:rsid w:val="00066082"/>
    <w:rsid w:val="000A4A2E"/>
    <w:rsid w:val="001D15B5"/>
    <w:rsid w:val="00241EC7"/>
    <w:rsid w:val="002D5233"/>
    <w:rsid w:val="002F08D7"/>
    <w:rsid w:val="0030579F"/>
    <w:rsid w:val="0034378B"/>
    <w:rsid w:val="00381626"/>
    <w:rsid w:val="00386BAD"/>
    <w:rsid w:val="00397C5A"/>
    <w:rsid w:val="004166CD"/>
    <w:rsid w:val="004B05C8"/>
    <w:rsid w:val="004C7FCF"/>
    <w:rsid w:val="004D0119"/>
    <w:rsid w:val="004E0119"/>
    <w:rsid w:val="00585CDC"/>
    <w:rsid w:val="005B13E6"/>
    <w:rsid w:val="005C3283"/>
    <w:rsid w:val="005D3BBB"/>
    <w:rsid w:val="005E3DC8"/>
    <w:rsid w:val="00680911"/>
    <w:rsid w:val="00697867"/>
    <w:rsid w:val="00712B04"/>
    <w:rsid w:val="00716FFE"/>
    <w:rsid w:val="00753789"/>
    <w:rsid w:val="007A7189"/>
    <w:rsid w:val="007D0933"/>
    <w:rsid w:val="00816479"/>
    <w:rsid w:val="00861BAB"/>
    <w:rsid w:val="00866182"/>
    <w:rsid w:val="00903220"/>
    <w:rsid w:val="009125E4"/>
    <w:rsid w:val="009676C6"/>
    <w:rsid w:val="009B246A"/>
    <w:rsid w:val="00AD4E47"/>
    <w:rsid w:val="00AD55E9"/>
    <w:rsid w:val="00AD59FE"/>
    <w:rsid w:val="00B23D34"/>
    <w:rsid w:val="00B411B3"/>
    <w:rsid w:val="00BD198D"/>
    <w:rsid w:val="00C059D2"/>
    <w:rsid w:val="00C547C9"/>
    <w:rsid w:val="00CB0C80"/>
    <w:rsid w:val="00CB6D47"/>
    <w:rsid w:val="00D75C0C"/>
    <w:rsid w:val="00DE6368"/>
    <w:rsid w:val="00E73BC6"/>
    <w:rsid w:val="00EB0033"/>
    <w:rsid w:val="00F82D8F"/>
    <w:rsid w:val="00F9422C"/>
    <w:rsid w:val="00F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58A9"/>
  <w15:chartTrackingRefBased/>
  <w15:docId w15:val="{67C0E5B2-9E31-4791-A3DE-5CCEB730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1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54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keyword">
    <w:name w:val="hljs-keyword"/>
    <w:basedOn w:val="DefaultParagraphFont"/>
    <w:rsid w:val="00066082"/>
  </w:style>
  <w:style w:type="character" w:customStyle="1" w:styleId="hljs-string">
    <w:name w:val="hljs-string"/>
    <w:basedOn w:val="DefaultParagraphFont"/>
    <w:rsid w:val="00066082"/>
  </w:style>
  <w:style w:type="character" w:customStyle="1" w:styleId="hljs-number">
    <w:name w:val="hljs-number"/>
    <w:basedOn w:val="DefaultParagraphFont"/>
    <w:rsid w:val="00046531"/>
  </w:style>
  <w:style w:type="paragraph" w:styleId="Title">
    <w:name w:val="Title"/>
    <w:basedOn w:val="Normal"/>
    <w:next w:val="Normal"/>
    <w:link w:val="TitleChar"/>
    <w:uiPriority w:val="10"/>
    <w:qFormat/>
    <w:rsid w:val="00DE6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literal">
    <w:name w:val="hljs-literal"/>
    <w:basedOn w:val="DefaultParagraphFont"/>
    <w:rsid w:val="005B13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2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032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03220"/>
  </w:style>
  <w:style w:type="character" w:customStyle="1" w:styleId="hljs-attr">
    <w:name w:val="hljs-attr"/>
    <w:basedOn w:val="DefaultParagraphFont"/>
    <w:rsid w:val="00753789"/>
  </w:style>
  <w:style w:type="character" w:customStyle="1" w:styleId="Heading2Char">
    <w:name w:val="Heading 2 Char"/>
    <w:basedOn w:val="DefaultParagraphFont"/>
    <w:link w:val="Heading2"/>
    <w:uiPriority w:val="9"/>
    <w:rsid w:val="00D75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D75C0C"/>
  </w:style>
  <w:style w:type="paragraph" w:styleId="TOCHeading">
    <w:name w:val="TOC Heading"/>
    <w:basedOn w:val="Heading1"/>
    <w:next w:val="Normal"/>
    <w:uiPriority w:val="39"/>
    <w:unhideWhenUsed/>
    <w:qFormat/>
    <w:rsid w:val="005D3B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3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3B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3B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3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BB"/>
  </w:style>
  <w:style w:type="paragraph" w:styleId="Footer">
    <w:name w:val="footer"/>
    <w:basedOn w:val="Normal"/>
    <w:link w:val="FooterChar"/>
    <w:uiPriority w:val="99"/>
    <w:unhideWhenUsed/>
    <w:rsid w:val="005D3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9605-9933-40DF-B764-0F8D911C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Fernando Mancera Castañeda</dc:creator>
  <cp:keywords/>
  <dc:description/>
  <cp:lastModifiedBy>Eduar Fernando Mancera Castañeda</cp:lastModifiedBy>
  <cp:revision>23</cp:revision>
  <cp:lastPrinted>2022-11-19T16:14:00Z</cp:lastPrinted>
  <dcterms:created xsi:type="dcterms:W3CDTF">2022-11-13T17:01:00Z</dcterms:created>
  <dcterms:modified xsi:type="dcterms:W3CDTF">2022-11-19T16:15:00Z</dcterms:modified>
</cp:coreProperties>
</file>