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063" w:rsidRPr="001B0063" w:rsidRDefault="001B0063" w:rsidP="001B0063">
      <w:pPr>
        <w:spacing w:after="0" w:line="273" w:lineRule="atLeast"/>
        <w:outlineLvl w:val="0"/>
        <w:rPr>
          <w:rFonts w:ascii="Arial" w:eastAsia="Times New Roman" w:hAnsi="Arial" w:cs="Arial"/>
          <w:bCs/>
          <w:color w:val="333333"/>
          <w:kern w:val="36"/>
          <w:lang w:eastAsia="es-ES"/>
        </w:rPr>
      </w:pPr>
      <w:r w:rsidRPr="001B0063">
        <w:rPr>
          <w:rFonts w:ascii="Arial" w:eastAsia="Times New Roman" w:hAnsi="Arial" w:cs="Arial"/>
          <w:bCs/>
          <w:color w:val="333333"/>
          <w:kern w:val="36"/>
          <w:bdr w:val="none" w:sz="0" w:space="0" w:color="auto" w:frame="1"/>
          <w:lang w:eastAsia="es-ES"/>
        </w:rPr>
        <w:t>El coche nuevo de Mickey</w:t>
      </w:r>
    </w:p>
    <w:p w:rsidR="001B0063" w:rsidRPr="001B0063" w:rsidRDefault="001B0063" w:rsidP="001B0063">
      <w:pPr>
        <w:shd w:val="clear" w:color="auto" w:fill="FFFFFF"/>
        <w:spacing w:after="0" w:line="207" w:lineRule="atLeast"/>
        <w:rPr>
          <w:rFonts w:ascii="Arial" w:eastAsia="Times New Roman" w:hAnsi="Arial" w:cs="Arial"/>
          <w:b/>
          <w:color w:val="666666"/>
          <w:lang w:eastAsia="es-ES"/>
        </w:rPr>
      </w:pPr>
      <w:r w:rsidRPr="001B0063">
        <w:rPr>
          <w:rFonts w:ascii="Arial" w:eastAsia="Times New Roman" w:hAnsi="Arial" w:cs="Arial"/>
          <w:b/>
          <w:color w:val="666666"/>
          <w:lang w:eastAsia="es-ES"/>
        </w:rPr>
        <w:t>Se identifican los personajes y cosas representativas para el Cuento, </w:t>
      </w:r>
      <w:r w:rsidRPr="001B0063">
        <w:rPr>
          <w:rFonts w:ascii="Arial" w:eastAsia="Times New Roman" w:hAnsi="Arial" w:cs="Arial"/>
          <w:b/>
          <w:bCs/>
          <w:color w:val="666666"/>
          <w:lang w:eastAsia="es-ES"/>
        </w:rPr>
        <w:t>Todos son Objetos</w:t>
      </w:r>
      <w:r w:rsidRPr="001B0063">
        <w:rPr>
          <w:rFonts w:ascii="Arial" w:eastAsia="Times New Roman" w:hAnsi="Arial" w:cs="Arial"/>
          <w:b/>
          <w:color w:val="666666"/>
          <w:lang w:eastAsia="es-ES"/>
        </w:rPr>
        <w:t>, pero se toman solo los más representativos dentro del cuento</w:t>
      </w:r>
    </w:p>
    <w:p w:rsidR="00647C63" w:rsidRDefault="00D30EB0" w:rsidP="001B0063">
      <w:pPr>
        <w:tabs>
          <w:tab w:val="left" w:pos="2120"/>
        </w:tabs>
      </w:pPr>
      <w:r>
        <w:t>2</w:t>
      </w:r>
      <w:r w:rsidR="001B0063">
        <w:t>Coche</w:t>
      </w:r>
      <w:r>
        <w:t>s</w:t>
      </w:r>
      <w:r w:rsidR="00A34762">
        <w:t xml:space="preserve">, </w:t>
      </w:r>
      <w:r w:rsidR="0064752C">
        <w:t>2Ratoes,</w:t>
      </w:r>
      <w:r w:rsidR="001D4611">
        <w:t xml:space="preserve"> Compraventa</w:t>
      </w:r>
      <w:r w:rsidR="001B0063">
        <w:tab/>
      </w:r>
    </w:p>
    <w:p w:rsidR="001B0063" w:rsidRPr="001B0063" w:rsidRDefault="001B0063" w:rsidP="001B006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Ahora bien, cuales son las clases en las que se abstraen estas cosas y personajes</w:t>
      </w:r>
    </w:p>
    <w:p w:rsidR="001B0063" w:rsidRPr="001B0063" w:rsidRDefault="001B0063" w:rsidP="001B006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Clase:</w:t>
      </w:r>
      <w:r w:rsidRPr="001B0063">
        <w:rPr>
          <w:rFonts w:ascii="Segoe UI" w:eastAsia="Times New Roman" w:hAnsi="Segoe UI" w:cs="Segoe UI"/>
          <w:b/>
          <w:bCs/>
          <w:color w:val="666666"/>
          <w:sz w:val="15"/>
          <w:lang w:eastAsia="es-ES"/>
        </w:rPr>
        <w:t> </w:t>
      </w:r>
      <w:r>
        <w:rPr>
          <w:rFonts w:ascii="Segoe UI" w:eastAsia="Times New Roman" w:hAnsi="Segoe UI" w:cs="Segoe UI"/>
          <w:b/>
          <w:bCs/>
          <w:color w:val="FF6600"/>
          <w:sz w:val="15"/>
          <w:szCs w:val="15"/>
          <w:lang w:eastAsia="es-ES"/>
        </w:rPr>
        <w:t>Vehículos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Atributos:</w:t>
      </w:r>
      <w:r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="00445B26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 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 Color, Dueño</w:t>
      </w:r>
      <w:r w:rsidR="00A34762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, gama</w:t>
      </w:r>
      <w:r w:rsidR="001D461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, 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Acciones:</w:t>
      </w:r>
      <w:r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="00537A8B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Transportar, </w:t>
      </w:r>
      <w:r w:rsidR="001D461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encender, apagar, acelerar, girar ala derecha ala </w:t>
      </w:r>
      <w:r w:rsidR="00445B26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izquierda, avanzar</w:t>
      </w:r>
      <w:r w:rsidR="001D461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 detenerse, fallar</w:t>
      </w:r>
    </w:p>
    <w:p w:rsidR="001B0063" w:rsidRPr="001B0063" w:rsidRDefault="001B0063" w:rsidP="001B006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Clase:</w:t>
      </w:r>
      <w:r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Pr="001B0063">
        <w:rPr>
          <w:rFonts w:ascii="Segoe UI" w:eastAsia="Times New Roman" w:hAnsi="Segoe UI" w:cs="Segoe UI"/>
          <w:b/>
          <w:bCs/>
          <w:color w:val="FF6600"/>
          <w:sz w:val="15"/>
          <w:szCs w:val="15"/>
          <w:lang w:eastAsia="es-ES"/>
        </w:rPr>
        <w:t>Personaje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Atributos:</w:t>
      </w:r>
      <w:r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Nombre, </w:t>
      </w:r>
      <w:r w:rsidR="001D4611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Carácter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Acciones:</w:t>
      </w:r>
      <w:r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="001D4611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Correr</w:t>
      </w:r>
      <w:r w:rsidR="001D461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, bailar, </w:t>
      </w:r>
      <w:r w:rsidR="00445B26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comunicarse, moverse</w:t>
      </w:r>
    </w:p>
    <w:p w:rsidR="001B0063" w:rsidRPr="001B0063" w:rsidRDefault="006B4051" w:rsidP="001B006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Clase</w:t>
      </w:r>
      <w:r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: ratones</w:t>
      </w:r>
      <w:r w:rsidR="001B0063" w:rsidRPr="001B0063">
        <w:rPr>
          <w:rFonts w:ascii="Segoe UI" w:eastAsia="Times New Roman" w:hAnsi="Segoe UI" w:cs="Segoe UI"/>
          <w:b/>
          <w:bCs/>
          <w:color w:val="666666"/>
          <w:sz w:val="15"/>
          <w:lang w:eastAsia="es-ES"/>
        </w:rPr>
        <w:t> 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 </w:t>
      </w:r>
      <w:r w:rsidR="001B0063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-&gt; Hereda de la Clase</w:t>
      </w:r>
      <w:r w:rsidR="001B0063"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="001B0063" w:rsidRPr="001B0063">
        <w:rPr>
          <w:rFonts w:ascii="Segoe UI" w:eastAsia="Times New Roman" w:hAnsi="Segoe UI" w:cs="Segoe UI"/>
          <w:b/>
          <w:bCs/>
          <w:color w:val="FF6666"/>
          <w:sz w:val="15"/>
          <w:szCs w:val="15"/>
          <w:lang w:eastAsia="es-ES"/>
        </w:rPr>
        <w:t>Personaje</w:t>
      </w:r>
      <w:r w:rsidR="001B0063" w:rsidRPr="001B0063">
        <w:rPr>
          <w:rFonts w:ascii="Segoe UI" w:eastAsia="Times New Roman" w:hAnsi="Segoe UI" w:cs="Segoe UI"/>
          <w:color w:val="FF6666"/>
          <w:sz w:val="15"/>
          <w:lang w:eastAsia="es-ES"/>
        </w:rPr>
        <w:t> </w:t>
      </w:r>
      <w:r w:rsidR="001B0063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="001B0063"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Atributos:</w:t>
      </w:r>
      <w:r w:rsidR="001B0063"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="00445B26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Nombre, Carácter, transporte</w:t>
      </w:r>
      <w:r w:rsidR="001B0063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, Instrumento</w:t>
      </w:r>
      <w:r w:rsidR="001B0063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="001B0063"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Acciones:</w:t>
      </w:r>
      <w:r w:rsidR="001B0063"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="001B0063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Canta</w:t>
      </w:r>
      <w:r w:rsidR="00445B26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r, Bailar, Correr, Caminar, </w:t>
      </w:r>
      <w:r w:rsid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quejarse,</w:t>
      </w:r>
      <w:r w:rsidR="001B0063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 Gritar, </w:t>
      </w:r>
      <w:r w:rsidR="00445B26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Reír</w:t>
      </w:r>
      <w:r w:rsidR="00445B26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, apenarse, </w:t>
      </w:r>
      <w:r w:rsid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comprar,</w:t>
      </w:r>
      <w:r w:rsidR="00445B26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 </w:t>
      </w:r>
      <w:r w:rsid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vender,</w:t>
      </w:r>
      <w:r w:rsidR="00445B26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 alegra </w:t>
      </w:r>
      <w:r w:rsid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, </w:t>
      </w:r>
      <w:r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enojarse</w:t>
      </w:r>
    </w:p>
    <w:p w:rsidR="001B0063" w:rsidRDefault="001B0063" w:rsidP="001B006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Clase:</w:t>
      </w:r>
      <w:r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="00BC04AC">
        <w:rPr>
          <w:rFonts w:ascii="Segoe UI" w:eastAsia="Times New Roman" w:hAnsi="Segoe UI" w:cs="Segoe UI"/>
          <w:b/>
          <w:bCs/>
          <w:color w:val="FF6600"/>
          <w:sz w:val="15"/>
          <w:szCs w:val="15"/>
          <w:lang w:eastAsia="es-ES"/>
        </w:rPr>
        <w:t>Compraventa</w:t>
      </w:r>
      <w:r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  <w:t>Atributos: Nombre, Carácter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Acciones:</w:t>
      </w:r>
      <w:r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="00BC04AC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vender y comprar vehículos</w:t>
      </w:r>
    </w:p>
    <w:p w:rsidR="00D30EB0" w:rsidRPr="001B0063" w:rsidRDefault="00A34762" w:rsidP="00A34762">
      <w:pPr>
        <w:shd w:val="clear" w:color="auto" w:fill="FFFFFF"/>
        <w:tabs>
          <w:tab w:val="left" w:pos="1279"/>
        </w:tabs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ab/>
      </w:r>
    </w:p>
    <w:p w:rsidR="001B0063" w:rsidRPr="001B0063" w:rsidRDefault="001B0063" w:rsidP="001B0063">
      <w:pPr>
        <w:shd w:val="clear" w:color="auto" w:fill="FFFFFF"/>
        <w:spacing w:after="100" w:line="207" w:lineRule="atLeast"/>
        <w:jc w:val="center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Ahora para dar un ejemplo de </w:t>
      </w:r>
      <w:r w:rsidR="006B4051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cómo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 son los objetos que provienen de estas </w:t>
      </w:r>
      <w:r w:rsidR="006B4051"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clases,</w:t>
      </w:r>
      <w:r w:rsidR="006B4051" w:rsidRPr="001B006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 xml:space="preserve"> instanciemos</w:t>
      </w:r>
      <w:r w:rsidRPr="001B0063">
        <w:rPr>
          <w:rFonts w:ascii="Segoe UI" w:eastAsia="Times New Roman" w:hAnsi="Segoe UI" w:cs="Segoe UI"/>
          <w:b/>
          <w:bCs/>
          <w:color w:val="666666"/>
          <w:sz w:val="15"/>
          <w:lang w:eastAsia="es-ES"/>
        </w:rPr>
        <w:t> </w:t>
      </w:r>
      <w:r w:rsidRPr="001B006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a las cosas y personajes, solo es necesario asignar los valores a los atributos por que las acciones son comunes a todos los objetos que se crean a partir de la clase...</w:t>
      </w:r>
    </w:p>
    <w:p w:rsidR="009E0BA3" w:rsidRPr="009E0BA3" w:rsidRDefault="009E0BA3" w:rsidP="009E0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0BA3">
        <w:rPr>
          <w:rFonts w:ascii="Segoe UI" w:eastAsia="Times New Roman" w:hAnsi="Segoe UI" w:cs="Segoe UI"/>
          <w:b/>
          <w:bCs/>
          <w:color w:val="FF6600"/>
          <w:sz w:val="15"/>
          <w:szCs w:val="15"/>
          <w:shd w:val="clear" w:color="auto" w:fill="FFFFFF"/>
          <w:lang w:eastAsia="es-ES"/>
        </w:rPr>
        <w:t xml:space="preserve">Instancias de la Clase </w:t>
      </w:r>
      <w:r w:rsidR="00A34762">
        <w:rPr>
          <w:rFonts w:ascii="Segoe UI" w:eastAsia="Times New Roman" w:hAnsi="Segoe UI" w:cs="Segoe UI"/>
          <w:b/>
          <w:bCs/>
          <w:color w:val="FF6600"/>
          <w:sz w:val="15"/>
          <w:szCs w:val="15"/>
          <w:shd w:val="clear" w:color="auto" w:fill="FFFFFF"/>
          <w:lang w:eastAsia="es-ES"/>
        </w:rPr>
        <w:t>vehículo</w:t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shd w:val="clear" w:color="auto" w:fill="FFFFFF"/>
          <w:lang w:eastAsia="es-ES"/>
        </w:rPr>
        <w:t xml:space="preserve">Objeto: </w:t>
      </w:r>
      <w:r w:rsidR="00A34762">
        <w:rPr>
          <w:rFonts w:ascii="Segoe UI" w:eastAsia="Times New Roman" w:hAnsi="Segoe UI" w:cs="Segoe UI"/>
          <w:b/>
          <w:bCs/>
          <w:color w:val="FF6600"/>
          <w:sz w:val="15"/>
          <w:szCs w:val="15"/>
          <w:shd w:val="clear" w:color="auto" w:fill="FFFFFF"/>
          <w:lang w:eastAsia="es-ES"/>
        </w:rPr>
        <w:t>vehículo</w:t>
      </w: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shd w:val="clear" w:color="auto" w:fill="FFFFFF"/>
          <w:lang w:eastAsia="es-ES"/>
        </w:rPr>
        <w:t xml:space="preserve"> 1</w:t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="00A34762">
        <w:rPr>
          <w:rFonts w:ascii="Segoe UI" w:eastAsia="Times New Roman" w:hAnsi="Segoe UI" w:cs="Segoe UI"/>
          <w:color w:val="666666"/>
          <w:sz w:val="15"/>
          <w:szCs w:val="15"/>
          <w:shd w:val="clear" w:color="auto" w:fill="FFFFFF"/>
          <w:lang w:eastAsia="es-ES"/>
        </w:rPr>
        <w:t>Gama: baja</w:t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9E0BA3">
        <w:rPr>
          <w:rFonts w:ascii="Segoe UI" w:eastAsia="Times New Roman" w:hAnsi="Segoe UI" w:cs="Segoe UI"/>
          <w:color w:val="666666"/>
          <w:sz w:val="15"/>
          <w:szCs w:val="15"/>
          <w:shd w:val="clear" w:color="auto" w:fill="FFFFFF"/>
          <w:lang w:eastAsia="es-ES"/>
        </w:rPr>
        <w:t>Resistencia: Baja</w:t>
      </w:r>
      <w:r w:rsidR="0064752C">
        <w:rPr>
          <w:rFonts w:ascii="Segoe UI" w:eastAsia="Times New Roman" w:hAnsi="Segoe UI" w:cs="Segoe UI"/>
          <w:color w:val="666666"/>
          <w:sz w:val="15"/>
          <w:szCs w:val="15"/>
          <w:shd w:val="clear" w:color="auto" w:fill="FFFFFF"/>
          <w:lang w:eastAsia="es-ES"/>
        </w:rPr>
        <w:t>, viejo</w:t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9E0BA3">
        <w:rPr>
          <w:rFonts w:ascii="Segoe UI" w:eastAsia="Times New Roman" w:hAnsi="Segoe UI" w:cs="Segoe UI"/>
          <w:color w:val="666666"/>
          <w:sz w:val="15"/>
          <w:szCs w:val="15"/>
          <w:shd w:val="clear" w:color="auto" w:fill="FFFFFF"/>
          <w:lang w:eastAsia="es-ES"/>
        </w:rPr>
        <w:t xml:space="preserve">Color: </w:t>
      </w:r>
      <w:r w:rsidR="00A34762">
        <w:rPr>
          <w:rFonts w:ascii="Segoe UI" w:eastAsia="Times New Roman" w:hAnsi="Segoe UI" w:cs="Segoe UI"/>
          <w:color w:val="666666"/>
          <w:sz w:val="15"/>
          <w:szCs w:val="15"/>
          <w:shd w:val="clear" w:color="auto" w:fill="FFFFFF"/>
          <w:lang w:eastAsia="es-ES"/>
        </w:rPr>
        <w:t>Rojo</w:t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9E0BA3">
        <w:rPr>
          <w:rFonts w:ascii="Segoe UI" w:eastAsia="Times New Roman" w:hAnsi="Segoe UI" w:cs="Segoe UI"/>
          <w:color w:val="666666"/>
          <w:sz w:val="15"/>
          <w:szCs w:val="15"/>
          <w:shd w:val="clear" w:color="auto" w:fill="FFFFFF"/>
          <w:lang w:eastAsia="es-ES"/>
        </w:rPr>
        <w:t xml:space="preserve">Dueño: </w:t>
      </w:r>
      <w:r w:rsidR="00A34762">
        <w:rPr>
          <w:rFonts w:ascii="Segoe UI" w:eastAsia="Times New Roman" w:hAnsi="Segoe UI" w:cs="Segoe UI"/>
          <w:b/>
          <w:bCs/>
          <w:color w:val="FF6600"/>
          <w:sz w:val="15"/>
          <w:szCs w:val="15"/>
          <w:lang w:eastAsia="es-ES"/>
        </w:rPr>
        <w:t>Mickey</w:t>
      </w:r>
      <w:r w:rsidR="00A34762" w:rsidRPr="001B006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</w:p>
    <w:p w:rsidR="00A34762" w:rsidRDefault="00A34762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shd w:val="clear" w:color="auto" w:fill="FFFFFF"/>
          <w:lang w:eastAsia="es-ES"/>
        </w:rPr>
        <w:t xml:space="preserve">Objeto: </w:t>
      </w:r>
      <w:r>
        <w:rPr>
          <w:rFonts w:ascii="Segoe UI" w:eastAsia="Times New Roman" w:hAnsi="Segoe UI" w:cs="Segoe UI"/>
          <w:b/>
          <w:bCs/>
          <w:color w:val="FF6600"/>
          <w:sz w:val="15"/>
          <w:szCs w:val="15"/>
          <w:shd w:val="clear" w:color="auto" w:fill="FFFFFF"/>
          <w:lang w:eastAsia="es-ES"/>
        </w:rPr>
        <w:t>vehículo</w:t>
      </w: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shd w:val="clear" w:color="auto" w:fill="FFFFFF"/>
          <w:lang w:eastAsia="es-ES"/>
        </w:rPr>
        <w:t xml:space="preserve"> </w:t>
      </w:r>
      <w:r>
        <w:rPr>
          <w:rFonts w:ascii="Segoe UI" w:eastAsia="Times New Roman" w:hAnsi="Segoe UI" w:cs="Segoe UI"/>
          <w:b/>
          <w:bCs/>
          <w:color w:val="666666"/>
          <w:sz w:val="15"/>
          <w:szCs w:val="15"/>
          <w:shd w:val="clear" w:color="auto" w:fill="FFFFFF"/>
          <w:lang w:eastAsia="es-ES"/>
        </w:rPr>
        <w:t>2</w:t>
      </w:r>
      <w:r w:rsidR="009E0BA3"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Dueño</w:t>
      </w:r>
      <w:r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: compraventa</w:t>
      </w:r>
    </w:p>
    <w:p w:rsidR="00A34762" w:rsidRDefault="00A34762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Color: rojo</w:t>
      </w:r>
    </w:p>
    <w:p w:rsidR="00A34762" w:rsidRDefault="00A34762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Gama: Alta</w:t>
      </w:r>
      <w:r w:rsidR="0064752C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, nuevo</w:t>
      </w:r>
    </w:p>
    <w:p w:rsidR="00A34762" w:rsidRPr="009E0BA3" w:rsidRDefault="00A34762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</w:p>
    <w:p w:rsidR="009E0BA3" w:rsidRPr="009E0BA3" w:rsidRDefault="009E0BA3" w:rsidP="009E0BA3">
      <w:pPr>
        <w:shd w:val="clear" w:color="auto" w:fill="FFFFFF"/>
        <w:spacing w:after="100" w:line="207" w:lineRule="atLeast"/>
        <w:jc w:val="center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La clase personaje no se instancia por que es</w:t>
      </w:r>
      <w:r w:rsidRPr="009E0BA3">
        <w:rPr>
          <w:rFonts w:ascii="Segoe UI" w:eastAsia="Times New Roman" w:hAnsi="Segoe UI" w:cs="Segoe UI"/>
          <w:color w:val="666666"/>
          <w:sz w:val="15"/>
          <w:lang w:eastAsia="es-ES"/>
        </w:rPr>
        <w:t> </w:t>
      </w: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abstracta</w:t>
      </w:r>
      <w:r w:rsidRPr="009E0BA3">
        <w:rPr>
          <w:rFonts w:ascii="Segoe UI" w:eastAsia="Times New Roman" w:hAnsi="Segoe UI" w:cs="Segoe UI"/>
          <w:b/>
          <w:bCs/>
          <w:color w:val="666666"/>
          <w:sz w:val="15"/>
          <w:lang w:eastAsia="es-ES"/>
        </w:rPr>
        <w:t> </w:t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en nuestro caso, pero si podemos instanciar las que heredan de ella</w:t>
      </w:r>
    </w:p>
    <w:p w:rsidR="009E0BA3" w:rsidRPr="009E0BA3" w:rsidRDefault="009E0BA3" w:rsidP="009E0B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9E0BA3" w:rsidRPr="009E0BA3" w:rsidRDefault="009E0BA3" w:rsidP="006475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Pr="009E0BA3">
        <w:rPr>
          <w:rFonts w:ascii="Segoe UI" w:eastAsia="Times New Roman" w:hAnsi="Segoe UI" w:cs="Segoe UI"/>
          <w:b/>
          <w:bCs/>
          <w:color w:val="FF6600"/>
          <w:sz w:val="15"/>
          <w:szCs w:val="15"/>
          <w:shd w:val="clear" w:color="auto" w:fill="FFFFFF"/>
          <w:lang w:eastAsia="es-ES"/>
        </w:rPr>
        <w:t xml:space="preserve">Instancias de la Clase </w:t>
      </w:r>
      <w:r w:rsidR="006B4051">
        <w:rPr>
          <w:rFonts w:ascii="Segoe UI" w:eastAsia="Times New Roman" w:hAnsi="Segoe UI" w:cs="Segoe UI"/>
          <w:b/>
          <w:bCs/>
          <w:color w:val="FF6600"/>
          <w:sz w:val="15"/>
          <w:szCs w:val="15"/>
          <w:shd w:val="clear" w:color="auto" w:fill="FFFFFF"/>
          <w:lang w:eastAsia="es-ES"/>
        </w:rPr>
        <w:t>ratones</w:t>
      </w:r>
    </w:p>
    <w:p w:rsidR="009E0BA3" w:rsidRPr="009E0BA3" w:rsidRDefault="009E0BA3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 xml:space="preserve">Objeto: </w:t>
      </w:r>
      <w:r w:rsidR="006B4051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Raton</w:t>
      </w: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1</w:t>
      </w:r>
      <w:r w:rsidR="006B405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Nombre: Mickey</w:t>
      </w:r>
      <w:r w:rsidR="006B405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  <w:t>Carácter: Alegre</w:t>
      </w:r>
      <w:r w:rsidR="006B405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  <w:t>vehiculo1-2</w:t>
      </w:r>
      <w:r w:rsidR="006B405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</w:p>
    <w:p w:rsidR="0064752C" w:rsidRDefault="009E0BA3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 xml:space="preserve">Objeto: </w:t>
      </w:r>
      <w:r w:rsidR="006B4051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>Raton2</w:t>
      </w: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 xml:space="preserve"> 2</w:t>
      </w:r>
      <w:r w:rsidR="006B405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Nombre: mini</w:t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</w:r>
      <w:r w:rsidR="006B405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Carácter: Alegre</w:t>
      </w:r>
      <w:r w:rsidR="006B4051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  <w:t>veheiculo2: vehiculo2</w:t>
      </w:r>
      <w:r w:rsidRPr="009E0BA3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 xml:space="preserve">: </w:t>
      </w:r>
    </w:p>
    <w:p w:rsidR="009E0BA3" w:rsidRPr="009E0BA3" w:rsidRDefault="009E0BA3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9E0BA3">
        <w:rPr>
          <w:rFonts w:ascii="Segoe UI" w:eastAsia="Times New Roman" w:hAnsi="Segoe UI" w:cs="Segoe UI"/>
          <w:b/>
          <w:bCs/>
          <w:color w:val="FF6600"/>
          <w:sz w:val="15"/>
          <w:szCs w:val="15"/>
          <w:lang w:eastAsia="es-ES"/>
        </w:rPr>
        <w:t xml:space="preserve">Instancias de la Clase </w:t>
      </w:r>
      <w:r w:rsidR="006B4051">
        <w:rPr>
          <w:rFonts w:ascii="Segoe UI" w:eastAsia="Times New Roman" w:hAnsi="Segoe UI" w:cs="Segoe UI"/>
          <w:b/>
          <w:bCs/>
          <w:color w:val="FF6600"/>
          <w:sz w:val="15"/>
          <w:szCs w:val="15"/>
          <w:lang w:eastAsia="es-ES"/>
        </w:rPr>
        <w:t xml:space="preserve"> Compraventa</w:t>
      </w:r>
    </w:p>
    <w:p w:rsidR="0064752C" w:rsidRDefault="009E0BA3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 w:rsidRPr="009E0BA3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 xml:space="preserve">Objeto: </w:t>
      </w:r>
      <w:r w:rsidR="0064752C">
        <w:rPr>
          <w:rFonts w:ascii="Segoe UI" w:eastAsia="Times New Roman" w:hAnsi="Segoe UI" w:cs="Segoe UI"/>
          <w:b/>
          <w:bCs/>
          <w:color w:val="666666"/>
          <w:sz w:val="15"/>
          <w:szCs w:val="15"/>
          <w:lang w:eastAsia="es-ES"/>
        </w:rPr>
        <w:t xml:space="preserve"> </w:t>
      </w:r>
      <w:r w:rsidR="0064752C"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br/>
        <w:t>Nombre: Casa y card</w:t>
      </w:r>
    </w:p>
    <w:p w:rsidR="009E0BA3" w:rsidRPr="009E0BA3" w:rsidRDefault="0064752C" w:rsidP="009E0BA3">
      <w:pPr>
        <w:shd w:val="clear" w:color="auto" w:fill="FFFFFF"/>
        <w:spacing w:after="0" w:line="207" w:lineRule="atLeast"/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</w:pPr>
      <w:r>
        <w:rPr>
          <w:rFonts w:ascii="Segoe UI" w:eastAsia="Times New Roman" w:hAnsi="Segoe UI" w:cs="Segoe UI"/>
          <w:color w:val="666666"/>
          <w:sz w:val="15"/>
          <w:szCs w:val="15"/>
          <w:lang w:eastAsia="es-ES"/>
        </w:rPr>
        <w:t>Negocio: compraventa</w:t>
      </w:r>
    </w:p>
    <w:p w:rsidR="0064752C" w:rsidRDefault="0064752C" w:rsidP="009E0BA3">
      <w:pPr>
        <w:spacing w:after="0" w:line="240" w:lineRule="auto"/>
      </w:pPr>
    </w:p>
    <w:p w:rsidR="001B0063" w:rsidRPr="0064752C" w:rsidRDefault="0064752C" w:rsidP="0064752C">
      <w:pPr>
        <w:tabs>
          <w:tab w:val="left" w:pos="1670"/>
        </w:tabs>
      </w:pPr>
      <w:r>
        <w:tab/>
      </w:r>
      <w:hyperlink r:id="rId6" w:history="1">
        <w:r>
          <w:rPr>
            <w:rStyle w:val="Hipervnculo"/>
          </w:rPr>
          <w:t>http://www.youtube.com/watch?v=Hrtjfq8I7aQ</w:t>
        </w:r>
      </w:hyperlink>
    </w:p>
    <w:sectPr w:rsidR="001B0063" w:rsidRPr="0064752C" w:rsidSect="00647C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9C0" w:rsidRDefault="004D59C0" w:rsidP="001B0063">
      <w:pPr>
        <w:spacing w:after="0" w:line="240" w:lineRule="auto"/>
      </w:pPr>
      <w:r>
        <w:separator/>
      </w:r>
    </w:p>
  </w:endnote>
  <w:endnote w:type="continuationSeparator" w:id="0">
    <w:p w:rsidR="004D59C0" w:rsidRDefault="004D59C0" w:rsidP="001B0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9C0" w:rsidRDefault="004D59C0" w:rsidP="001B0063">
      <w:pPr>
        <w:spacing w:after="0" w:line="240" w:lineRule="auto"/>
      </w:pPr>
      <w:r>
        <w:separator/>
      </w:r>
    </w:p>
  </w:footnote>
  <w:footnote w:type="continuationSeparator" w:id="0">
    <w:p w:rsidR="004D59C0" w:rsidRDefault="004D59C0" w:rsidP="001B00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0063"/>
    <w:rsid w:val="000A1D40"/>
    <w:rsid w:val="001B0063"/>
    <w:rsid w:val="001D4611"/>
    <w:rsid w:val="0040389A"/>
    <w:rsid w:val="00445B26"/>
    <w:rsid w:val="004D59C0"/>
    <w:rsid w:val="00537A8B"/>
    <w:rsid w:val="0064752C"/>
    <w:rsid w:val="00647C63"/>
    <w:rsid w:val="006B4051"/>
    <w:rsid w:val="00885611"/>
    <w:rsid w:val="008A53BE"/>
    <w:rsid w:val="009E0BA3"/>
    <w:rsid w:val="00A34762"/>
    <w:rsid w:val="00BC04AC"/>
    <w:rsid w:val="00D3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7C63"/>
  </w:style>
  <w:style w:type="paragraph" w:styleId="Ttulo1">
    <w:name w:val="heading 1"/>
    <w:basedOn w:val="Normal"/>
    <w:link w:val="Ttulo1Car"/>
    <w:uiPriority w:val="9"/>
    <w:qFormat/>
    <w:rsid w:val="001B00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006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apple-converted-space">
    <w:name w:val="apple-converted-space"/>
    <w:basedOn w:val="Fuentedeprrafopredeter"/>
    <w:rsid w:val="001B0063"/>
  </w:style>
  <w:style w:type="paragraph" w:styleId="Encabezado">
    <w:name w:val="header"/>
    <w:basedOn w:val="Normal"/>
    <w:link w:val="EncabezadoCar"/>
    <w:uiPriority w:val="99"/>
    <w:semiHidden/>
    <w:unhideWhenUsed/>
    <w:rsid w:val="001B0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B0063"/>
  </w:style>
  <w:style w:type="paragraph" w:styleId="Piedepgina">
    <w:name w:val="footer"/>
    <w:basedOn w:val="Normal"/>
    <w:link w:val="PiedepginaCar"/>
    <w:uiPriority w:val="99"/>
    <w:semiHidden/>
    <w:unhideWhenUsed/>
    <w:rsid w:val="001B006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B0063"/>
  </w:style>
  <w:style w:type="character" w:styleId="Hipervnculo">
    <w:name w:val="Hyperlink"/>
    <w:basedOn w:val="Fuentedeprrafopredeter"/>
    <w:uiPriority w:val="99"/>
    <w:semiHidden/>
    <w:unhideWhenUsed/>
    <w:rsid w:val="006475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0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9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43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youtube.com/watch?v=Hrtjfq8I7aQ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solupc</dc:creator>
  <cp:lastModifiedBy>solupc</cp:lastModifiedBy>
  <cp:revision>2</cp:revision>
  <dcterms:created xsi:type="dcterms:W3CDTF">2012-09-01T03:08:00Z</dcterms:created>
  <dcterms:modified xsi:type="dcterms:W3CDTF">2012-09-01T03:08:00Z</dcterms:modified>
</cp:coreProperties>
</file>