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43AA5" w14:textId="77777777" w:rsidR="00070AEA" w:rsidRDefault="00070AEA" w:rsidP="00070AEA">
      <w:r>
        <w:t>EDUARN HR POLICY</w:t>
      </w:r>
    </w:p>
    <w:p w14:paraId="373ABA29" w14:textId="77777777" w:rsidR="00070AEA" w:rsidRDefault="00070AEA" w:rsidP="00070AEA"/>
    <w:p w14:paraId="63049826" w14:textId="77777777" w:rsidR="00070AEA" w:rsidRDefault="00070AEA" w:rsidP="00070AEA">
      <w:r>
        <w:t>1. Annual Leave</w:t>
      </w:r>
    </w:p>
    <w:p w14:paraId="424DE12A" w14:textId="77777777" w:rsidR="00070AEA" w:rsidRDefault="00070AEA" w:rsidP="00070AEA"/>
    <w:p w14:paraId="40C3EFA9" w14:textId="77777777" w:rsidR="00070AEA" w:rsidRDefault="00070AEA" w:rsidP="00070AEA">
      <w:r>
        <w:t>Employees are eligible for 24 days of annual leave per calendar year.</w:t>
      </w:r>
    </w:p>
    <w:p w14:paraId="37CDF359" w14:textId="77777777" w:rsidR="00070AEA" w:rsidRDefault="00070AEA" w:rsidP="00070AEA"/>
    <w:p w14:paraId="72FD65B6" w14:textId="77777777" w:rsidR="00070AEA" w:rsidRDefault="00070AEA" w:rsidP="00070AEA">
      <w:r>
        <w:t>Employees should submit leave requests at least 3 working days in advance.</w:t>
      </w:r>
    </w:p>
    <w:p w14:paraId="7E33E2C9" w14:textId="77777777" w:rsidR="00070AEA" w:rsidRDefault="00070AEA" w:rsidP="00070AEA"/>
    <w:p w14:paraId="279039F9" w14:textId="77777777" w:rsidR="00070AEA" w:rsidRDefault="00070AEA" w:rsidP="00070AEA">
      <w:r>
        <w:t>Emergency leave may be requested through the manager.</w:t>
      </w:r>
    </w:p>
    <w:p w14:paraId="630CD029" w14:textId="77777777" w:rsidR="00070AEA" w:rsidRDefault="00070AEA" w:rsidP="00070AEA"/>
    <w:p w14:paraId="7D9A9267" w14:textId="77777777" w:rsidR="00070AEA" w:rsidRDefault="00070AEA" w:rsidP="00070AEA">
      <w:r>
        <w:t>2. Work From Home</w:t>
      </w:r>
    </w:p>
    <w:p w14:paraId="2DEF6DA2" w14:textId="77777777" w:rsidR="00070AEA" w:rsidRDefault="00070AEA" w:rsidP="00070AEA"/>
    <w:p w14:paraId="554DAF33" w14:textId="77777777" w:rsidR="00070AEA" w:rsidRDefault="00070AEA" w:rsidP="00070AEA">
      <w:r>
        <w:t>Employees may work from home up to 2 days per week,</w:t>
      </w:r>
    </w:p>
    <w:p w14:paraId="20471F15" w14:textId="77777777" w:rsidR="00070AEA" w:rsidRDefault="00070AEA" w:rsidP="00070AEA">
      <w:r>
        <w:t>subject to manager approval.</w:t>
      </w:r>
    </w:p>
    <w:p w14:paraId="63801D27" w14:textId="77777777" w:rsidR="00070AEA" w:rsidRDefault="00070AEA" w:rsidP="00070AEA"/>
    <w:p w14:paraId="44EB47AB" w14:textId="77777777" w:rsidR="00070AEA" w:rsidRDefault="00070AEA" w:rsidP="00070AEA">
      <w:r>
        <w:t>3. Working Hours</w:t>
      </w:r>
    </w:p>
    <w:p w14:paraId="1129578C" w14:textId="77777777" w:rsidR="00070AEA" w:rsidRDefault="00070AEA" w:rsidP="00070AEA"/>
    <w:p w14:paraId="7A1042F7" w14:textId="77777777" w:rsidR="00070AEA" w:rsidRDefault="00070AEA" w:rsidP="00070AEA">
      <w:r>
        <w:t>Normal working hours are 9:30 AM to 6:30 PM,</w:t>
      </w:r>
    </w:p>
    <w:p w14:paraId="5CE5E4E8" w14:textId="77777777" w:rsidR="00070AEA" w:rsidRDefault="00070AEA" w:rsidP="00070AEA">
      <w:r>
        <w:t>Monday to Friday.</w:t>
      </w:r>
    </w:p>
    <w:p w14:paraId="7A8B76C3" w14:textId="77777777" w:rsidR="00070AEA" w:rsidRDefault="00070AEA" w:rsidP="00070AEA"/>
    <w:p w14:paraId="535818EA" w14:textId="77777777" w:rsidR="00070AEA" w:rsidRDefault="00070AEA" w:rsidP="00070AEA">
      <w:r>
        <w:t>4. Probation</w:t>
      </w:r>
    </w:p>
    <w:p w14:paraId="75C0AF6F" w14:textId="77777777" w:rsidR="00070AEA" w:rsidRDefault="00070AEA" w:rsidP="00070AEA"/>
    <w:p w14:paraId="7C171AC6" w14:textId="77777777" w:rsidR="00070AEA" w:rsidRDefault="00070AEA" w:rsidP="00070AEA">
      <w:r>
        <w:t>New employees will normally have a probation period of 6 months.</w:t>
      </w:r>
    </w:p>
    <w:p w14:paraId="1D6B1C09" w14:textId="77777777" w:rsidR="00070AEA" w:rsidRDefault="00070AEA" w:rsidP="00070AEA"/>
    <w:p w14:paraId="311F53B8" w14:textId="77777777" w:rsidR="00070AEA" w:rsidRDefault="00070AEA" w:rsidP="00070AEA">
      <w:r>
        <w:t>5. Notice Period</w:t>
      </w:r>
    </w:p>
    <w:p w14:paraId="19DB9A81" w14:textId="77777777" w:rsidR="00070AEA" w:rsidRDefault="00070AEA" w:rsidP="00070AEA"/>
    <w:p w14:paraId="18C3067B" w14:textId="77777777" w:rsidR="00070AEA" w:rsidRDefault="00070AEA" w:rsidP="00070AEA">
      <w:r>
        <w:t>Employees are required to provide 30 days notice</w:t>
      </w:r>
    </w:p>
    <w:p w14:paraId="0CDC5854" w14:textId="77777777" w:rsidR="00070AEA" w:rsidRDefault="00070AEA" w:rsidP="00070AEA">
      <w:r>
        <w:t>before resignation.</w:t>
      </w:r>
    </w:p>
    <w:p w14:paraId="7C355877" w14:textId="77777777" w:rsidR="00070AEA" w:rsidRDefault="00070AEA" w:rsidP="00070AEA"/>
    <w:p w14:paraId="258FD826" w14:textId="77777777" w:rsidR="00070AEA" w:rsidRDefault="00070AEA" w:rsidP="00070AEA">
      <w:r>
        <w:t>6. Travel Reimbursement</w:t>
      </w:r>
    </w:p>
    <w:p w14:paraId="1A63FAA8" w14:textId="77777777" w:rsidR="00070AEA" w:rsidRDefault="00070AEA" w:rsidP="00070AEA"/>
    <w:p w14:paraId="0893B223" w14:textId="77777777" w:rsidR="00070AEA" w:rsidRDefault="00070AEA" w:rsidP="00070AEA">
      <w:r>
        <w:lastRenderedPageBreak/>
        <w:t>Business travel expenses can be reimbursed when supported</w:t>
      </w:r>
    </w:p>
    <w:p w14:paraId="2525978C" w14:textId="77777777" w:rsidR="00070AEA" w:rsidRDefault="00070AEA" w:rsidP="00070AEA">
      <w:r>
        <w:t>by valid bills and approved by the reporting manager.</w:t>
      </w:r>
    </w:p>
    <w:p w14:paraId="2E339D7E" w14:textId="77777777" w:rsidR="00070AEA" w:rsidRDefault="00070AEA" w:rsidP="00070AEA"/>
    <w:p w14:paraId="0D2DB721" w14:textId="77777777" w:rsidR="00070AEA" w:rsidRDefault="00070AEA" w:rsidP="00070AEA">
      <w:r>
        <w:t>7. Performance Review</w:t>
      </w:r>
    </w:p>
    <w:p w14:paraId="2DD723FD" w14:textId="77777777" w:rsidR="00070AEA" w:rsidRDefault="00070AEA" w:rsidP="00070AEA"/>
    <w:p w14:paraId="318C60D3" w14:textId="77777777" w:rsidR="00070AEA" w:rsidRDefault="00070AEA" w:rsidP="00070AEA">
      <w:r>
        <w:t>Employees will normally receive a performance review</w:t>
      </w:r>
    </w:p>
    <w:p w14:paraId="2F7BDF30" w14:textId="716B562A" w:rsidR="00A72DAF" w:rsidRDefault="00070AEA" w:rsidP="00070AEA">
      <w:r>
        <w:t>once every six months.</w:t>
      </w:r>
    </w:p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8B2"/>
    <w:rsid w:val="00070AEA"/>
    <w:rsid w:val="002D08B2"/>
    <w:rsid w:val="00A72DAF"/>
    <w:rsid w:val="00C46BBF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59B252-1C80-4336-BF9F-B09494638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8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8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8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8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8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8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8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8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8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8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8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2</cp:revision>
  <dcterms:created xsi:type="dcterms:W3CDTF">2026-08-11T09:02:00Z</dcterms:created>
  <dcterms:modified xsi:type="dcterms:W3CDTF">2026-08-11T09:02:00Z</dcterms:modified>
</cp:coreProperties>
</file>