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356D48" w14:textId="0B0F12C2" w:rsidR="00B8007E" w:rsidRDefault="00DF7427" w:rsidP="005370DB">
      <w:pPr>
        <w:tabs>
          <w:tab w:val="left" w:pos="2490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MÓDULO II – GARANTISMO DA INVESTIGAÇÃO CRIMINAL NO ESTADO DEMOCRÁTICO DE DIREITO</w:t>
      </w:r>
    </w:p>
    <w:p w14:paraId="1284C086" w14:textId="77777777" w:rsidR="00514699" w:rsidRPr="005370DB" w:rsidRDefault="00514699" w:rsidP="005370DB">
      <w:pPr>
        <w:tabs>
          <w:tab w:val="left" w:pos="2490"/>
        </w:tabs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14:paraId="62AE5199" w14:textId="77777777" w:rsidR="00B8007E" w:rsidRPr="005370DB" w:rsidRDefault="00DF7427" w:rsidP="005370DB">
      <w:pPr>
        <w:tabs>
          <w:tab w:val="left" w:pos="2490"/>
        </w:tabs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&lt;H1&gt;</w:t>
      </w:r>
      <w:r w:rsidR="00B8007E" w:rsidRPr="005370DB">
        <w:rPr>
          <w:rFonts w:ascii="Arial" w:eastAsia="Liberation Serif" w:hAnsi="Arial" w:cs="Arial"/>
          <w:b/>
          <w:sz w:val="24"/>
          <w:szCs w:val="24"/>
        </w:rPr>
        <w:t>Apresentação</w:t>
      </w: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&lt;H1/&gt;</w:t>
      </w:r>
    </w:p>
    <w:p w14:paraId="5FF9B698" w14:textId="486AEBA5" w:rsidR="008F2668" w:rsidRPr="005370DB" w:rsidRDefault="0091250E" w:rsidP="00A854BF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 w:rsidRPr="00F41698">
        <w:rPr>
          <w:rFonts w:ascii="Arial" w:hAnsi="Arial" w:cs="Arial"/>
          <w:sz w:val="24"/>
          <w:szCs w:val="24"/>
        </w:rPr>
        <w:t xml:space="preserve">Neste módulo você estudará sobre </w:t>
      </w:r>
      <w:r w:rsidR="007D0D81">
        <w:rPr>
          <w:rFonts w:ascii="Arial" w:hAnsi="Arial" w:cs="Arial"/>
          <w:sz w:val="24"/>
          <w:szCs w:val="24"/>
        </w:rPr>
        <w:t xml:space="preserve">o </w:t>
      </w:r>
      <w:r w:rsidR="00F41698" w:rsidRPr="000A2C25">
        <w:rPr>
          <w:rFonts w:ascii="Arial" w:hAnsi="Arial" w:cs="Arial"/>
          <w:sz w:val="24"/>
          <w:szCs w:val="24"/>
        </w:rPr>
        <w:t xml:space="preserve">sistema de garantias dos direitos fundamentais do cidadão, mais conhecido no Direito Penal como </w:t>
      </w:r>
      <w:proofErr w:type="spellStart"/>
      <w:r w:rsidR="00F41698" w:rsidRPr="000A2C25">
        <w:rPr>
          <w:rFonts w:ascii="Arial" w:hAnsi="Arial" w:cs="Arial"/>
          <w:sz w:val="24"/>
          <w:szCs w:val="24"/>
        </w:rPr>
        <w:t>garantismo</w:t>
      </w:r>
      <w:proofErr w:type="spellEnd"/>
      <w:r w:rsidR="007D0D81">
        <w:rPr>
          <w:rFonts w:ascii="Arial" w:hAnsi="Arial" w:cs="Arial"/>
          <w:sz w:val="24"/>
          <w:szCs w:val="24"/>
        </w:rPr>
        <w:t>. Es</w:t>
      </w:r>
      <w:r w:rsidR="005E089E">
        <w:rPr>
          <w:rFonts w:ascii="Arial" w:hAnsi="Arial" w:cs="Arial"/>
          <w:sz w:val="24"/>
          <w:szCs w:val="24"/>
        </w:rPr>
        <w:t>s</w:t>
      </w:r>
      <w:r w:rsidR="007D0D81">
        <w:rPr>
          <w:rFonts w:ascii="Arial" w:hAnsi="Arial" w:cs="Arial"/>
          <w:sz w:val="24"/>
          <w:szCs w:val="24"/>
        </w:rPr>
        <w:t>e sistema</w:t>
      </w:r>
      <w:r w:rsidR="00F41698" w:rsidRPr="000A2C25">
        <w:rPr>
          <w:rFonts w:ascii="Arial" w:hAnsi="Arial" w:cs="Arial"/>
          <w:sz w:val="24"/>
          <w:szCs w:val="24"/>
        </w:rPr>
        <w:t xml:space="preserve"> </w:t>
      </w:r>
      <w:r w:rsidR="007D0D81">
        <w:rPr>
          <w:rFonts w:ascii="Arial" w:hAnsi="Arial" w:cs="Arial"/>
          <w:sz w:val="24"/>
          <w:szCs w:val="24"/>
        </w:rPr>
        <w:t>é vinculado à</w:t>
      </w:r>
      <w:r w:rsidR="00F41698" w:rsidRPr="000A2C25">
        <w:rPr>
          <w:rFonts w:ascii="Arial" w:hAnsi="Arial" w:cs="Arial"/>
          <w:sz w:val="24"/>
          <w:szCs w:val="24"/>
        </w:rPr>
        <w:t xml:space="preserve"> </w:t>
      </w:r>
      <w:r w:rsidR="00B82EC5" w:rsidRPr="00F41698">
        <w:rPr>
          <w:rFonts w:ascii="Arial" w:hAnsi="Arial" w:cs="Arial"/>
          <w:sz w:val="24"/>
          <w:szCs w:val="24"/>
        </w:rPr>
        <w:t>investigação crimina</w:t>
      </w:r>
      <w:r w:rsidR="008F2668">
        <w:rPr>
          <w:rFonts w:ascii="Arial" w:hAnsi="Arial" w:cs="Arial"/>
          <w:sz w:val="24"/>
          <w:szCs w:val="24"/>
        </w:rPr>
        <w:t>l</w:t>
      </w:r>
      <w:r w:rsidR="007D0D81">
        <w:rPr>
          <w:rFonts w:ascii="Arial" w:hAnsi="Arial" w:cs="Arial"/>
          <w:sz w:val="24"/>
          <w:szCs w:val="24"/>
        </w:rPr>
        <w:t xml:space="preserve"> </w:t>
      </w:r>
      <w:r w:rsidR="008F2668">
        <w:rPr>
          <w:rFonts w:ascii="Arial" w:hAnsi="Arial" w:cs="Arial"/>
          <w:sz w:val="24"/>
          <w:szCs w:val="24"/>
        </w:rPr>
        <w:t>e</w:t>
      </w:r>
      <w:r w:rsidR="006125B6">
        <w:rPr>
          <w:rFonts w:ascii="Arial" w:hAnsi="Arial" w:cs="Arial"/>
          <w:sz w:val="24"/>
          <w:szCs w:val="24"/>
        </w:rPr>
        <w:t xml:space="preserve"> </w:t>
      </w:r>
      <w:r w:rsidR="00B82EC5" w:rsidRPr="00F41698">
        <w:rPr>
          <w:rFonts w:ascii="Arial" w:hAnsi="Arial" w:cs="Arial"/>
          <w:sz w:val="24"/>
          <w:szCs w:val="24"/>
        </w:rPr>
        <w:t xml:space="preserve">tem como </w:t>
      </w:r>
      <w:r w:rsidR="007D0D81">
        <w:rPr>
          <w:rFonts w:ascii="Arial" w:hAnsi="Arial" w:cs="Arial"/>
          <w:sz w:val="24"/>
          <w:szCs w:val="24"/>
        </w:rPr>
        <w:t>finalidade</w:t>
      </w:r>
      <w:r w:rsidR="00B82EC5" w:rsidRPr="00F41698">
        <w:rPr>
          <w:rFonts w:ascii="Arial" w:hAnsi="Arial" w:cs="Arial"/>
          <w:sz w:val="24"/>
          <w:szCs w:val="24"/>
        </w:rPr>
        <w:t xml:space="preserve"> </w:t>
      </w:r>
      <w:r w:rsidR="00B82EC5" w:rsidRPr="00F41698">
        <w:rPr>
          <w:rFonts w:ascii="Arial" w:eastAsia="Arial" w:hAnsi="Arial" w:cs="Arial"/>
          <w:sz w:val="24"/>
          <w:szCs w:val="24"/>
        </w:rPr>
        <w:t xml:space="preserve">assegurar a máxima autenticidade das provas e evitar que o </w:t>
      </w:r>
      <w:r w:rsidR="007D0D81">
        <w:rPr>
          <w:rFonts w:ascii="Arial" w:eastAsia="Arial" w:hAnsi="Arial" w:cs="Arial"/>
          <w:sz w:val="24"/>
          <w:szCs w:val="24"/>
        </w:rPr>
        <w:t>acusado inocente</w:t>
      </w:r>
      <w:r w:rsidR="00B82EC5" w:rsidRPr="00F41698">
        <w:rPr>
          <w:rFonts w:ascii="Arial" w:eastAsia="Arial" w:hAnsi="Arial" w:cs="Arial"/>
          <w:sz w:val="24"/>
          <w:szCs w:val="24"/>
        </w:rPr>
        <w:t xml:space="preserve"> seja submetido a </w:t>
      </w:r>
      <w:r w:rsidR="007D0D81">
        <w:rPr>
          <w:rFonts w:ascii="Arial" w:eastAsia="Arial" w:hAnsi="Arial" w:cs="Arial"/>
          <w:sz w:val="24"/>
          <w:szCs w:val="24"/>
        </w:rPr>
        <w:t xml:space="preserve">um </w:t>
      </w:r>
      <w:r w:rsidR="00B82EC5" w:rsidRPr="00F41698">
        <w:rPr>
          <w:rFonts w:ascii="Arial" w:eastAsia="Arial" w:hAnsi="Arial" w:cs="Arial"/>
          <w:sz w:val="24"/>
          <w:szCs w:val="24"/>
        </w:rPr>
        <w:t xml:space="preserve">processo </w:t>
      </w:r>
      <w:r w:rsidR="007D0D81">
        <w:rPr>
          <w:rFonts w:ascii="Arial" w:eastAsia="Arial" w:hAnsi="Arial" w:cs="Arial"/>
          <w:sz w:val="24"/>
          <w:szCs w:val="24"/>
        </w:rPr>
        <w:t xml:space="preserve">jurídico </w:t>
      </w:r>
      <w:r w:rsidR="00B82EC5" w:rsidRPr="00F41698">
        <w:rPr>
          <w:rFonts w:ascii="Arial" w:eastAsia="Arial" w:hAnsi="Arial" w:cs="Arial"/>
          <w:sz w:val="24"/>
          <w:szCs w:val="24"/>
        </w:rPr>
        <w:t>desnecessário.</w:t>
      </w:r>
      <w:r w:rsidR="008F2668">
        <w:rPr>
          <w:rFonts w:ascii="Arial" w:eastAsia="Arial" w:hAnsi="Arial" w:cs="Arial"/>
          <w:sz w:val="24"/>
          <w:szCs w:val="24"/>
        </w:rPr>
        <w:t xml:space="preserve"> Você compreenderá como a</w:t>
      </w:r>
      <w:r w:rsidR="008F2668" w:rsidRPr="005370DB">
        <w:rPr>
          <w:rFonts w:ascii="Arial" w:hAnsi="Arial" w:cs="Arial"/>
          <w:sz w:val="24"/>
          <w:szCs w:val="24"/>
        </w:rPr>
        <w:t xml:space="preserve"> investigação criminal </w:t>
      </w:r>
      <w:r w:rsidR="008F2668">
        <w:rPr>
          <w:rFonts w:ascii="Arial" w:hAnsi="Arial" w:cs="Arial"/>
          <w:sz w:val="24"/>
          <w:szCs w:val="24"/>
        </w:rPr>
        <w:t>pode</w:t>
      </w:r>
      <w:r w:rsidR="008F2668" w:rsidRPr="005370DB">
        <w:rPr>
          <w:rFonts w:ascii="Arial" w:hAnsi="Arial" w:cs="Arial"/>
          <w:sz w:val="24"/>
          <w:szCs w:val="24"/>
        </w:rPr>
        <w:t xml:space="preserve"> preservar a efetividade das garantia</w:t>
      </w:r>
      <w:r w:rsidR="008F2668">
        <w:rPr>
          <w:rFonts w:ascii="Arial" w:hAnsi="Arial" w:cs="Arial"/>
          <w:sz w:val="24"/>
          <w:szCs w:val="24"/>
        </w:rPr>
        <w:t>s constitucionais e processuais, por meio de alguns pilares de articulação de todo o processo investigatório</w:t>
      </w:r>
      <w:r w:rsidR="00E14514">
        <w:rPr>
          <w:rFonts w:ascii="Arial" w:hAnsi="Arial" w:cs="Arial"/>
          <w:sz w:val="24"/>
          <w:szCs w:val="24"/>
        </w:rPr>
        <w:t>, em específico no crime de estupro.</w:t>
      </w:r>
    </w:p>
    <w:p w14:paraId="669533C3" w14:textId="77777777" w:rsidR="00B8007E" w:rsidRPr="005370DB" w:rsidRDefault="00DF7427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&lt;H/&gt;</w:t>
      </w:r>
      <w:r w:rsidR="00B8007E" w:rsidRPr="005370DB">
        <w:rPr>
          <w:rFonts w:ascii="Arial" w:hAnsi="Arial" w:cs="Arial"/>
          <w:b/>
          <w:bCs/>
          <w:sz w:val="24"/>
          <w:szCs w:val="24"/>
        </w:rPr>
        <w:t>Objetivos do módulo</w:t>
      </w: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&lt;H1/&gt;</w:t>
      </w:r>
    </w:p>
    <w:p w14:paraId="04EFA020" w14:textId="734B6BAC" w:rsidR="00877926" w:rsidRPr="005370DB" w:rsidRDefault="00877926" w:rsidP="00DF7427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 w:rsidRPr="00F41698">
        <w:rPr>
          <w:rFonts w:ascii="Arial" w:hAnsi="Arial" w:cs="Arial"/>
          <w:sz w:val="24"/>
          <w:szCs w:val="24"/>
        </w:rPr>
        <w:t xml:space="preserve">Compreender o </w:t>
      </w:r>
      <w:proofErr w:type="spellStart"/>
      <w:r w:rsidRPr="00F41698">
        <w:rPr>
          <w:rFonts w:ascii="Arial" w:hAnsi="Arial" w:cs="Arial"/>
          <w:sz w:val="24"/>
          <w:szCs w:val="24"/>
        </w:rPr>
        <w:t>garantismo</w:t>
      </w:r>
      <w:proofErr w:type="spellEnd"/>
      <w:r w:rsidRPr="00F41698">
        <w:rPr>
          <w:rFonts w:ascii="Arial" w:hAnsi="Arial" w:cs="Arial"/>
          <w:sz w:val="24"/>
          <w:szCs w:val="24"/>
        </w:rPr>
        <w:t xml:space="preserve"> da investigação </w:t>
      </w:r>
      <w:r w:rsidR="00223374" w:rsidRPr="00F41698">
        <w:rPr>
          <w:rFonts w:ascii="Arial" w:hAnsi="Arial" w:cs="Arial"/>
          <w:sz w:val="24"/>
          <w:szCs w:val="24"/>
        </w:rPr>
        <w:t xml:space="preserve">criminal </w:t>
      </w:r>
      <w:r w:rsidRPr="00F41698">
        <w:rPr>
          <w:rFonts w:ascii="Arial" w:hAnsi="Arial" w:cs="Arial"/>
          <w:sz w:val="24"/>
          <w:szCs w:val="24"/>
        </w:rPr>
        <w:t>no Estado Democrático de Direito</w:t>
      </w:r>
      <w:r w:rsidR="00DF7427" w:rsidRPr="00F41698">
        <w:rPr>
          <w:rFonts w:ascii="Arial" w:hAnsi="Arial" w:cs="Arial"/>
          <w:sz w:val="24"/>
          <w:szCs w:val="24"/>
        </w:rPr>
        <w:t xml:space="preserve"> e a</w:t>
      </w:r>
      <w:r w:rsidR="00223374" w:rsidRPr="00F41698">
        <w:rPr>
          <w:rFonts w:ascii="Arial" w:hAnsi="Arial" w:cs="Arial"/>
          <w:sz w:val="24"/>
          <w:szCs w:val="24"/>
        </w:rPr>
        <w:t>nalisar os eixos articuladores do</w:t>
      </w:r>
      <w:r w:rsidR="00F41698" w:rsidRPr="000A2C25">
        <w:rPr>
          <w:rFonts w:ascii="Arial" w:hAnsi="Arial" w:cs="Arial"/>
          <w:sz w:val="24"/>
          <w:szCs w:val="24"/>
        </w:rPr>
        <w:t xml:space="preserve"> </w:t>
      </w:r>
      <w:r w:rsidR="00223374" w:rsidRPr="00F41698">
        <w:rPr>
          <w:rFonts w:ascii="Arial" w:hAnsi="Arial" w:cs="Arial"/>
          <w:sz w:val="24"/>
          <w:szCs w:val="24"/>
        </w:rPr>
        <w:t>processo de investigação criminal.</w:t>
      </w:r>
    </w:p>
    <w:p w14:paraId="34E33F17" w14:textId="7E710648" w:rsidR="000701F8" w:rsidRPr="005370DB" w:rsidRDefault="00DF7427" w:rsidP="005370DB">
      <w:pPr>
        <w:tabs>
          <w:tab w:val="left" w:pos="2490"/>
        </w:tabs>
        <w:spacing w:beforeLines="120" w:before="288" w:afterLines="120" w:after="288" w:line="360" w:lineRule="auto"/>
        <w:jc w:val="both"/>
        <w:rPr>
          <w:rFonts w:ascii="Arial" w:eastAsia="Liberation Serif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&lt;H1&gt;</w:t>
      </w:r>
      <w:r w:rsidR="00B8007E" w:rsidRPr="005370DB">
        <w:rPr>
          <w:rFonts w:ascii="Arial" w:eastAsia="Liberation Serif" w:hAnsi="Arial" w:cs="Arial"/>
          <w:b/>
          <w:sz w:val="24"/>
          <w:szCs w:val="24"/>
        </w:rPr>
        <w:t>Estrutura do módulo</w:t>
      </w: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&lt;H1/&gt;</w:t>
      </w:r>
    </w:p>
    <w:p w14:paraId="0CF81D84" w14:textId="77777777" w:rsidR="00B82EC5" w:rsidRPr="005370DB" w:rsidRDefault="00B82EC5" w:rsidP="005370DB">
      <w:pPr>
        <w:tabs>
          <w:tab w:val="left" w:pos="2490"/>
        </w:tabs>
        <w:spacing w:beforeLines="120" w:before="288" w:afterLines="120" w:after="288" w:line="360" w:lineRule="auto"/>
        <w:jc w:val="both"/>
        <w:rPr>
          <w:rFonts w:ascii="Arial" w:eastAsia="Liberation Serif" w:hAnsi="Arial" w:cs="Arial"/>
          <w:bCs/>
          <w:sz w:val="24"/>
          <w:szCs w:val="24"/>
        </w:rPr>
      </w:pPr>
      <w:r w:rsidRPr="005370DB">
        <w:rPr>
          <w:rFonts w:ascii="Arial" w:eastAsia="Liberation Serif" w:hAnsi="Arial" w:cs="Arial"/>
          <w:sz w:val="24"/>
          <w:szCs w:val="24"/>
        </w:rPr>
        <w:t>Aula 1</w:t>
      </w:r>
      <w:r w:rsidR="00466DD9" w:rsidRPr="005370DB">
        <w:rPr>
          <w:rFonts w:ascii="Arial" w:eastAsia="Liberation Serif" w:hAnsi="Arial" w:cs="Arial"/>
          <w:sz w:val="24"/>
          <w:szCs w:val="24"/>
        </w:rPr>
        <w:t xml:space="preserve"> -</w:t>
      </w:r>
      <w:r w:rsidR="00DF7427">
        <w:rPr>
          <w:rFonts w:ascii="Arial" w:eastAsia="Liberation Serif" w:hAnsi="Arial" w:cs="Arial"/>
          <w:sz w:val="24"/>
          <w:szCs w:val="24"/>
        </w:rPr>
        <w:t xml:space="preserve"> </w:t>
      </w:r>
      <w:r w:rsidRPr="005370DB">
        <w:rPr>
          <w:rFonts w:ascii="Arial" w:eastAsia="Liberation Serif" w:hAnsi="Arial" w:cs="Arial"/>
          <w:bCs/>
          <w:sz w:val="24"/>
          <w:szCs w:val="24"/>
        </w:rPr>
        <w:t>O que a investigação criminal pretende garantir</w:t>
      </w:r>
      <w:r w:rsidR="00DF7427">
        <w:rPr>
          <w:rFonts w:ascii="Arial" w:eastAsia="Liberation Serif" w:hAnsi="Arial" w:cs="Arial"/>
          <w:bCs/>
          <w:sz w:val="24"/>
          <w:szCs w:val="24"/>
        </w:rPr>
        <w:t>.</w:t>
      </w:r>
    </w:p>
    <w:p w14:paraId="2591015C" w14:textId="77777777" w:rsidR="00B82EC5" w:rsidRPr="005370DB" w:rsidRDefault="00B82EC5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 w:rsidRPr="005370DB">
        <w:rPr>
          <w:rFonts w:ascii="Arial" w:eastAsia="Arial" w:hAnsi="Arial" w:cs="Arial"/>
          <w:sz w:val="24"/>
          <w:szCs w:val="24"/>
        </w:rPr>
        <w:t>Aula 2</w:t>
      </w:r>
      <w:r w:rsidR="00466DD9" w:rsidRPr="005370DB">
        <w:rPr>
          <w:rFonts w:ascii="Arial" w:eastAsia="Arial" w:hAnsi="Arial" w:cs="Arial"/>
          <w:sz w:val="24"/>
          <w:szCs w:val="24"/>
        </w:rPr>
        <w:t xml:space="preserve"> -</w:t>
      </w:r>
      <w:r w:rsidRPr="005370DB">
        <w:rPr>
          <w:rFonts w:ascii="Arial" w:eastAsia="Arial" w:hAnsi="Arial" w:cs="Arial"/>
          <w:sz w:val="24"/>
          <w:szCs w:val="24"/>
        </w:rPr>
        <w:t xml:space="preserve"> Eixos articuladores</w:t>
      </w:r>
      <w:r w:rsidR="00DF7427">
        <w:rPr>
          <w:rFonts w:ascii="Arial" w:eastAsia="Arial" w:hAnsi="Arial" w:cs="Arial"/>
          <w:sz w:val="24"/>
          <w:szCs w:val="24"/>
        </w:rPr>
        <w:t xml:space="preserve"> e</w:t>
      </w:r>
      <w:r w:rsidRPr="005370DB">
        <w:rPr>
          <w:rFonts w:ascii="Arial" w:eastAsia="Arial" w:hAnsi="Arial" w:cs="Arial"/>
          <w:sz w:val="24"/>
          <w:szCs w:val="24"/>
        </w:rPr>
        <w:t xml:space="preserve"> pilares básicos da investigação criminal</w:t>
      </w:r>
      <w:r w:rsidR="00DF7427">
        <w:rPr>
          <w:rFonts w:ascii="Arial" w:eastAsia="Arial" w:hAnsi="Arial" w:cs="Arial"/>
          <w:sz w:val="24"/>
          <w:szCs w:val="24"/>
        </w:rPr>
        <w:t>.</w:t>
      </w:r>
    </w:p>
    <w:p w14:paraId="7C411FAC" w14:textId="77777777" w:rsidR="00B82EC5" w:rsidRDefault="00B82EC5" w:rsidP="005370DB">
      <w:pPr>
        <w:tabs>
          <w:tab w:val="left" w:pos="2490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4A86E8"/>
        </w:rPr>
      </w:pPr>
    </w:p>
    <w:p w14:paraId="4D4DA032" w14:textId="77777777" w:rsidR="00A854BF" w:rsidRPr="005370DB" w:rsidRDefault="00A854BF" w:rsidP="005370DB">
      <w:pPr>
        <w:tabs>
          <w:tab w:val="left" w:pos="2490"/>
        </w:tabs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14:paraId="696910A7" w14:textId="77777777" w:rsidR="00B8007E" w:rsidRDefault="00B8007E" w:rsidP="005370DB">
      <w:pPr>
        <w:tabs>
          <w:tab w:val="left" w:pos="2490"/>
        </w:tabs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14:paraId="740CA386" w14:textId="77777777" w:rsidR="00F821AE" w:rsidRDefault="00F821AE" w:rsidP="005370DB">
      <w:pPr>
        <w:tabs>
          <w:tab w:val="left" w:pos="2490"/>
        </w:tabs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14:paraId="23EA4584" w14:textId="77777777" w:rsidR="00F821AE" w:rsidRDefault="00F821AE" w:rsidP="005370DB">
      <w:pPr>
        <w:tabs>
          <w:tab w:val="left" w:pos="2490"/>
        </w:tabs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14:paraId="437EC96E" w14:textId="519DB815" w:rsidR="00B8007E" w:rsidRDefault="003217B1" w:rsidP="000A2C25">
      <w:pPr>
        <w:tabs>
          <w:tab w:val="left" w:pos="2490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4A86E8"/>
        </w:rPr>
      </w:pP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lastRenderedPageBreak/>
        <w:t>&lt;H1/&gt;</w:t>
      </w:r>
      <w:r w:rsidR="00B8007E" w:rsidRPr="005370DB">
        <w:rPr>
          <w:rFonts w:ascii="Arial" w:eastAsia="Liberation Serif" w:hAnsi="Arial" w:cs="Arial"/>
          <w:b/>
          <w:sz w:val="24"/>
          <w:szCs w:val="24"/>
        </w:rPr>
        <w:t>Aula 1</w:t>
      </w:r>
      <w:r w:rsidR="00466DD9" w:rsidRPr="005370DB">
        <w:rPr>
          <w:rFonts w:ascii="Arial" w:eastAsia="Liberation Serif" w:hAnsi="Arial" w:cs="Arial"/>
          <w:b/>
          <w:sz w:val="24"/>
          <w:szCs w:val="24"/>
        </w:rPr>
        <w:t xml:space="preserve"> -</w:t>
      </w:r>
      <w:r w:rsidR="000701F8">
        <w:rPr>
          <w:rFonts w:ascii="Arial" w:eastAsia="Liberation Serif" w:hAnsi="Arial" w:cs="Arial"/>
          <w:b/>
          <w:sz w:val="24"/>
          <w:szCs w:val="24"/>
        </w:rPr>
        <w:t xml:space="preserve"> </w:t>
      </w:r>
      <w:r w:rsidR="00B8007E" w:rsidRPr="005370DB">
        <w:rPr>
          <w:rFonts w:ascii="Arial" w:eastAsia="Liberation Serif" w:hAnsi="Arial" w:cs="Arial"/>
          <w:b/>
          <w:bCs/>
          <w:sz w:val="24"/>
          <w:szCs w:val="24"/>
        </w:rPr>
        <w:t>O que a investigação criminal pretende garantir</w:t>
      </w: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 xml:space="preserve"> &lt;H1/&gt;</w:t>
      </w:r>
    </w:p>
    <w:p w14:paraId="405C1319" w14:textId="77777777" w:rsidR="000869F2" w:rsidRDefault="000869F2" w:rsidP="000A2C25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4A86E8"/>
        </w:rPr>
      </w:pPr>
    </w:p>
    <w:p w14:paraId="72025D1F" w14:textId="77777777" w:rsidR="000701F8" w:rsidRPr="000A2C25" w:rsidRDefault="000701F8" w:rsidP="000A2C25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eastAsia="Arial" w:hAnsi="Arial" w:cs="Arial"/>
          <w:b/>
          <w:kern w:val="0"/>
          <w:sz w:val="24"/>
          <w:szCs w:val="24"/>
          <w:shd w:val="clear" w:color="auto" w:fill="4A86E8"/>
        </w:rPr>
      </w:pP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&lt;H2&gt;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</w:rPr>
        <w:t>Contextualizando...</w:t>
      </w: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 xml:space="preserve"> &lt;H2/&gt;</w:t>
      </w:r>
    </w:p>
    <w:p w14:paraId="052D492D" w14:textId="2B1D7F74" w:rsidR="00546934" w:rsidRDefault="00E14514" w:rsidP="008C2F6C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processo de </w:t>
      </w:r>
      <w:r w:rsidR="009F7192">
        <w:rPr>
          <w:rFonts w:ascii="Arial" w:eastAsia="Arial" w:hAnsi="Arial" w:cs="Arial"/>
          <w:sz w:val="24"/>
          <w:szCs w:val="24"/>
        </w:rPr>
        <w:t xml:space="preserve">investigação criminal deve </w:t>
      </w:r>
      <w:r>
        <w:rPr>
          <w:rFonts w:ascii="Arial" w:eastAsia="Arial" w:hAnsi="Arial" w:cs="Arial"/>
          <w:sz w:val="24"/>
          <w:szCs w:val="24"/>
        </w:rPr>
        <w:t>ser visto como o elo entre a notícia de um crime e o processo penal. É por meio da investigação que ser</w:t>
      </w:r>
      <w:r w:rsidR="00F36DD2">
        <w:rPr>
          <w:rFonts w:ascii="Arial" w:eastAsia="Arial" w:hAnsi="Arial" w:cs="Arial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 xml:space="preserve"> identificad</w:t>
      </w:r>
      <w:r w:rsidR="00F36DD2">
        <w:rPr>
          <w:rFonts w:ascii="Arial" w:eastAsia="Arial" w:hAnsi="Arial" w:cs="Arial"/>
          <w:sz w:val="24"/>
          <w:szCs w:val="24"/>
        </w:rPr>
        <w:t>as</w:t>
      </w:r>
      <w:r>
        <w:rPr>
          <w:rFonts w:ascii="Arial" w:eastAsia="Arial" w:hAnsi="Arial" w:cs="Arial"/>
          <w:sz w:val="24"/>
          <w:szCs w:val="24"/>
        </w:rPr>
        <w:t xml:space="preserve"> a natureza real do evento criminoso e a necessidade de um processo penal. Todo o processo investigatório precisa </w:t>
      </w:r>
      <w:r w:rsidR="009F7192">
        <w:rPr>
          <w:rFonts w:ascii="Arial" w:eastAsia="Arial" w:hAnsi="Arial" w:cs="Arial"/>
          <w:sz w:val="24"/>
          <w:szCs w:val="24"/>
        </w:rPr>
        <w:t xml:space="preserve">estar </w:t>
      </w:r>
      <w:r>
        <w:rPr>
          <w:rFonts w:ascii="Arial" w:eastAsia="Arial" w:hAnsi="Arial" w:cs="Arial"/>
          <w:sz w:val="24"/>
          <w:szCs w:val="24"/>
        </w:rPr>
        <w:t xml:space="preserve">alinhado com os fundamentos dos direitos cidadãos dos envolvidos. 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</w:t>
      </w:r>
    </w:p>
    <w:p w14:paraId="6D12925A" w14:textId="25AF414F" w:rsidR="00F821AE" w:rsidRDefault="00E14514" w:rsidP="008C2F6C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</w:t>
      </w:r>
      <w:r w:rsidR="00F36DD2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 modo, n</w:t>
      </w:r>
      <w:r w:rsidR="006F283A">
        <w:rPr>
          <w:rFonts w:ascii="Arial" w:eastAsia="Arial" w:hAnsi="Arial" w:cs="Arial"/>
          <w:sz w:val="24"/>
          <w:szCs w:val="24"/>
        </w:rPr>
        <w:t xml:space="preserve">esta aula </w:t>
      </w:r>
      <w:r>
        <w:rPr>
          <w:rFonts w:ascii="Arial" w:eastAsia="Arial" w:hAnsi="Arial" w:cs="Arial"/>
          <w:sz w:val="24"/>
          <w:szCs w:val="24"/>
        </w:rPr>
        <w:t>você irá</w:t>
      </w:r>
      <w:r w:rsidR="006F283A">
        <w:rPr>
          <w:rFonts w:ascii="Arial" w:eastAsia="Arial" w:hAnsi="Arial" w:cs="Arial"/>
          <w:sz w:val="24"/>
          <w:szCs w:val="24"/>
        </w:rPr>
        <w:t xml:space="preserve"> identificar como a investigação criminal se torna um facilitador </w:t>
      </w:r>
      <w:r>
        <w:rPr>
          <w:rFonts w:ascii="Arial" w:eastAsia="Arial" w:hAnsi="Arial" w:cs="Arial"/>
          <w:sz w:val="24"/>
          <w:szCs w:val="24"/>
        </w:rPr>
        <w:t>na compreensão do fato criminoso</w:t>
      </w:r>
      <w:r w:rsidR="006F283A">
        <w:rPr>
          <w:rFonts w:ascii="Arial" w:eastAsia="Arial" w:hAnsi="Arial" w:cs="Arial"/>
          <w:sz w:val="24"/>
          <w:szCs w:val="24"/>
        </w:rPr>
        <w:t>, bem como para a resolução de uma acusação injusta.</w:t>
      </w:r>
    </w:p>
    <w:p w14:paraId="24AE3D37" w14:textId="77777777" w:rsidR="00F554F6" w:rsidRDefault="00F554F6" w:rsidP="008C2F6C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574D4A" w14:textId="534DF240" w:rsidR="006125B6" w:rsidRDefault="006F283A" w:rsidP="008C2F6C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4A86E8"/>
        </w:rPr>
      </w:pP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&lt;H2&gt;</w:t>
      </w:r>
      <w:r w:rsidR="007E010B">
        <w:rPr>
          <w:rFonts w:ascii="Arial" w:eastAsia="Arial" w:hAnsi="Arial" w:cs="Arial"/>
          <w:b/>
          <w:bCs/>
          <w:sz w:val="24"/>
          <w:szCs w:val="24"/>
        </w:rPr>
        <w:t>A investigação criminal e os direitos fundamentais dos indivíduos</w:t>
      </w: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&lt;H2/&gt;</w:t>
      </w:r>
    </w:p>
    <w:p w14:paraId="2AAEC8FF" w14:textId="14FEA240" w:rsidR="00196279" w:rsidRDefault="00E14514" w:rsidP="008C2F6C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Certamente</w:t>
      </w:r>
      <w:r w:rsidR="00196279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você já vivenciou uma situação onde houve uma acusação de um crime e se questionou sobre a possibilidade e a probabilidade de sua existência. E, provavelmente</w:t>
      </w:r>
      <w:r w:rsidR="007D66BB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seu questionamento deu</w:t>
      </w:r>
      <w:r w:rsidR="007D66BB">
        <w:rPr>
          <w:rFonts w:ascii="Arial" w:eastAsia="Arial" w:hAnsi="Arial" w:cs="Arial"/>
          <w:sz w:val="24"/>
          <w:szCs w:val="24"/>
        </w:rPr>
        <w:t>-se</w:t>
      </w:r>
      <w:r>
        <w:rPr>
          <w:rFonts w:ascii="Arial" w:eastAsia="Arial" w:hAnsi="Arial" w:cs="Arial"/>
          <w:sz w:val="24"/>
          <w:szCs w:val="24"/>
        </w:rPr>
        <w:t xml:space="preserve"> pelas evidências brevemente analisadas em relação à existência do evento criminoso.</w:t>
      </w:r>
      <w:r w:rsidR="00196279">
        <w:rPr>
          <w:rFonts w:ascii="Arial" w:eastAsia="Arial" w:hAnsi="Arial" w:cs="Arial"/>
          <w:sz w:val="24"/>
          <w:szCs w:val="24"/>
        </w:rPr>
        <w:t xml:space="preserve"> </w:t>
      </w:r>
    </w:p>
    <w:p w14:paraId="6C4D0EB2" w14:textId="17CAB07F" w:rsidR="00196279" w:rsidRDefault="00D343E5" w:rsidP="008C2F6C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Veja que</w:t>
      </w:r>
      <w:r w:rsidR="007D66BB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nes</w:t>
      </w:r>
      <w:r w:rsidR="007D66BB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 aspecto,</w:t>
      </w:r>
      <w:r w:rsidR="00E14514">
        <w:rPr>
          <w:rFonts w:ascii="Arial" w:eastAsia="Arial" w:hAnsi="Arial" w:cs="Arial"/>
          <w:sz w:val="24"/>
          <w:szCs w:val="24"/>
        </w:rPr>
        <w:t xml:space="preserve"> a</w:t>
      </w:r>
      <w:r w:rsidR="00B8007E" w:rsidRPr="007D0D81">
        <w:rPr>
          <w:rFonts w:ascii="Arial" w:eastAsia="Arial" w:hAnsi="Arial" w:cs="Arial"/>
          <w:sz w:val="24"/>
          <w:szCs w:val="24"/>
        </w:rPr>
        <w:t xml:space="preserve"> investigação criminal não </w:t>
      </w:r>
      <w:r w:rsidR="008621F5" w:rsidRPr="000A2C25">
        <w:rPr>
          <w:rFonts w:ascii="Arial" w:eastAsia="Arial" w:hAnsi="Arial" w:cs="Arial"/>
          <w:sz w:val="24"/>
          <w:szCs w:val="24"/>
        </w:rPr>
        <w:t>pretende</w:t>
      </w:r>
      <w:r w:rsidR="00B8007E" w:rsidRPr="007D0D81">
        <w:rPr>
          <w:rFonts w:ascii="Arial" w:eastAsia="Arial" w:hAnsi="Arial" w:cs="Arial"/>
          <w:sz w:val="24"/>
          <w:szCs w:val="24"/>
        </w:rPr>
        <w:t xml:space="preserve"> satisfazer juridicamente </w:t>
      </w:r>
      <w:r w:rsidR="00394C0A" w:rsidRPr="000A2C25">
        <w:rPr>
          <w:rFonts w:ascii="Arial" w:eastAsia="Arial" w:hAnsi="Arial" w:cs="Arial"/>
          <w:sz w:val="24"/>
          <w:szCs w:val="24"/>
        </w:rPr>
        <w:t xml:space="preserve">a reclamação do acusador </w:t>
      </w:r>
      <w:r w:rsidR="00B8007E" w:rsidRPr="007D0D81">
        <w:rPr>
          <w:rFonts w:ascii="Arial" w:eastAsia="Arial" w:hAnsi="Arial" w:cs="Arial"/>
          <w:sz w:val="24"/>
          <w:szCs w:val="24"/>
        </w:rPr>
        <w:t>e muito</w:t>
      </w:r>
      <w:r w:rsidR="00196279">
        <w:rPr>
          <w:rFonts w:ascii="Arial" w:eastAsia="Arial" w:hAnsi="Arial" w:cs="Arial"/>
          <w:sz w:val="24"/>
          <w:szCs w:val="24"/>
        </w:rPr>
        <w:t xml:space="preserve"> menos aplicar a pena. </w:t>
      </w:r>
      <w:r>
        <w:rPr>
          <w:rFonts w:ascii="Arial" w:eastAsia="Arial" w:hAnsi="Arial" w:cs="Arial"/>
          <w:sz w:val="24"/>
          <w:szCs w:val="24"/>
        </w:rPr>
        <w:t xml:space="preserve">Mas, </w:t>
      </w:r>
      <w:r w:rsidR="006F283A">
        <w:rPr>
          <w:rFonts w:ascii="Arial" w:eastAsia="Arial" w:hAnsi="Arial" w:cs="Arial"/>
          <w:sz w:val="24"/>
          <w:szCs w:val="24"/>
        </w:rPr>
        <w:t>juntamente</w:t>
      </w:r>
      <w:r w:rsidR="00546934">
        <w:rPr>
          <w:rFonts w:ascii="Arial" w:eastAsia="Arial" w:hAnsi="Arial" w:cs="Arial"/>
          <w:sz w:val="24"/>
          <w:szCs w:val="24"/>
        </w:rPr>
        <w:t xml:space="preserve"> 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ao processo penal, </w:t>
      </w:r>
      <w:r>
        <w:rPr>
          <w:rFonts w:ascii="Arial" w:eastAsia="Arial" w:hAnsi="Arial" w:cs="Arial"/>
          <w:sz w:val="24"/>
          <w:szCs w:val="24"/>
        </w:rPr>
        <w:t xml:space="preserve">a investigação </w:t>
      </w:r>
      <w:r w:rsidR="00B8007E" w:rsidRPr="005370DB">
        <w:rPr>
          <w:rFonts w:ascii="Arial" w:eastAsia="Arial" w:hAnsi="Arial" w:cs="Arial"/>
          <w:sz w:val="24"/>
          <w:szCs w:val="24"/>
        </w:rPr>
        <w:t>torna</w:t>
      </w:r>
      <w:r w:rsidR="007D66BB">
        <w:rPr>
          <w:rFonts w:ascii="Arial" w:eastAsia="Arial" w:hAnsi="Arial" w:cs="Arial"/>
          <w:sz w:val="24"/>
          <w:szCs w:val="24"/>
        </w:rPr>
        <w:t>-se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um </w:t>
      </w:r>
      <w:r w:rsidR="008621F5">
        <w:rPr>
          <w:rFonts w:ascii="Arial" w:eastAsia="Arial" w:hAnsi="Arial" w:cs="Arial"/>
          <w:sz w:val="24"/>
          <w:szCs w:val="24"/>
        </w:rPr>
        <w:t xml:space="preserve">aspecto 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facilitador </w:t>
      </w:r>
      <w:r w:rsidR="006F283A">
        <w:rPr>
          <w:rFonts w:ascii="Arial" w:eastAsia="Arial" w:hAnsi="Arial" w:cs="Arial"/>
          <w:sz w:val="24"/>
          <w:szCs w:val="24"/>
        </w:rPr>
        <w:t>que garante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</w:t>
      </w:r>
      <w:r w:rsidR="00AA4ADA">
        <w:rPr>
          <w:rFonts w:ascii="Arial" w:eastAsia="Arial" w:hAnsi="Arial" w:cs="Arial"/>
          <w:sz w:val="24"/>
          <w:szCs w:val="24"/>
        </w:rPr>
        <w:t xml:space="preserve">a identificação de </w:t>
      </w:r>
      <w:r w:rsidR="00B8007E" w:rsidRPr="005370DB">
        <w:rPr>
          <w:rFonts w:ascii="Arial" w:eastAsia="Arial" w:hAnsi="Arial" w:cs="Arial"/>
          <w:sz w:val="24"/>
          <w:szCs w:val="24"/>
        </w:rPr>
        <w:t>elementos e informaç</w:t>
      </w:r>
      <w:r w:rsidR="00AA4ADA">
        <w:rPr>
          <w:rFonts w:ascii="Arial" w:eastAsia="Arial" w:hAnsi="Arial" w:cs="Arial"/>
          <w:sz w:val="24"/>
          <w:szCs w:val="24"/>
        </w:rPr>
        <w:t>ões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necessári</w:t>
      </w:r>
      <w:r w:rsidR="00AA4ADA">
        <w:rPr>
          <w:rFonts w:ascii="Arial" w:eastAsia="Arial" w:hAnsi="Arial" w:cs="Arial"/>
          <w:sz w:val="24"/>
          <w:szCs w:val="24"/>
        </w:rPr>
        <w:t>a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s </w:t>
      </w:r>
      <w:r w:rsidR="00AA4ADA">
        <w:rPr>
          <w:rFonts w:ascii="Arial" w:eastAsia="Arial" w:hAnsi="Arial" w:cs="Arial"/>
          <w:sz w:val="24"/>
          <w:szCs w:val="24"/>
        </w:rPr>
        <w:t>para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</w:t>
      </w:r>
      <w:r w:rsidR="007D66BB">
        <w:rPr>
          <w:rFonts w:ascii="Arial" w:eastAsia="Arial" w:hAnsi="Arial" w:cs="Arial"/>
          <w:sz w:val="24"/>
          <w:szCs w:val="24"/>
        </w:rPr>
        <w:t xml:space="preserve">a </w:t>
      </w:r>
      <w:r w:rsidR="00B8007E" w:rsidRPr="005370DB">
        <w:rPr>
          <w:rFonts w:ascii="Arial" w:eastAsia="Arial" w:hAnsi="Arial" w:cs="Arial"/>
          <w:sz w:val="24"/>
          <w:szCs w:val="24"/>
        </w:rPr>
        <w:t>construção da prova d</w:t>
      </w:r>
      <w:r w:rsidR="008C2F6C">
        <w:rPr>
          <w:rFonts w:ascii="Arial" w:eastAsia="Arial" w:hAnsi="Arial" w:cs="Arial"/>
          <w:sz w:val="24"/>
          <w:szCs w:val="24"/>
        </w:rPr>
        <w:t>e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um delito</w:t>
      </w:r>
      <w:r>
        <w:rPr>
          <w:rFonts w:ascii="Arial" w:eastAsia="Arial" w:hAnsi="Arial" w:cs="Arial"/>
          <w:sz w:val="24"/>
          <w:szCs w:val="24"/>
        </w:rPr>
        <w:t>. É por ela que se concretiza o questionamento da possibilidade e da realização.</w:t>
      </w:r>
    </w:p>
    <w:p w14:paraId="0C58C473" w14:textId="447536E2" w:rsidR="00196279" w:rsidRPr="00196279" w:rsidRDefault="00196279" w:rsidP="008C2F6C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  <w:r w:rsidRPr="00196279">
        <w:rPr>
          <w:rFonts w:ascii="Arial" w:eastAsia="Arial" w:hAnsi="Arial" w:cs="Arial"/>
          <w:b/>
          <w:color w:val="FF0000"/>
          <w:sz w:val="24"/>
          <w:szCs w:val="24"/>
        </w:rPr>
        <w:t>&lt;Abrir Destaque&gt;</w:t>
      </w:r>
    </w:p>
    <w:p w14:paraId="2ABB5DF1" w14:textId="55E1B86D" w:rsidR="00196279" w:rsidRPr="00196279" w:rsidRDefault="008C2F6C" w:rsidP="008C2F6C">
      <w:pPr>
        <w:spacing w:beforeLines="120" w:before="288" w:afterLines="120" w:after="288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196279">
        <w:rPr>
          <w:rFonts w:ascii="Arial" w:hAnsi="Arial" w:cs="Arial"/>
          <w:color w:val="FF0000"/>
          <w:sz w:val="24"/>
          <w:szCs w:val="24"/>
        </w:rPr>
        <w:t>Nes</w:t>
      </w:r>
      <w:r w:rsidR="007D66BB">
        <w:rPr>
          <w:rFonts w:ascii="Arial" w:hAnsi="Arial" w:cs="Arial"/>
          <w:color w:val="FF0000"/>
          <w:sz w:val="24"/>
          <w:szCs w:val="24"/>
        </w:rPr>
        <w:t>s</w:t>
      </w:r>
      <w:r w:rsidRPr="00196279">
        <w:rPr>
          <w:rFonts w:ascii="Arial" w:hAnsi="Arial" w:cs="Arial"/>
          <w:color w:val="FF0000"/>
          <w:sz w:val="24"/>
          <w:szCs w:val="24"/>
        </w:rPr>
        <w:t xml:space="preserve">e processo, a investigação criminal </w:t>
      </w:r>
      <w:r w:rsidR="00D065EE" w:rsidRPr="00196279">
        <w:rPr>
          <w:rFonts w:ascii="Arial" w:hAnsi="Arial" w:cs="Arial"/>
          <w:color w:val="FF0000"/>
          <w:sz w:val="24"/>
          <w:szCs w:val="24"/>
        </w:rPr>
        <w:t xml:space="preserve">é responsável por </w:t>
      </w:r>
      <w:r w:rsidRPr="00196279">
        <w:rPr>
          <w:rFonts w:ascii="Arial" w:hAnsi="Arial" w:cs="Arial"/>
          <w:color w:val="FF0000"/>
          <w:sz w:val="24"/>
          <w:szCs w:val="24"/>
        </w:rPr>
        <w:t>coletar e analisar provas</w:t>
      </w:r>
      <w:r w:rsidR="00AA4ADA" w:rsidRPr="00196279">
        <w:rPr>
          <w:rFonts w:ascii="Arial" w:hAnsi="Arial" w:cs="Arial"/>
          <w:color w:val="FF0000"/>
          <w:sz w:val="24"/>
          <w:szCs w:val="24"/>
        </w:rPr>
        <w:t xml:space="preserve"> penais</w:t>
      </w:r>
      <w:r w:rsidRPr="00196279">
        <w:rPr>
          <w:rFonts w:ascii="Arial" w:hAnsi="Arial" w:cs="Arial"/>
          <w:color w:val="FF0000"/>
          <w:sz w:val="24"/>
          <w:szCs w:val="24"/>
        </w:rPr>
        <w:t xml:space="preserve">. </w:t>
      </w:r>
    </w:p>
    <w:p w14:paraId="04B6499B" w14:textId="60327FAC" w:rsidR="00196279" w:rsidRPr="00196279" w:rsidRDefault="00196279" w:rsidP="008C2F6C">
      <w:pPr>
        <w:spacing w:beforeLines="120" w:before="288" w:afterLines="120" w:after="288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196279">
        <w:rPr>
          <w:rFonts w:ascii="Arial" w:hAnsi="Arial" w:cs="Arial"/>
          <w:b/>
          <w:color w:val="FF0000"/>
          <w:sz w:val="24"/>
          <w:szCs w:val="24"/>
        </w:rPr>
        <w:lastRenderedPageBreak/>
        <w:t>&lt;Fechar Destaque&gt;</w:t>
      </w:r>
    </w:p>
    <w:p w14:paraId="03AC1F71" w14:textId="710FC2EF" w:rsidR="008C2F6C" w:rsidRDefault="008C2F6C" w:rsidP="008C2F6C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por me</w:t>
      </w:r>
      <w:r w:rsidR="00AA4ADA">
        <w:rPr>
          <w:rFonts w:ascii="Arial" w:hAnsi="Arial" w:cs="Arial"/>
          <w:sz w:val="24"/>
          <w:szCs w:val="24"/>
        </w:rPr>
        <w:t xml:space="preserve">io desse levantamento de dados </w:t>
      </w:r>
      <w:r>
        <w:rPr>
          <w:rFonts w:ascii="Arial" w:hAnsi="Arial" w:cs="Arial"/>
          <w:sz w:val="24"/>
          <w:szCs w:val="24"/>
        </w:rPr>
        <w:t xml:space="preserve">que </w:t>
      </w:r>
      <w:r w:rsidR="00AA4ADA">
        <w:rPr>
          <w:rFonts w:ascii="Arial" w:hAnsi="Arial" w:cs="Arial"/>
          <w:sz w:val="24"/>
          <w:szCs w:val="24"/>
        </w:rPr>
        <w:t xml:space="preserve">se dará </w:t>
      </w:r>
      <w:r>
        <w:rPr>
          <w:rFonts w:ascii="Arial" w:hAnsi="Arial" w:cs="Arial"/>
          <w:sz w:val="24"/>
          <w:szCs w:val="24"/>
        </w:rPr>
        <w:t>averiguação do crime</w:t>
      </w:r>
      <w:r w:rsidR="00AA4ADA">
        <w:rPr>
          <w:rFonts w:ascii="Arial" w:hAnsi="Arial" w:cs="Arial"/>
          <w:sz w:val="24"/>
          <w:szCs w:val="24"/>
        </w:rPr>
        <w:t>, bem como a</w:t>
      </w:r>
      <w:r w:rsidRPr="008C2F6C">
        <w:rPr>
          <w:rFonts w:ascii="Arial" w:hAnsi="Arial" w:cs="Arial"/>
          <w:sz w:val="24"/>
          <w:szCs w:val="24"/>
        </w:rPr>
        <w:t xml:space="preserve"> garantia da plena eficácia dos direitos fundamentais do indivíduo, entre eles, </w:t>
      </w:r>
      <w:r w:rsidR="008621F5">
        <w:rPr>
          <w:rFonts w:ascii="Arial" w:hAnsi="Arial" w:cs="Arial"/>
          <w:sz w:val="24"/>
          <w:szCs w:val="24"/>
        </w:rPr>
        <w:t xml:space="preserve">destacamos </w:t>
      </w:r>
      <w:r w:rsidRPr="008C2F6C">
        <w:rPr>
          <w:rFonts w:ascii="Arial" w:hAnsi="Arial" w:cs="Arial"/>
          <w:sz w:val="24"/>
          <w:szCs w:val="24"/>
        </w:rPr>
        <w:t xml:space="preserve">a liberdade individual e o respeito à sua dignidade, sem deixar de considerar o viés de </w:t>
      </w:r>
      <w:r w:rsidR="00D343E5">
        <w:rPr>
          <w:rFonts w:ascii="Arial" w:hAnsi="Arial" w:cs="Arial"/>
          <w:sz w:val="24"/>
          <w:szCs w:val="24"/>
        </w:rPr>
        <w:t xml:space="preserve">proteção dos </w:t>
      </w:r>
      <w:r w:rsidRPr="008C2F6C">
        <w:rPr>
          <w:rFonts w:ascii="Arial" w:hAnsi="Arial" w:cs="Arial"/>
          <w:sz w:val="24"/>
          <w:szCs w:val="24"/>
        </w:rPr>
        <w:t>interesses da coletividade.</w:t>
      </w:r>
    </w:p>
    <w:p w14:paraId="20C27C09" w14:textId="452084E5" w:rsidR="00546934" w:rsidRDefault="00196279" w:rsidP="000869F2">
      <w:pPr>
        <w:spacing w:beforeLines="120" w:before="288" w:afterLines="120" w:after="288" w:line="360" w:lineRule="auto"/>
        <w:jc w:val="center"/>
        <w:rPr>
          <w:rFonts w:ascii="Arial" w:hAnsi="Arial" w:cs="Arial"/>
          <w:sz w:val="24"/>
          <w:szCs w:val="24"/>
        </w:rPr>
      </w:pPr>
      <w:commentRangeStart w:id="0"/>
      <w:r>
        <w:rPr>
          <w:noProof/>
        </w:rPr>
        <w:drawing>
          <wp:inline distT="0" distB="0" distL="0" distR="0" wp14:anchorId="401221DB" wp14:editId="4E993320">
            <wp:extent cx="4210050" cy="3999548"/>
            <wp:effectExtent l="0" t="0" r="0" b="1270"/>
            <wp:docPr id="2" name="Imagem 2" descr="Grande e diversificado grupo de pessoas reunidas na forma de um ícone de esca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nde e diversificado grupo de pessoas reunidas na forma de um ícone de escal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05" cy="400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rPr>
          <w:rStyle w:val="Refdecomentrio"/>
        </w:rPr>
        <w:commentReference w:id="0"/>
      </w:r>
    </w:p>
    <w:p w14:paraId="144E381B" w14:textId="4CC8800B" w:rsidR="00F433BF" w:rsidRPr="000A2C25" w:rsidRDefault="00F433BF" w:rsidP="007E010B">
      <w:pPr>
        <w:rPr>
          <w:rFonts w:ascii="Arial" w:eastAsia="Times New Roman" w:hAnsi="Arial" w:cs="Arial"/>
          <w:color w:val="FF0000"/>
          <w:kern w:val="0"/>
        </w:rPr>
      </w:pPr>
      <w:r>
        <w:rPr>
          <w:rFonts w:ascii="Arial" w:eastAsia="Times New Roman" w:hAnsi="Arial" w:cs="Arial"/>
          <w:b/>
          <w:color w:val="FF0000"/>
        </w:rPr>
        <w:t>Figura 1:</w:t>
      </w:r>
      <w:r w:rsidR="007E010B">
        <w:rPr>
          <w:rFonts w:ascii="Arial" w:eastAsia="Times New Roman" w:hAnsi="Arial" w:cs="Arial"/>
          <w:color w:val="FF0000"/>
        </w:rPr>
        <w:t xml:space="preserve"> Direitos </w:t>
      </w:r>
      <w:r w:rsidR="000125C6">
        <w:rPr>
          <w:rFonts w:ascii="Arial" w:eastAsia="Times New Roman" w:hAnsi="Arial" w:cs="Arial"/>
          <w:color w:val="FF0000"/>
        </w:rPr>
        <w:t xml:space="preserve">e </w:t>
      </w:r>
      <w:r w:rsidR="007E010B">
        <w:rPr>
          <w:rFonts w:ascii="Arial" w:eastAsia="Times New Roman" w:hAnsi="Arial" w:cs="Arial"/>
          <w:color w:val="FF0000"/>
        </w:rPr>
        <w:t xml:space="preserve">fundamentos dos indivíduos. </w:t>
      </w:r>
      <w:r>
        <w:rPr>
          <w:rFonts w:ascii="Arial" w:eastAsia="Times New Roman" w:hAnsi="Arial" w:cs="Arial"/>
          <w:b/>
          <w:color w:val="FF0000"/>
        </w:rPr>
        <w:t>Fonte:</w:t>
      </w:r>
      <w:r>
        <w:rPr>
          <w:rFonts w:ascii="Arial" w:eastAsia="Times New Roman" w:hAnsi="Arial" w:cs="Arial"/>
          <w:color w:val="FF0000"/>
        </w:rPr>
        <w:t xml:space="preserve"> </w:t>
      </w:r>
      <w:proofErr w:type="spellStart"/>
      <w:r w:rsidR="00196279">
        <w:rPr>
          <w:rFonts w:ascii="Arial" w:eastAsia="Times New Roman" w:hAnsi="Arial" w:cs="Arial"/>
          <w:color w:val="FF0000"/>
        </w:rPr>
        <w:t>Shutterstock</w:t>
      </w:r>
      <w:proofErr w:type="spellEnd"/>
      <w:r w:rsidR="000400FD">
        <w:rPr>
          <w:rFonts w:ascii="Arial" w:eastAsia="Times New Roman" w:hAnsi="Arial" w:cs="Arial"/>
          <w:color w:val="FF0000"/>
        </w:rPr>
        <w:t xml:space="preserve"> (2019)</w:t>
      </w:r>
      <w:r w:rsidR="00196279">
        <w:rPr>
          <w:rFonts w:ascii="Arial" w:eastAsia="Times New Roman" w:hAnsi="Arial" w:cs="Arial"/>
          <w:color w:val="FF0000"/>
        </w:rPr>
        <w:t>.</w:t>
      </w:r>
    </w:p>
    <w:p w14:paraId="77DABCB0" w14:textId="23E2EF73" w:rsidR="00196279" w:rsidRDefault="00D065EE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Piero </w:t>
      </w:r>
      <w:proofErr w:type="spellStart"/>
      <w:r>
        <w:rPr>
          <w:rFonts w:ascii="Arial" w:eastAsia="Arial" w:hAnsi="Arial" w:cs="Arial"/>
          <w:sz w:val="24"/>
          <w:szCs w:val="24"/>
        </w:rPr>
        <w:t>Calamandrei</w:t>
      </w:r>
      <w:proofErr w:type="spellEnd"/>
      <w:r>
        <w:rPr>
          <w:rFonts w:ascii="Arial" w:eastAsia="Arial" w:hAnsi="Arial" w:cs="Arial"/>
          <w:sz w:val="24"/>
          <w:szCs w:val="24"/>
        </w:rPr>
        <w:t>,</w:t>
      </w:r>
      <w:r w:rsidR="00546934">
        <w:rPr>
          <w:rFonts w:ascii="Arial" w:eastAsia="Arial" w:hAnsi="Arial" w:cs="Arial"/>
          <w:sz w:val="24"/>
          <w:szCs w:val="24"/>
        </w:rPr>
        <w:t xml:space="preserve"> um</w:t>
      </w:r>
      <w:r>
        <w:rPr>
          <w:rFonts w:ascii="Arial" w:eastAsia="Arial" w:hAnsi="Arial" w:cs="Arial"/>
          <w:sz w:val="24"/>
          <w:szCs w:val="24"/>
        </w:rPr>
        <w:t xml:space="preserve"> jurista</w:t>
      </w:r>
      <w:r w:rsidR="00196279">
        <w:rPr>
          <w:rFonts w:ascii="Arial" w:eastAsia="Arial" w:hAnsi="Arial" w:cs="Arial"/>
          <w:sz w:val="24"/>
          <w:szCs w:val="24"/>
        </w:rPr>
        <w:t xml:space="preserve"> e político italiano</w:t>
      </w:r>
      <w:r>
        <w:rPr>
          <w:rFonts w:ascii="Arial" w:eastAsia="Arial" w:hAnsi="Arial" w:cs="Arial"/>
          <w:sz w:val="24"/>
          <w:szCs w:val="24"/>
        </w:rPr>
        <w:t>, destaca que é pel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a relação </w:t>
      </w:r>
      <w:r>
        <w:rPr>
          <w:rFonts w:ascii="Arial" w:eastAsia="Arial" w:hAnsi="Arial" w:cs="Arial"/>
          <w:sz w:val="24"/>
          <w:szCs w:val="24"/>
        </w:rPr>
        <w:t xml:space="preserve">entre a </w:t>
      </w:r>
      <w:r w:rsidRPr="005370DB">
        <w:rPr>
          <w:rFonts w:ascii="Arial" w:eastAsia="Arial" w:hAnsi="Arial" w:cs="Arial"/>
          <w:sz w:val="24"/>
          <w:szCs w:val="24"/>
        </w:rPr>
        <w:t>investigação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criminal </w:t>
      </w:r>
      <w:r>
        <w:rPr>
          <w:rFonts w:ascii="Arial" w:eastAsia="Arial" w:hAnsi="Arial" w:cs="Arial"/>
          <w:sz w:val="24"/>
          <w:szCs w:val="24"/>
        </w:rPr>
        <w:t>e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o</w:t>
      </w:r>
      <w:r w:rsidR="00B8007E" w:rsidRPr="00B06B3A">
        <w:rPr>
          <w:rFonts w:ascii="Arial" w:eastAsia="Arial" w:hAnsi="Arial" w:cs="Arial"/>
          <w:sz w:val="24"/>
          <w:szCs w:val="24"/>
        </w:rPr>
        <w:t xml:space="preserve"> </w:t>
      </w:r>
      <w:r w:rsidR="00B8007E" w:rsidRPr="000A2C25">
        <w:rPr>
          <w:rFonts w:ascii="Arial" w:eastAsia="Arial" w:hAnsi="Arial" w:cs="Arial"/>
          <w:bCs/>
          <w:sz w:val="24"/>
          <w:szCs w:val="24"/>
        </w:rPr>
        <w:t>direito material</w:t>
      </w:r>
      <w:r w:rsidRPr="000A2C25">
        <w:rPr>
          <w:rFonts w:ascii="Arial" w:eastAsia="Arial" w:hAnsi="Arial" w:cs="Arial"/>
          <w:bCs/>
          <w:sz w:val="24"/>
          <w:szCs w:val="24"/>
        </w:rPr>
        <w:t xml:space="preserve"> (c</w:t>
      </w:r>
      <w:r w:rsidR="00196279">
        <w:rPr>
          <w:rFonts w:ascii="Arial" w:eastAsia="Arial" w:hAnsi="Arial" w:cs="Arial"/>
          <w:bCs/>
          <w:sz w:val="24"/>
          <w:szCs w:val="24"/>
        </w:rPr>
        <w:t>ivil, penal, administrativo, entre outros</w:t>
      </w:r>
      <w:r w:rsidRPr="000A2C25">
        <w:rPr>
          <w:rFonts w:ascii="Arial" w:eastAsia="Arial" w:hAnsi="Arial" w:cs="Arial"/>
          <w:bCs/>
          <w:sz w:val="24"/>
          <w:szCs w:val="24"/>
        </w:rPr>
        <w:t xml:space="preserve">) que </w:t>
      </w:r>
      <w:r w:rsidR="007E010B">
        <w:rPr>
          <w:rFonts w:ascii="Arial" w:eastAsia="Arial" w:hAnsi="Arial" w:cs="Arial"/>
          <w:bCs/>
          <w:sz w:val="24"/>
          <w:szCs w:val="24"/>
        </w:rPr>
        <w:t xml:space="preserve">se </w:t>
      </w:r>
      <w:r w:rsidR="00B8007E" w:rsidRPr="005370DB">
        <w:rPr>
          <w:rFonts w:ascii="Arial" w:eastAsia="Arial" w:hAnsi="Arial" w:cs="Arial"/>
          <w:sz w:val="24"/>
          <w:szCs w:val="24"/>
        </w:rPr>
        <w:t>assegura a eficácia prática do processo penal</w:t>
      </w:r>
      <w:r w:rsidR="007E010B">
        <w:rPr>
          <w:rFonts w:ascii="Arial" w:eastAsia="Arial" w:hAnsi="Arial" w:cs="Arial"/>
          <w:sz w:val="24"/>
          <w:szCs w:val="24"/>
        </w:rPr>
        <w:t>. Es</w:t>
      </w:r>
      <w:r w:rsidR="00396F28">
        <w:rPr>
          <w:rFonts w:ascii="Arial" w:eastAsia="Arial" w:hAnsi="Arial" w:cs="Arial"/>
          <w:sz w:val="24"/>
          <w:szCs w:val="24"/>
        </w:rPr>
        <w:t>s</w:t>
      </w:r>
      <w:r w:rsidR="007E010B">
        <w:rPr>
          <w:rFonts w:ascii="Arial" w:eastAsia="Arial" w:hAnsi="Arial" w:cs="Arial"/>
          <w:sz w:val="24"/>
          <w:szCs w:val="24"/>
        </w:rPr>
        <w:t>e processo</w:t>
      </w:r>
      <w:r w:rsidR="008621F5">
        <w:rPr>
          <w:rFonts w:ascii="Arial" w:eastAsia="Arial" w:hAnsi="Arial" w:cs="Arial"/>
          <w:sz w:val="24"/>
          <w:szCs w:val="24"/>
        </w:rPr>
        <w:t xml:space="preserve"> </w:t>
      </w:r>
      <w:r w:rsidR="00B8007E" w:rsidRPr="005370DB">
        <w:rPr>
          <w:rFonts w:ascii="Arial" w:eastAsia="Arial" w:hAnsi="Arial" w:cs="Arial"/>
          <w:sz w:val="24"/>
          <w:szCs w:val="24"/>
        </w:rPr>
        <w:t>garant</w:t>
      </w:r>
      <w:r w:rsidR="007E010B">
        <w:rPr>
          <w:rFonts w:ascii="Arial" w:eastAsia="Arial" w:hAnsi="Arial" w:cs="Arial"/>
          <w:sz w:val="24"/>
          <w:szCs w:val="24"/>
        </w:rPr>
        <w:t>e</w:t>
      </w:r>
      <w:r w:rsidR="008621F5">
        <w:rPr>
          <w:rFonts w:ascii="Arial" w:eastAsia="Arial" w:hAnsi="Arial" w:cs="Arial"/>
          <w:sz w:val="24"/>
          <w:szCs w:val="24"/>
        </w:rPr>
        <w:t xml:space="preserve"> a efici</w:t>
      </w:r>
      <w:r w:rsidR="007E010B">
        <w:rPr>
          <w:rFonts w:ascii="Arial" w:eastAsia="Arial" w:hAnsi="Arial" w:cs="Arial"/>
          <w:sz w:val="24"/>
          <w:szCs w:val="24"/>
        </w:rPr>
        <w:t>ência</w:t>
      </w:r>
      <w:r w:rsidR="006125B6">
        <w:rPr>
          <w:rFonts w:ascii="Arial" w:eastAsia="Arial" w:hAnsi="Arial" w:cs="Arial"/>
          <w:sz w:val="24"/>
          <w:szCs w:val="24"/>
        </w:rPr>
        <w:t xml:space="preserve"> </w:t>
      </w:r>
      <w:r w:rsidR="008621F5"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 funcionamento da justiça</w:t>
      </w:r>
      <w:r w:rsidR="007E010B">
        <w:rPr>
          <w:rFonts w:ascii="Arial" w:eastAsia="Arial" w:hAnsi="Arial" w:cs="Arial"/>
          <w:sz w:val="24"/>
          <w:szCs w:val="24"/>
        </w:rPr>
        <w:t xml:space="preserve"> e </w:t>
      </w:r>
      <w:r w:rsidR="00B8007E" w:rsidRPr="005370DB">
        <w:rPr>
          <w:rFonts w:ascii="Arial" w:eastAsia="Arial" w:hAnsi="Arial" w:cs="Arial"/>
          <w:sz w:val="24"/>
          <w:szCs w:val="24"/>
        </w:rPr>
        <w:t>evita</w:t>
      </w:r>
      <w:r w:rsidR="006125B6">
        <w:rPr>
          <w:rFonts w:ascii="Arial" w:eastAsia="Arial" w:hAnsi="Arial" w:cs="Arial"/>
          <w:sz w:val="24"/>
          <w:szCs w:val="24"/>
        </w:rPr>
        <w:t xml:space="preserve"> </w:t>
      </w:r>
      <w:r w:rsidR="007E010B">
        <w:rPr>
          <w:rFonts w:ascii="Arial" w:eastAsia="Arial" w:hAnsi="Arial" w:cs="Arial"/>
          <w:sz w:val="24"/>
          <w:szCs w:val="24"/>
        </w:rPr>
        <w:t>a</w:t>
      </w:r>
      <w:r w:rsidR="00B8007E" w:rsidRPr="005370DB">
        <w:rPr>
          <w:rFonts w:ascii="Arial" w:eastAsia="Arial" w:hAnsi="Arial" w:cs="Arial"/>
          <w:sz w:val="24"/>
          <w:szCs w:val="24"/>
        </w:rPr>
        <w:t>cusações e processos infundados.</w:t>
      </w:r>
      <w:r w:rsidR="006125B6">
        <w:rPr>
          <w:rFonts w:ascii="Arial" w:eastAsia="Arial" w:hAnsi="Arial" w:cs="Arial"/>
          <w:sz w:val="24"/>
          <w:szCs w:val="24"/>
        </w:rPr>
        <w:t xml:space="preserve"> </w:t>
      </w:r>
    </w:p>
    <w:p w14:paraId="2A7033CB" w14:textId="5408D057" w:rsidR="00B8007E" w:rsidRPr="005370DB" w:rsidRDefault="007E010B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</w:t>
      </w:r>
      <w:r w:rsidR="00396F28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a ideia é reforçada por </w:t>
      </w:r>
      <w:r w:rsidR="00B8007E" w:rsidRPr="005370DB">
        <w:rPr>
          <w:rFonts w:ascii="Arial" w:eastAsia="Arial" w:hAnsi="Arial" w:cs="Arial"/>
          <w:bCs/>
          <w:sz w:val="24"/>
          <w:szCs w:val="24"/>
        </w:rPr>
        <w:t>Lopes Jr</w:t>
      </w:r>
      <w:r w:rsidR="00337DA1" w:rsidRPr="005370DB">
        <w:rPr>
          <w:rFonts w:ascii="Arial" w:eastAsia="Arial" w:hAnsi="Arial" w:cs="Arial"/>
          <w:bCs/>
          <w:sz w:val="24"/>
          <w:szCs w:val="24"/>
        </w:rPr>
        <w:t>.</w:t>
      </w:r>
      <w:r w:rsidR="00B557C2" w:rsidRPr="005370DB">
        <w:rPr>
          <w:rFonts w:ascii="Arial" w:eastAsia="Arial" w:hAnsi="Arial" w:cs="Arial"/>
          <w:bCs/>
          <w:sz w:val="24"/>
          <w:szCs w:val="24"/>
        </w:rPr>
        <w:t xml:space="preserve"> (200</w:t>
      </w:r>
      <w:r w:rsidR="00AB49D0" w:rsidRPr="005370DB">
        <w:rPr>
          <w:rFonts w:ascii="Arial" w:eastAsia="Arial" w:hAnsi="Arial" w:cs="Arial"/>
          <w:bCs/>
          <w:sz w:val="24"/>
          <w:szCs w:val="24"/>
        </w:rPr>
        <w:t>6</w:t>
      </w:r>
      <w:r>
        <w:rPr>
          <w:rFonts w:ascii="Arial" w:eastAsia="Arial" w:hAnsi="Arial" w:cs="Arial"/>
          <w:bCs/>
          <w:sz w:val="24"/>
          <w:szCs w:val="24"/>
        </w:rPr>
        <w:t>)</w:t>
      </w:r>
      <w:r w:rsidR="00750572" w:rsidRPr="005370DB">
        <w:rPr>
          <w:rFonts w:ascii="Arial" w:eastAsia="Arial" w:hAnsi="Arial" w:cs="Arial"/>
          <w:bCs/>
          <w:sz w:val="24"/>
          <w:szCs w:val="24"/>
        </w:rPr>
        <w:t>,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que </w:t>
      </w:r>
      <w:r w:rsidR="00196279">
        <w:rPr>
          <w:rFonts w:ascii="Arial" w:eastAsia="Arial" w:hAnsi="Arial" w:cs="Arial"/>
          <w:sz w:val="24"/>
          <w:szCs w:val="24"/>
        </w:rPr>
        <w:t>diz</w:t>
      </w:r>
      <w:r w:rsidR="002A4759">
        <w:rPr>
          <w:rFonts w:ascii="Arial" w:eastAsia="Arial" w:hAnsi="Arial" w:cs="Arial"/>
          <w:sz w:val="24"/>
          <w:szCs w:val="24"/>
        </w:rPr>
        <w:t xml:space="preserve"> que a investigação criminal não se faz para confirmação do crime, mas</w:t>
      </w:r>
      <w:r w:rsidR="00396F28">
        <w:rPr>
          <w:rFonts w:ascii="Arial" w:eastAsia="Arial" w:hAnsi="Arial" w:cs="Arial"/>
          <w:sz w:val="24"/>
          <w:szCs w:val="24"/>
        </w:rPr>
        <w:t>,</w:t>
      </w:r>
      <w:r w:rsidR="004471AA">
        <w:rPr>
          <w:rFonts w:ascii="Arial" w:eastAsia="Arial" w:hAnsi="Arial" w:cs="Arial"/>
          <w:sz w:val="24"/>
          <w:szCs w:val="24"/>
        </w:rPr>
        <w:t xml:space="preserve"> sim</w:t>
      </w:r>
      <w:r w:rsidR="00396F28">
        <w:rPr>
          <w:rFonts w:ascii="Arial" w:eastAsia="Arial" w:hAnsi="Arial" w:cs="Arial"/>
          <w:sz w:val="24"/>
          <w:szCs w:val="24"/>
        </w:rPr>
        <w:t>,</w:t>
      </w:r>
      <w:r w:rsidR="004471AA">
        <w:rPr>
          <w:rFonts w:ascii="Arial" w:eastAsia="Arial" w:hAnsi="Arial" w:cs="Arial"/>
          <w:sz w:val="24"/>
          <w:szCs w:val="24"/>
        </w:rPr>
        <w:t xml:space="preserve"> para excl</w:t>
      </w:r>
      <w:r w:rsidR="00196279">
        <w:rPr>
          <w:rFonts w:ascii="Arial" w:eastAsia="Arial" w:hAnsi="Arial" w:cs="Arial"/>
          <w:sz w:val="24"/>
          <w:szCs w:val="24"/>
        </w:rPr>
        <w:t>usão de uma acusação equivocada.</w:t>
      </w:r>
      <w:r w:rsidR="00B116B9">
        <w:rPr>
          <w:rFonts w:ascii="Arial" w:eastAsia="Arial" w:hAnsi="Arial" w:cs="Arial"/>
          <w:sz w:val="24"/>
          <w:szCs w:val="24"/>
        </w:rPr>
        <w:t xml:space="preserve"> </w:t>
      </w:r>
    </w:p>
    <w:p w14:paraId="5D0AC799" w14:textId="712D70F8" w:rsidR="00394C0A" w:rsidRDefault="008724A7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Nes</w:t>
      </w:r>
      <w:r w:rsidR="00396F28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e sentido, o autor apresenta </w:t>
      </w:r>
      <w:r w:rsidR="008621F5">
        <w:rPr>
          <w:rFonts w:ascii="Arial" w:eastAsia="Arial" w:hAnsi="Arial" w:cs="Arial"/>
          <w:sz w:val="24"/>
          <w:szCs w:val="24"/>
        </w:rPr>
        <w:t>duas finalidades da investigação criminal</w:t>
      </w:r>
      <w:r w:rsidR="00394C0A">
        <w:rPr>
          <w:rFonts w:ascii="Arial" w:eastAsia="Arial" w:hAnsi="Arial" w:cs="Arial"/>
          <w:sz w:val="24"/>
          <w:szCs w:val="24"/>
        </w:rPr>
        <w:t>, conforme apresentado na figura a seguir.</w:t>
      </w:r>
    </w:p>
    <w:p w14:paraId="36E2AE24" w14:textId="2E410B7A" w:rsidR="00DC1513" w:rsidRDefault="00DC1513" w:rsidP="000A2C25">
      <w:pPr>
        <w:spacing w:beforeLines="120" w:before="288" w:afterLines="120" w:after="288" w:line="360" w:lineRule="auto"/>
        <w:jc w:val="center"/>
        <w:rPr>
          <w:rFonts w:ascii="Arial" w:eastAsia="Arial" w:hAnsi="Arial" w:cs="Arial"/>
          <w:sz w:val="24"/>
          <w:szCs w:val="24"/>
        </w:rPr>
      </w:pPr>
      <w:commentRangeStart w:id="1"/>
      <w:commentRangeStart w:id="2"/>
      <w:r>
        <w:rPr>
          <w:noProof/>
        </w:rPr>
        <w:drawing>
          <wp:inline distT="0" distB="0" distL="0" distR="0" wp14:anchorId="43F82F51" wp14:editId="5CD8096F">
            <wp:extent cx="4305300" cy="4305300"/>
            <wp:effectExtent l="0" t="0" r="0" b="0"/>
            <wp:docPr id="4" name="Imagem 4" descr="Modelo de negócio infográfico com foto Vetor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elo de negócio infográfico com foto Vetor gráti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>
        <w:rPr>
          <w:rStyle w:val="Refdecomentrio"/>
        </w:rPr>
        <w:commentReference w:id="1"/>
      </w:r>
      <w:commentRangeEnd w:id="2"/>
      <w:r w:rsidR="00073371">
        <w:rPr>
          <w:rStyle w:val="Refdecomentrio"/>
        </w:rPr>
        <w:commentReference w:id="2"/>
      </w:r>
    </w:p>
    <w:p w14:paraId="1795319D" w14:textId="7C4A40BE" w:rsidR="000400FD" w:rsidRDefault="000400FD" w:rsidP="000A2C25">
      <w:pPr>
        <w:rPr>
          <w:rFonts w:ascii="Arial" w:eastAsia="Times New Roman" w:hAnsi="Arial" w:cs="Arial"/>
          <w:color w:val="FF0000"/>
        </w:rPr>
      </w:pPr>
      <w:r>
        <w:rPr>
          <w:rFonts w:ascii="Arial" w:eastAsia="Times New Roman" w:hAnsi="Arial" w:cs="Arial"/>
          <w:b/>
          <w:color w:val="FF0000"/>
        </w:rPr>
        <w:t>Figura 2:</w:t>
      </w:r>
      <w:r>
        <w:rPr>
          <w:rFonts w:ascii="Arial" w:eastAsia="Times New Roman" w:hAnsi="Arial" w:cs="Arial"/>
          <w:color w:val="FF0000"/>
        </w:rPr>
        <w:t xml:space="preserve"> Finalidades da investigação criminal. </w:t>
      </w:r>
      <w:r>
        <w:rPr>
          <w:rFonts w:ascii="Arial" w:eastAsia="Times New Roman" w:hAnsi="Arial" w:cs="Arial"/>
          <w:b/>
          <w:color w:val="FF0000"/>
        </w:rPr>
        <w:t>Fonte:</w:t>
      </w:r>
      <w:r>
        <w:rPr>
          <w:rFonts w:ascii="Arial" w:eastAsia="Times New Roman" w:hAnsi="Arial" w:cs="Arial"/>
          <w:color w:val="FF0000"/>
        </w:rPr>
        <w:t xml:space="preserve"> </w:t>
      </w:r>
      <w:proofErr w:type="spellStart"/>
      <w:r>
        <w:rPr>
          <w:rFonts w:ascii="Arial" w:eastAsia="Times New Roman" w:hAnsi="Arial" w:cs="Arial"/>
          <w:color w:val="FF0000"/>
        </w:rPr>
        <w:t>labSEAD</w:t>
      </w:r>
      <w:proofErr w:type="spellEnd"/>
      <w:r>
        <w:rPr>
          <w:rFonts w:ascii="Arial" w:eastAsia="Times New Roman" w:hAnsi="Arial" w:cs="Arial"/>
          <w:color w:val="FF0000"/>
        </w:rPr>
        <w:t>-UFSC (2019).</w:t>
      </w:r>
    </w:p>
    <w:p w14:paraId="0F0839EF" w14:textId="77777777" w:rsidR="009B7CD8" w:rsidRPr="000A2C25" w:rsidRDefault="009B7CD8" w:rsidP="000A2C25">
      <w:pPr>
        <w:rPr>
          <w:rFonts w:ascii="Arial" w:eastAsia="Times New Roman" w:hAnsi="Arial" w:cs="Arial"/>
          <w:color w:val="FF0000"/>
          <w:kern w:val="0"/>
        </w:rPr>
      </w:pPr>
    </w:p>
    <w:p w14:paraId="188562F0" w14:textId="1E86BC37" w:rsidR="00B8007E" w:rsidRPr="005370DB" w:rsidRDefault="000400FD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Vale</w:t>
      </w:r>
      <w:r w:rsidR="006125B6">
        <w:rPr>
          <w:rFonts w:ascii="Arial" w:eastAsia="Arial" w:hAnsi="Arial" w:cs="Arial"/>
          <w:sz w:val="24"/>
          <w:szCs w:val="24"/>
        </w:rPr>
        <w:t xml:space="preserve"> </w:t>
      </w:r>
      <w:r w:rsidR="00394C0A">
        <w:rPr>
          <w:rFonts w:ascii="Arial" w:eastAsia="Arial" w:hAnsi="Arial" w:cs="Arial"/>
          <w:sz w:val="24"/>
          <w:szCs w:val="24"/>
        </w:rPr>
        <w:t>destacar que</w:t>
      </w:r>
      <w:r w:rsidR="00CF53FB">
        <w:rPr>
          <w:rFonts w:ascii="Arial" w:eastAsia="Arial" w:hAnsi="Arial" w:cs="Arial"/>
          <w:sz w:val="24"/>
          <w:szCs w:val="24"/>
        </w:rPr>
        <w:t>,</w:t>
      </w:r>
      <w:r w:rsidR="00394C0A">
        <w:rPr>
          <w:rFonts w:ascii="Arial" w:eastAsia="Arial" w:hAnsi="Arial" w:cs="Arial"/>
          <w:sz w:val="24"/>
          <w:szCs w:val="24"/>
        </w:rPr>
        <w:t xml:space="preserve"> </w:t>
      </w:r>
      <w:r w:rsidR="00203417">
        <w:rPr>
          <w:rFonts w:ascii="Arial" w:eastAsia="Arial" w:hAnsi="Arial" w:cs="Arial"/>
          <w:sz w:val="24"/>
          <w:szCs w:val="24"/>
        </w:rPr>
        <w:t xml:space="preserve">mesmo </w:t>
      </w:r>
      <w:r w:rsidR="00203417" w:rsidRPr="005E3C4C">
        <w:rPr>
          <w:rFonts w:ascii="Arial" w:eastAsia="Arial" w:hAnsi="Arial" w:cs="Arial"/>
          <w:sz w:val="24"/>
          <w:szCs w:val="24"/>
        </w:rPr>
        <w:t>que</w:t>
      </w:r>
      <w:r w:rsidR="00203417">
        <w:rPr>
          <w:rFonts w:ascii="Arial" w:eastAsia="Arial" w:hAnsi="Arial" w:cs="Arial"/>
          <w:sz w:val="24"/>
          <w:szCs w:val="24"/>
        </w:rPr>
        <w:t xml:space="preserve"> o processo</w:t>
      </w:r>
      <w:r w:rsidR="00203417" w:rsidRPr="005E3C4C">
        <w:rPr>
          <w:rFonts w:ascii="Arial" w:eastAsia="Arial" w:hAnsi="Arial" w:cs="Arial"/>
          <w:sz w:val="24"/>
          <w:szCs w:val="24"/>
        </w:rPr>
        <w:t xml:space="preserve"> conclua favoravelmente </w:t>
      </w:r>
      <w:r w:rsidR="00203417">
        <w:rPr>
          <w:rFonts w:ascii="Arial" w:eastAsia="Arial" w:hAnsi="Arial" w:cs="Arial"/>
          <w:sz w:val="24"/>
          <w:szCs w:val="24"/>
        </w:rPr>
        <w:t>ao acusado inocente, o debate qu</w:t>
      </w:r>
      <w:r w:rsidR="00E34F14">
        <w:rPr>
          <w:rFonts w:ascii="Arial" w:eastAsia="Arial" w:hAnsi="Arial" w:cs="Arial"/>
          <w:sz w:val="24"/>
          <w:szCs w:val="24"/>
        </w:rPr>
        <w:t>e alega deter o sujeito</w:t>
      </w:r>
      <w:r w:rsidR="00203417">
        <w:rPr>
          <w:rFonts w:ascii="Arial" w:eastAsia="Arial" w:hAnsi="Arial" w:cs="Arial"/>
          <w:sz w:val="24"/>
          <w:szCs w:val="24"/>
        </w:rPr>
        <w:t xml:space="preserve"> pode caracterizar um descrédito ao indivíduo, bem como uma grave causa de </w:t>
      </w:r>
      <w:r w:rsidR="00B8007E" w:rsidRPr="008621F5">
        <w:rPr>
          <w:rFonts w:ascii="Arial" w:eastAsia="Arial" w:hAnsi="Arial" w:cs="Arial"/>
          <w:sz w:val="24"/>
          <w:szCs w:val="24"/>
        </w:rPr>
        <w:t>emoção e humilhação</w:t>
      </w:r>
      <w:r w:rsidR="00203417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7C2CDB4" w14:textId="77777777" w:rsidR="00E34F14" w:rsidRDefault="007D0D81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Assim, o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aspecto </w:t>
      </w:r>
      <w:proofErr w:type="spellStart"/>
      <w:r w:rsidR="00B8007E" w:rsidRPr="005370DB">
        <w:rPr>
          <w:rFonts w:ascii="Arial" w:eastAsia="Arial" w:hAnsi="Arial" w:cs="Arial"/>
          <w:sz w:val="24"/>
          <w:szCs w:val="24"/>
        </w:rPr>
        <w:t>garantista</w:t>
      </w:r>
      <w:proofErr w:type="spellEnd"/>
      <w:r w:rsidR="00B8007E" w:rsidRPr="005370DB">
        <w:rPr>
          <w:rFonts w:ascii="Arial" w:eastAsia="Arial" w:hAnsi="Arial" w:cs="Arial"/>
          <w:sz w:val="24"/>
          <w:szCs w:val="24"/>
        </w:rPr>
        <w:t xml:space="preserve"> da investigação criminal está relacionado</w:t>
      </w:r>
      <w:r w:rsidR="00C740D8" w:rsidRPr="005370DB">
        <w:rPr>
          <w:rFonts w:ascii="Arial" w:eastAsia="Arial" w:hAnsi="Arial" w:cs="Arial"/>
          <w:sz w:val="24"/>
          <w:szCs w:val="24"/>
        </w:rPr>
        <w:t xml:space="preserve"> com a autolimitação do Estado,</w:t>
      </w:r>
      <w:r w:rsidR="00636C26" w:rsidRPr="005370DB">
        <w:rPr>
          <w:rFonts w:ascii="Arial" w:eastAsia="Arial" w:hAnsi="Arial" w:cs="Arial"/>
          <w:sz w:val="24"/>
          <w:szCs w:val="24"/>
        </w:rPr>
        <w:t xml:space="preserve"> que é 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a essência </w:t>
      </w:r>
      <w:r w:rsidR="006053BC">
        <w:rPr>
          <w:rFonts w:ascii="Arial" w:eastAsia="Arial" w:hAnsi="Arial" w:cs="Arial"/>
          <w:sz w:val="24"/>
          <w:szCs w:val="24"/>
        </w:rPr>
        <w:t xml:space="preserve">dos </w:t>
      </w:r>
      <w:r w:rsidR="004258FC">
        <w:rPr>
          <w:rFonts w:ascii="Arial" w:eastAsia="Arial" w:hAnsi="Arial" w:cs="Arial"/>
          <w:sz w:val="24"/>
          <w:szCs w:val="24"/>
        </w:rPr>
        <w:t>direitos fundamentais dos cidadãos</w:t>
      </w:r>
      <w:r w:rsidR="00B8007E" w:rsidRPr="005370DB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3DB25BD" w14:textId="09436575" w:rsidR="00E34F14" w:rsidRPr="00E34F14" w:rsidRDefault="00E34F14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  <w:r w:rsidRPr="00E34F14">
        <w:rPr>
          <w:rFonts w:ascii="Arial" w:eastAsia="Arial" w:hAnsi="Arial" w:cs="Arial"/>
          <w:b/>
          <w:color w:val="FF0000"/>
          <w:sz w:val="24"/>
          <w:szCs w:val="24"/>
        </w:rPr>
        <w:t>&lt;Abrir Destaque&gt;</w:t>
      </w:r>
    </w:p>
    <w:p w14:paraId="114C9579" w14:textId="28E14D93" w:rsidR="008D3218" w:rsidRPr="00E34F14" w:rsidRDefault="006053BC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color w:val="FF0000"/>
          <w:sz w:val="24"/>
          <w:szCs w:val="24"/>
        </w:rPr>
      </w:pPr>
      <w:r w:rsidRPr="00E34F14">
        <w:rPr>
          <w:rFonts w:ascii="Arial" w:eastAsia="Arial" w:hAnsi="Arial" w:cs="Arial"/>
          <w:color w:val="FF0000"/>
          <w:sz w:val="24"/>
          <w:szCs w:val="24"/>
        </w:rPr>
        <w:t>Portanto,</w:t>
      </w:r>
      <w:r w:rsidR="00B8007E" w:rsidRPr="00E34F14">
        <w:rPr>
          <w:rFonts w:ascii="Arial" w:eastAsia="Arial" w:hAnsi="Arial" w:cs="Arial"/>
          <w:color w:val="FF0000"/>
          <w:sz w:val="24"/>
          <w:szCs w:val="24"/>
        </w:rPr>
        <w:t xml:space="preserve"> a expressão “garantir direitos e liberdades” no contexto da investigação criminal soa como risco à autonomia e sigilo da investigação,</w:t>
      </w:r>
      <w:r w:rsidR="005B641E" w:rsidRPr="00E34F14">
        <w:rPr>
          <w:rFonts w:ascii="Arial" w:eastAsia="Arial" w:hAnsi="Arial" w:cs="Arial"/>
          <w:color w:val="FF0000"/>
          <w:sz w:val="24"/>
          <w:szCs w:val="24"/>
        </w:rPr>
        <w:t xml:space="preserve"> já</w:t>
      </w:r>
      <w:r w:rsidR="007D0D81" w:rsidRPr="00E34F14">
        <w:rPr>
          <w:rFonts w:ascii="Arial" w:eastAsia="Arial" w:hAnsi="Arial" w:cs="Arial"/>
          <w:color w:val="FF0000"/>
          <w:sz w:val="24"/>
          <w:szCs w:val="24"/>
        </w:rPr>
        <w:t xml:space="preserve"> que </w:t>
      </w:r>
      <w:r w:rsidR="008D3218" w:rsidRPr="00E34F14">
        <w:rPr>
          <w:rFonts w:ascii="Arial" w:eastAsia="Arial" w:hAnsi="Arial" w:cs="Arial"/>
          <w:color w:val="FF0000"/>
          <w:sz w:val="24"/>
          <w:szCs w:val="24"/>
        </w:rPr>
        <w:t>os envolvidos podem questionar a eficácia da tutela jurídica do Estado</w:t>
      </w:r>
      <w:r w:rsidR="00E34F14" w:rsidRPr="00E34F14">
        <w:rPr>
          <w:rFonts w:ascii="Arial" w:eastAsia="Arial" w:hAnsi="Arial" w:cs="Arial"/>
          <w:color w:val="FF0000"/>
          <w:sz w:val="24"/>
          <w:szCs w:val="24"/>
        </w:rPr>
        <w:t>.</w:t>
      </w:r>
    </w:p>
    <w:p w14:paraId="49825AC7" w14:textId="6669CC9A" w:rsidR="00E34F14" w:rsidRPr="00E34F14" w:rsidRDefault="00E34F14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  <w:r w:rsidRPr="00E34F14">
        <w:rPr>
          <w:rFonts w:ascii="Arial" w:eastAsia="Arial" w:hAnsi="Arial" w:cs="Arial"/>
          <w:b/>
          <w:color w:val="FF0000"/>
          <w:sz w:val="24"/>
          <w:szCs w:val="24"/>
        </w:rPr>
        <w:lastRenderedPageBreak/>
        <w:t>&lt;Fechar Destaque&gt;</w:t>
      </w:r>
    </w:p>
    <w:p w14:paraId="0E6E908F" w14:textId="5767A5FF" w:rsidR="00B8007E" w:rsidRPr="005370DB" w:rsidRDefault="00F1410C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Nesse sentido, o </w:t>
      </w:r>
      <w:proofErr w:type="spellStart"/>
      <w:r>
        <w:rPr>
          <w:rFonts w:ascii="Arial" w:eastAsia="Arial" w:hAnsi="Arial" w:cs="Arial"/>
          <w:sz w:val="24"/>
          <w:szCs w:val="24"/>
        </w:rPr>
        <w:t>garantismo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pode </w:t>
      </w:r>
      <w:r>
        <w:rPr>
          <w:rFonts w:ascii="Arial" w:eastAsia="Arial" w:hAnsi="Arial" w:cs="Arial"/>
          <w:sz w:val="24"/>
          <w:szCs w:val="24"/>
        </w:rPr>
        <w:t xml:space="preserve">representar </w:t>
      </w:r>
      <w:r w:rsidR="008D3218">
        <w:rPr>
          <w:rFonts w:ascii="Arial" w:eastAsia="Arial" w:hAnsi="Arial" w:cs="Arial"/>
          <w:sz w:val="24"/>
          <w:szCs w:val="24"/>
        </w:rPr>
        <w:t>uma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possibilidade de concessão de informações ao investigado</w:t>
      </w:r>
      <w:r w:rsidR="006053BC">
        <w:rPr>
          <w:rFonts w:ascii="Arial" w:eastAsia="Arial" w:hAnsi="Arial" w:cs="Arial"/>
          <w:sz w:val="24"/>
          <w:szCs w:val="24"/>
        </w:rPr>
        <w:t>, caso o acusado solicite averiguação dos dados obtidos por parte dos investigadores</w:t>
      </w:r>
      <w:r w:rsidR="00E34F14">
        <w:rPr>
          <w:rFonts w:ascii="Arial" w:eastAsia="Arial" w:hAnsi="Arial" w:cs="Arial"/>
          <w:sz w:val="24"/>
          <w:szCs w:val="24"/>
        </w:rPr>
        <w:t xml:space="preserve">. </w:t>
      </w:r>
      <w:r w:rsidR="00E70793">
        <w:rPr>
          <w:rFonts w:ascii="Arial" w:eastAsia="Arial" w:hAnsi="Arial" w:cs="Arial"/>
          <w:sz w:val="24"/>
          <w:szCs w:val="24"/>
        </w:rPr>
        <w:t>Assim, o investigador precisa es</w:t>
      </w:r>
      <w:r w:rsidR="00E34F14">
        <w:rPr>
          <w:rFonts w:ascii="Arial" w:eastAsia="Arial" w:hAnsi="Arial" w:cs="Arial"/>
          <w:sz w:val="24"/>
          <w:szCs w:val="24"/>
        </w:rPr>
        <w:t xml:space="preserve">tar atento à forma </w:t>
      </w:r>
      <w:r w:rsidR="00E37D64">
        <w:rPr>
          <w:rFonts w:ascii="Arial" w:eastAsia="Arial" w:hAnsi="Arial" w:cs="Arial"/>
          <w:sz w:val="24"/>
          <w:szCs w:val="24"/>
        </w:rPr>
        <w:t xml:space="preserve">como </w:t>
      </w:r>
      <w:r w:rsidR="00E34F14">
        <w:rPr>
          <w:rFonts w:ascii="Arial" w:eastAsia="Arial" w:hAnsi="Arial" w:cs="Arial"/>
          <w:sz w:val="24"/>
          <w:szCs w:val="24"/>
        </w:rPr>
        <w:t>o</w:t>
      </w:r>
      <w:r w:rsidR="009E16A0">
        <w:rPr>
          <w:rFonts w:ascii="Arial" w:eastAsia="Arial" w:hAnsi="Arial" w:cs="Arial"/>
          <w:sz w:val="24"/>
          <w:szCs w:val="24"/>
        </w:rPr>
        <w:t xml:space="preserve"> acusado</w:t>
      </w:r>
      <w:r w:rsidR="00E70793">
        <w:rPr>
          <w:rFonts w:ascii="Arial" w:eastAsia="Arial" w:hAnsi="Arial" w:cs="Arial"/>
          <w:sz w:val="24"/>
          <w:szCs w:val="24"/>
        </w:rPr>
        <w:t xml:space="preserve"> </w:t>
      </w:r>
      <w:r w:rsidR="008D3218">
        <w:rPr>
          <w:rFonts w:ascii="Arial" w:eastAsia="Arial" w:hAnsi="Arial" w:cs="Arial"/>
          <w:sz w:val="24"/>
          <w:szCs w:val="24"/>
        </w:rPr>
        <w:t>utilizar</w:t>
      </w:r>
      <w:r w:rsidR="00E70793">
        <w:rPr>
          <w:rFonts w:ascii="Arial" w:eastAsia="Arial" w:hAnsi="Arial" w:cs="Arial"/>
          <w:sz w:val="24"/>
          <w:szCs w:val="24"/>
        </w:rPr>
        <w:t>á</w:t>
      </w:r>
      <w:r w:rsidR="008D3218">
        <w:rPr>
          <w:rFonts w:ascii="Arial" w:eastAsia="Arial" w:hAnsi="Arial" w:cs="Arial"/>
          <w:sz w:val="24"/>
          <w:szCs w:val="24"/>
        </w:rPr>
        <w:t xml:space="preserve"> </w:t>
      </w:r>
      <w:r w:rsidR="006053BC">
        <w:rPr>
          <w:rFonts w:ascii="Arial" w:eastAsia="Arial" w:hAnsi="Arial" w:cs="Arial"/>
          <w:sz w:val="24"/>
          <w:szCs w:val="24"/>
        </w:rPr>
        <w:t>as</w:t>
      </w:r>
      <w:r w:rsidR="008D3218">
        <w:rPr>
          <w:rFonts w:ascii="Arial" w:eastAsia="Arial" w:hAnsi="Arial" w:cs="Arial"/>
          <w:sz w:val="24"/>
          <w:szCs w:val="24"/>
        </w:rPr>
        <w:t xml:space="preserve"> </w:t>
      </w:r>
      <w:r w:rsidR="006053BC">
        <w:rPr>
          <w:rFonts w:ascii="Arial" w:eastAsia="Arial" w:hAnsi="Arial" w:cs="Arial"/>
          <w:sz w:val="24"/>
          <w:szCs w:val="24"/>
        </w:rPr>
        <w:t>informações</w:t>
      </w:r>
      <w:r w:rsidR="008D3218">
        <w:rPr>
          <w:rFonts w:ascii="Arial" w:eastAsia="Arial" w:hAnsi="Arial" w:cs="Arial"/>
          <w:sz w:val="24"/>
          <w:szCs w:val="24"/>
        </w:rPr>
        <w:t xml:space="preserve"> obtid</w:t>
      </w:r>
      <w:r w:rsidR="006053BC">
        <w:rPr>
          <w:rFonts w:ascii="Arial" w:eastAsia="Arial" w:hAnsi="Arial" w:cs="Arial"/>
          <w:sz w:val="24"/>
          <w:szCs w:val="24"/>
        </w:rPr>
        <w:t>a</w:t>
      </w:r>
      <w:r w:rsidR="008D3218">
        <w:rPr>
          <w:rFonts w:ascii="Arial" w:eastAsia="Arial" w:hAnsi="Arial" w:cs="Arial"/>
          <w:sz w:val="24"/>
          <w:szCs w:val="24"/>
        </w:rPr>
        <w:t>s</w:t>
      </w:r>
      <w:r w:rsidR="00E70793">
        <w:rPr>
          <w:rFonts w:ascii="Arial" w:eastAsia="Arial" w:hAnsi="Arial" w:cs="Arial"/>
          <w:sz w:val="24"/>
          <w:szCs w:val="24"/>
        </w:rPr>
        <w:t xml:space="preserve">, </w:t>
      </w:r>
      <w:r w:rsidR="005B641E">
        <w:rPr>
          <w:rFonts w:ascii="Arial" w:eastAsia="Arial" w:hAnsi="Arial" w:cs="Arial"/>
          <w:sz w:val="24"/>
          <w:szCs w:val="24"/>
        </w:rPr>
        <w:t xml:space="preserve">pois </w:t>
      </w:r>
      <w:r w:rsidR="006053BC">
        <w:rPr>
          <w:rFonts w:ascii="Arial" w:eastAsia="Arial" w:hAnsi="Arial" w:cs="Arial"/>
          <w:sz w:val="24"/>
          <w:szCs w:val="24"/>
        </w:rPr>
        <w:t>os dados</w:t>
      </w:r>
      <w:r w:rsidR="005B641E">
        <w:rPr>
          <w:rFonts w:ascii="Arial" w:eastAsia="Arial" w:hAnsi="Arial" w:cs="Arial"/>
          <w:sz w:val="24"/>
          <w:szCs w:val="24"/>
        </w:rPr>
        <w:t xml:space="preserve"> poderão ser manipulad</w:t>
      </w:r>
      <w:r w:rsidR="006053BC">
        <w:rPr>
          <w:rFonts w:ascii="Arial" w:eastAsia="Arial" w:hAnsi="Arial" w:cs="Arial"/>
          <w:sz w:val="24"/>
          <w:szCs w:val="24"/>
        </w:rPr>
        <w:t>o</w:t>
      </w:r>
      <w:r w:rsidR="005B641E">
        <w:rPr>
          <w:rFonts w:ascii="Arial" w:eastAsia="Arial" w:hAnsi="Arial" w:cs="Arial"/>
          <w:sz w:val="24"/>
          <w:szCs w:val="24"/>
        </w:rPr>
        <w:t xml:space="preserve">s </w:t>
      </w:r>
      <w:r w:rsidR="000C0BF4">
        <w:rPr>
          <w:rFonts w:ascii="Arial" w:eastAsia="Arial" w:hAnsi="Arial" w:cs="Arial"/>
          <w:sz w:val="24"/>
          <w:szCs w:val="24"/>
        </w:rPr>
        <w:t>por ele,</w:t>
      </w:r>
      <w:r w:rsidR="0091765B">
        <w:rPr>
          <w:rFonts w:ascii="Arial" w:eastAsia="Arial" w:hAnsi="Arial" w:cs="Arial"/>
          <w:sz w:val="24"/>
          <w:szCs w:val="24"/>
        </w:rPr>
        <w:t xml:space="preserve"> </w:t>
      </w:r>
      <w:r w:rsidR="000C0BF4">
        <w:rPr>
          <w:rFonts w:ascii="Arial" w:eastAsia="Arial" w:hAnsi="Arial" w:cs="Arial"/>
          <w:sz w:val="24"/>
          <w:szCs w:val="24"/>
        </w:rPr>
        <w:t xml:space="preserve">a fim de obter </w:t>
      </w:r>
      <w:r w:rsidR="005B641E">
        <w:rPr>
          <w:rFonts w:ascii="Arial" w:eastAsia="Arial" w:hAnsi="Arial" w:cs="Arial"/>
          <w:sz w:val="24"/>
          <w:szCs w:val="24"/>
        </w:rPr>
        <w:t>inocência.</w:t>
      </w:r>
      <w:r w:rsidR="00E70793">
        <w:rPr>
          <w:rFonts w:ascii="Arial" w:eastAsia="Arial" w:hAnsi="Arial" w:cs="Arial"/>
          <w:sz w:val="24"/>
          <w:szCs w:val="24"/>
        </w:rPr>
        <w:t xml:space="preserve"> </w:t>
      </w:r>
    </w:p>
    <w:p w14:paraId="12DF721D" w14:textId="4F5A1085" w:rsidR="00F821AE" w:rsidRPr="000A2C25" w:rsidRDefault="001E644D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color w:val="538135" w:themeColor="accent6" w:themeShade="BF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No crime de estupro, o </w:t>
      </w:r>
      <w:proofErr w:type="spellStart"/>
      <w:r>
        <w:rPr>
          <w:rFonts w:ascii="Arial" w:hAnsi="Arial" w:cs="Arial"/>
          <w:sz w:val="24"/>
          <w:szCs w:val="24"/>
        </w:rPr>
        <w:t>garantismo</w:t>
      </w:r>
      <w:proofErr w:type="spellEnd"/>
      <w:r>
        <w:rPr>
          <w:rFonts w:ascii="Arial" w:hAnsi="Arial" w:cs="Arial"/>
          <w:sz w:val="24"/>
          <w:szCs w:val="24"/>
        </w:rPr>
        <w:t xml:space="preserve"> é um paradigma sustentado no modelo de investigação criminal de mão única, onde a polícia busca apenas informações que favoreçam a acusação, comprometendo o </w:t>
      </w:r>
      <w:r w:rsidRPr="000A2C25">
        <w:rPr>
          <w:rFonts w:ascii="Arial" w:hAnsi="Arial" w:cs="Arial"/>
          <w:b/>
          <w:color w:val="538135" w:themeColor="accent6" w:themeShade="BF"/>
          <w:sz w:val="24"/>
          <w:szCs w:val="24"/>
        </w:rPr>
        <w:t>princípio da neutralidade da investigação criminal</w:t>
      </w:r>
      <w:r w:rsidRPr="000A2C25">
        <w:rPr>
          <w:rFonts w:ascii="Arial" w:hAnsi="Arial" w:cs="Arial"/>
          <w:color w:val="538135" w:themeColor="accent6" w:themeShade="BF"/>
          <w:sz w:val="24"/>
          <w:szCs w:val="24"/>
        </w:rPr>
        <w:t xml:space="preserve"> </w:t>
      </w:r>
      <w:r w:rsidRPr="009E16A0">
        <w:rPr>
          <w:rFonts w:ascii="Arial" w:hAnsi="Arial" w:cs="Arial"/>
          <w:sz w:val="24"/>
          <w:szCs w:val="24"/>
        </w:rPr>
        <w:t xml:space="preserve">e o </w:t>
      </w:r>
      <w:r w:rsidRPr="000A2C25">
        <w:rPr>
          <w:rFonts w:ascii="Arial" w:hAnsi="Arial" w:cs="Arial"/>
          <w:b/>
          <w:color w:val="538135" w:themeColor="accent6" w:themeShade="BF"/>
          <w:sz w:val="24"/>
          <w:szCs w:val="24"/>
        </w:rPr>
        <w:t>princípio constitucional da dignidade do ser humano.</w:t>
      </w:r>
    </w:p>
    <w:p w14:paraId="383EF8BC" w14:textId="4AEB8D54" w:rsidR="00E771D5" w:rsidRPr="000A2C25" w:rsidRDefault="00E771D5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color w:val="538135" w:themeColor="accent6" w:themeShade="BF"/>
          <w:sz w:val="24"/>
          <w:szCs w:val="24"/>
        </w:rPr>
      </w:pPr>
      <w:r w:rsidRPr="000A2C25">
        <w:rPr>
          <w:rFonts w:ascii="Arial" w:hAnsi="Arial" w:cs="Arial"/>
          <w:b/>
          <w:color w:val="538135" w:themeColor="accent6" w:themeShade="BF"/>
          <w:sz w:val="24"/>
          <w:szCs w:val="24"/>
        </w:rPr>
        <w:t>&lt;Abrir Glossário&gt;</w:t>
      </w:r>
    </w:p>
    <w:p w14:paraId="4D394F1D" w14:textId="3E58079F" w:rsidR="00E771D5" w:rsidRPr="000A2C25" w:rsidRDefault="00E771D5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color w:val="538135" w:themeColor="accent6" w:themeShade="BF"/>
          <w:sz w:val="24"/>
          <w:szCs w:val="24"/>
        </w:rPr>
      </w:pPr>
      <w:r w:rsidRPr="000A2C25">
        <w:rPr>
          <w:rFonts w:ascii="Arial" w:hAnsi="Arial" w:cs="Arial"/>
          <w:color w:val="538135" w:themeColor="accent6" w:themeShade="BF"/>
          <w:sz w:val="24"/>
          <w:szCs w:val="24"/>
        </w:rPr>
        <w:t xml:space="preserve">O princípio da neutralidade da investigação criminal é a garantia do equilíbrio de julgamento na análise das evidências. O princípio constitucional da dignidade do ser humano se refere </w:t>
      </w:r>
      <w:r w:rsidR="0030698D">
        <w:rPr>
          <w:rFonts w:ascii="Arial" w:hAnsi="Arial" w:cs="Arial"/>
          <w:color w:val="538135" w:themeColor="accent6" w:themeShade="BF"/>
          <w:sz w:val="24"/>
          <w:szCs w:val="24"/>
        </w:rPr>
        <w:t>à</w:t>
      </w:r>
      <w:r w:rsidRPr="000A2C25">
        <w:rPr>
          <w:rFonts w:ascii="Arial" w:hAnsi="Arial" w:cs="Arial"/>
          <w:color w:val="538135" w:themeColor="accent6" w:themeShade="BF"/>
          <w:sz w:val="24"/>
          <w:szCs w:val="24"/>
        </w:rPr>
        <w:t xml:space="preserve"> proteção da dignidade </w:t>
      </w:r>
      <w:r w:rsidR="008F6BA0" w:rsidRPr="000A2C25">
        <w:rPr>
          <w:rFonts w:ascii="Arial" w:hAnsi="Arial" w:cs="Arial"/>
          <w:color w:val="538135" w:themeColor="accent6" w:themeShade="BF"/>
          <w:sz w:val="24"/>
          <w:szCs w:val="24"/>
        </w:rPr>
        <w:t xml:space="preserve">do indivíduo </w:t>
      </w:r>
      <w:r w:rsidR="0030698D">
        <w:rPr>
          <w:rFonts w:ascii="Arial" w:hAnsi="Arial" w:cs="Arial"/>
          <w:color w:val="538135" w:themeColor="accent6" w:themeShade="BF"/>
          <w:sz w:val="24"/>
          <w:szCs w:val="24"/>
        </w:rPr>
        <w:t>en</w:t>
      </w:r>
      <w:r w:rsidR="008F6BA0" w:rsidRPr="000A2C25">
        <w:rPr>
          <w:rFonts w:ascii="Arial" w:hAnsi="Arial" w:cs="Arial"/>
          <w:color w:val="538135" w:themeColor="accent6" w:themeShade="BF"/>
          <w:sz w:val="24"/>
          <w:szCs w:val="24"/>
        </w:rPr>
        <w:t>quanto ser humano.</w:t>
      </w:r>
    </w:p>
    <w:p w14:paraId="3FA22829" w14:textId="25B288DD" w:rsidR="00E771D5" w:rsidRDefault="00E771D5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color w:val="538135" w:themeColor="accent6" w:themeShade="BF"/>
          <w:sz w:val="24"/>
          <w:szCs w:val="24"/>
        </w:rPr>
      </w:pPr>
      <w:r w:rsidRPr="000A2C25">
        <w:rPr>
          <w:rFonts w:ascii="Arial" w:hAnsi="Arial" w:cs="Arial"/>
          <w:b/>
          <w:color w:val="538135" w:themeColor="accent6" w:themeShade="BF"/>
          <w:sz w:val="24"/>
          <w:szCs w:val="24"/>
        </w:rPr>
        <w:t>&lt;Fechar Glossário&gt;</w:t>
      </w:r>
    </w:p>
    <w:p w14:paraId="0851885D" w14:textId="0EB240A6" w:rsidR="00CF7273" w:rsidRDefault="00CF7273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Clique nas setas a seguir</w:t>
      </w:r>
      <w:r w:rsidR="00CD0CBE">
        <w:rPr>
          <w:rFonts w:ascii="Arial" w:eastAsia="Arial" w:hAnsi="Arial" w:cs="Arial"/>
          <w:sz w:val="24"/>
          <w:szCs w:val="24"/>
        </w:rPr>
        <w:t xml:space="preserve"> para conhecer outras características sobre o conceito de </w:t>
      </w:r>
      <w:proofErr w:type="spellStart"/>
      <w:r w:rsidR="00CD0CBE">
        <w:rPr>
          <w:rFonts w:ascii="Arial" w:eastAsia="Arial" w:hAnsi="Arial" w:cs="Arial"/>
          <w:sz w:val="24"/>
          <w:szCs w:val="24"/>
        </w:rPr>
        <w:t>garantismo</w:t>
      </w:r>
      <w:proofErr w:type="spellEnd"/>
      <w:r w:rsidR="00CD0CBE">
        <w:rPr>
          <w:rFonts w:ascii="Arial" w:eastAsia="Arial" w:hAnsi="Arial" w:cs="Arial"/>
          <w:sz w:val="24"/>
          <w:szCs w:val="24"/>
        </w:rPr>
        <w:t>.</w:t>
      </w:r>
    </w:p>
    <w:p w14:paraId="7716EE59" w14:textId="3AE8FF6C" w:rsidR="00B8007E" w:rsidRPr="005370DB" w:rsidRDefault="00E34F14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commentRangeStart w:id="3"/>
      <w:r>
        <w:rPr>
          <w:rFonts w:ascii="Arial" w:eastAsia="Arial" w:hAnsi="Arial" w:cs="Arial"/>
          <w:sz w:val="24"/>
          <w:szCs w:val="24"/>
        </w:rPr>
        <w:t>Nes</w:t>
      </w:r>
      <w:r w:rsidR="0030698D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e sentido, podemos entender </w:t>
      </w:r>
      <w:r w:rsidRPr="00514699">
        <w:rPr>
          <w:rFonts w:ascii="Arial" w:eastAsia="Arial" w:hAnsi="Arial" w:cs="Arial"/>
          <w:sz w:val="24"/>
          <w:szCs w:val="24"/>
        </w:rPr>
        <w:t xml:space="preserve">que </w:t>
      </w:r>
      <w:r w:rsidRPr="00E34F14">
        <w:rPr>
          <w:rFonts w:ascii="Arial" w:eastAsia="Arial" w:hAnsi="Arial" w:cs="Arial"/>
          <w:b/>
          <w:sz w:val="24"/>
          <w:szCs w:val="24"/>
        </w:rPr>
        <w:t xml:space="preserve">o </w:t>
      </w:r>
      <w:proofErr w:type="spellStart"/>
      <w:r w:rsidRPr="00E34F14">
        <w:rPr>
          <w:rFonts w:ascii="Arial" w:eastAsia="Arial" w:hAnsi="Arial" w:cs="Arial"/>
          <w:b/>
          <w:sz w:val="24"/>
          <w:szCs w:val="24"/>
        </w:rPr>
        <w:t>garantismo</w:t>
      </w:r>
      <w:proofErr w:type="spellEnd"/>
      <w:r w:rsidRPr="00E34F14">
        <w:rPr>
          <w:rFonts w:ascii="Arial" w:eastAsia="Arial" w:hAnsi="Arial" w:cs="Arial"/>
          <w:b/>
          <w:sz w:val="24"/>
          <w:szCs w:val="24"/>
        </w:rPr>
        <w:t xml:space="preserve"> serve de manutenção a</w:t>
      </w:r>
      <w:r w:rsidR="00B8007E" w:rsidRPr="00E34F14">
        <w:rPr>
          <w:rFonts w:ascii="Arial" w:eastAsia="Arial" w:hAnsi="Arial" w:cs="Arial"/>
          <w:b/>
          <w:sz w:val="24"/>
          <w:szCs w:val="24"/>
        </w:rPr>
        <w:t>os direitos do indivíduo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</w:t>
      </w:r>
      <w:r w:rsidR="008F6BA0">
        <w:rPr>
          <w:rFonts w:ascii="Arial" w:eastAsia="Arial" w:hAnsi="Arial" w:cs="Arial"/>
          <w:sz w:val="24"/>
          <w:szCs w:val="24"/>
        </w:rPr>
        <w:t xml:space="preserve">na </w:t>
      </w:r>
      <w:r w:rsidR="008F6BA0" w:rsidRPr="005F0B7F">
        <w:rPr>
          <w:rFonts w:ascii="Arial" w:eastAsia="Arial" w:hAnsi="Arial" w:cs="Arial"/>
          <w:sz w:val="24"/>
          <w:szCs w:val="24"/>
        </w:rPr>
        <w:t>tentativa de</w:t>
      </w:r>
      <w:r w:rsidR="00B8007E" w:rsidRPr="005F0B7F">
        <w:rPr>
          <w:rFonts w:ascii="Arial" w:eastAsia="Arial" w:hAnsi="Arial" w:cs="Arial"/>
          <w:sz w:val="24"/>
          <w:szCs w:val="24"/>
        </w:rPr>
        <w:t xml:space="preserve"> </w:t>
      </w:r>
      <w:r w:rsidR="00B8007E" w:rsidRPr="00514699">
        <w:rPr>
          <w:rFonts w:ascii="Arial" w:eastAsia="Arial" w:hAnsi="Arial" w:cs="Arial"/>
          <w:sz w:val="24"/>
          <w:szCs w:val="24"/>
        </w:rPr>
        <w:t>evitar</w:t>
      </w:r>
      <w:r w:rsidR="005F0B7F" w:rsidRPr="00514699">
        <w:rPr>
          <w:rFonts w:ascii="Arial" w:eastAsia="Arial" w:hAnsi="Arial" w:cs="Arial"/>
          <w:sz w:val="24"/>
          <w:szCs w:val="24"/>
        </w:rPr>
        <w:t>,</w:t>
      </w:r>
      <w:r w:rsidR="008F6BA0" w:rsidRPr="00514699">
        <w:rPr>
          <w:rFonts w:ascii="Arial" w:eastAsia="Arial" w:hAnsi="Arial" w:cs="Arial"/>
          <w:sz w:val="24"/>
          <w:szCs w:val="24"/>
        </w:rPr>
        <w:t xml:space="preserve"> </w:t>
      </w:r>
      <w:r w:rsidR="005F0B7F" w:rsidRPr="00514699">
        <w:rPr>
          <w:rFonts w:ascii="Arial" w:eastAsia="Arial" w:hAnsi="Arial" w:cs="Arial"/>
          <w:sz w:val="24"/>
          <w:szCs w:val="24"/>
        </w:rPr>
        <w:t xml:space="preserve">a este e </w:t>
      </w:r>
      <w:r w:rsidR="008F6BA0" w:rsidRPr="00514699">
        <w:rPr>
          <w:rFonts w:ascii="Arial" w:eastAsia="Arial" w:hAnsi="Arial" w:cs="Arial"/>
          <w:sz w:val="24"/>
          <w:szCs w:val="24"/>
        </w:rPr>
        <w:t xml:space="preserve">ao </w:t>
      </w:r>
      <w:r w:rsidR="007C344F" w:rsidRPr="00514699">
        <w:rPr>
          <w:rFonts w:ascii="Arial" w:eastAsia="Arial" w:hAnsi="Arial" w:cs="Arial"/>
          <w:sz w:val="24"/>
          <w:szCs w:val="24"/>
        </w:rPr>
        <w:t>Estado</w:t>
      </w:r>
      <w:r w:rsidR="005F0B7F" w:rsidRPr="00514699">
        <w:rPr>
          <w:rFonts w:ascii="Arial" w:eastAsia="Arial" w:hAnsi="Arial" w:cs="Arial"/>
          <w:sz w:val="24"/>
          <w:szCs w:val="24"/>
        </w:rPr>
        <w:t>,</w:t>
      </w:r>
      <w:r w:rsidR="00AF1174" w:rsidRPr="005F0B7F">
        <w:rPr>
          <w:rFonts w:ascii="Arial" w:eastAsia="Arial" w:hAnsi="Arial" w:cs="Arial"/>
          <w:sz w:val="24"/>
          <w:szCs w:val="24"/>
        </w:rPr>
        <w:t xml:space="preserve"> </w:t>
      </w:r>
      <w:r w:rsidR="00C740D8" w:rsidRPr="005F0B7F">
        <w:rPr>
          <w:rFonts w:ascii="Arial" w:eastAsia="Arial" w:hAnsi="Arial" w:cs="Arial"/>
          <w:sz w:val="24"/>
          <w:szCs w:val="24"/>
        </w:rPr>
        <w:t>o custo</w:t>
      </w:r>
      <w:r w:rsidR="00C740D8" w:rsidRPr="005370DB">
        <w:rPr>
          <w:rFonts w:ascii="Arial" w:eastAsia="Arial" w:hAnsi="Arial" w:cs="Arial"/>
          <w:sz w:val="24"/>
          <w:szCs w:val="24"/>
        </w:rPr>
        <w:t xml:space="preserve"> de um processo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desnecessário. </w:t>
      </w:r>
    </w:p>
    <w:p w14:paraId="1BF13020" w14:textId="1D081654" w:rsidR="00E34F14" w:rsidRDefault="00B8007E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370DB">
        <w:rPr>
          <w:rFonts w:ascii="Arial" w:eastAsia="Arial" w:hAnsi="Arial" w:cs="Arial"/>
          <w:sz w:val="24"/>
          <w:szCs w:val="24"/>
        </w:rPr>
        <w:t>Para o Estado</w:t>
      </w:r>
      <w:r w:rsidR="0030698D">
        <w:rPr>
          <w:rFonts w:ascii="Arial" w:eastAsia="Arial" w:hAnsi="Arial" w:cs="Arial"/>
          <w:sz w:val="24"/>
          <w:szCs w:val="24"/>
        </w:rPr>
        <w:t>,</w:t>
      </w:r>
      <w:r w:rsidRPr="005370DB">
        <w:rPr>
          <w:rFonts w:ascii="Arial" w:eastAsia="Arial" w:hAnsi="Arial" w:cs="Arial"/>
          <w:sz w:val="24"/>
          <w:szCs w:val="24"/>
        </w:rPr>
        <w:t xml:space="preserve"> o custo de uma </w:t>
      </w:r>
      <w:r w:rsidR="00E34F14">
        <w:rPr>
          <w:rFonts w:ascii="Arial" w:eastAsia="Arial" w:hAnsi="Arial" w:cs="Arial"/>
          <w:sz w:val="24"/>
          <w:szCs w:val="24"/>
        </w:rPr>
        <w:t>investigação</w:t>
      </w:r>
      <w:r w:rsidRPr="005370DB">
        <w:rPr>
          <w:rFonts w:ascii="Arial" w:eastAsia="Arial" w:hAnsi="Arial" w:cs="Arial"/>
          <w:sz w:val="24"/>
          <w:szCs w:val="24"/>
        </w:rPr>
        <w:t xml:space="preserve"> fundada em acusações in</w:t>
      </w:r>
      <w:r w:rsidR="008F6BA0">
        <w:rPr>
          <w:rFonts w:ascii="Arial" w:eastAsia="Arial" w:hAnsi="Arial" w:cs="Arial"/>
          <w:sz w:val="24"/>
          <w:szCs w:val="24"/>
        </w:rPr>
        <w:t>coerentes</w:t>
      </w:r>
      <w:r w:rsidRPr="005370DB">
        <w:rPr>
          <w:rFonts w:ascii="Arial" w:eastAsia="Arial" w:hAnsi="Arial" w:cs="Arial"/>
          <w:sz w:val="24"/>
          <w:szCs w:val="24"/>
        </w:rPr>
        <w:t xml:space="preserve"> v</w:t>
      </w:r>
      <w:r w:rsidR="004640E4">
        <w:rPr>
          <w:rFonts w:ascii="Arial" w:eastAsia="Arial" w:hAnsi="Arial" w:cs="Arial"/>
          <w:sz w:val="24"/>
          <w:szCs w:val="24"/>
        </w:rPr>
        <w:t>ai</w:t>
      </w:r>
      <w:r w:rsidRPr="005370DB">
        <w:rPr>
          <w:rFonts w:ascii="Arial" w:eastAsia="Arial" w:hAnsi="Arial" w:cs="Arial"/>
          <w:sz w:val="24"/>
          <w:szCs w:val="24"/>
        </w:rPr>
        <w:t xml:space="preserve"> desde o aspecto econômico </w:t>
      </w:r>
      <w:r w:rsidR="004640E4">
        <w:rPr>
          <w:rFonts w:ascii="Arial" w:eastAsia="Arial" w:hAnsi="Arial" w:cs="Arial"/>
          <w:sz w:val="24"/>
          <w:szCs w:val="24"/>
        </w:rPr>
        <w:t>até a</w:t>
      </w:r>
      <w:r w:rsidRPr="005370DB">
        <w:rPr>
          <w:rFonts w:ascii="Arial" w:eastAsia="Arial" w:hAnsi="Arial" w:cs="Arial"/>
          <w:sz w:val="24"/>
          <w:szCs w:val="24"/>
        </w:rPr>
        <w:t xml:space="preserve"> perda da credibilidade na eficácia da aplicação da justiça. </w:t>
      </w:r>
    </w:p>
    <w:p w14:paraId="5C643E91" w14:textId="225872E3" w:rsidR="00B8007E" w:rsidRDefault="008F6BA0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Já p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ara o indivíduo envolvido como possível infrator, </w:t>
      </w:r>
      <w:r w:rsidR="0030698D">
        <w:rPr>
          <w:rFonts w:ascii="Arial" w:eastAsia="Arial" w:hAnsi="Arial" w:cs="Arial"/>
          <w:sz w:val="24"/>
          <w:szCs w:val="24"/>
        </w:rPr>
        <w:t xml:space="preserve">esse </w:t>
      </w:r>
      <w:r w:rsidR="00B8007E" w:rsidRPr="005370DB"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ode sofrer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de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B8007E" w:rsidRPr="005370DB">
        <w:rPr>
          <w:rFonts w:ascii="Arial" w:eastAsia="Arial" w:hAnsi="Arial" w:cs="Arial"/>
          <w:sz w:val="24"/>
          <w:szCs w:val="24"/>
        </w:rPr>
        <w:t>estigmatização</w:t>
      </w:r>
      <w:proofErr w:type="spellEnd"/>
      <w:r w:rsidR="00B8007E" w:rsidRPr="005370DB">
        <w:rPr>
          <w:rFonts w:ascii="Arial" w:eastAsia="Arial" w:hAnsi="Arial" w:cs="Arial"/>
          <w:sz w:val="24"/>
          <w:szCs w:val="24"/>
        </w:rPr>
        <w:t xml:space="preserve"> social</w:t>
      </w:r>
      <w:r w:rsidR="0030698D">
        <w:rPr>
          <w:rFonts w:ascii="Arial" w:eastAsia="Arial" w:hAnsi="Arial" w:cs="Arial"/>
          <w:sz w:val="24"/>
          <w:szCs w:val="24"/>
        </w:rPr>
        <w:t>,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moral e jurídica</w:t>
      </w:r>
      <w:r w:rsidR="006C32B3">
        <w:rPr>
          <w:rFonts w:ascii="Arial" w:eastAsia="Arial" w:hAnsi="Arial" w:cs="Arial"/>
          <w:sz w:val="24"/>
          <w:szCs w:val="24"/>
        </w:rPr>
        <w:t xml:space="preserve">, acarretando em situações que podem </w:t>
      </w:r>
      <w:r w:rsidR="0030698D">
        <w:rPr>
          <w:rFonts w:ascii="Arial" w:eastAsia="Arial" w:hAnsi="Arial" w:cs="Arial"/>
          <w:sz w:val="24"/>
          <w:szCs w:val="24"/>
        </w:rPr>
        <w:t>prejudicá-lo</w:t>
      </w:r>
      <w:r w:rsidR="006C32B3">
        <w:rPr>
          <w:rFonts w:ascii="Arial" w:eastAsia="Arial" w:hAnsi="Arial" w:cs="Arial"/>
          <w:sz w:val="24"/>
          <w:szCs w:val="24"/>
        </w:rPr>
        <w:t xml:space="preserve"> pelo resto da sua vida.</w:t>
      </w:r>
      <w:commentRangeEnd w:id="3"/>
      <w:r w:rsidR="00CF7273">
        <w:rPr>
          <w:rStyle w:val="Refdecomentrio"/>
        </w:rPr>
        <w:commentReference w:id="3"/>
      </w:r>
    </w:p>
    <w:p w14:paraId="59AA2EE7" w14:textId="77777777" w:rsidR="00E34F14" w:rsidRDefault="00B24858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Perceba que </w:t>
      </w:r>
      <w:r w:rsidR="00575071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575071">
        <w:rPr>
          <w:rFonts w:ascii="Arial" w:hAnsi="Arial" w:cs="Arial"/>
          <w:sz w:val="24"/>
          <w:szCs w:val="24"/>
        </w:rPr>
        <w:t>garantismo</w:t>
      </w:r>
      <w:proofErr w:type="spellEnd"/>
      <w:r w:rsidR="00575071">
        <w:rPr>
          <w:rFonts w:ascii="Arial" w:hAnsi="Arial" w:cs="Arial"/>
          <w:sz w:val="24"/>
          <w:szCs w:val="24"/>
        </w:rPr>
        <w:t xml:space="preserve"> do direito penal com repercussão na investigação de provas criminais</w:t>
      </w:r>
      <w:r>
        <w:rPr>
          <w:rFonts w:ascii="Arial" w:hAnsi="Arial" w:cs="Arial"/>
          <w:sz w:val="24"/>
          <w:szCs w:val="24"/>
        </w:rPr>
        <w:t xml:space="preserve"> é uma peça fundamental que </w:t>
      </w:r>
      <w:r w:rsidR="006C32B3">
        <w:rPr>
          <w:rFonts w:ascii="Arial" w:hAnsi="Arial" w:cs="Arial"/>
          <w:sz w:val="24"/>
          <w:szCs w:val="24"/>
        </w:rPr>
        <w:t>assegura</w:t>
      </w:r>
      <w:r>
        <w:rPr>
          <w:rFonts w:ascii="Arial" w:hAnsi="Arial" w:cs="Arial"/>
          <w:sz w:val="24"/>
          <w:szCs w:val="24"/>
        </w:rPr>
        <w:t xml:space="preserve"> a validade</w:t>
      </w:r>
      <w:r w:rsidR="006C32B3">
        <w:rPr>
          <w:rFonts w:ascii="Arial" w:hAnsi="Arial" w:cs="Arial"/>
          <w:sz w:val="24"/>
          <w:szCs w:val="24"/>
        </w:rPr>
        <w:t xml:space="preserve"> e a confiabilidade </w:t>
      </w:r>
      <w:r>
        <w:rPr>
          <w:rFonts w:ascii="Arial" w:hAnsi="Arial" w:cs="Arial"/>
          <w:sz w:val="24"/>
          <w:szCs w:val="24"/>
        </w:rPr>
        <w:t>do processo penal.</w:t>
      </w:r>
    </w:p>
    <w:p w14:paraId="4B23A394" w14:textId="16D14615" w:rsidR="002E1CCF" w:rsidRDefault="002E1CCF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commentRangeStart w:id="4"/>
      <w:commentRangeStart w:id="5"/>
      <w:r>
        <w:rPr>
          <w:noProof/>
        </w:rPr>
        <w:drawing>
          <wp:inline distT="0" distB="0" distL="0" distR="0" wp14:anchorId="7CDE0A0A" wp14:editId="41B0E51C">
            <wp:extent cx="5400040" cy="2214016"/>
            <wp:effectExtent l="0" t="0" r="0" b="0"/>
            <wp:docPr id="3" name="Imagem 3" descr="renderização 3d de uma prancha de madeira equilibrando em um triângulo de madeira isolado em fundo branco. Seesaw e teeter-totter. Equilíbrio. Equilibrando a vi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nderização 3d de uma prancha de madeira equilibrando em um triângulo de madeira isolado em fundo branco. Seesaw e teeter-totter. Equilíbrio. Equilibrando a vid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>
        <w:rPr>
          <w:rStyle w:val="Refdecomentrio"/>
        </w:rPr>
        <w:commentReference w:id="4"/>
      </w:r>
      <w:commentRangeEnd w:id="5"/>
      <w:r w:rsidR="00704161">
        <w:rPr>
          <w:rStyle w:val="Refdecomentrio"/>
        </w:rPr>
        <w:commentReference w:id="5"/>
      </w:r>
    </w:p>
    <w:p w14:paraId="6809199A" w14:textId="3474F2B4" w:rsidR="002E1CCF" w:rsidRDefault="002E1CCF" w:rsidP="002E1CCF">
      <w:pPr>
        <w:rPr>
          <w:rFonts w:ascii="Arial" w:eastAsia="Times New Roman" w:hAnsi="Arial" w:cs="Arial"/>
          <w:color w:val="FF0000"/>
          <w:kern w:val="0"/>
        </w:rPr>
      </w:pPr>
      <w:r>
        <w:rPr>
          <w:rFonts w:ascii="Arial" w:eastAsia="Times New Roman" w:hAnsi="Arial" w:cs="Arial"/>
          <w:b/>
          <w:color w:val="FF0000"/>
        </w:rPr>
        <w:t>Figura 3:</w:t>
      </w:r>
      <w:r>
        <w:rPr>
          <w:rFonts w:ascii="Arial" w:eastAsia="Times New Roman" w:hAnsi="Arial" w:cs="Arial"/>
          <w:color w:val="FF0000"/>
        </w:rPr>
        <w:t xml:space="preserve"> O </w:t>
      </w:r>
      <w:proofErr w:type="spellStart"/>
      <w:r>
        <w:rPr>
          <w:rFonts w:ascii="Arial" w:eastAsia="Times New Roman" w:hAnsi="Arial" w:cs="Arial"/>
          <w:color w:val="FF0000"/>
        </w:rPr>
        <w:t>garantismo</w:t>
      </w:r>
      <w:proofErr w:type="spellEnd"/>
      <w:r>
        <w:rPr>
          <w:rFonts w:ascii="Arial" w:eastAsia="Times New Roman" w:hAnsi="Arial" w:cs="Arial"/>
          <w:color w:val="FF0000"/>
        </w:rPr>
        <w:t xml:space="preserve"> do direito penal como peça fundamental. </w:t>
      </w:r>
      <w:r>
        <w:rPr>
          <w:rFonts w:ascii="Arial" w:eastAsia="Times New Roman" w:hAnsi="Arial" w:cs="Arial"/>
          <w:b/>
          <w:color w:val="FF0000"/>
        </w:rPr>
        <w:t>Fonte:</w:t>
      </w:r>
      <w:r>
        <w:rPr>
          <w:rFonts w:ascii="Arial" w:eastAsia="Times New Roman" w:hAnsi="Arial" w:cs="Arial"/>
          <w:color w:val="FF0000"/>
        </w:rPr>
        <w:t xml:space="preserve"> </w:t>
      </w:r>
      <w:proofErr w:type="spellStart"/>
      <w:r>
        <w:rPr>
          <w:rFonts w:ascii="Arial" w:eastAsia="Times New Roman" w:hAnsi="Arial" w:cs="Arial"/>
          <w:color w:val="FF0000"/>
        </w:rPr>
        <w:t>Shutterstock</w:t>
      </w:r>
      <w:proofErr w:type="spellEnd"/>
      <w:r>
        <w:rPr>
          <w:rFonts w:ascii="Arial" w:eastAsia="Times New Roman" w:hAnsi="Arial" w:cs="Arial"/>
          <w:color w:val="FF0000"/>
        </w:rPr>
        <w:t xml:space="preserve"> (2019), adaptado por </w:t>
      </w:r>
      <w:proofErr w:type="spellStart"/>
      <w:r>
        <w:rPr>
          <w:rFonts w:ascii="Arial" w:eastAsia="Times New Roman" w:hAnsi="Arial" w:cs="Arial"/>
          <w:color w:val="FF0000"/>
        </w:rPr>
        <w:t>labSEAD</w:t>
      </w:r>
      <w:proofErr w:type="spellEnd"/>
      <w:r>
        <w:rPr>
          <w:rFonts w:ascii="Arial" w:eastAsia="Times New Roman" w:hAnsi="Arial" w:cs="Arial"/>
          <w:color w:val="FF0000"/>
        </w:rPr>
        <w:t>-UFSC (2019).</w:t>
      </w:r>
    </w:p>
    <w:p w14:paraId="094AC9CA" w14:textId="77777777" w:rsidR="002E1CCF" w:rsidRPr="002E1CCF" w:rsidRDefault="002E1CCF" w:rsidP="002E1CCF">
      <w:pPr>
        <w:rPr>
          <w:rFonts w:ascii="Arial" w:eastAsia="Times New Roman" w:hAnsi="Arial" w:cs="Arial"/>
          <w:color w:val="FF0000"/>
          <w:kern w:val="0"/>
        </w:rPr>
      </w:pPr>
    </w:p>
    <w:p w14:paraId="0649B365" w14:textId="77CE947E" w:rsidR="008F6BA0" w:rsidRDefault="00B24858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isso, como investigador, você precisa compreender a dinâmica do processo da investigação e a importância </w:t>
      </w:r>
      <w:r w:rsidR="00575071">
        <w:rPr>
          <w:rFonts w:ascii="Arial" w:hAnsi="Arial" w:cs="Arial"/>
          <w:sz w:val="24"/>
          <w:szCs w:val="24"/>
        </w:rPr>
        <w:t>da conservação dos direitos dos envolvidos</w:t>
      </w:r>
      <w:r>
        <w:rPr>
          <w:rFonts w:ascii="Arial" w:hAnsi="Arial" w:cs="Arial"/>
          <w:sz w:val="24"/>
          <w:szCs w:val="24"/>
        </w:rPr>
        <w:t xml:space="preserve"> para que </w:t>
      </w:r>
      <w:r w:rsidR="005420C5">
        <w:rPr>
          <w:rFonts w:ascii="Arial" w:hAnsi="Arial" w:cs="Arial"/>
          <w:sz w:val="24"/>
          <w:szCs w:val="24"/>
        </w:rPr>
        <w:t>seu encerramento</w:t>
      </w:r>
      <w:r w:rsidR="006125B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seja eficaz e dentro da lei.</w:t>
      </w:r>
      <w:r w:rsidR="00575071">
        <w:rPr>
          <w:rFonts w:ascii="Arial" w:hAnsi="Arial" w:cs="Arial"/>
          <w:sz w:val="24"/>
          <w:szCs w:val="24"/>
        </w:rPr>
        <w:t xml:space="preserve"> </w:t>
      </w:r>
    </w:p>
    <w:p w14:paraId="47AEEF12" w14:textId="77777777" w:rsidR="006125B6" w:rsidRDefault="006125B6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14:paraId="09DA7F05" w14:textId="77777777" w:rsidR="00514699" w:rsidRDefault="00514699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14:paraId="60228578" w14:textId="77777777" w:rsidR="00044348" w:rsidRDefault="00044348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14:paraId="27673BF0" w14:textId="77777777" w:rsidR="00044348" w:rsidRDefault="00044348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14:paraId="3E733CE1" w14:textId="77777777" w:rsidR="00044348" w:rsidRDefault="00044348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14:paraId="65F363A5" w14:textId="77777777" w:rsidR="00044348" w:rsidRDefault="00044348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14:paraId="51F4C976" w14:textId="4AB5E66E" w:rsidR="00B8007E" w:rsidRDefault="009F7192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4A86E8"/>
        </w:rPr>
      </w:pP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lastRenderedPageBreak/>
        <w:t>&lt;H1/&gt;</w:t>
      </w:r>
      <w:r w:rsidR="00B8007E" w:rsidRPr="005370DB">
        <w:rPr>
          <w:rFonts w:ascii="Arial" w:eastAsia="Arial" w:hAnsi="Arial" w:cs="Arial"/>
          <w:b/>
          <w:sz w:val="24"/>
          <w:szCs w:val="24"/>
        </w:rPr>
        <w:t>Aula 2</w:t>
      </w:r>
      <w:r w:rsidR="00466DD9" w:rsidRPr="005370DB">
        <w:rPr>
          <w:rFonts w:ascii="Arial" w:eastAsia="Arial" w:hAnsi="Arial" w:cs="Arial"/>
          <w:b/>
          <w:sz w:val="24"/>
          <w:szCs w:val="24"/>
        </w:rPr>
        <w:t xml:space="preserve"> -</w:t>
      </w:r>
      <w:r w:rsidR="00B8007E" w:rsidRPr="005370DB">
        <w:rPr>
          <w:rFonts w:ascii="Arial" w:eastAsia="Arial" w:hAnsi="Arial" w:cs="Arial"/>
          <w:b/>
          <w:sz w:val="24"/>
          <w:szCs w:val="24"/>
        </w:rPr>
        <w:t xml:space="preserve"> Eixos articuladores, pilares básicos da investigação criminal</w:t>
      </w: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 xml:space="preserve"> &lt;H1/&gt;</w:t>
      </w:r>
    </w:p>
    <w:p w14:paraId="646F9B98" w14:textId="77777777" w:rsidR="002E1CCF" w:rsidRDefault="002E1CCF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4A86E8"/>
        </w:rPr>
      </w:pPr>
    </w:p>
    <w:p w14:paraId="4197C6F1" w14:textId="77777777" w:rsidR="0089610B" w:rsidRDefault="009F7192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4A86E8"/>
        </w:rPr>
      </w:pPr>
      <w:r w:rsidRPr="004348CC"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&lt;H2&gt;</w:t>
      </w:r>
      <w:r w:rsidRPr="000A2C25">
        <w:rPr>
          <w:rFonts w:ascii="Arial" w:eastAsia="Arial" w:hAnsi="Arial" w:cs="Arial"/>
          <w:b/>
          <w:sz w:val="24"/>
          <w:szCs w:val="24"/>
        </w:rPr>
        <w:t xml:space="preserve"> </w:t>
      </w:r>
      <w:r w:rsidRPr="004348CC">
        <w:rPr>
          <w:rFonts w:ascii="Arial" w:eastAsia="Times New Roman" w:hAnsi="Arial" w:cs="Arial"/>
          <w:b/>
          <w:sz w:val="24"/>
          <w:szCs w:val="24"/>
        </w:rPr>
        <w:t>Contextualizando...</w:t>
      </w:r>
      <w:r w:rsidRPr="004348CC">
        <w:rPr>
          <w:rFonts w:ascii="Arial" w:eastAsia="Arial" w:hAnsi="Arial" w:cs="Arial"/>
          <w:b/>
          <w:sz w:val="24"/>
          <w:szCs w:val="24"/>
          <w:shd w:val="clear" w:color="auto" w:fill="4A86E8"/>
        </w:rPr>
        <w:t xml:space="preserve"> &lt;H2/&gt;</w:t>
      </w:r>
    </w:p>
    <w:p w14:paraId="03DF2AC1" w14:textId="0116A5C7" w:rsidR="004348CC" w:rsidRDefault="001F7188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A2C25">
        <w:rPr>
          <w:rFonts w:ascii="Arial" w:hAnsi="Arial" w:cs="Arial"/>
          <w:sz w:val="24"/>
          <w:szCs w:val="24"/>
        </w:rPr>
        <w:t xml:space="preserve">É importante </w:t>
      </w:r>
      <w:r w:rsidR="006053BC">
        <w:rPr>
          <w:rFonts w:ascii="Arial" w:hAnsi="Arial" w:cs="Arial"/>
          <w:sz w:val="24"/>
          <w:szCs w:val="24"/>
        </w:rPr>
        <w:t>assegurar</w:t>
      </w:r>
      <w:r w:rsidRPr="000A2C25">
        <w:rPr>
          <w:rFonts w:ascii="Arial" w:hAnsi="Arial" w:cs="Arial"/>
          <w:sz w:val="24"/>
          <w:szCs w:val="24"/>
        </w:rPr>
        <w:t xml:space="preserve"> a investigação criminal num Estado Democrático de Direito</w:t>
      </w:r>
      <w:r w:rsidR="004348CC">
        <w:rPr>
          <w:rFonts w:ascii="Arial" w:eastAsia="Arial" w:hAnsi="Arial" w:cs="Arial"/>
          <w:sz w:val="24"/>
          <w:szCs w:val="24"/>
        </w:rPr>
        <w:t>.</w:t>
      </w:r>
      <w:r w:rsidR="004348CC" w:rsidRPr="000A2C25">
        <w:rPr>
          <w:rFonts w:ascii="Arial" w:eastAsia="Arial" w:hAnsi="Arial" w:cs="Arial"/>
          <w:sz w:val="24"/>
          <w:szCs w:val="24"/>
        </w:rPr>
        <w:t xml:space="preserve"> Por meio dela que </w:t>
      </w:r>
      <w:r w:rsidR="004348CC" w:rsidRPr="004348CC">
        <w:rPr>
          <w:rFonts w:ascii="Arial" w:eastAsia="Arial" w:hAnsi="Arial" w:cs="Arial"/>
          <w:sz w:val="24"/>
          <w:szCs w:val="24"/>
        </w:rPr>
        <w:t>indivíduos</w:t>
      </w:r>
      <w:r w:rsidR="004348CC">
        <w:rPr>
          <w:rFonts w:ascii="Arial" w:eastAsia="Arial" w:hAnsi="Arial" w:cs="Arial"/>
          <w:sz w:val="24"/>
          <w:szCs w:val="24"/>
        </w:rPr>
        <w:t xml:space="preserve"> podem garantir seus direitos fundamentais no processo de acusação de um crime e que o Estado pode apresentar credibilidade de seus</w:t>
      </w:r>
      <w:r w:rsidR="004348CC" w:rsidRPr="005370DB">
        <w:rPr>
          <w:rFonts w:ascii="Arial" w:eastAsia="Arial" w:hAnsi="Arial" w:cs="Arial"/>
          <w:sz w:val="24"/>
          <w:szCs w:val="24"/>
        </w:rPr>
        <w:t xml:space="preserve"> sistemas formais de controle e d</w:t>
      </w:r>
      <w:r w:rsidR="004348CC">
        <w:rPr>
          <w:rFonts w:ascii="Arial" w:eastAsia="Arial" w:hAnsi="Arial" w:cs="Arial"/>
          <w:sz w:val="24"/>
          <w:szCs w:val="24"/>
        </w:rPr>
        <w:t xml:space="preserve">a segurança social. </w:t>
      </w:r>
    </w:p>
    <w:p w14:paraId="16F481C0" w14:textId="363C332D" w:rsidR="004348CC" w:rsidRDefault="00015AE6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</w:t>
      </w:r>
      <w:r w:rsidR="000B22E4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 modo</w:t>
      </w:r>
      <w:r w:rsidR="004348CC">
        <w:rPr>
          <w:rFonts w:ascii="Arial" w:eastAsia="Arial" w:hAnsi="Arial" w:cs="Arial"/>
          <w:sz w:val="24"/>
          <w:szCs w:val="24"/>
        </w:rPr>
        <w:t>,</w:t>
      </w:r>
      <w:r w:rsidR="006125B6">
        <w:rPr>
          <w:rFonts w:ascii="Arial" w:eastAsia="Arial" w:hAnsi="Arial" w:cs="Arial"/>
          <w:sz w:val="24"/>
          <w:szCs w:val="24"/>
        </w:rPr>
        <w:t xml:space="preserve"> </w:t>
      </w:r>
      <w:r w:rsidR="004348CC">
        <w:rPr>
          <w:rFonts w:ascii="Arial" w:eastAsia="Arial" w:hAnsi="Arial" w:cs="Arial"/>
          <w:sz w:val="24"/>
          <w:szCs w:val="24"/>
        </w:rPr>
        <w:t>vamos compreender o processo investigativo, os pilares que o sustentam e como pode</w:t>
      </w:r>
      <w:r w:rsidR="000B22E4">
        <w:rPr>
          <w:rFonts w:ascii="Arial" w:eastAsia="Arial" w:hAnsi="Arial" w:cs="Arial"/>
          <w:sz w:val="24"/>
          <w:szCs w:val="24"/>
        </w:rPr>
        <w:t>m</w:t>
      </w:r>
      <w:r w:rsidR="004348CC">
        <w:rPr>
          <w:rFonts w:ascii="Arial" w:eastAsia="Arial" w:hAnsi="Arial" w:cs="Arial"/>
          <w:sz w:val="24"/>
          <w:szCs w:val="24"/>
        </w:rPr>
        <w:t xml:space="preserve"> ser evitada</w:t>
      </w:r>
      <w:r w:rsidR="000B22E4">
        <w:rPr>
          <w:rFonts w:ascii="Arial" w:eastAsia="Arial" w:hAnsi="Arial" w:cs="Arial"/>
          <w:sz w:val="24"/>
          <w:szCs w:val="24"/>
        </w:rPr>
        <w:t>s</w:t>
      </w:r>
      <w:r w:rsidR="004348CC">
        <w:rPr>
          <w:rFonts w:ascii="Arial" w:eastAsia="Arial" w:hAnsi="Arial" w:cs="Arial"/>
          <w:sz w:val="24"/>
          <w:szCs w:val="24"/>
        </w:rPr>
        <w:t xml:space="preserve"> as consequências negativas numa acusação injusta.</w:t>
      </w:r>
    </w:p>
    <w:p w14:paraId="5D3F1DE2" w14:textId="77777777" w:rsidR="002E1CCF" w:rsidRPr="000A2C25" w:rsidRDefault="002E1CCF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0D536D3" w14:textId="2AA951A8" w:rsidR="00B8007E" w:rsidRDefault="0089610B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4A86E8"/>
        </w:rPr>
      </w:pP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&lt;H2&gt;</w:t>
      </w:r>
      <w:r>
        <w:rPr>
          <w:rFonts w:ascii="Arial" w:eastAsia="Arial" w:hAnsi="Arial" w:cs="Arial"/>
          <w:b/>
          <w:bCs/>
          <w:sz w:val="24"/>
          <w:szCs w:val="24"/>
        </w:rPr>
        <w:t>Pilares do processo investigativo</w:t>
      </w: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 xml:space="preserve"> &lt;H2/&gt;</w:t>
      </w:r>
    </w:p>
    <w:p w14:paraId="659E2150" w14:textId="77777777" w:rsidR="00CF7273" w:rsidRDefault="00B8007E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370DB">
        <w:rPr>
          <w:rFonts w:ascii="Arial" w:eastAsia="Arial" w:hAnsi="Arial" w:cs="Arial"/>
          <w:sz w:val="24"/>
          <w:szCs w:val="24"/>
        </w:rPr>
        <w:t xml:space="preserve">Dentro da compreensão </w:t>
      </w:r>
      <w:r w:rsidR="002E1CCF">
        <w:rPr>
          <w:rFonts w:ascii="Arial" w:eastAsia="Arial" w:hAnsi="Arial" w:cs="Arial"/>
          <w:sz w:val="24"/>
          <w:szCs w:val="24"/>
        </w:rPr>
        <w:t xml:space="preserve">de que o </w:t>
      </w:r>
      <w:proofErr w:type="spellStart"/>
      <w:r w:rsidR="002E1CCF">
        <w:rPr>
          <w:rFonts w:ascii="Arial" w:eastAsia="Arial" w:hAnsi="Arial" w:cs="Arial"/>
          <w:sz w:val="24"/>
          <w:szCs w:val="24"/>
        </w:rPr>
        <w:t>garantismo</w:t>
      </w:r>
      <w:proofErr w:type="spellEnd"/>
      <w:r w:rsidR="002E1CCF">
        <w:rPr>
          <w:rFonts w:ascii="Arial" w:eastAsia="Arial" w:hAnsi="Arial" w:cs="Arial"/>
          <w:sz w:val="24"/>
          <w:szCs w:val="24"/>
        </w:rPr>
        <w:t xml:space="preserve"> está alinhado</w:t>
      </w:r>
      <w:r w:rsidRPr="005370DB">
        <w:rPr>
          <w:rFonts w:ascii="Arial" w:eastAsia="Arial" w:hAnsi="Arial" w:cs="Arial"/>
          <w:sz w:val="24"/>
          <w:szCs w:val="24"/>
        </w:rPr>
        <w:t xml:space="preserve"> ao propósito de evitar custos com um processo criminal desnecessário, impactante na vida social e individual dos envolvidos, </w:t>
      </w:r>
      <w:r w:rsidR="00015AE6">
        <w:rPr>
          <w:rFonts w:ascii="Arial" w:eastAsia="Arial" w:hAnsi="Arial" w:cs="Arial"/>
          <w:sz w:val="24"/>
          <w:szCs w:val="24"/>
        </w:rPr>
        <w:t xml:space="preserve">o autor </w:t>
      </w:r>
      <w:r w:rsidRPr="005370DB">
        <w:rPr>
          <w:rFonts w:ascii="Arial" w:eastAsia="Arial" w:hAnsi="Arial" w:cs="Arial"/>
          <w:bCs/>
          <w:sz w:val="24"/>
          <w:szCs w:val="24"/>
        </w:rPr>
        <w:t xml:space="preserve">Lopes </w:t>
      </w:r>
      <w:r w:rsidR="00940171" w:rsidRPr="005370DB">
        <w:rPr>
          <w:rFonts w:ascii="Arial" w:eastAsia="Arial" w:hAnsi="Arial" w:cs="Arial"/>
          <w:bCs/>
          <w:sz w:val="24"/>
          <w:szCs w:val="24"/>
        </w:rPr>
        <w:t>J</w:t>
      </w:r>
      <w:r w:rsidRPr="005370DB">
        <w:rPr>
          <w:rFonts w:ascii="Arial" w:eastAsia="Arial" w:hAnsi="Arial" w:cs="Arial"/>
          <w:bCs/>
          <w:sz w:val="24"/>
          <w:szCs w:val="24"/>
        </w:rPr>
        <w:t>r.</w:t>
      </w:r>
      <w:r w:rsidR="00940171" w:rsidRPr="005370DB">
        <w:rPr>
          <w:rFonts w:ascii="Arial" w:eastAsia="Arial" w:hAnsi="Arial" w:cs="Arial"/>
          <w:bCs/>
          <w:sz w:val="24"/>
          <w:szCs w:val="24"/>
        </w:rPr>
        <w:t xml:space="preserve"> (200</w:t>
      </w:r>
      <w:r w:rsidR="00C740D8" w:rsidRPr="005370DB">
        <w:rPr>
          <w:rFonts w:ascii="Arial" w:eastAsia="Arial" w:hAnsi="Arial" w:cs="Arial"/>
          <w:bCs/>
          <w:sz w:val="24"/>
          <w:szCs w:val="24"/>
        </w:rPr>
        <w:t>6</w:t>
      </w:r>
      <w:r w:rsidR="00940171" w:rsidRPr="005370DB">
        <w:rPr>
          <w:rFonts w:ascii="Arial" w:eastAsia="Arial" w:hAnsi="Arial" w:cs="Arial"/>
          <w:bCs/>
          <w:sz w:val="24"/>
          <w:szCs w:val="24"/>
        </w:rPr>
        <w:t>)</w:t>
      </w:r>
      <w:r w:rsidR="00C740D8" w:rsidRPr="005370DB">
        <w:rPr>
          <w:rFonts w:ascii="Arial" w:eastAsia="Arial" w:hAnsi="Arial" w:cs="Arial"/>
          <w:bCs/>
          <w:sz w:val="24"/>
          <w:szCs w:val="24"/>
        </w:rPr>
        <w:t xml:space="preserve"> </w:t>
      </w:r>
      <w:r w:rsidRPr="005370DB">
        <w:rPr>
          <w:rFonts w:ascii="Arial" w:eastAsia="Arial" w:hAnsi="Arial" w:cs="Arial"/>
          <w:sz w:val="24"/>
          <w:szCs w:val="24"/>
        </w:rPr>
        <w:t>enumera três pilares básicos para o processo investigativo</w:t>
      </w:r>
      <w:r w:rsidR="0089610B">
        <w:rPr>
          <w:rFonts w:ascii="Arial" w:eastAsia="Arial" w:hAnsi="Arial" w:cs="Arial"/>
          <w:sz w:val="24"/>
          <w:szCs w:val="24"/>
        </w:rPr>
        <w:t xml:space="preserve">. </w:t>
      </w:r>
    </w:p>
    <w:p w14:paraId="0525B223" w14:textId="7E70F29E" w:rsidR="0089610B" w:rsidRDefault="00704161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Clique n</w:t>
      </w:r>
      <w:r w:rsidR="00CF7273">
        <w:rPr>
          <w:rFonts w:ascii="Arial" w:eastAsia="Arial" w:hAnsi="Arial" w:cs="Arial"/>
          <w:sz w:val="24"/>
          <w:szCs w:val="24"/>
        </w:rPr>
        <w:t>as figuras a seguir</w:t>
      </w:r>
      <w:r>
        <w:rPr>
          <w:rFonts w:ascii="Arial" w:eastAsia="Arial" w:hAnsi="Arial" w:cs="Arial"/>
          <w:sz w:val="24"/>
          <w:szCs w:val="24"/>
        </w:rPr>
        <w:t xml:space="preserve"> para identificar os pilares básicos desse processo. </w:t>
      </w:r>
    </w:p>
    <w:p w14:paraId="3B60B028" w14:textId="773B6D41" w:rsidR="0089610B" w:rsidRDefault="0089610B" w:rsidP="000A2C25">
      <w:pPr>
        <w:spacing w:beforeLines="120" w:before="288" w:afterLines="120" w:after="288" w:line="360" w:lineRule="auto"/>
        <w:jc w:val="center"/>
        <w:rPr>
          <w:rFonts w:ascii="Arial" w:eastAsia="Arial" w:hAnsi="Arial" w:cs="Arial"/>
          <w:sz w:val="24"/>
          <w:szCs w:val="24"/>
        </w:rPr>
      </w:pPr>
      <w:commentRangeStart w:id="6"/>
      <w:commentRangeStart w:id="7"/>
      <w:r>
        <w:rPr>
          <w:noProof/>
        </w:rPr>
        <w:lastRenderedPageBreak/>
        <w:drawing>
          <wp:inline distT="0" distB="0" distL="0" distR="0" wp14:anchorId="3DDB516C" wp14:editId="6B55B7C3">
            <wp:extent cx="4300171" cy="2914650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078" cy="292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Refdecomentrio"/>
        </w:rPr>
        <w:commentReference w:id="6"/>
      </w:r>
      <w:commentRangeEnd w:id="7"/>
      <w:r w:rsidR="00704161">
        <w:rPr>
          <w:rStyle w:val="Refdecomentrio"/>
        </w:rPr>
        <w:commentReference w:id="7"/>
      </w:r>
    </w:p>
    <w:p w14:paraId="0A4B3764" w14:textId="161F0D8B" w:rsidR="0079358F" w:rsidRDefault="009B7CD8" w:rsidP="002E1CCF">
      <w:pPr>
        <w:ind w:left="-567"/>
        <w:rPr>
          <w:rFonts w:ascii="Arial" w:eastAsia="Times New Roman" w:hAnsi="Arial" w:cs="Arial"/>
          <w:color w:val="FF0000"/>
        </w:rPr>
      </w:pPr>
      <w:r>
        <w:rPr>
          <w:rFonts w:ascii="Arial" w:eastAsia="Times New Roman" w:hAnsi="Arial" w:cs="Arial"/>
          <w:b/>
          <w:color w:val="FF0000"/>
        </w:rPr>
        <w:t xml:space="preserve">        Figura 4</w:t>
      </w:r>
      <w:r w:rsidR="0079358F">
        <w:rPr>
          <w:rFonts w:ascii="Arial" w:eastAsia="Times New Roman" w:hAnsi="Arial" w:cs="Arial"/>
          <w:b/>
          <w:color w:val="FF0000"/>
        </w:rPr>
        <w:t>:</w:t>
      </w:r>
      <w:r w:rsidR="0079358F">
        <w:rPr>
          <w:rFonts w:ascii="Arial" w:eastAsia="Times New Roman" w:hAnsi="Arial" w:cs="Arial"/>
          <w:color w:val="FF0000"/>
        </w:rPr>
        <w:t xml:space="preserve"> Pilares básicos</w:t>
      </w:r>
      <w:r w:rsidR="002E1CCF">
        <w:rPr>
          <w:rFonts w:ascii="Arial" w:eastAsia="Times New Roman" w:hAnsi="Arial" w:cs="Arial"/>
          <w:color w:val="FF0000"/>
        </w:rPr>
        <w:t xml:space="preserve"> para o processo investigativo. </w:t>
      </w:r>
      <w:r w:rsidR="0079358F">
        <w:rPr>
          <w:rFonts w:ascii="Arial" w:eastAsia="Times New Roman" w:hAnsi="Arial" w:cs="Arial"/>
          <w:b/>
          <w:color w:val="FF0000"/>
        </w:rPr>
        <w:t>Fonte:</w:t>
      </w:r>
      <w:r>
        <w:rPr>
          <w:rFonts w:ascii="Arial" w:eastAsia="Times New Roman" w:hAnsi="Arial" w:cs="Arial"/>
          <w:color w:val="FF0000"/>
        </w:rPr>
        <w:t xml:space="preserve"> </w:t>
      </w:r>
      <w:proofErr w:type="spellStart"/>
      <w:r w:rsidR="0079358F">
        <w:rPr>
          <w:rFonts w:ascii="Arial" w:eastAsia="Times New Roman" w:hAnsi="Arial" w:cs="Arial"/>
          <w:color w:val="FF0000"/>
        </w:rPr>
        <w:t>labSEAD</w:t>
      </w:r>
      <w:proofErr w:type="spellEnd"/>
      <w:r w:rsidR="0079358F">
        <w:rPr>
          <w:rFonts w:ascii="Arial" w:eastAsia="Times New Roman" w:hAnsi="Arial" w:cs="Arial"/>
          <w:color w:val="FF0000"/>
        </w:rPr>
        <w:t>-UFSC (2019).</w:t>
      </w:r>
    </w:p>
    <w:p w14:paraId="05E87D7A" w14:textId="77777777" w:rsidR="009B7CD8" w:rsidRPr="002E1CCF" w:rsidRDefault="009B7CD8" w:rsidP="002E1CCF">
      <w:pPr>
        <w:ind w:left="-567"/>
        <w:rPr>
          <w:rFonts w:ascii="Arial" w:eastAsia="Times New Roman" w:hAnsi="Arial" w:cs="Arial"/>
          <w:color w:val="FF0000"/>
          <w:kern w:val="0"/>
        </w:rPr>
      </w:pPr>
    </w:p>
    <w:p w14:paraId="63111B68" w14:textId="0AA83958" w:rsidR="00446CB4" w:rsidRDefault="009B7CD8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</w:t>
      </w:r>
      <w:r w:rsidR="000B22E4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es </w:t>
      </w:r>
      <w:r w:rsidR="001F7188" w:rsidRPr="001F7188">
        <w:rPr>
          <w:rFonts w:ascii="Arial" w:hAnsi="Arial" w:cs="Arial"/>
          <w:sz w:val="24"/>
          <w:szCs w:val="24"/>
        </w:rPr>
        <w:t xml:space="preserve">pilares básicos do processo de investigação apontados reforçam a importância </w:t>
      </w:r>
      <w:r w:rsidR="001F7188" w:rsidRPr="00F821AE">
        <w:rPr>
          <w:rFonts w:ascii="Arial" w:hAnsi="Arial" w:cs="Arial"/>
          <w:sz w:val="24"/>
          <w:szCs w:val="24"/>
        </w:rPr>
        <w:t>d</w:t>
      </w:r>
      <w:r w:rsidR="001F7188" w:rsidRPr="000A2C25">
        <w:rPr>
          <w:rFonts w:ascii="Arial" w:hAnsi="Arial" w:cs="Arial"/>
          <w:sz w:val="24"/>
          <w:szCs w:val="24"/>
        </w:rPr>
        <w:t xml:space="preserve">a investigação criminal num Estado Democrático de Direito. Assim, a seguir vamos compreender detalhadamente </w:t>
      </w:r>
      <w:r w:rsidR="00015AE6">
        <w:rPr>
          <w:rFonts w:ascii="Arial" w:hAnsi="Arial" w:cs="Arial"/>
          <w:sz w:val="24"/>
          <w:szCs w:val="24"/>
        </w:rPr>
        <w:t>cada um d</w:t>
      </w:r>
      <w:r w:rsidR="001F7188" w:rsidRPr="000A2C25">
        <w:rPr>
          <w:rFonts w:ascii="Arial" w:hAnsi="Arial" w:cs="Arial"/>
          <w:sz w:val="24"/>
          <w:szCs w:val="24"/>
        </w:rPr>
        <w:t>es</w:t>
      </w:r>
      <w:r w:rsidR="000B22E4">
        <w:rPr>
          <w:rFonts w:ascii="Arial" w:hAnsi="Arial" w:cs="Arial"/>
          <w:sz w:val="24"/>
          <w:szCs w:val="24"/>
        </w:rPr>
        <w:t>s</w:t>
      </w:r>
      <w:r w:rsidR="001F7188" w:rsidRPr="000A2C25">
        <w:rPr>
          <w:rFonts w:ascii="Arial" w:hAnsi="Arial" w:cs="Arial"/>
          <w:sz w:val="24"/>
          <w:szCs w:val="24"/>
        </w:rPr>
        <w:t>es pilares.</w:t>
      </w:r>
    </w:p>
    <w:p w14:paraId="2ABE67D0" w14:textId="77777777" w:rsidR="006125B6" w:rsidRDefault="006125B6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14:paraId="6FC17D94" w14:textId="5B3F55D1" w:rsidR="00B8007E" w:rsidRDefault="0089610B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4A86E8"/>
        </w:rPr>
      </w:pP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&lt;H3</w:t>
      </w:r>
      <w:r w:rsidR="009F7192">
        <w:rPr>
          <w:rFonts w:ascii="Arial" w:eastAsia="Arial" w:hAnsi="Arial" w:cs="Arial"/>
          <w:b/>
          <w:sz w:val="24"/>
          <w:szCs w:val="24"/>
          <w:shd w:val="clear" w:color="auto" w:fill="4A86E8"/>
        </w:rPr>
        <w:t>&gt;</w:t>
      </w:r>
      <w:r w:rsidR="00B8007E" w:rsidRPr="005370DB">
        <w:rPr>
          <w:rFonts w:ascii="Arial" w:eastAsia="Arial" w:hAnsi="Arial" w:cs="Arial"/>
          <w:b/>
          <w:bCs/>
          <w:sz w:val="24"/>
          <w:szCs w:val="24"/>
        </w:rPr>
        <w:t>Busca do fato oculto</w:t>
      </w: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 xml:space="preserve"> &lt;H3</w:t>
      </w:r>
      <w:r w:rsidR="009F7192">
        <w:rPr>
          <w:rFonts w:ascii="Arial" w:eastAsia="Arial" w:hAnsi="Arial" w:cs="Arial"/>
          <w:b/>
          <w:sz w:val="24"/>
          <w:szCs w:val="24"/>
          <w:shd w:val="clear" w:color="auto" w:fill="4A86E8"/>
        </w:rPr>
        <w:t>/&gt;</w:t>
      </w:r>
    </w:p>
    <w:p w14:paraId="0771A129" w14:textId="6862C2E9" w:rsidR="00B8007E" w:rsidRPr="000A2C25" w:rsidRDefault="001F7188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processo civil </w:t>
      </w:r>
      <w:r w:rsidR="00DE299F"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 xml:space="preserve"> estabelec</w:t>
      </w:r>
      <w:r w:rsidR="00DE299F">
        <w:rPr>
          <w:rFonts w:ascii="Arial" w:eastAsia="Arial" w:hAnsi="Arial" w:cs="Arial"/>
          <w:sz w:val="24"/>
          <w:szCs w:val="24"/>
        </w:rPr>
        <w:t>ida</w:t>
      </w:r>
      <w:r>
        <w:rPr>
          <w:rFonts w:ascii="Arial" w:eastAsia="Arial" w:hAnsi="Arial" w:cs="Arial"/>
          <w:sz w:val="24"/>
          <w:szCs w:val="24"/>
        </w:rPr>
        <w:t xml:space="preserve"> a regra da não intervenção do Estado na fase prévia da coleta da prova. Já no processo penal, o que predomina é o interesse público em perseguir e punir os infratores, evitando os processos injustos aos indivíduos. Is</w:t>
      </w:r>
      <w:r w:rsidR="00DE299F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o caracteriza uma abordagem diferente do processo civil, </w:t>
      </w:r>
      <w:r w:rsidR="00DE299F">
        <w:rPr>
          <w:rFonts w:ascii="Arial" w:eastAsia="Arial" w:hAnsi="Arial" w:cs="Arial"/>
          <w:sz w:val="24"/>
          <w:szCs w:val="24"/>
        </w:rPr>
        <w:t>em que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o sistema penal </w:t>
      </w:r>
      <w:r w:rsidR="00102513" w:rsidRPr="005370DB">
        <w:rPr>
          <w:rFonts w:ascii="Arial" w:eastAsia="Arial" w:hAnsi="Arial" w:cs="Arial"/>
          <w:sz w:val="24"/>
          <w:szCs w:val="24"/>
        </w:rPr>
        <w:t xml:space="preserve">dá início </w:t>
      </w:r>
      <w:r w:rsidR="00DE299F">
        <w:rPr>
          <w:rFonts w:ascii="Arial" w:eastAsia="Arial" w:hAnsi="Arial" w:cs="Arial"/>
          <w:sz w:val="24"/>
          <w:szCs w:val="24"/>
        </w:rPr>
        <w:t>à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busca de evidências da prova logo que tem notícia do </w:t>
      </w:r>
      <w:r w:rsidR="00F821AE" w:rsidRPr="005370DB">
        <w:rPr>
          <w:rFonts w:ascii="Arial" w:eastAsia="Arial" w:hAnsi="Arial" w:cs="Arial"/>
          <w:sz w:val="24"/>
          <w:szCs w:val="24"/>
        </w:rPr>
        <w:t>evento</w:t>
      </w:r>
      <w:r w:rsidR="005E1C5C">
        <w:rPr>
          <w:rFonts w:ascii="Arial" w:eastAsia="Arial" w:hAnsi="Arial" w:cs="Arial"/>
          <w:sz w:val="24"/>
          <w:szCs w:val="24"/>
        </w:rPr>
        <w:t xml:space="preserve"> criminoso</w:t>
      </w:r>
      <w:r w:rsidR="00F821AE" w:rsidRPr="005370DB">
        <w:rPr>
          <w:rFonts w:ascii="Arial" w:eastAsia="Arial" w:hAnsi="Arial" w:cs="Arial"/>
          <w:sz w:val="24"/>
          <w:szCs w:val="24"/>
        </w:rPr>
        <w:t xml:space="preserve">, </w:t>
      </w:r>
      <w:r w:rsidR="00F821AE">
        <w:rPr>
          <w:rFonts w:ascii="Arial" w:eastAsia="Arial" w:hAnsi="Arial" w:cs="Arial"/>
          <w:sz w:val="24"/>
          <w:szCs w:val="24"/>
        </w:rPr>
        <w:t>com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exceção </w:t>
      </w:r>
      <w:r>
        <w:rPr>
          <w:rFonts w:ascii="Arial" w:eastAsia="Arial" w:hAnsi="Arial" w:cs="Arial"/>
          <w:sz w:val="24"/>
          <w:szCs w:val="24"/>
        </w:rPr>
        <w:t xml:space="preserve">os casos 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que dependem da vontade da vítima. </w:t>
      </w:r>
    </w:p>
    <w:p w14:paraId="171AFA91" w14:textId="2FDC6380" w:rsidR="00B8007E" w:rsidRDefault="00B8007E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370DB">
        <w:rPr>
          <w:rFonts w:ascii="Arial" w:eastAsia="Arial" w:hAnsi="Arial" w:cs="Arial"/>
          <w:sz w:val="24"/>
          <w:szCs w:val="24"/>
        </w:rPr>
        <w:t>O ponto de partida da investigação criminal é a notícia do crime</w:t>
      </w:r>
      <w:r w:rsidR="00F821AE">
        <w:rPr>
          <w:rFonts w:ascii="Arial" w:eastAsia="Arial" w:hAnsi="Arial" w:cs="Arial"/>
          <w:sz w:val="24"/>
          <w:szCs w:val="24"/>
        </w:rPr>
        <w:t xml:space="preserve">, </w:t>
      </w:r>
      <w:r w:rsidR="00DE299F">
        <w:rPr>
          <w:rFonts w:ascii="Arial" w:eastAsia="Arial" w:hAnsi="Arial" w:cs="Arial"/>
          <w:sz w:val="24"/>
          <w:szCs w:val="24"/>
        </w:rPr>
        <w:t>em que</w:t>
      </w:r>
      <w:r w:rsidR="00F821AE">
        <w:rPr>
          <w:rFonts w:ascii="Arial" w:eastAsia="Arial" w:hAnsi="Arial" w:cs="Arial"/>
          <w:sz w:val="24"/>
          <w:szCs w:val="24"/>
        </w:rPr>
        <w:t xml:space="preserve"> existe </w:t>
      </w:r>
      <w:r w:rsidRPr="005370DB">
        <w:rPr>
          <w:rFonts w:ascii="Arial" w:eastAsia="Arial" w:hAnsi="Arial" w:cs="Arial"/>
          <w:sz w:val="24"/>
          <w:szCs w:val="24"/>
        </w:rPr>
        <w:t xml:space="preserve">a prática de uma conduta delituosa, circunstância que a doutrina </w:t>
      </w:r>
      <w:r w:rsidR="004A3515">
        <w:rPr>
          <w:rFonts w:ascii="Arial" w:eastAsia="Arial" w:hAnsi="Arial" w:cs="Arial"/>
          <w:sz w:val="24"/>
          <w:szCs w:val="24"/>
        </w:rPr>
        <w:t xml:space="preserve">civil </w:t>
      </w:r>
      <w:r w:rsidRPr="005370DB">
        <w:rPr>
          <w:rFonts w:ascii="Arial" w:eastAsia="Arial" w:hAnsi="Arial" w:cs="Arial"/>
          <w:sz w:val="24"/>
          <w:szCs w:val="24"/>
        </w:rPr>
        <w:t xml:space="preserve">chama de </w:t>
      </w:r>
      <w:r w:rsidRPr="00761E84">
        <w:rPr>
          <w:rFonts w:ascii="Arial" w:eastAsia="Arial" w:hAnsi="Arial" w:cs="Arial"/>
          <w:b/>
          <w:i/>
          <w:color w:val="70AD47" w:themeColor="accent6"/>
          <w:sz w:val="24"/>
          <w:szCs w:val="24"/>
          <w:highlight w:val="cyan"/>
        </w:rPr>
        <w:t xml:space="preserve">Fumus </w:t>
      </w:r>
      <w:proofErr w:type="spellStart"/>
      <w:r w:rsidRPr="00761E84">
        <w:rPr>
          <w:rFonts w:ascii="Arial" w:eastAsia="Arial" w:hAnsi="Arial" w:cs="Arial"/>
          <w:b/>
          <w:i/>
          <w:color w:val="70AD47" w:themeColor="accent6"/>
          <w:sz w:val="24"/>
          <w:szCs w:val="24"/>
          <w:highlight w:val="cyan"/>
        </w:rPr>
        <w:t>Commissi</w:t>
      </w:r>
      <w:proofErr w:type="spellEnd"/>
      <w:r w:rsidRPr="00761E84">
        <w:rPr>
          <w:rFonts w:ascii="Arial" w:eastAsia="Arial" w:hAnsi="Arial" w:cs="Arial"/>
          <w:b/>
          <w:i/>
          <w:color w:val="70AD47" w:themeColor="accent6"/>
          <w:sz w:val="24"/>
          <w:szCs w:val="24"/>
          <w:highlight w:val="cyan"/>
        </w:rPr>
        <w:t xml:space="preserve"> Delicti</w:t>
      </w:r>
      <w:r w:rsidR="00761E84">
        <w:rPr>
          <w:rFonts w:ascii="Arial" w:eastAsia="Arial" w:hAnsi="Arial" w:cs="Arial"/>
          <w:sz w:val="24"/>
          <w:szCs w:val="24"/>
        </w:rPr>
        <w:t>.</w:t>
      </w:r>
      <w:r w:rsidRPr="005370DB">
        <w:rPr>
          <w:rFonts w:ascii="Arial" w:eastAsia="Arial" w:hAnsi="Arial" w:cs="Arial"/>
          <w:sz w:val="24"/>
          <w:szCs w:val="24"/>
        </w:rPr>
        <w:t xml:space="preserve"> </w:t>
      </w:r>
    </w:p>
    <w:p w14:paraId="23279BC1" w14:textId="5D4857A5" w:rsidR="006053BC" w:rsidRPr="00761E84" w:rsidRDefault="006053BC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color w:val="70AD47" w:themeColor="accent6"/>
          <w:sz w:val="24"/>
          <w:szCs w:val="24"/>
        </w:rPr>
      </w:pPr>
      <w:r w:rsidRPr="00761E84">
        <w:rPr>
          <w:rFonts w:ascii="Arial" w:eastAsia="Arial" w:hAnsi="Arial" w:cs="Arial"/>
          <w:b/>
          <w:color w:val="70AD47" w:themeColor="accent6"/>
          <w:sz w:val="24"/>
          <w:szCs w:val="24"/>
        </w:rPr>
        <w:t>&lt;Abrir Glossário&gt;</w:t>
      </w:r>
    </w:p>
    <w:p w14:paraId="61CF49C4" w14:textId="0B366348" w:rsidR="00761E84" w:rsidRPr="00761E84" w:rsidRDefault="00761E84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color w:val="70AD47" w:themeColor="accent6"/>
          <w:sz w:val="24"/>
          <w:szCs w:val="24"/>
        </w:rPr>
      </w:pPr>
      <w:r w:rsidRPr="00761E84">
        <w:rPr>
          <w:rFonts w:ascii="Arial" w:eastAsia="Arial" w:hAnsi="Arial" w:cs="Arial"/>
          <w:color w:val="70AD47" w:themeColor="accent6"/>
          <w:sz w:val="24"/>
          <w:szCs w:val="24"/>
        </w:rPr>
        <w:lastRenderedPageBreak/>
        <w:t>Sinal da prática de um delito.</w:t>
      </w:r>
    </w:p>
    <w:p w14:paraId="2F90B3A4" w14:textId="46F41B62" w:rsidR="006053BC" w:rsidRPr="00761E84" w:rsidRDefault="006053BC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color w:val="70AD47" w:themeColor="accent6"/>
          <w:sz w:val="24"/>
          <w:szCs w:val="24"/>
        </w:rPr>
      </w:pPr>
      <w:r w:rsidRPr="00761E84">
        <w:rPr>
          <w:rFonts w:ascii="Arial" w:eastAsia="Arial" w:hAnsi="Arial" w:cs="Arial"/>
          <w:b/>
          <w:color w:val="70AD47" w:themeColor="accent6"/>
          <w:sz w:val="24"/>
          <w:szCs w:val="24"/>
        </w:rPr>
        <w:t>&lt;Fechar Glossário&gt;</w:t>
      </w:r>
    </w:p>
    <w:p w14:paraId="704931C9" w14:textId="4826CE37" w:rsidR="00B8007E" w:rsidRPr="005370DB" w:rsidRDefault="004A3515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Perceba que</w:t>
      </w:r>
      <w:r w:rsidR="00DE299F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geralmente, no crime de estupro, o criminoso criará dificuldades e dissimulações para evitar que </w:t>
      </w:r>
      <w:r w:rsidR="00761E84">
        <w:rPr>
          <w:rFonts w:ascii="Arial" w:eastAsia="Arial" w:hAnsi="Arial" w:cs="Arial"/>
          <w:sz w:val="24"/>
          <w:szCs w:val="24"/>
        </w:rPr>
        <w:t xml:space="preserve">o investigador identifique sua autoria </w:t>
      </w:r>
      <w:r>
        <w:rPr>
          <w:rFonts w:ascii="Arial" w:eastAsia="Arial" w:hAnsi="Arial" w:cs="Arial"/>
          <w:sz w:val="24"/>
          <w:szCs w:val="24"/>
        </w:rPr>
        <w:t>e apli</w:t>
      </w:r>
      <w:r w:rsidR="00DE299F">
        <w:rPr>
          <w:rFonts w:ascii="Arial" w:eastAsia="Arial" w:hAnsi="Arial" w:cs="Arial"/>
          <w:sz w:val="24"/>
          <w:szCs w:val="24"/>
        </w:rPr>
        <w:t>que</w:t>
      </w:r>
      <w:r>
        <w:rPr>
          <w:rFonts w:ascii="Arial" w:eastAsia="Arial" w:hAnsi="Arial" w:cs="Arial"/>
          <w:sz w:val="24"/>
          <w:szCs w:val="24"/>
        </w:rPr>
        <w:t xml:space="preserve"> a pena correspondente. Ele procurará ocultar os motivos, instrumentos, meios e o próprio </w:t>
      </w:r>
      <w:r w:rsidR="005420C5">
        <w:rPr>
          <w:rFonts w:ascii="Arial" w:eastAsia="Arial" w:hAnsi="Arial" w:cs="Arial"/>
          <w:sz w:val="24"/>
          <w:szCs w:val="24"/>
        </w:rPr>
        <w:t>crime.</w:t>
      </w:r>
    </w:p>
    <w:p w14:paraId="681A3332" w14:textId="13C1F996" w:rsidR="00B872A0" w:rsidRDefault="004A3515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Assim, o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</w:t>
      </w:r>
      <w:r w:rsidR="005420C5">
        <w:rPr>
          <w:rFonts w:ascii="Arial" w:eastAsia="Arial" w:hAnsi="Arial" w:cs="Arial"/>
          <w:sz w:val="24"/>
          <w:szCs w:val="24"/>
        </w:rPr>
        <w:t xml:space="preserve">seu </w:t>
      </w:r>
      <w:r w:rsidR="00B8007E" w:rsidRPr="005370DB">
        <w:rPr>
          <w:rFonts w:ascii="Arial" w:eastAsia="Arial" w:hAnsi="Arial" w:cs="Arial"/>
          <w:sz w:val="24"/>
          <w:szCs w:val="24"/>
        </w:rPr>
        <w:t>esforço</w:t>
      </w:r>
      <w:r w:rsidR="005420C5">
        <w:rPr>
          <w:rFonts w:ascii="Arial" w:eastAsia="Arial" w:hAnsi="Arial" w:cs="Arial"/>
          <w:sz w:val="24"/>
          <w:szCs w:val="24"/>
        </w:rPr>
        <w:t xml:space="preserve"> </w:t>
      </w:r>
      <w:r w:rsidR="00660568">
        <w:rPr>
          <w:rFonts w:ascii="Arial" w:eastAsia="Arial" w:hAnsi="Arial" w:cs="Arial"/>
          <w:sz w:val="24"/>
          <w:szCs w:val="24"/>
        </w:rPr>
        <w:t xml:space="preserve">como 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investigador será no sentido de eliminar esses riscos para que a investigação seja eficaz </w:t>
      </w:r>
      <w:r>
        <w:rPr>
          <w:rFonts w:ascii="Arial" w:eastAsia="Arial" w:hAnsi="Arial" w:cs="Arial"/>
          <w:sz w:val="24"/>
          <w:szCs w:val="24"/>
        </w:rPr>
        <w:t>na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aplicação da pena</w:t>
      </w:r>
      <w:r w:rsidR="00761E84">
        <w:rPr>
          <w:rFonts w:ascii="Arial" w:eastAsia="Arial" w:hAnsi="Arial" w:cs="Arial"/>
          <w:sz w:val="24"/>
          <w:szCs w:val="24"/>
        </w:rPr>
        <w:t xml:space="preserve"> (sentido repressivo) ou na desmotivação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</w:t>
      </w:r>
      <w:r w:rsidR="00761E84">
        <w:rPr>
          <w:rFonts w:ascii="Arial" w:eastAsia="Arial" w:hAnsi="Arial" w:cs="Arial"/>
          <w:sz w:val="24"/>
          <w:szCs w:val="24"/>
        </w:rPr>
        <w:t>d</w:t>
      </w:r>
      <w:r w:rsidR="00B8007E" w:rsidRPr="005370DB">
        <w:rPr>
          <w:rFonts w:ascii="Arial" w:eastAsia="Arial" w:hAnsi="Arial" w:cs="Arial"/>
          <w:sz w:val="24"/>
          <w:szCs w:val="24"/>
        </w:rPr>
        <w:t>a prática do delit</w:t>
      </w:r>
      <w:r w:rsidR="00761E84">
        <w:rPr>
          <w:rFonts w:ascii="Arial" w:eastAsia="Arial" w:hAnsi="Arial" w:cs="Arial"/>
          <w:sz w:val="24"/>
          <w:szCs w:val="24"/>
        </w:rPr>
        <w:t xml:space="preserve">o (sentido preventivo), 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reduzindo os índices da criminalidade. </w:t>
      </w:r>
    </w:p>
    <w:p w14:paraId="30C90782" w14:textId="502AF6FB" w:rsidR="00B872A0" w:rsidRPr="000A2C25" w:rsidRDefault="00B872A0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  <w:r w:rsidRPr="000A2C25">
        <w:rPr>
          <w:rFonts w:ascii="Arial" w:eastAsia="Arial" w:hAnsi="Arial" w:cs="Arial"/>
          <w:b/>
          <w:color w:val="FF0000"/>
          <w:sz w:val="24"/>
          <w:szCs w:val="24"/>
        </w:rPr>
        <w:t>&lt;Abrir Destaque&gt;</w:t>
      </w:r>
    </w:p>
    <w:p w14:paraId="5D409FE0" w14:textId="6FA5A69D" w:rsidR="00B872A0" w:rsidRPr="000A2C25" w:rsidRDefault="00B872A0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color w:val="FF0000"/>
          <w:sz w:val="24"/>
          <w:szCs w:val="24"/>
        </w:rPr>
      </w:pPr>
      <w:r w:rsidRPr="000A2C25">
        <w:rPr>
          <w:rFonts w:ascii="Arial" w:eastAsia="Arial" w:hAnsi="Arial" w:cs="Arial"/>
          <w:color w:val="FF0000"/>
          <w:sz w:val="24"/>
          <w:szCs w:val="24"/>
        </w:rPr>
        <w:t>Quanto mais a investigação apura os fatos ocultos, maior a sua capacidade de contribuir com a aplicação da pena e a redução da diferença entre a criminalidade conhecida e a desconhecida.</w:t>
      </w:r>
    </w:p>
    <w:p w14:paraId="690D3688" w14:textId="77777777" w:rsidR="00B872A0" w:rsidRPr="000A2C25" w:rsidRDefault="00B872A0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  <w:r w:rsidRPr="000A2C25">
        <w:rPr>
          <w:rFonts w:ascii="Arial" w:eastAsia="Arial" w:hAnsi="Arial" w:cs="Arial"/>
          <w:b/>
          <w:color w:val="FF0000"/>
          <w:sz w:val="24"/>
          <w:szCs w:val="24"/>
        </w:rPr>
        <w:t>&lt;Fechar Destaque&gt;</w:t>
      </w:r>
    </w:p>
    <w:p w14:paraId="09726D3D" w14:textId="731DB344" w:rsidR="00B8007E" w:rsidRDefault="00B872A0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Novamente</w:t>
      </w:r>
      <w:r w:rsidR="004348CC">
        <w:rPr>
          <w:rFonts w:ascii="Arial" w:eastAsia="Arial" w:hAnsi="Arial" w:cs="Arial"/>
          <w:sz w:val="24"/>
          <w:szCs w:val="24"/>
        </w:rPr>
        <w:t>, podemos perceber</w:t>
      </w:r>
      <w:r>
        <w:rPr>
          <w:rFonts w:ascii="Arial" w:eastAsia="Arial" w:hAnsi="Arial" w:cs="Arial"/>
          <w:sz w:val="24"/>
          <w:szCs w:val="24"/>
        </w:rPr>
        <w:t xml:space="preserve"> que a investigação criminal</w:t>
      </w:r>
      <w:r w:rsidR="00F821AE">
        <w:rPr>
          <w:rFonts w:ascii="Arial" w:eastAsia="Arial" w:hAnsi="Arial" w:cs="Arial"/>
          <w:sz w:val="24"/>
          <w:szCs w:val="24"/>
        </w:rPr>
        <w:t xml:space="preserve"> </w:t>
      </w:r>
      <w:r w:rsidR="00C740D8" w:rsidRPr="005370DB">
        <w:rPr>
          <w:rFonts w:ascii="Arial" w:eastAsia="Arial" w:hAnsi="Arial" w:cs="Arial"/>
          <w:sz w:val="24"/>
          <w:szCs w:val="24"/>
        </w:rPr>
        <w:t>impacta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diretamente na instrumentalidade do processo penal </w:t>
      </w:r>
      <w:r w:rsidR="00B6211C" w:rsidRPr="005370DB">
        <w:rPr>
          <w:rFonts w:ascii="Arial" w:eastAsia="Arial" w:hAnsi="Arial" w:cs="Arial"/>
          <w:sz w:val="24"/>
          <w:szCs w:val="24"/>
        </w:rPr>
        <w:t>para a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reação e </w:t>
      </w:r>
      <w:r w:rsidR="007329F2">
        <w:rPr>
          <w:rFonts w:ascii="Arial" w:eastAsia="Arial" w:hAnsi="Arial" w:cs="Arial"/>
          <w:sz w:val="24"/>
          <w:szCs w:val="24"/>
        </w:rPr>
        <w:t xml:space="preserve">o </w:t>
      </w:r>
      <w:r w:rsidR="00B8007E" w:rsidRPr="005370DB">
        <w:rPr>
          <w:rFonts w:ascii="Arial" w:eastAsia="Arial" w:hAnsi="Arial" w:cs="Arial"/>
          <w:sz w:val="24"/>
          <w:szCs w:val="24"/>
        </w:rPr>
        <w:t>controle formal da criminalidade.</w:t>
      </w:r>
    </w:p>
    <w:p w14:paraId="21ACC848" w14:textId="3632CF8B" w:rsidR="00660568" w:rsidRDefault="00660568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commentRangeStart w:id="8"/>
      <w:r>
        <w:rPr>
          <w:noProof/>
        </w:rPr>
        <w:lastRenderedPageBreak/>
        <w:drawing>
          <wp:inline distT="0" distB="0" distL="0" distR="0" wp14:anchorId="7B727622" wp14:editId="028BA925">
            <wp:extent cx="4809007" cy="3414395"/>
            <wp:effectExtent l="0" t="0" r="0" b="0"/>
            <wp:docPr id="8" name="Imagem 8" descr="Close up jigsaw puzzle pieces on orange background,Business success concep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ose up jigsaw puzzle pieces on orange background,Business success concep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446" cy="341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>
        <w:rPr>
          <w:rStyle w:val="Refdecomentrio"/>
        </w:rPr>
        <w:commentReference w:id="8"/>
      </w:r>
    </w:p>
    <w:p w14:paraId="4816C709" w14:textId="2A9621FF" w:rsidR="00660568" w:rsidRPr="005370DB" w:rsidRDefault="00660568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b/>
          <w:color w:val="FF0000"/>
        </w:rPr>
        <w:t>Figura 5:</w:t>
      </w:r>
      <w:r>
        <w:rPr>
          <w:rFonts w:ascii="Arial" w:eastAsia="Times New Roman" w:hAnsi="Arial" w:cs="Arial"/>
          <w:color w:val="FF0000"/>
        </w:rPr>
        <w:t xml:space="preserve"> A investigação criminal como peça chave para apuração das provas. </w:t>
      </w:r>
      <w:r>
        <w:rPr>
          <w:rFonts w:ascii="Arial" w:eastAsia="Times New Roman" w:hAnsi="Arial" w:cs="Arial"/>
          <w:b/>
          <w:color w:val="FF0000"/>
        </w:rPr>
        <w:t>Fonte:</w:t>
      </w:r>
      <w:r>
        <w:rPr>
          <w:rFonts w:ascii="Arial" w:eastAsia="Times New Roman" w:hAnsi="Arial" w:cs="Arial"/>
          <w:color w:val="FF0000"/>
        </w:rPr>
        <w:t xml:space="preserve"> </w:t>
      </w:r>
      <w:proofErr w:type="spellStart"/>
      <w:r>
        <w:rPr>
          <w:rFonts w:ascii="Arial" w:eastAsia="Times New Roman" w:hAnsi="Arial" w:cs="Arial"/>
          <w:color w:val="FF0000"/>
        </w:rPr>
        <w:t>Shutterstock</w:t>
      </w:r>
      <w:proofErr w:type="spellEnd"/>
      <w:r>
        <w:rPr>
          <w:rFonts w:ascii="Arial" w:eastAsia="Times New Roman" w:hAnsi="Arial" w:cs="Arial"/>
          <w:color w:val="FF0000"/>
        </w:rPr>
        <w:t xml:space="preserve"> (2019).</w:t>
      </w:r>
    </w:p>
    <w:p w14:paraId="3B4AAF24" w14:textId="192B8352" w:rsidR="00B872A0" w:rsidRDefault="00B8007E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370DB">
        <w:rPr>
          <w:rFonts w:ascii="Arial" w:eastAsia="Arial" w:hAnsi="Arial" w:cs="Arial"/>
          <w:sz w:val="24"/>
          <w:szCs w:val="24"/>
        </w:rPr>
        <w:t xml:space="preserve">A investigação criminal é ferramenta eficiente na apuração dos delitos e de sua autoria e tem relevância na capacidade do Estado </w:t>
      </w:r>
      <w:r w:rsidR="00DF19FC">
        <w:rPr>
          <w:rFonts w:ascii="Arial" w:eastAsia="Arial" w:hAnsi="Arial" w:cs="Arial"/>
          <w:sz w:val="24"/>
          <w:szCs w:val="24"/>
        </w:rPr>
        <w:t xml:space="preserve">de </w:t>
      </w:r>
      <w:r w:rsidRPr="005370DB">
        <w:rPr>
          <w:rFonts w:ascii="Arial" w:eastAsia="Arial" w:hAnsi="Arial" w:cs="Arial"/>
          <w:sz w:val="24"/>
          <w:szCs w:val="24"/>
        </w:rPr>
        <w:t xml:space="preserve">reduzir os índices de criminalidade, aumentando a credibilidade dos sistemas formais de controle e </w:t>
      </w:r>
      <w:r w:rsidR="002249B9" w:rsidRPr="005370DB">
        <w:rPr>
          <w:rFonts w:ascii="Arial" w:eastAsia="Arial" w:hAnsi="Arial" w:cs="Arial"/>
          <w:sz w:val="24"/>
          <w:szCs w:val="24"/>
        </w:rPr>
        <w:t>d</w:t>
      </w:r>
      <w:r w:rsidRPr="005370DB">
        <w:rPr>
          <w:rFonts w:ascii="Arial" w:eastAsia="Arial" w:hAnsi="Arial" w:cs="Arial"/>
          <w:sz w:val="24"/>
          <w:szCs w:val="24"/>
        </w:rPr>
        <w:t>a segurança social.</w:t>
      </w:r>
    </w:p>
    <w:p w14:paraId="6F75623A" w14:textId="77777777" w:rsidR="00660568" w:rsidRDefault="00660568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8C1DF8E" w14:textId="2358858B" w:rsidR="00F821AE" w:rsidRDefault="00575071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4A86E8"/>
        </w:rPr>
      </w:pP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&lt;H3</w:t>
      </w:r>
      <w:r w:rsidR="009F7192">
        <w:rPr>
          <w:rFonts w:ascii="Arial" w:eastAsia="Arial" w:hAnsi="Arial" w:cs="Arial"/>
          <w:b/>
          <w:sz w:val="24"/>
          <w:szCs w:val="24"/>
          <w:shd w:val="clear" w:color="auto" w:fill="4A86E8"/>
        </w:rPr>
        <w:t>&gt;</w:t>
      </w:r>
      <w:r w:rsidR="00B8007E" w:rsidRPr="005370DB">
        <w:rPr>
          <w:rFonts w:ascii="Arial" w:eastAsia="Arial" w:hAnsi="Arial" w:cs="Arial"/>
          <w:b/>
          <w:bCs/>
          <w:sz w:val="24"/>
          <w:szCs w:val="24"/>
        </w:rPr>
        <w:t>Função simbólica</w:t>
      </w: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 xml:space="preserve"> &lt;H3</w:t>
      </w:r>
      <w:r w:rsidR="009F7192">
        <w:rPr>
          <w:rFonts w:ascii="Arial" w:eastAsia="Arial" w:hAnsi="Arial" w:cs="Arial"/>
          <w:b/>
          <w:sz w:val="24"/>
          <w:szCs w:val="24"/>
          <w:shd w:val="clear" w:color="auto" w:fill="4A86E8"/>
        </w:rPr>
        <w:t>/&gt;</w:t>
      </w:r>
    </w:p>
    <w:p w14:paraId="5D2629EB" w14:textId="0696D609" w:rsidR="00D32464" w:rsidRDefault="00D32464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meio social, a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prática do crime </w:t>
      </w:r>
      <w:r w:rsidR="00761E84">
        <w:rPr>
          <w:rFonts w:ascii="Arial" w:eastAsia="Arial" w:hAnsi="Arial" w:cs="Arial"/>
          <w:sz w:val="24"/>
          <w:szCs w:val="24"/>
        </w:rPr>
        <w:t xml:space="preserve">de estupro </w:t>
      </w:r>
      <w:r w:rsidR="00B8007E" w:rsidRPr="005370DB">
        <w:rPr>
          <w:rFonts w:ascii="Arial" w:eastAsia="Arial" w:hAnsi="Arial" w:cs="Arial"/>
          <w:sz w:val="24"/>
          <w:szCs w:val="24"/>
        </w:rPr>
        <w:t>funciona como um abalo sísmico cujo efeito depende de alguns fatores</w:t>
      </w:r>
      <w:r w:rsidR="00761E84">
        <w:rPr>
          <w:rFonts w:ascii="Arial" w:eastAsia="Arial" w:hAnsi="Arial" w:cs="Arial"/>
          <w:sz w:val="24"/>
          <w:szCs w:val="24"/>
        </w:rPr>
        <w:t xml:space="preserve"> que relacionam a ação de execução do delito</w:t>
      </w:r>
      <w:r w:rsidR="00660568">
        <w:rPr>
          <w:rFonts w:ascii="Arial" w:eastAsia="Arial" w:hAnsi="Arial" w:cs="Arial"/>
          <w:sz w:val="24"/>
          <w:szCs w:val="24"/>
        </w:rPr>
        <w:t>. Vejam</w:t>
      </w:r>
      <w:r>
        <w:rPr>
          <w:rFonts w:ascii="Arial" w:eastAsia="Arial" w:hAnsi="Arial" w:cs="Arial"/>
          <w:sz w:val="24"/>
          <w:szCs w:val="24"/>
        </w:rPr>
        <w:t>os na figura a seguir.</w:t>
      </w:r>
    </w:p>
    <w:p w14:paraId="50D08EF5" w14:textId="20B27324" w:rsidR="00DC1513" w:rsidRDefault="00DC1513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commentRangeStart w:id="9"/>
      <w:commentRangeStart w:id="10"/>
      <w:r>
        <w:rPr>
          <w:noProof/>
        </w:rPr>
        <w:lastRenderedPageBreak/>
        <w:drawing>
          <wp:inline distT="0" distB="0" distL="0" distR="0" wp14:anchorId="25F3A27E" wp14:editId="7462CBD7">
            <wp:extent cx="5400040" cy="3597151"/>
            <wp:effectExtent l="0" t="0" r="0" b="3810"/>
            <wp:docPr id="5" name="Imagem 5" descr="Modelo de negócio infográfico com foto Vetor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delo de negócio infográfico com foto Vetor gráti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>
        <w:rPr>
          <w:rStyle w:val="Refdecomentrio"/>
        </w:rPr>
        <w:commentReference w:id="9"/>
      </w:r>
      <w:commentRangeEnd w:id="10"/>
      <w:r w:rsidR="00704161">
        <w:rPr>
          <w:rStyle w:val="Refdecomentrio"/>
        </w:rPr>
        <w:commentReference w:id="10"/>
      </w:r>
    </w:p>
    <w:p w14:paraId="00618E89" w14:textId="3971BC4C" w:rsidR="00224505" w:rsidRDefault="00224505" w:rsidP="000A2C25">
      <w:pPr>
        <w:spacing w:beforeLines="120" w:before="288" w:afterLines="120" w:after="288" w:line="360" w:lineRule="auto"/>
        <w:rPr>
          <w:rFonts w:ascii="Arial" w:eastAsia="Arial" w:hAnsi="Arial" w:cs="Arial"/>
          <w:sz w:val="24"/>
          <w:szCs w:val="24"/>
        </w:rPr>
      </w:pPr>
      <w:r w:rsidRPr="00D32464">
        <w:rPr>
          <w:rFonts w:ascii="Arial" w:eastAsia="Times New Roman" w:hAnsi="Arial" w:cs="Arial"/>
          <w:b/>
          <w:color w:val="FF0000"/>
        </w:rPr>
        <w:t xml:space="preserve">Figura </w:t>
      </w:r>
      <w:r w:rsidR="00660568">
        <w:rPr>
          <w:rFonts w:ascii="Arial" w:eastAsia="Times New Roman" w:hAnsi="Arial" w:cs="Arial"/>
          <w:b/>
          <w:color w:val="FF0000"/>
        </w:rPr>
        <w:t>6</w:t>
      </w:r>
      <w:r w:rsidRPr="00D32464">
        <w:rPr>
          <w:rFonts w:ascii="Arial" w:eastAsia="Times New Roman" w:hAnsi="Arial" w:cs="Arial"/>
          <w:b/>
          <w:color w:val="FF0000"/>
        </w:rPr>
        <w:t>:</w:t>
      </w:r>
      <w:r w:rsidRPr="00D32464">
        <w:rPr>
          <w:rFonts w:ascii="Arial" w:eastAsia="Times New Roman" w:hAnsi="Arial" w:cs="Arial"/>
          <w:color w:val="FF0000"/>
        </w:rPr>
        <w:t xml:space="preserve"> </w:t>
      </w:r>
      <w:r>
        <w:rPr>
          <w:rFonts w:ascii="Arial" w:eastAsia="Times New Roman" w:hAnsi="Arial" w:cs="Arial"/>
          <w:color w:val="FF0000"/>
        </w:rPr>
        <w:t>Os efeitos da prática do crime</w:t>
      </w:r>
      <w:r w:rsidRPr="00514699">
        <w:rPr>
          <w:rFonts w:ascii="Arial" w:eastAsia="Times New Roman" w:hAnsi="Arial" w:cs="Arial"/>
          <w:color w:val="FF0000"/>
        </w:rPr>
        <w:t>.</w:t>
      </w:r>
      <w:r>
        <w:rPr>
          <w:rFonts w:ascii="Arial" w:eastAsia="Times New Roman" w:hAnsi="Arial" w:cs="Arial"/>
          <w:b/>
          <w:color w:val="FF0000"/>
        </w:rPr>
        <w:t xml:space="preserve"> </w:t>
      </w:r>
      <w:r w:rsidRPr="00D32464">
        <w:rPr>
          <w:rFonts w:ascii="Arial" w:eastAsia="Times New Roman" w:hAnsi="Arial" w:cs="Arial"/>
          <w:b/>
          <w:color w:val="FF0000"/>
        </w:rPr>
        <w:t>Fonte:</w:t>
      </w:r>
      <w:r w:rsidRPr="00D32464">
        <w:rPr>
          <w:rFonts w:ascii="Arial" w:eastAsia="Times New Roman" w:hAnsi="Arial" w:cs="Arial"/>
          <w:color w:val="FF0000"/>
        </w:rPr>
        <w:t xml:space="preserve"> </w:t>
      </w:r>
      <w:proofErr w:type="spellStart"/>
      <w:r w:rsidRPr="00D32464">
        <w:rPr>
          <w:rFonts w:ascii="Arial" w:eastAsia="Times New Roman" w:hAnsi="Arial" w:cs="Arial"/>
          <w:color w:val="FF0000"/>
        </w:rPr>
        <w:t>labSEAD</w:t>
      </w:r>
      <w:proofErr w:type="spellEnd"/>
      <w:r w:rsidRPr="00D32464">
        <w:rPr>
          <w:rFonts w:ascii="Arial" w:eastAsia="Times New Roman" w:hAnsi="Arial" w:cs="Arial"/>
          <w:color w:val="FF0000"/>
        </w:rPr>
        <w:t>-UFSC (2019).</w:t>
      </w:r>
    </w:p>
    <w:p w14:paraId="19140566" w14:textId="14C13A93" w:rsidR="00D32464" w:rsidRPr="00D32464" w:rsidRDefault="00D32464" w:rsidP="00224505">
      <w:pPr>
        <w:ind w:left="-567"/>
        <w:rPr>
          <w:rFonts w:ascii="Arial" w:eastAsia="Times New Roman" w:hAnsi="Arial" w:cs="Arial"/>
          <w:color w:val="FF0000"/>
        </w:rPr>
      </w:pPr>
    </w:p>
    <w:p w14:paraId="1B7EA62D" w14:textId="1390AEA9" w:rsidR="00B8007E" w:rsidRDefault="00F821AE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</w:t>
      </w:r>
      <w:r w:rsidR="00BC0446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 aspecto</w:t>
      </w:r>
      <w:r w:rsidR="004348CC">
        <w:rPr>
          <w:rFonts w:ascii="Arial" w:eastAsia="Arial" w:hAnsi="Arial" w:cs="Arial"/>
          <w:sz w:val="24"/>
          <w:szCs w:val="24"/>
        </w:rPr>
        <w:t xml:space="preserve">, 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a dimensão simbólica da investigação </w:t>
      </w:r>
      <w:r w:rsidR="00D32464">
        <w:rPr>
          <w:rFonts w:ascii="Arial" w:eastAsia="Arial" w:hAnsi="Arial" w:cs="Arial"/>
          <w:sz w:val="24"/>
          <w:szCs w:val="24"/>
        </w:rPr>
        <w:t xml:space="preserve">se faz presente. É </w:t>
      </w:r>
      <w:r w:rsidR="00B8007E" w:rsidRPr="005370DB">
        <w:rPr>
          <w:rFonts w:ascii="Arial" w:eastAsia="Arial" w:hAnsi="Arial" w:cs="Arial"/>
          <w:sz w:val="24"/>
          <w:szCs w:val="24"/>
        </w:rPr>
        <w:t>quando busca restabelecer a tranquilidade social, amenizando o mal-estar deixado pela prática do crime, implantando a certeza da atuação dos órgãos estatais para o restabelecimento da pa</w:t>
      </w:r>
      <w:r w:rsidR="001F5082" w:rsidRPr="005370DB">
        <w:rPr>
          <w:rFonts w:ascii="Arial" w:eastAsia="Arial" w:hAnsi="Arial" w:cs="Arial"/>
          <w:sz w:val="24"/>
          <w:szCs w:val="24"/>
        </w:rPr>
        <w:t>z social</w:t>
      </w:r>
      <w:r w:rsidR="00D32464">
        <w:rPr>
          <w:rFonts w:ascii="Arial" w:eastAsia="Arial" w:hAnsi="Arial" w:cs="Arial"/>
          <w:sz w:val="24"/>
          <w:szCs w:val="24"/>
        </w:rPr>
        <w:t xml:space="preserve"> e</w:t>
      </w:r>
      <w:r w:rsidR="001F5082" w:rsidRPr="005370DB">
        <w:rPr>
          <w:rFonts w:ascii="Arial" w:eastAsia="Arial" w:hAnsi="Arial" w:cs="Arial"/>
          <w:sz w:val="24"/>
          <w:szCs w:val="24"/>
        </w:rPr>
        <w:t xml:space="preserve"> evitando a impunidade</w:t>
      </w:r>
      <w:r w:rsidR="00BC0446">
        <w:rPr>
          <w:rFonts w:ascii="Arial" w:eastAsia="Arial" w:hAnsi="Arial" w:cs="Arial"/>
          <w:sz w:val="24"/>
          <w:szCs w:val="24"/>
        </w:rPr>
        <w:t>,</w:t>
      </w:r>
      <w:r w:rsidR="001F5082" w:rsidRPr="005370DB">
        <w:rPr>
          <w:rFonts w:ascii="Arial" w:eastAsia="Arial" w:hAnsi="Arial" w:cs="Arial"/>
          <w:sz w:val="24"/>
          <w:szCs w:val="24"/>
        </w:rPr>
        <w:t xml:space="preserve"> repercutindo na qualidade de vida da comunidade.</w:t>
      </w:r>
    </w:p>
    <w:p w14:paraId="11D510CC" w14:textId="77777777" w:rsidR="005244F0" w:rsidRPr="005244F0" w:rsidRDefault="005244F0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  <w:r w:rsidRPr="005244F0">
        <w:rPr>
          <w:rFonts w:ascii="Arial" w:eastAsia="Arial" w:hAnsi="Arial" w:cs="Arial"/>
          <w:b/>
          <w:color w:val="FF0000"/>
          <w:sz w:val="24"/>
          <w:szCs w:val="24"/>
        </w:rPr>
        <w:t>&lt;Abrir Destaque&gt;</w:t>
      </w:r>
    </w:p>
    <w:p w14:paraId="00E79188" w14:textId="77777777" w:rsidR="005244F0" w:rsidRDefault="00B8007E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color w:val="FF0000"/>
          <w:sz w:val="24"/>
          <w:szCs w:val="24"/>
        </w:rPr>
      </w:pPr>
      <w:r w:rsidRPr="005244F0">
        <w:rPr>
          <w:rFonts w:ascii="Arial" w:eastAsia="Arial" w:hAnsi="Arial" w:cs="Arial"/>
          <w:color w:val="FF0000"/>
          <w:sz w:val="24"/>
          <w:szCs w:val="24"/>
        </w:rPr>
        <w:t xml:space="preserve">A simbologia da investigação criminal é reforçada pelo caráter </w:t>
      </w:r>
      <w:r w:rsidR="00ED10E1" w:rsidRPr="005244F0">
        <w:rPr>
          <w:rFonts w:ascii="Arial" w:eastAsia="Arial" w:hAnsi="Arial" w:cs="Arial"/>
          <w:color w:val="FF0000"/>
          <w:sz w:val="24"/>
          <w:szCs w:val="24"/>
        </w:rPr>
        <w:t xml:space="preserve">de amparar legalmente os atores </w:t>
      </w:r>
      <w:r w:rsidR="005244F0">
        <w:rPr>
          <w:rFonts w:ascii="Arial" w:eastAsia="Arial" w:hAnsi="Arial" w:cs="Arial"/>
          <w:color w:val="FF0000"/>
          <w:sz w:val="24"/>
          <w:szCs w:val="24"/>
        </w:rPr>
        <w:t xml:space="preserve">do </w:t>
      </w:r>
      <w:r w:rsidRPr="005244F0">
        <w:rPr>
          <w:rFonts w:ascii="Arial" w:eastAsia="Arial" w:hAnsi="Arial" w:cs="Arial"/>
          <w:color w:val="FF0000"/>
          <w:sz w:val="24"/>
          <w:szCs w:val="24"/>
        </w:rPr>
        <w:t xml:space="preserve">delito no momento inicial da persecução, </w:t>
      </w:r>
      <w:r w:rsidR="00ED10E1" w:rsidRPr="005244F0">
        <w:rPr>
          <w:rFonts w:ascii="Arial" w:eastAsia="Arial" w:hAnsi="Arial" w:cs="Arial"/>
          <w:color w:val="FF0000"/>
          <w:sz w:val="24"/>
          <w:szCs w:val="24"/>
        </w:rPr>
        <w:t xml:space="preserve">assegurando </w:t>
      </w:r>
      <w:r w:rsidRPr="005244F0">
        <w:rPr>
          <w:rFonts w:ascii="Arial" w:eastAsia="Arial" w:hAnsi="Arial" w:cs="Arial"/>
          <w:color w:val="FF0000"/>
          <w:sz w:val="24"/>
          <w:szCs w:val="24"/>
        </w:rPr>
        <w:t>direitos e apontando as responsabilidades diante da prática delitiva.</w:t>
      </w:r>
    </w:p>
    <w:p w14:paraId="24BCBB73" w14:textId="4EC6CFF8" w:rsidR="005244F0" w:rsidRDefault="005244F0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  <w:r w:rsidRPr="005244F0">
        <w:rPr>
          <w:rFonts w:ascii="Arial" w:eastAsia="Arial" w:hAnsi="Arial" w:cs="Arial"/>
          <w:b/>
          <w:color w:val="FF0000"/>
          <w:sz w:val="24"/>
          <w:szCs w:val="24"/>
        </w:rPr>
        <w:t>&lt;Fechar Destaque&gt;</w:t>
      </w:r>
    </w:p>
    <w:p w14:paraId="3322B72F" w14:textId="30894198" w:rsidR="00B8007E" w:rsidRDefault="00377E65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370DB">
        <w:rPr>
          <w:rFonts w:ascii="Arial" w:eastAsia="Arial" w:hAnsi="Arial" w:cs="Arial"/>
          <w:bCs/>
          <w:sz w:val="24"/>
          <w:szCs w:val="24"/>
        </w:rPr>
        <w:t>Lopes Jr. (2006</w:t>
      </w:r>
      <w:r w:rsidR="00F821AE" w:rsidRPr="005370DB">
        <w:rPr>
          <w:rFonts w:ascii="Arial" w:eastAsia="Arial" w:hAnsi="Arial" w:cs="Arial"/>
          <w:bCs/>
          <w:sz w:val="24"/>
          <w:szCs w:val="24"/>
        </w:rPr>
        <w:t>)</w:t>
      </w:r>
      <w:r w:rsidR="00F821AE" w:rsidRPr="005370DB">
        <w:rPr>
          <w:rFonts w:ascii="Arial" w:eastAsia="Arial" w:hAnsi="Arial" w:cs="Arial"/>
          <w:sz w:val="24"/>
          <w:szCs w:val="24"/>
        </w:rPr>
        <w:t xml:space="preserve"> </w:t>
      </w:r>
      <w:r w:rsidR="00F821AE">
        <w:rPr>
          <w:rFonts w:ascii="Arial" w:eastAsia="Arial" w:hAnsi="Arial" w:cs="Arial"/>
          <w:sz w:val="24"/>
          <w:szCs w:val="24"/>
        </w:rPr>
        <w:t>aponta</w:t>
      </w:r>
      <w:r>
        <w:rPr>
          <w:rFonts w:ascii="Arial" w:eastAsia="Arial" w:hAnsi="Arial" w:cs="Arial"/>
          <w:sz w:val="24"/>
          <w:szCs w:val="24"/>
        </w:rPr>
        <w:t xml:space="preserve"> o</w:t>
      </w:r>
      <w:r w:rsidR="00B8007E" w:rsidRPr="005370DB">
        <w:rPr>
          <w:rFonts w:ascii="Arial" w:eastAsia="Arial" w:hAnsi="Arial" w:cs="Arial"/>
          <w:sz w:val="24"/>
          <w:szCs w:val="24"/>
        </w:rPr>
        <w:t>utro aspecto importante da simbologia da investigação criminal</w:t>
      </w:r>
      <w:r w:rsidR="004868E5">
        <w:rPr>
          <w:rFonts w:ascii="Arial" w:eastAsia="Arial" w:hAnsi="Arial" w:cs="Arial"/>
          <w:sz w:val="24"/>
          <w:szCs w:val="24"/>
        </w:rPr>
        <w:t>, que</w:t>
      </w:r>
      <w:r w:rsidR="004C2E6B">
        <w:rPr>
          <w:rFonts w:ascii="Arial" w:eastAsia="Arial" w:hAnsi="Arial" w:cs="Arial"/>
          <w:sz w:val="24"/>
          <w:szCs w:val="24"/>
        </w:rPr>
        <w:t xml:space="preserve"> se faz como um freio</w:t>
      </w:r>
      <w:r w:rsidR="00AD02EE">
        <w:rPr>
          <w:rFonts w:ascii="Arial" w:eastAsia="Arial" w:hAnsi="Arial" w:cs="Arial"/>
          <w:sz w:val="24"/>
          <w:szCs w:val="24"/>
        </w:rPr>
        <w:t xml:space="preserve"> aos excessos da perseguição policial ou do </w:t>
      </w:r>
      <w:r w:rsidR="00AD02EE">
        <w:rPr>
          <w:rFonts w:ascii="Arial" w:eastAsia="Arial" w:hAnsi="Arial" w:cs="Arial"/>
          <w:sz w:val="24"/>
          <w:szCs w:val="24"/>
        </w:rPr>
        <w:lastRenderedPageBreak/>
        <w:t xml:space="preserve">Ministério </w:t>
      </w:r>
      <w:r w:rsidR="00F821AE">
        <w:rPr>
          <w:rFonts w:ascii="Arial" w:eastAsia="Arial" w:hAnsi="Arial" w:cs="Arial"/>
          <w:sz w:val="24"/>
          <w:szCs w:val="24"/>
        </w:rPr>
        <w:t>Público, visto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que a formalização do procedimento investigatório permite o controle judicial.</w:t>
      </w:r>
    </w:p>
    <w:p w14:paraId="1FFEECAB" w14:textId="49E4C566" w:rsidR="0075162F" w:rsidRDefault="0075162F" w:rsidP="0075162F">
      <w:pPr>
        <w:spacing w:beforeLines="120" w:before="288" w:afterLines="120" w:after="288" w:line="360" w:lineRule="auto"/>
        <w:jc w:val="center"/>
        <w:rPr>
          <w:rFonts w:ascii="Arial" w:eastAsia="Arial" w:hAnsi="Arial" w:cs="Arial"/>
          <w:sz w:val="24"/>
          <w:szCs w:val="24"/>
        </w:rPr>
      </w:pPr>
      <w:commentRangeStart w:id="11"/>
      <w:r>
        <w:rPr>
          <w:noProof/>
        </w:rPr>
        <w:drawing>
          <wp:inline distT="0" distB="0" distL="0" distR="0" wp14:anchorId="480FB363" wp14:editId="0B4FC76A">
            <wp:extent cx="4914900" cy="3501710"/>
            <wp:effectExtent l="0" t="0" r="0" b="3810"/>
            <wp:docPr id="9" name="Imagem 9" descr="Magnifying glass lies near the courthouse. Lawsuits, verdict and bills. Constitutional Court. Human rights obstruction, power control and transparency, anti-corruption. Selective foc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gnifying glass lies near the courthouse. Lawsuits, verdict and bills. Constitutional Court. Human rights obstruction, power control and transparency, anti-corruption. Selective focu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363" cy="350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>
        <w:rPr>
          <w:rStyle w:val="Refdecomentrio"/>
        </w:rPr>
        <w:commentReference w:id="11"/>
      </w:r>
    </w:p>
    <w:p w14:paraId="31097389" w14:textId="713A91A3" w:rsidR="0075162F" w:rsidRDefault="0075162F" w:rsidP="0075162F">
      <w:pPr>
        <w:spacing w:beforeLines="120" w:before="288" w:afterLines="120" w:after="288" w:line="360" w:lineRule="auto"/>
        <w:rPr>
          <w:rFonts w:ascii="Arial" w:eastAsia="Arial" w:hAnsi="Arial" w:cs="Arial"/>
          <w:sz w:val="24"/>
          <w:szCs w:val="24"/>
        </w:rPr>
      </w:pPr>
      <w:r w:rsidRPr="00D32464">
        <w:rPr>
          <w:rFonts w:ascii="Arial" w:eastAsia="Times New Roman" w:hAnsi="Arial" w:cs="Arial"/>
          <w:b/>
          <w:color w:val="FF0000"/>
        </w:rPr>
        <w:t xml:space="preserve">Figura </w:t>
      </w:r>
      <w:r>
        <w:rPr>
          <w:rFonts w:ascii="Arial" w:eastAsia="Times New Roman" w:hAnsi="Arial" w:cs="Arial"/>
          <w:b/>
          <w:color w:val="FF0000"/>
        </w:rPr>
        <w:t>7</w:t>
      </w:r>
      <w:r w:rsidRPr="00D32464">
        <w:rPr>
          <w:rFonts w:ascii="Arial" w:eastAsia="Times New Roman" w:hAnsi="Arial" w:cs="Arial"/>
          <w:b/>
          <w:color w:val="FF0000"/>
        </w:rPr>
        <w:t>:</w:t>
      </w:r>
      <w:r w:rsidRPr="00D32464">
        <w:rPr>
          <w:rFonts w:ascii="Arial" w:eastAsia="Times New Roman" w:hAnsi="Arial" w:cs="Arial"/>
          <w:color w:val="FF0000"/>
        </w:rPr>
        <w:t xml:space="preserve"> </w:t>
      </w:r>
      <w:r>
        <w:rPr>
          <w:rFonts w:ascii="Arial" w:eastAsia="Times New Roman" w:hAnsi="Arial" w:cs="Arial"/>
          <w:color w:val="FF0000"/>
        </w:rPr>
        <w:t>A simbologia da investigação permite o controle judicial do processo</w:t>
      </w:r>
      <w:r>
        <w:rPr>
          <w:rFonts w:ascii="Arial" w:eastAsia="Times New Roman" w:hAnsi="Arial" w:cs="Arial"/>
          <w:b/>
          <w:color w:val="FF0000"/>
        </w:rPr>
        <w:t xml:space="preserve"> </w:t>
      </w:r>
      <w:r w:rsidRPr="00D32464">
        <w:rPr>
          <w:rFonts w:ascii="Arial" w:eastAsia="Times New Roman" w:hAnsi="Arial" w:cs="Arial"/>
          <w:b/>
          <w:color w:val="FF0000"/>
        </w:rPr>
        <w:t>Fonte:</w:t>
      </w:r>
      <w:r w:rsidRPr="00D32464">
        <w:rPr>
          <w:rFonts w:ascii="Arial" w:eastAsia="Times New Roman" w:hAnsi="Arial" w:cs="Arial"/>
          <w:color w:val="FF0000"/>
        </w:rPr>
        <w:t xml:space="preserve"> </w:t>
      </w:r>
      <w:proofErr w:type="spellStart"/>
      <w:r>
        <w:rPr>
          <w:rFonts w:ascii="Arial" w:eastAsia="Times New Roman" w:hAnsi="Arial" w:cs="Arial"/>
          <w:color w:val="FF0000"/>
        </w:rPr>
        <w:t>Shutterstock</w:t>
      </w:r>
      <w:proofErr w:type="spellEnd"/>
      <w:r>
        <w:rPr>
          <w:rFonts w:ascii="Arial" w:eastAsia="Times New Roman" w:hAnsi="Arial" w:cs="Arial"/>
          <w:color w:val="FF0000"/>
        </w:rPr>
        <w:t xml:space="preserve"> </w:t>
      </w:r>
      <w:r w:rsidRPr="00D32464">
        <w:rPr>
          <w:rFonts w:ascii="Arial" w:eastAsia="Times New Roman" w:hAnsi="Arial" w:cs="Arial"/>
          <w:color w:val="FF0000"/>
        </w:rPr>
        <w:t>(2019).</w:t>
      </w:r>
    </w:p>
    <w:p w14:paraId="23E72899" w14:textId="0CD1BA02" w:rsidR="00ED10E1" w:rsidRDefault="004C2E6B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</w:t>
      </w:r>
      <w:r w:rsidR="00FA5485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e sentido, </w:t>
      </w:r>
      <w:r w:rsidR="0045500C">
        <w:rPr>
          <w:rFonts w:ascii="Arial" w:eastAsia="Arial" w:hAnsi="Arial" w:cs="Arial"/>
          <w:sz w:val="24"/>
          <w:szCs w:val="24"/>
        </w:rPr>
        <w:t xml:space="preserve">durante </w:t>
      </w:r>
      <w:r>
        <w:rPr>
          <w:rFonts w:ascii="Arial" w:eastAsia="Arial" w:hAnsi="Arial" w:cs="Arial"/>
          <w:sz w:val="24"/>
          <w:szCs w:val="24"/>
        </w:rPr>
        <w:t xml:space="preserve">a investigação criminal </w:t>
      </w:r>
      <w:r w:rsidR="0045500C">
        <w:rPr>
          <w:rFonts w:ascii="Arial" w:eastAsia="Arial" w:hAnsi="Arial" w:cs="Arial"/>
          <w:sz w:val="24"/>
          <w:szCs w:val="24"/>
        </w:rPr>
        <w:t xml:space="preserve">existem </w:t>
      </w:r>
      <w:r>
        <w:rPr>
          <w:rFonts w:ascii="Arial" w:eastAsia="Arial" w:hAnsi="Arial" w:cs="Arial"/>
          <w:sz w:val="24"/>
          <w:szCs w:val="24"/>
        </w:rPr>
        <w:t>certas medidas cautelares</w:t>
      </w:r>
      <w:r w:rsidR="00ED10E1">
        <w:rPr>
          <w:rFonts w:ascii="Arial" w:eastAsia="Arial" w:hAnsi="Arial" w:cs="Arial"/>
          <w:sz w:val="24"/>
          <w:szCs w:val="24"/>
        </w:rPr>
        <w:t xml:space="preserve"> que podem ser executadas</w:t>
      </w:r>
      <w:r>
        <w:rPr>
          <w:rFonts w:ascii="Arial" w:eastAsia="Arial" w:hAnsi="Arial" w:cs="Arial"/>
          <w:sz w:val="24"/>
          <w:szCs w:val="24"/>
        </w:rPr>
        <w:t>, como prisões preventivas e temporárias, além de buscas e conduções coercitiva</w:t>
      </w:r>
      <w:r w:rsidR="0045500C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="00ED10E1">
        <w:rPr>
          <w:rFonts w:ascii="Arial" w:eastAsia="Arial" w:hAnsi="Arial" w:cs="Arial"/>
          <w:sz w:val="24"/>
          <w:szCs w:val="24"/>
        </w:rPr>
        <w:t xml:space="preserve">Portanto, é </w:t>
      </w:r>
      <w:r>
        <w:rPr>
          <w:rFonts w:ascii="Arial" w:eastAsia="Arial" w:hAnsi="Arial" w:cs="Arial"/>
          <w:sz w:val="24"/>
          <w:szCs w:val="24"/>
        </w:rPr>
        <w:t>preciso que es</w:t>
      </w:r>
      <w:r w:rsidR="00FA5485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as medidas sejam praticadas</w:t>
      </w:r>
      <w:r w:rsidR="0045500C">
        <w:rPr>
          <w:rFonts w:ascii="Arial" w:eastAsia="Arial" w:hAnsi="Arial" w:cs="Arial"/>
          <w:sz w:val="24"/>
          <w:szCs w:val="24"/>
        </w:rPr>
        <w:t xml:space="preserve"> em um </w:t>
      </w:r>
      <w:r>
        <w:rPr>
          <w:rFonts w:ascii="Arial" w:eastAsia="Arial" w:hAnsi="Arial" w:cs="Arial"/>
          <w:sz w:val="24"/>
          <w:szCs w:val="24"/>
        </w:rPr>
        <w:t xml:space="preserve">limite razoável, </w:t>
      </w:r>
      <w:r w:rsidR="00ED10E1">
        <w:rPr>
          <w:rFonts w:ascii="Arial" w:eastAsia="Arial" w:hAnsi="Arial" w:cs="Arial"/>
          <w:sz w:val="24"/>
          <w:szCs w:val="24"/>
        </w:rPr>
        <w:t>já que</w:t>
      </w:r>
      <w:r>
        <w:rPr>
          <w:rFonts w:ascii="Arial" w:eastAsia="Arial" w:hAnsi="Arial" w:cs="Arial"/>
          <w:sz w:val="24"/>
          <w:szCs w:val="24"/>
        </w:rPr>
        <w:t xml:space="preserve"> sua finalidade legal não </w:t>
      </w:r>
      <w:r w:rsidR="00FA5485">
        <w:rPr>
          <w:rFonts w:ascii="Arial" w:eastAsia="Arial" w:hAnsi="Arial" w:cs="Arial"/>
          <w:sz w:val="24"/>
          <w:szCs w:val="24"/>
        </w:rPr>
        <w:t>é</w:t>
      </w:r>
      <w:r w:rsidR="00ED10E1">
        <w:rPr>
          <w:rFonts w:ascii="Arial" w:eastAsia="Arial" w:hAnsi="Arial" w:cs="Arial"/>
          <w:sz w:val="24"/>
          <w:szCs w:val="24"/>
        </w:rPr>
        <w:t xml:space="preserve"> </w:t>
      </w:r>
      <w:r w:rsidR="0075162F">
        <w:rPr>
          <w:rFonts w:ascii="Arial" w:eastAsia="Arial" w:hAnsi="Arial" w:cs="Arial"/>
          <w:sz w:val="24"/>
          <w:szCs w:val="24"/>
        </w:rPr>
        <w:t>a aplicação</w:t>
      </w:r>
      <w:r w:rsidR="00ED10E1">
        <w:rPr>
          <w:rFonts w:ascii="Arial" w:eastAsia="Arial" w:hAnsi="Arial" w:cs="Arial"/>
          <w:sz w:val="24"/>
          <w:szCs w:val="24"/>
        </w:rPr>
        <w:t xml:space="preserve"> de uma</w:t>
      </w:r>
      <w:r>
        <w:rPr>
          <w:rFonts w:ascii="Arial" w:eastAsia="Arial" w:hAnsi="Arial" w:cs="Arial"/>
          <w:sz w:val="24"/>
          <w:szCs w:val="24"/>
        </w:rPr>
        <w:t xml:space="preserve"> pena antecipada</w:t>
      </w:r>
      <w:r w:rsidR="00ED10E1">
        <w:rPr>
          <w:rFonts w:ascii="Arial" w:eastAsia="Arial" w:hAnsi="Arial" w:cs="Arial"/>
          <w:sz w:val="24"/>
          <w:szCs w:val="24"/>
        </w:rPr>
        <w:t xml:space="preserve">. </w:t>
      </w:r>
    </w:p>
    <w:p w14:paraId="55DA5114" w14:textId="77777777" w:rsidR="00B8007E" w:rsidRPr="005370DB" w:rsidRDefault="00B8007E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EAD929" w14:textId="64D98AB5" w:rsidR="00B8007E" w:rsidRDefault="00575071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4A86E8"/>
        </w:rPr>
      </w:pP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&lt;H3</w:t>
      </w:r>
      <w:r w:rsidR="009F7192">
        <w:rPr>
          <w:rFonts w:ascii="Arial" w:eastAsia="Arial" w:hAnsi="Arial" w:cs="Arial"/>
          <w:b/>
          <w:sz w:val="24"/>
          <w:szCs w:val="24"/>
          <w:shd w:val="clear" w:color="auto" w:fill="4A86E8"/>
        </w:rPr>
        <w:t>&gt;</w:t>
      </w:r>
      <w:r w:rsidR="0045500C">
        <w:rPr>
          <w:rFonts w:ascii="Arial" w:eastAsia="Arial" w:hAnsi="Arial" w:cs="Arial"/>
          <w:b/>
          <w:bCs/>
          <w:sz w:val="24"/>
          <w:szCs w:val="24"/>
        </w:rPr>
        <w:t>A</w:t>
      </w:r>
      <w:r w:rsidR="00B8007E" w:rsidRPr="005370DB">
        <w:rPr>
          <w:rFonts w:ascii="Arial" w:eastAsia="Arial" w:hAnsi="Arial" w:cs="Arial"/>
          <w:b/>
          <w:bCs/>
          <w:sz w:val="24"/>
          <w:szCs w:val="24"/>
        </w:rPr>
        <w:t>cusações infundadas</w:t>
      </w:r>
      <w:r w:rsidR="00102D2E">
        <w:rPr>
          <w:rFonts w:ascii="Arial" w:eastAsia="Arial" w:hAnsi="Arial" w:cs="Arial"/>
          <w:b/>
          <w:bCs/>
          <w:sz w:val="24"/>
          <w:szCs w:val="24"/>
        </w:rPr>
        <w:t>:</w:t>
      </w:r>
      <w:r w:rsidR="00B8007E" w:rsidRPr="005370DB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9F7192">
        <w:rPr>
          <w:rFonts w:ascii="Arial" w:eastAsia="Arial" w:hAnsi="Arial" w:cs="Arial"/>
          <w:b/>
          <w:bCs/>
          <w:sz w:val="24"/>
          <w:szCs w:val="24"/>
        </w:rPr>
        <w:t>s</w:t>
      </w:r>
      <w:r w:rsidR="00B8007E" w:rsidRPr="005370DB">
        <w:rPr>
          <w:rFonts w:ascii="Arial" w:eastAsia="Arial" w:hAnsi="Arial" w:cs="Arial"/>
          <w:b/>
          <w:bCs/>
          <w:sz w:val="24"/>
          <w:szCs w:val="24"/>
        </w:rPr>
        <w:t>istema de filtros</w:t>
      </w: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 xml:space="preserve"> &lt;H3</w:t>
      </w:r>
      <w:r w:rsidR="009F7192">
        <w:rPr>
          <w:rFonts w:ascii="Arial" w:eastAsia="Arial" w:hAnsi="Arial" w:cs="Arial"/>
          <w:b/>
          <w:sz w:val="24"/>
          <w:szCs w:val="24"/>
          <w:shd w:val="clear" w:color="auto" w:fill="4A86E8"/>
        </w:rPr>
        <w:t>/&gt;</w:t>
      </w:r>
    </w:p>
    <w:p w14:paraId="295382D4" w14:textId="0D52238D" w:rsidR="00B8007E" w:rsidRPr="005370DB" w:rsidRDefault="00DA62BD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</w:t>
      </w:r>
      <w:r w:rsidR="00F821AE">
        <w:rPr>
          <w:rFonts w:ascii="Arial" w:eastAsia="Arial" w:hAnsi="Arial" w:cs="Arial"/>
          <w:sz w:val="24"/>
          <w:szCs w:val="24"/>
        </w:rPr>
        <w:t xml:space="preserve"> 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investigação criminal também assume o papel de </w:t>
      </w:r>
      <w:r>
        <w:rPr>
          <w:rFonts w:ascii="Arial" w:eastAsia="Arial" w:hAnsi="Arial" w:cs="Arial"/>
          <w:sz w:val="24"/>
          <w:szCs w:val="24"/>
        </w:rPr>
        <w:t xml:space="preserve">um </w:t>
      </w:r>
      <w:r w:rsidR="00B8007E" w:rsidRPr="000A2C25">
        <w:rPr>
          <w:rFonts w:ascii="Arial" w:eastAsia="Arial" w:hAnsi="Arial" w:cs="Arial"/>
          <w:sz w:val="24"/>
          <w:szCs w:val="24"/>
        </w:rPr>
        <w:t xml:space="preserve">filtro processual </w:t>
      </w:r>
      <w:r w:rsidR="00F821AE">
        <w:rPr>
          <w:rFonts w:ascii="Arial" w:eastAsia="Arial" w:hAnsi="Arial" w:cs="Arial"/>
          <w:sz w:val="24"/>
          <w:szCs w:val="24"/>
        </w:rPr>
        <w:t xml:space="preserve">contra </w:t>
      </w:r>
      <w:r w:rsidR="00F821AE" w:rsidRPr="005370DB">
        <w:rPr>
          <w:rFonts w:ascii="Arial" w:eastAsia="Arial" w:hAnsi="Arial" w:cs="Arial"/>
          <w:sz w:val="24"/>
          <w:szCs w:val="24"/>
        </w:rPr>
        <w:t>acusações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infundadas, transformando a coleta preliminar de provas no elo entre a notícia do crime e o processo penal. Nesse espaço</w:t>
      </w:r>
      <w:r w:rsidR="006F398A">
        <w:rPr>
          <w:rFonts w:ascii="Arial" w:eastAsia="Arial" w:hAnsi="Arial" w:cs="Arial"/>
          <w:sz w:val="24"/>
          <w:szCs w:val="24"/>
        </w:rPr>
        <w:t>,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desenrola</w:t>
      </w:r>
      <w:r w:rsidR="006F398A">
        <w:rPr>
          <w:rFonts w:ascii="Arial" w:eastAsia="Arial" w:hAnsi="Arial" w:cs="Arial"/>
          <w:sz w:val="24"/>
          <w:szCs w:val="24"/>
        </w:rPr>
        <w:t>-se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uma fase intermediária que permite ao órgão acusador </w:t>
      </w:r>
      <w:r>
        <w:rPr>
          <w:rFonts w:ascii="Arial" w:eastAsia="Arial" w:hAnsi="Arial" w:cs="Arial"/>
          <w:sz w:val="24"/>
          <w:szCs w:val="24"/>
        </w:rPr>
        <w:t xml:space="preserve">realizar a </w:t>
      </w:r>
      <w:r w:rsidR="00B8007E" w:rsidRPr="005370DB">
        <w:rPr>
          <w:rFonts w:ascii="Arial" w:eastAsia="Arial" w:hAnsi="Arial" w:cs="Arial"/>
          <w:sz w:val="24"/>
          <w:szCs w:val="24"/>
        </w:rPr>
        <w:t>acusa</w:t>
      </w:r>
      <w:r>
        <w:rPr>
          <w:rFonts w:ascii="Arial" w:eastAsia="Arial" w:hAnsi="Arial" w:cs="Arial"/>
          <w:sz w:val="24"/>
          <w:szCs w:val="24"/>
        </w:rPr>
        <w:t>ção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ou não</w:t>
      </w:r>
      <w:r w:rsidR="006C5335">
        <w:rPr>
          <w:rFonts w:ascii="Arial" w:eastAsia="Arial" w:hAnsi="Arial" w:cs="Arial"/>
          <w:sz w:val="24"/>
          <w:szCs w:val="24"/>
        </w:rPr>
        <w:t>, 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5370DB">
        <w:rPr>
          <w:rFonts w:ascii="Arial" w:eastAsia="Arial" w:hAnsi="Arial" w:cs="Arial"/>
          <w:sz w:val="24"/>
          <w:szCs w:val="24"/>
        </w:rPr>
        <w:t>ao órgão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julgador</w:t>
      </w:r>
      <w:r w:rsidR="006C5335">
        <w:rPr>
          <w:rFonts w:ascii="Arial" w:eastAsia="Arial" w:hAnsi="Arial" w:cs="Arial"/>
          <w:sz w:val="24"/>
          <w:szCs w:val="24"/>
        </w:rPr>
        <w:t>,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decidir sobre a admissão </w:t>
      </w:r>
      <w:r w:rsidR="008C0C05" w:rsidRPr="005370DB">
        <w:rPr>
          <w:rFonts w:ascii="Arial" w:eastAsia="Arial" w:hAnsi="Arial" w:cs="Arial"/>
          <w:sz w:val="24"/>
          <w:szCs w:val="24"/>
        </w:rPr>
        <w:t xml:space="preserve">ou não </w:t>
      </w:r>
      <w:r w:rsidR="00B8007E" w:rsidRPr="005370DB">
        <w:rPr>
          <w:rFonts w:ascii="Arial" w:eastAsia="Arial" w:hAnsi="Arial" w:cs="Arial"/>
          <w:sz w:val="24"/>
          <w:szCs w:val="24"/>
        </w:rPr>
        <w:t>do pedido.</w:t>
      </w:r>
    </w:p>
    <w:p w14:paraId="2F3FF3CE" w14:textId="77777777" w:rsidR="00B8007E" w:rsidRPr="005370DB" w:rsidRDefault="00B8007E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 w:rsidRPr="005370DB">
        <w:rPr>
          <w:rFonts w:ascii="Arial" w:eastAsia="Arial" w:hAnsi="Arial" w:cs="Arial"/>
          <w:sz w:val="24"/>
          <w:szCs w:val="24"/>
        </w:rPr>
        <w:lastRenderedPageBreak/>
        <w:t xml:space="preserve">Veja que o </w:t>
      </w:r>
      <w:r w:rsidRPr="000A2C25">
        <w:rPr>
          <w:rFonts w:ascii="Arial" w:eastAsia="Arial" w:hAnsi="Arial" w:cs="Arial"/>
          <w:b/>
          <w:bCs/>
          <w:color w:val="538135" w:themeColor="accent6" w:themeShade="BF"/>
          <w:sz w:val="24"/>
          <w:szCs w:val="24"/>
        </w:rPr>
        <w:t xml:space="preserve">juízo de </w:t>
      </w:r>
      <w:proofErr w:type="spellStart"/>
      <w:r w:rsidRPr="000A2C25">
        <w:rPr>
          <w:rFonts w:ascii="Arial" w:eastAsia="Arial" w:hAnsi="Arial" w:cs="Arial"/>
          <w:b/>
          <w:bCs/>
          <w:color w:val="538135" w:themeColor="accent6" w:themeShade="BF"/>
          <w:sz w:val="24"/>
          <w:szCs w:val="24"/>
        </w:rPr>
        <w:t>pré</w:t>
      </w:r>
      <w:proofErr w:type="spellEnd"/>
      <w:r w:rsidRPr="000A2C25">
        <w:rPr>
          <w:rFonts w:ascii="Arial" w:eastAsia="Arial" w:hAnsi="Arial" w:cs="Arial"/>
          <w:b/>
          <w:bCs/>
          <w:color w:val="538135" w:themeColor="accent6" w:themeShade="BF"/>
          <w:sz w:val="24"/>
          <w:szCs w:val="24"/>
        </w:rPr>
        <w:t>-admissibilidade</w:t>
      </w:r>
      <w:r w:rsidRPr="000A2C25">
        <w:rPr>
          <w:rFonts w:ascii="Arial" w:eastAsia="Arial" w:hAnsi="Arial" w:cs="Arial"/>
          <w:color w:val="538135" w:themeColor="accent6" w:themeShade="BF"/>
          <w:sz w:val="24"/>
          <w:szCs w:val="24"/>
        </w:rPr>
        <w:t xml:space="preserve"> </w:t>
      </w:r>
      <w:r w:rsidRPr="00924717">
        <w:rPr>
          <w:rFonts w:ascii="Arial" w:eastAsia="Arial" w:hAnsi="Arial" w:cs="Arial"/>
          <w:b/>
          <w:color w:val="538135" w:themeColor="accent6" w:themeShade="BF"/>
          <w:sz w:val="24"/>
          <w:szCs w:val="24"/>
        </w:rPr>
        <w:t>da imputação</w:t>
      </w:r>
      <w:r w:rsidRPr="00924717">
        <w:rPr>
          <w:rFonts w:ascii="Arial" w:eastAsia="Arial" w:hAnsi="Arial" w:cs="Arial"/>
          <w:color w:val="538135" w:themeColor="accent6" w:themeShade="BF"/>
          <w:sz w:val="24"/>
          <w:szCs w:val="24"/>
        </w:rPr>
        <w:t xml:space="preserve"> </w:t>
      </w:r>
      <w:r w:rsidRPr="005370DB">
        <w:rPr>
          <w:rFonts w:ascii="Arial" w:eastAsia="Arial" w:hAnsi="Arial" w:cs="Arial"/>
          <w:sz w:val="24"/>
          <w:szCs w:val="24"/>
        </w:rPr>
        <w:t>depende de informações razoáveis sobre a existência do crime e de quem o praticou. Portanto, o êxito desse juízo de valor depende efetivamente da qualidade da coleta feita na fase de investigação criminal.</w:t>
      </w:r>
    </w:p>
    <w:p w14:paraId="5EFFC413" w14:textId="1511F668" w:rsidR="00B31D38" w:rsidRPr="00850D3B" w:rsidRDefault="00B31D38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color w:val="538135" w:themeColor="accent6" w:themeShade="BF"/>
          <w:sz w:val="24"/>
          <w:szCs w:val="24"/>
        </w:rPr>
      </w:pPr>
      <w:r w:rsidRPr="00850D3B">
        <w:rPr>
          <w:rFonts w:ascii="Arial" w:hAnsi="Arial" w:cs="Arial"/>
          <w:b/>
          <w:color w:val="538135" w:themeColor="accent6" w:themeShade="BF"/>
          <w:sz w:val="24"/>
          <w:szCs w:val="24"/>
        </w:rPr>
        <w:t>&lt;Abrir Glossário&gt;</w:t>
      </w:r>
    </w:p>
    <w:p w14:paraId="5444A5E2" w14:textId="232A8FE5" w:rsidR="00185BBA" w:rsidRPr="00850D3B" w:rsidRDefault="0015526F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color w:val="538135" w:themeColor="accent6" w:themeShade="BF"/>
          <w:sz w:val="24"/>
          <w:szCs w:val="24"/>
        </w:rPr>
      </w:pPr>
      <w:r w:rsidRPr="00850D3B">
        <w:rPr>
          <w:rFonts w:ascii="Arial" w:eastAsia="Arial" w:hAnsi="Arial" w:cs="Arial"/>
          <w:color w:val="538135" w:themeColor="accent6" w:themeShade="BF"/>
          <w:sz w:val="24"/>
          <w:szCs w:val="24"/>
        </w:rPr>
        <w:t>Ocorre quando</w:t>
      </w:r>
      <w:r w:rsidR="00850D3B" w:rsidRPr="00850D3B">
        <w:rPr>
          <w:rFonts w:ascii="Arial" w:eastAsia="Arial" w:hAnsi="Arial" w:cs="Arial"/>
          <w:color w:val="538135" w:themeColor="accent6" w:themeShade="BF"/>
          <w:sz w:val="24"/>
          <w:szCs w:val="24"/>
        </w:rPr>
        <w:t xml:space="preserve"> após uma análise de evidências que sinalizam uma prática criminosa,</w:t>
      </w:r>
      <w:r w:rsidRPr="00850D3B">
        <w:rPr>
          <w:rFonts w:ascii="Arial" w:eastAsia="Arial" w:hAnsi="Arial" w:cs="Arial"/>
          <w:color w:val="538135" w:themeColor="accent6" w:themeShade="BF"/>
          <w:sz w:val="24"/>
          <w:szCs w:val="24"/>
        </w:rPr>
        <w:t xml:space="preserve"> o juízo </w:t>
      </w:r>
      <w:r w:rsidRPr="00850D3B">
        <w:rPr>
          <w:rFonts w:ascii="Arial" w:eastAsia="Arial" w:hAnsi="Arial" w:cs="Arial"/>
          <w:i/>
          <w:color w:val="538135" w:themeColor="accent6" w:themeShade="BF"/>
          <w:sz w:val="24"/>
          <w:szCs w:val="24"/>
          <w:highlight w:val="cyan"/>
        </w:rPr>
        <w:t>a quo</w:t>
      </w:r>
      <w:r w:rsidRPr="00850D3B">
        <w:rPr>
          <w:rFonts w:ascii="Arial" w:eastAsia="Arial" w:hAnsi="Arial" w:cs="Arial"/>
          <w:color w:val="538135" w:themeColor="accent6" w:themeShade="BF"/>
          <w:sz w:val="24"/>
          <w:szCs w:val="24"/>
        </w:rPr>
        <w:t> verifica</w:t>
      </w:r>
      <w:r w:rsidR="00850D3B" w:rsidRPr="00850D3B">
        <w:rPr>
          <w:rFonts w:ascii="Arial" w:eastAsia="Arial" w:hAnsi="Arial" w:cs="Arial"/>
          <w:color w:val="538135" w:themeColor="accent6" w:themeShade="BF"/>
          <w:sz w:val="24"/>
          <w:szCs w:val="24"/>
        </w:rPr>
        <w:t xml:space="preserve"> </w:t>
      </w:r>
      <w:r w:rsidRPr="00850D3B">
        <w:rPr>
          <w:rFonts w:ascii="Arial" w:eastAsia="Arial" w:hAnsi="Arial" w:cs="Arial"/>
          <w:color w:val="538135" w:themeColor="accent6" w:themeShade="BF"/>
          <w:sz w:val="24"/>
          <w:szCs w:val="24"/>
        </w:rPr>
        <w:t xml:space="preserve">se </w:t>
      </w:r>
      <w:r w:rsidR="00850D3B" w:rsidRPr="00850D3B">
        <w:rPr>
          <w:rFonts w:ascii="Arial" w:eastAsia="Arial" w:hAnsi="Arial" w:cs="Arial"/>
          <w:color w:val="538135" w:themeColor="accent6" w:themeShade="BF"/>
          <w:sz w:val="24"/>
          <w:szCs w:val="24"/>
        </w:rPr>
        <w:t>o caso</w:t>
      </w:r>
      <w:r w:rsidRPr="00850D3B">
        <w:rPr>
          <w:rFonts w:ascii="Arial" w:eastAsia="Arial" w:hAnsi="Arial" w:cs="Arial"/>
          <w:color w:val="538135" w:themeColor="accent6" w:themeShade="BF"/>
          <w:sz w:val="24"/>
          <w:szCs w:val="24"/>
        </w:rPr>
        <w:t xml:space="preserve"> deve ser ou não recebido e processado.</w:t>
      </w:r>
    </w:p>
    <w:p w14:paraId="668AB681" w14:textId="3C854047" w:rsidR="00B31D38" w:rsidRPr="000A2C25" w:rsidRDefault="00B31D38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color w:val="538135" w:themeColor="accent6" w:themeShade="BF"/>
          <w:sz w:val="24"/>
          <w:szCs w:val="24"/>
        </w:rPr>
      </w:pPr>
      <w:r w:rsidRPr="00850D3B">
        <w:rPr>
          <w:rFonts w:ascii="Arial" w:hAnsi="Arial" w:cs="Arial"/>
          <w:b/>
          <w:color w:val="538135" w:themeColor="accent6" w:themeShade="BF"/>
          <w:sz w:val="24"/>
          <w:szCs w:val="24"/>
        </w:rPr>
        <w:t>&lt;Fechar Glossário&gt;</w:t>
      </w:r>
    </w:p>
    <w:p w14:paraId="34ADFD62" w14:textId="313C8448" w:rsidR="005420C5" w:rsidRDefault="00B8007E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370DB">
        <w:rPr>
          <w:rFonts w:ascii="Arial" w:eastAsia="Arial" w:hAnsi="Arial" w:cs="Arial"/>
          <w:sz w:val="24"/>
          <w:szCs w:val="24"/>
        </w:rPr>
        <w:t>O primeiro resultado da filtragem de informações é a proteção do investigado</w:t>
      </w:r>
      <w:r w:rsidR="005253C7">
        <w:rPr>
          <w:rFonts w:ascii="Arial" w:eastAsia="Arial" w:hAnsi="Arial" w:cs="Arial"/>
          <w:sz w:val="24"/>
          <w:szCs w:val="24"/>
        </w:rPr>
        <w:t>, evitando</w:t>
      </w:r>
      <w:r w:rsidRPr="005370DB">
        <w:rPr>
          <w:rFonts w:ascii="Arial" w:eastAsia="Arial" w:hAnsi="Arial" w:cs="Arial"/>
          <w:sz w:val="24"/>
          <w:szCs w:val="24"/>
        </w:rPr>
        <w:t xml:space="preserve"> que</w:t>
      </w:r>
      <w:r w:rsidR="005253C7">
        <w:rPr>
          <w:rFonts w:ascii="Arial" w:eastAsia="Arial" w:hAnsi="Arial" w:cs="Arial"/>
          <w:sz w:val="24"/>
          <w:szCs w:val="24"/>
        </w:rPr>
        <w:t xml:space="preserve"> ele</w:t>
      </w:r>
      <w:r w:rsidRPr="005370DB">
        <w:rPr>
          <w:rFonts w:ascii="Arial" w:eastAsia="Arial" w:hAnsi="Arial" w:cs="Arial"/>
          <w:sz w:val="24"/>
          <w:szCs w:val="24"/>
        </w:rPr>
        <w:t xml:space="preserve"> seja submetido a um processo penal infundado. </w:t>
      </w:r>
    </w:p>
    <w:p w14:paraId="1080095B" w14:textId="32DF1C75" w:rsidR="00B8007E" w:rsidRPr="005370DB" w:rsidRDefault="00B8007E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370DB">
        <w:rPr>
          <w:rFonts w:ascii="Arial" w:eastAsia="Arial" w:hAnsi="Arial" w:cs="Arial"/>
          <w:sz w:val="24"/>
          <w:szCs w:val="24"/>
        </w:rPr>
        <w:t>No sistema penal</w:t>
      </w:r>
      <w:r w:rsidR="00B31D38">
        <w:rPr>
          <w:rFonts w:ascii="Arial" w:eastAsia="Arial" w:hAnsi="Arial" w:cs="Arial"/>
          <w:sz w:val="24"/>
          <w:szCs w:val="24"/>
        </w:rPr>
        <w:t xml:space="preserve">, </w:t>
      </w:r>
      <w:r w:rsidRPr="005370DB">
        <w:rPr>
          <w:rFonts w:ascii="Arial" w:eastAsia="Arial" w:hAnsi="Arial" w:cs="Arial"/>
          <w:sz w:val="24"/>
          <w:szCs w:val="24"/>
        </w:rPr>
        <w:t xml:space="preserve">a fase de investigação criminal desenvolve uma estratégia de seleção de informações </w:t>
      </w:r>
      <w:r w:rsidR="005420C5">
        <w:rPr>
          <w:rFonts w:ascii="Arial" w:eastAsia="Arial" w:hAnsi="Arial" w:cs="Arial"/>
          <w:sz w:val="24"/>
          <w:szCs w:val="24"/>
        </w:rPr>
        <w:t xml:space="preserve">que, </w:t>
      </w:r>
      <w:r w:rsidRPr="005370DB">
        <w:rPr>
          <w:rFonts w:ascii="Arial" w:eastAsia="Arial" w:hAnsi="Arial" w:cs="Arial"/>
          <w:sz w:val="24"/>
          <w:szCs w:val="24"/>
        </w:rPr>
        <w:t>ao longo do procedimento</w:t>
      </w:r>
      <w:r w:rsidR="005420C5">
        <w:rPr>
          <w:rFonts w:ascii="Arial" w:eastAsia="Arial" w:hAnsi="Arial" w:cs="Arial"/>
          <w:sz w:val="24"/>
          <w:szCs w:val="24"/>
        </w:rPr>
        <w:t>,</w:t>
      </w:r>
      <w:r w:rsidRPr="005370DB">
        <w:rPr>
          <w:rFonts w:ascii="Arial" w:eastAsia="Arial" w:hAnsi="Arial" w:cs="Arial"/>
          <w:sz w:val="24"/>
          <w:szCs w:val="24"/>
        </w:rPr>
        <w:t xml:space="preserve"> vai refinando </w:t>
      </w:r>
      <w:r w:rsidR="00B31D38">
        <w:rPr>
          <w:rFonts w:ascii="Arial" w:eastAsia="Arial" w:hAnsi="Arial" w:cs="Arial"/>
          <w:sz w:val="24"/>
          <w:szCs w:val="24"/>
        </w:rPr>
        <w:t xml:space="preserve">cada </w:t>
      </w:r>
      <w:r w:rsidR="005420C5">
        <w:rPr>
          <w:rFonts w:ascii="Arial" w:eastAsia="Arial" w:hAnsi="Arial" w:cs="Arial"/>
          <w:sz w:val="24"/>
          <w:szCs w:val="24"/>
        </w:rPr>
        <w:t>dado</w:t>
      </w:r>
      <w:r w:rsidR="00B31D38">
        <w:rPr>
          <w:rFonts w:ascii="Arial" w:eastAsia="Arial" w:hAnsi="Arial" w:cs="Arial"/>
          <w:sz w:val="24"/>
          <w:szCs w:val="24"/>
        </w:rPr>
        <w:t xml:space="preserve"> levantad</w:t>
      </w:r>
      <w:r w:rsidR="005420C5">
        <w:rPr>
          <w:rFonts w:ascii="Arial" w:eastAsia="Arial" w:hAnsi="Arial" w:cs="Arial"/>
          <w:sz w:val="24"/>
          <w:szCs w:val="24"/>
        </w:rPr>
        <w:t>o até chegar ao</w:t>
      </w:r>
      <w:r w:rsidRPr="005370DB">
        <w:rPr>
          <w:rFonts w:ascii="Arial" w:eastAsia="Arial" w:hAnsi="Arial" w:cs="Arial"/>
          <w:sz w:val="24"/>
          <w:szCs w:val="24"/>
        </w:rPr>
        <w:t xml:space="preserve"> resultado final com as características suficientes do delito e a vinculação </w:t>
      </w:r>
      <w:r w:rsidR="00370167">
        <w:rPr>
          <w:rFonts w:ascii="Arial" w:eastAsia="Arial" w:hAnsi="Arial" w:cs="Arial"/>
          <w:sz w:val="24"/>
          <w:szCs w:val="24"/>
        </w:rPr>
        <w:t>a</w:t>
      </w:r>
      <w:r w:rsidRPr="005370DB">
        <w:rPr>
          <w:rFonts w:ascii="Arial" w:eastAsia="Arial" w:hAnsi="Arial" w:cs="Arial"/>
          <w:sz w:val="24"/>
          <w:szCs w:val="24"/>
        </w:rPr>
        <w:t>o suposto autor.</w:t>
      </w:r>
    </w:p>
    <w:p w14:paraId="1AF39E62" w14:textId="1DE8F21A" w:rsidR="00750572" w:rsidRPr="006A3476" w:rsidRDefault="006A3476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6A3476">
        <w:rPr>
          <w:rFonts w:ascii="Arial" w:hAnsi="Arial" w:cs="Arial"/>
          <w:b/>
          <w:color w:val="FF0000"/>
          <w:sz w:val="24"/>
          <w:szCs w:val="24"/>
        </w:rPr>
        <w:t>&lt;Abrir Destaque&gt;</w:t>
      </w:r>
    </w:p>
    <w:p w14:paraId="6C1AE09C" w14:textId="03C9AC90" w:rsidR="006A3476" w:rsidRPr="006A3476" w:rsidRDefault="00600792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No sistema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garantista</w:t>
      </w:r>
      <w:proofErr w:type="spellEnd"/>
      <w:r>
        <w:rPr>
          <w:rFonts w:ascii="Arial" w:hAnsi="Arial" w:cs="Arial"/>
          <w:color w:val="FF0000"/>
          <w:sz w:val="24"/>
          <w:szCs w:val="24"/>
        </w:rPr>
        <w:t xml:space="preserve"> do</w:t>
      </w:r>
      <w:r w:rsidR="006A3476" w:rsidRPr="006A3476">
        <w:rPr>
          <w:rFonts w:ascii="Arial" w:hAnsi="Arial" w:cs="Arial"/>
          <w:color w:val="FF0000"/>
          <w:sz w:val="24"/>
          <w:szCs w:val="24"/>
        </w:rPr>
        <w:t xml:space="preserve"> Estado Democrático de Direito, além de evitar a impunidade, </w:t>
      </w:r>
      <w:r w:rsidR="005253C7">
        <w:rPr>
          <w:rFonts w:ascii="Arial" w:hAnsi="Arial" w:cs="Arial"/>
          <w:color w:val="FF0000"/>
          <w:sz w:val="24"/>
          <w:szCs w:val="24"/>
        </w:rPr>
        <w:t xml:space="preserve">também </w:t>
      </w:r>
      <w:r w:rsidR="006A3476" w:rsidRPr="006A3476">
        <w:rPr>
          <w:rFonts w:ascii="Arial" w:hAnsi="Arial" w:cs="Arial"/>
          <w:color w:val="FF0000"/>
          <w:sz w:val="24"/>
          <w:szCs w:val="24"/>
        </w:rPr>
        <w:t>é papel da investigação evitar que inocentes sejam processados e condenados injustamente.</w:t>
      </w:r>
    </w:p>
    <w:p w14:paraId="4595C665" w14:textId="0C9C8805" w:rsidR="006A3476" w:rsidRPr="006A3476" w:rsidRDefault="006A3476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6A3476">
        <w:rPr>
          <w:rFonts w:ascii="Arial" w:hAnsi="Arial" w:cs="Arial"/>
          <w:b/>
          <w:color w:val="FF0000"/>
          <w:sz w:val="24"/>
          <w:szCs w:val="24"/>
        </w:rPr>
        <w:t>&lt;Fechar Destaque&gt;</w:t>
      </w:r>
    </w:p>
    <w:p w14:paraId="2627508E" w14:textId="60C5C075" w:rsidR="006A3476" w:rsidRPr="00185BBA" w:rsidRDefault="005420C5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autor </w:t>
      </w:r>
      <w:r w:rsidR="00B8007E" w:rsidRPr="005370DB">
        <w:rPr>
          <w:rFonts w:ascii="Arial" w:eastAsia="Arial" w:hAnsi="Arial" w:cs="Arial"/>
          <w:bCs/>
          <w:sz w:val="24"/>
          <w:szCs w:val="24"/>
        </w:rPr>
        <w:t xml:space="preserve">Lopes </w:t>
      </w:r>
      <w:r w:rsidR="00F821AE" w:rsidRPr="005370DB">
        <w:rPr>
          <w:rFonts w:ascii="Arial" w:eastAsia="Arial" w:hAnsi="Arial" w:cs="Arial"/>
          <w:bCs/>
          <w:sz w:val="24"/>
          <w:szCs w:val="24"/>
        </w:rPr>
        <w:t>Jr.</w:t>
      </w:r>
      <w:r w:rsidR="00F821AE" w:rsidRPr="005370DB">
        <w:rPr>
          <w:rFonts w:ascii="Arial" w:eastAsia="Arial" w:hAnsi="Arial" w:cs="Arial"/>
          <w:sz w:val="24"/>
          <w:szCs w:val="24"/>
        </w:rPr>
        <w:t xml:space="preserve"> (</w:t>
      </w:r>
      <w:r w:rsidR="00750572" w:rsidRPr="005370DB">
        <w:rPr>
          <w:rFonts w:ascii="Arial" w:eastAsia="Arial" w:hAnsi="Arial" w:cs="Arial"/>
          <w:sz w:val="24"/>
          <w:szCs w:val="24"/>
        </w:rPr>
        <w:t>200</w:t>
      </w:r>
      <w:r w:rsidR="008C0C05" w:rsidRPr="005370DB">
        <w:rPr>
          <w:rFonts w:ascii="Arial" w:eastAsia="Arial" w:hAnsi="Arial" w:cs="Arial"/>
          <w:sz w:val="24"/>
          <w:szCs w:val="24"/>
        </w:rPr>
        <w:t>6</w:t>
      </w:r>
      <w:r w:rsidR="00185BBA">
        <w:rPr>
          <w:rFonts w:ascii="Arial" w:eastAsia="Arial" w:hAnsi="Arial" w:cs="Arial"/>
          <w:sz w:val="24"/>
          <w:szCs w:val="24"/>
        </w:rPr>
        <w:t>)</w:t>
      </w:r>
      <w:r w:rsidR="006A3476">
        <w:rPr>
          <w:rFonts w:ascii="Arial" w:eastAsia="Arial" w:hAnsi="Arial" w:cs="Arial"/>
          <w:sz w:val="24"/>
          <w:szCs w:val="24"/>
        </w:rPr>
        <w:t xml:space="preserve"> </w:t>
      </w:r>
      <w:r w:rsidR="00370167">
        <w:rPr>
          <w:rFonts w:ascii="Arial" w:eastAsia="Arial" w:hAnsi="Arial" w:cs="Arial"/>
          <w:sz w:val="24"/>
          <w:szCs w:val="24"/>
        </w:rPr>
        <w:t xml:space="preserve">afirma, </w:t>
      </w:r>
      <w:r w:rsidR="006A3476">
        <w:rPr>
          <w:rFonts w:ascii="Arial" w:eastAsia="Arial" w:hAnsi="Arial" w:cs="Arial"/>
          <w:sz w:val="24"/>
          <w:szCs w:val="24"/>
        </w:rPr>
        <w:t>ainda</w:t>
      </w:r>
      <w:r w:rsidR="00370167">
        <w:rPr>
          <w:rFonts w:ascii="Arial" w:eastAsia="Arial" w:hAnsi="Arial" w:cs="Arial"/>
          <w:sz w:val="24"/>
          <w:szCs w:val="24"/>
        </w:rPr>
        <w:t>,</w:t>
      </w:r>
      <w:r w:rsidR="006A3476">
        <w:rPr>
          <w:rFonts w:ascii="Arial" w:eastAsia="Arial" w:hAnsi="Arial" w:cs="Arial"/>
          <w:sz w:val="24"/>
          <w:szCs w:val="24"/>
        </w:rPr>
        <w:t xml:space="preserve"> que a investigação tem como principal fundamento impedir acusações inconsistentes</w:t>
      </w:r>
      <w:r>
        <w:rPr>
          <w:rFonts w:ascii="Arial" w:eastAsia="Arial" w:hAnsi="Arial" w:cs="Arial"/>
          <w:sz w:val="24"/>
          <w:szCs w:val="24"/>
        </w:rPr>
        <w:t>. E es</w:t>
      </w:r>
      <w:r w:rsidR="00370167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e processo só é possível se a apuração dos </w:t>
      </w:r>
      <w:r w:rsidRPr="00185BBA">
        <w:rPr>
          <w:rFonts w:ascii="Arial" w:eastAsia="Arial" w:hAnsi="Arial" w:cs="Arial"/>
          <w:sz w:val="24"/>
          <w:szCs w:val="24"/>
        </w:rPr>
        <w:t>dados for feit</w:t>
      </w:r>
      <w:r w:rsidR="00370167">
        <w:rPr>
          <w:rFonts w:ascii="Arial" w:eastAsia="Arial" w:hAnsi="Arial" w:cs="Arial"/>
          <w:sz w:val="24"/>
          <w:szCs w:val="24"/>
        </w:rPr>
        <w:t>a</w:t>
      </w:r>
      <w:r w:rsidRPr="00185BBA">
        <w:rPr>
          <w:rFonts w:ascii="Arial" w:eastAsia="Arial" w:hAnsi="Arial" w:cs="Arial"/>
          <w:sz w:val="24"/>
          <w:szCs w:val="24"/>
        </w:rPr>
        <w:t xml:space="preserve"> de maneira </w:t>
      </w:r>
      <w:r w:rsidR="00185BBA" w:rsidRPr="00185BBA">
        <w:rPr>
          <w:rFonts w:ascii="Arial" w:eastAsia="Arial" w:hAnsi="Arial" w:cs="Arial"/>
          <w:sz w:val="24"/>
          <w:szCs w:val="24"/>
        </w:rPr>
        <w:t>precisa.</w:t>
      </w:r>
      <w:r w:rsidR="00185BBA">
        <w:rPr>
          <w:rFonts w:ascii="Arial" w:eastAsia="Arial" w:hAnsi="Arial" w:cs="Arial"/>
          <w:sz w:val="24"/>
          <w:szCs w:val="24"/>
        </w:rPr>
        <w:t xml:space="preserve"> </w:t>
      </w:r>
      <w:r w:rsidR="00185BBA" w:rsidRPr="00185BBA">
        <w:rPr>
          <w:rFonts w:ascii="Arial" w:eastAsia="Arial" w:hAnsi="Arial" w:cs="Arial"/>
          <w:sz w:val="24"/>
          <w:szCs w:val="24"/>
        </w:rPr>
        <w:t>Ou seja, é por meio da investigação criminal</w:t>
      </w:r>
      <w:r w:rsidR="006A3476" w:rsidRPr="00185BBA">
        <w:rPr>
          <w:rFonts w:ascii="Arial" w:eastAsia="Arial" w:hAnsi="Arial" w:cs="Arial"/>
          <w:sz w:val="24"/>
          <w:szCs w:val="24"/>
        </w:rPr>
        <w:t xml:space="preserve"> que se garante</w:t>
      </w:r>
      <w:r w:rsidR="00F821AE" w:rsidRPr="00185BBA">
        <w:rPr>
          <w:rFonts w:ascii="Arial" w:eastAsia="Arial" w:hAnsi="Arial" w:cs="Arial"/>
          <w:sz w:val="24"/>
          <w:szCs w:val="24"/>
        </w:rPr>
        <w:t xml:space="preserve"> </w:t>
      </w:r>
      <w:r w:rsidR="00B8007E" w:rsidRPr="00185BBA">
        <w:rPr>
          <w:rFonts w:ascii="Arial" w:eastAsia="Arial" w:hAnsi="Arial" w:cs="Arial"/>
          <w:sz w:val="24"/>
          <w:szCs w:val="24"/>
        </w:rPr>
        <w:t xml:space="preserve">a inexistência de ações abusivas por parte </w:t>
      </w:r>
      <w:r w:rsidR="008C0C05" w:rsidRPr="00185BBA">
        <w:rPr>
          <w:rFonts w:ascii="Arial" w:eastAsia="Arial" w:hAnsi="Arial" w:cs="Arial"/>
          <w:sz w:val="24"/>
          <w:szCs w:val="24"/>
        </w:rPr>
        <w:t>d</w:t>
      </w:r>
      <w:r w:rsidR="00B8007E" w:rsidRPr="00185BBA">
        <w:rPr>
          <w:rFonts w:ascii="Arial" w:eastAsia="Arial" w:hAnsi="Arial" w:cs="Arial"/>
          <w:sz w:val="24"/>
          <w:szCs w:val="24"/>
        </w:rPr>
        <w:t>o órgão de investigação</w:t>
      </w:r>
      <w:r w:rsidR="006A3476" w:rsidRPr="00185BBA">
        <w:rPr>
          <w:rFonts w:ascii="Arial" w:eastAsia="Arial" w:hAnsi="Arial" w:cs="Arial"/>
          <w:sz w:val="24"/>
          <w:szCs w:val="24"/>
        </w:rPr>
        <w:t>.</w:t>
      </w:r>
    </w:p>
    <w:p w14:paraId="2E4A60B8" w14:textId="354009C6" w:rsidR="00B8007E" w:rsidRDefault="00185BBA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Percebemos</w:t>
      </w:r>
      <w:r w:rsidR="006A3476">
        <w:rPr>
          <w:rFonts w:ascii="Arial" w:eastAsia="Arial" w:hAnsi="Arial" w:cs="Arial"/>
          <w:sz w:val="24"/>
          <w:szCs w:val="24"/>
        </w:rPr>
        <w:t xml:space="preserve"> que</w:t>
      </w:r>
      <w:r w:rsidR="00CD1B01">
        <w:rPr>
          <w:rFonts w:ascii="Arial" w:eastAsia="Arial" w:hAnsi="Arial" w:cs="Arial"/>
          <w:sz w:val="24"/>
          <w:szCs w:val="24"/>
        </w:rPr>
        <w:t>,</w:t>
      </w:r>
      <w:r w:rsidR="006A3476">
        <w:rPr>
          <w:rFonts w:ascii="Arial" w:eastAsia="Arial" w:hAnsi="Arial" w:cs="Arial"/>
          <w:sz w:val="24"/>
          <w:szCs w:val="24"/>
        </w:rPr>
        <w:t xml:space="preserve"> se houvesse ações abusivas por parte dos responsáveis pela investigação, o ato seria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tão grave quanto a intranquilidade causada pela impunidade do criminoso.</w:t>
      </w:r>
    </w:p>
    <w:p w14:paraId="293E3B2C" w14:textId="72CD8C75" w:rsidR="00185BBA" w:rsidRPr="00185BBA" w:rsidRDefault="00185BBA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  <w:r w:rsidRPr="00185BBA">
        <w:rPr>
          <w:rFonts w:ascii="Arial" w:eastAsia="Arial" w:hAnsi="Arial" w:cs="Arial"/>
          <w:b/>
          <w:color w:val="FF0000"/>
          <w:sz w:val="24"/>
          <w:szCs w:val="24"/>
        </w:rPr>
        <w:t>&lt;Abrir Destaque&gt;</w:t>
      </w:r>
    </w:p>
    <w:p w14:paraId="3002D7C7" w14:textId="14DCE126" w:rsidR="00185BBA" w:rsidRPr="00185BBA" w:rsidRDefault="00B8007E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color w:val="FF0000"/>
          <w:sz w:val="24"/>
          <w:szCs w:val="24"/>
        </w:rPr>
      </w:pPr>
      <w:r w:rsidRPr="00185BBA">
        <w:rPr>
          <w:rFonts w:ascii="Arial" w:eastAsia="Arial" w:hAnsi="Arial" w:cs="Arial"/>
          <w:color w:val="FF0000"/>
          <w:sz w:val="24"/>
          <w:szCs w:val="24"/>
        </w:rPr>
        <w:t xml:space="preserve">A investigação criminal deve ser de fato um filtro das informações inúteis ao processo, deixando apenas as evidências que realmente poderão servir de prova </w:t>
      </w:r>
      <w:r w:rsidR="008F2668" w:rsidRPr="00185BBA">
        <w:rPr>
          <w:rFonts w:ascii="Arial" w:eastAsia="Arial" w:hAnsi="Arial" w:cs="Arial"/>
          <w:color w:val="FF0000"/>
          <w:sz w:val="24"/>
          <w:szCs w:val="24"/>
        </w:rPr>
        <w:t>para uma</w:t>
      </w:r>
      <w:r w:rsidRPr="00185BBA">
        <w:rPr>
          <w:rFonts w:ascii="Arial" w:eastAsia="Arial" w:hAnsi="Arial" w:cs="Arial"/>
          <w:color w:val="FF0000"/>
          <w:sz w:val="24"/>
          <w:szCs w:val="24"/>
        </w:rPr>
        <w:t xml:space="preserve"> prática delituosa e </w:t>
      </w:r>
      <w:r w:rsidR="00623F34">
        <w:rPr>
          <w:rFonts w:ascii="Arial" w:eastAsia="Arial" w:hAnsi="Arial" w:cs="Arial"/>
          <w:color w:val="FF0000"/>
          <w:sz w:val="24"/>
          <w:szCs w:val="24"/>
        </w:rPr>
        <w:t xml:space="preserve">da </w:t>
      </w:r>
      <w:r w:rsidRPr="00185BBA">
        <w:rPr>
          <w:rFonts w:ascii="Arial" w:eastAsia="Arial" w:hAnsi="Arial" w:cs="Arial"/>
          <w:color w:val="FF0000"/>
          <w:sz w:val="24"/>
          <w:szCs w:val="24"/>
        </w:rPr>
        <w:t xml:space="preserve">autoria. </w:t>
      </w:r>
    </w:p>
    <w:p w14:paraId="17C3A65B" w14:textId="77777777" w:rsidR="00185BBA" w:rsidRPr="00185BBA" w:rsidRDefault="00185BBA" w:rsidP="00185BBA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  <w:r w:rsidRPr="00185BBA">
        <w:rPr>
          <w:rFonts w:ascii="Arial" w:eastAsia="Arial" w:hAnsi="Arial" w:cs="Arial"/>
          <w:b/>
          <w:color w:val="FF0000"/>
          <w:sz w:val="24"/>
          <w:szCs w:val="24"/>
        </w:rPr>
        <w:t>&lt;Fechar Destaque&gt;</w:t>
      </w:r>
    </w:p>
    <w:p w14:paraId="57CAE246" w14:textId="3EFEEE26" w:rsidR="00B8007E" w:rsidRPr="005370DB" w:rsidRDefault="00185BBA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investigação</w:t>
      </w:r>
      <w:r w:rsidR="006A3476">
        <w:rPr>
          <w:rFonts w:ascii="Arial" w:eastAsia="Arial" w:hAnsi="Arial" w:cs="Arial"/>
          <w:sz w:val="24"/>
          <w:szCs w:val="24"/>
        </w:rPr>
        <w:t xml:space="preserve"> d</w:t>
      </w:r>
      <w:r w:rsidR="00B8007E" w:rsidRPr="005370DB">
        <w:rPr>
          <w:rFonts w:ascii="Arial" w:eastAsia="Arial" w:hAnsi="Arial" w:cs="Arial"/>
          <w:sz w:val="24"/>
          <w:szCs w:val="24"/>
        </w:rPr>
        <w:t>eve oferecer ao processo elementos de convicção ao acusador, ao julgador e à defesa</w:t>
      </w:r>
      <w:r w:rsidR="002C0C1B">
        <w:rPr>
          <w:rFonts w:ascii="Arial" w:eastAsia="Arial" w:hAnsi="Arial" w:cs="Arial"/>
          <w:sz w:val="24"/>
          <w:szCs w:val="24"/>
        </w:rPr>
        <w:t>, como também e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lementos que justifiquem ou não o processo penal. </w:t>
      </w:r>
    </w:p>
    <w:p w14:paraId="412AD883" w14:textId="5EA75851" w:rsidR="00B8007E" w:rsidRDefault="00F821AE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compreensão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de</w:t>
      </w:r>
      <w:r w:rsidR="00446CB4" w:rsidRPr="005370DB">
        <w:rPr>
          <w:rFonts w:ascii="Arial" w:eastAsia="Arial" w:hAnsi="Arial" w:cs="Arial"/>
          <w:sz w:val="24"/>
          <w:szCs w:val="24"/>
        </w:rPr>
        <w:t xml:space="preserve"> Lopes Jr. (200</w:t>
      </w:r>
      <w:r w:rsidR="008C0C05" w:rsidRPr="005370DB">
        <w:rPr>
          <w:rFonts w:ascii="Arial" w:eastAsia="Arial" w:hAnsi="Arial" w:cs="Arial"/>
          <w:sz w:val="24"/>
          <w:szCs w:val="24"/>
        </w:rPr>
        <w:t>6</w:t>
      </w:r>
      <w:r w:rsidR="00446CB4" w:rsidRPr="005370DB">
        <w:rPr>
          <w:rFonts w:ascii="Arial" w:eastAsia="Arial" w:hAnsi="Arial" w:cs="Arial"/>
          <w:sz w:val="24"/>
          <w:szCs w:val="24"/>
        </w:rPr>
        <w:t>)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, </w:t>
      </w:r>
      <w:r w:rsidR="00F70839">
        <w:rPr>
          <w:rFonts w:ascii="Arial" w:eastAsia="Arial" w:hAnsi="Arial" w:cs="Arial"/>
          <w:sz w:val="24"/>
          <w:szCs w:val="24"/>
        </w:rPr>
        <w:t xml:space="preserve">o sistema de filtros somente será </w:t>
      </w:r>
      <w:r w:rsidR="00ED10E1">
        <w:rPr>
          <w:rFonts w:ascii="Arial" w:eastAsia="Arial" w:hAnsi="Arial" w:cs="Arial"/>
          <w:sz w:val="24"/>
          <w:szCs w:val="24"/>
        </w:rPr>
        <w:t xml:space="preserve">processado 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quando </w:t>
      </w:r>
      <w:r w:rsidR="009D05E5">
        <w:rPr>
          <w:rFonts w:ascii="Arial" w:eastAsia="Arial" w:hAnsi="Arial" w:cs="Arial"/>
          <w:sz w:val="24"/>
          <w:szCs w:val="24"/>
        </w:rPr>
        <w:t xml:space="preserve">a investigação criminal </w:t>
      </w:r>
      <w:r w:rsidR="00B8007E" w:rsidRPr="005370DB">
        <w:rPr>
          <w:rFonts w:ascii="Arial" w:eastAsia="Arial" w:hAnsi="Arial" w:cs="Arial"/>
          <w:sz w:val="24"/>
          <w:szCs w:val="24"/>
        </w:rPr>
        <w:t>considera</w:t>
      </w:r>
      <w:r w:rsidR="009D05E5">
        <w:rPr>
          <w:rFonts w:ascii="Arial" w:eastAsia="Arial" w:hAnsi="Arial" w:cs="Arial"/>
          <w:sz w:val="24"/>
          <w:szCs w:val="24"/>
        </w:rPr>
        <w:t>r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três fatores</w:t>
      </w:r>
      <w:r w:rsidR="009D05E5">
        <w:rPr>
          <w:rFonts w:ascii="Arial" w:eastAsia="Arial" w:hAnsi="Arial" w:cs="Arial"/>
          <w:sz w:val="24"/>
          <w:szCs w:val="24"/>
        </w:rPr>
        <w:t xml:space="preserve"> importantes para o processo</w:t>
      </w:r>
      <w:r w:rsidR="00CC1D8C">
        <w:rPr>
          <w:rFonts w:ascii="Arial" w:eastAsia="Arial" w:hAnsi="Arial" w:cs="Arial"/>
          <w:sz w:val="24"/>
          <w:szCs w:val="24"/>
        </w:rPr>
        <w:t>.</w:t>
      </w:r>
      <w:r w:rsidR="00704161">
        <w:rPr>
          <w:rFonts w:ascii="Arial" w:eastAsia="Arial" w:hAnsi="Arial" w:cs="Arial"/>
          <w:sz w:val="24"/>
          <w:szCs w:val="24"/>
        </w:rPr>
        <w:t xml:space="preserve"> Clique nos ícones a seguir para</w:t>
      </w:r>
      <w:r w:rsidR="00185BBA">
        <w:rPr>
          <w:rFonts w:ascii="Arial" w:eastAsia="Arial" w:hAnsi="Arial" w:cs="Arial"/>
          <w:sz w:val="24"/>
          <w:szCs w:val="24"/>
        </w:rPr>
        <w:t xml:space="preserve"> </w:t>
      </w:r>
      <w:r w:rsidR="00704161">
        <w:rPr>
          <w:rFonts w:ascii="Arial" w:eastAsia="Arial" w:hAnsi="Arial" w:cs="Arial"/>
          <w:sz w:val="24"/>
          <w:szCs w:val="24"/>
        </w:rPr>
        <w:t>visualizar</w:t>
      </w:r>
      <w:r w:rsidR="009D05E5">
        <w:rPr>
          <w:rFonts w:ascii="Arial" w:eastAsia="Arial" w:hAnsi="Arial" w:cs="Arial"/>
          <w:sz w:val="24"/>
          <w:szCs w:val="24"/>
        </w:rPr>
        <w:t xml:space="preserve"> es</w:t>
      </w:r>
      <w:r w:rsidR="00DD3408">
        <w:rPr>
          <w:rFonts w:ascii="Arial" w:eastAsia="Arial" w:hAnsi="Arial" w:cs="Arial"/>
          <w:sz w:val="24"/>
          <w:szCs w:val="24"/>
        </w:rPr>
        <w:t>s</w:t>
      </w:r>
      <w:r w:rsidR="009D05E5">
        <w:rPr>
          <w:rFonts w:ascii="Arial" w:eastAsia="Arial" w:hAnsi="Arial" w:cs="Arial"/>
          <w:sz w:val="24"/>
          <w:szCs w:val="24"/>
        </w:rPr>
        <w:t>es aspectos</w:t>
      </w:r>
      <w:r w:rsidR="00704161">
        <w:rPr>
          <w:rFonts w:ascii="Arial" w:eastAsia="Arial" w:hAnsi="Arial" w:cs="Arial"/>
          <w:sz w:val="24"/>
          <w:szCs w:val="24"/>
        </w:rPr>
        <w:t>.</w:t>
      </w:r>
    </w:p>
    <w:p w14:paraId="1555132B" w14:textId="61C4386C" w:rsidR="009D05E5" w:rsidRDefault="009D05E5" w:rsidP="000A2C25">
      <w:pPr>
        <w:spacing w:beforeLines="120" w:before="288" w:afterLines="120" w:after="288" w:line="360" w:lineRule="auto"/>
        <w:jc w:val="center"/>
        <w:rPr>
          <w:rFonts w:ascii="Arial" w:hAnsi="Arial" w:cs="Arial"/>
          <w:sz w:val="24"/>
          <w:szCs w:val="24"/>
        </w:rPr>
      </w:pPr>
      <w:commentRangeStart w:id="12"/>
      <w:commentRangeStart w:id="13"/>
      <w:r>
        <w:rPr>
          <w:noProof/>
        </w:rPr>
        <w:drawing>
          <wp:inline distT="0" distB="0" distL="0" distR="0" wp14:anchorId="3FB563B2" wp14:editId="2D0E0DCF">
            <wp:extent cx="4552950" cy="3667339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0166" cy="36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Refdecomentrio"/>
        </w:rPr>
        <w:commentReference w:id="12"/>
      </w:r>
      <w:commentRangeEnd w:id="13"/>
      <w:r w:rsidR="00704161">
        <w:rPr>
          <w:rStyle w:val="Refdecomentrio"/>
        </w:rPr>
        <w:commentReference w:id="13"/>
      </w:r>
    </w:p>
    <w:p w14:paraId="14DFE33E" w14:textId="58EB7F08" w:rsidR="009D05E5" w:rsidRPr="000A2C25" w:rsidRDefault="009D05E5" w:rsidP="000A2C25">
      <w:pPr>
        <w:rPr>
          <w:rFonts w:ascii="Arial" w:eastAsia="Times New Roman" w:hAnsi="Arial" w:cs="Arial"/>
          <w:color w:val="FF0000"/>
          <w:kern w:val="0"/>
        </w:rPr>
      </w:pPr>
      <w:r w:rsidRPr="00D32464">
        <w:rPr>
          <w:rFonts w:ascii="Arial" w:eastAsia="Times New Roman" w:hAnsi="Arial" w:cs="Arial"/>
          <w:b/>
          <w:color w:val="FF0000"/>
        </w:rPr>
        <w:lastRenderedPageBreak/>
        <w:t xml:space="preserve">Figura </w:t>
      </w:r>
      <w:r w:rsidR="00185BBA">
        <w:rPr>
          <w:rFonts w:ascii="Arial" w:eastAsia="Times New Roman" w:hAnsi="Arial" w:cs="Arial"/>
          <w:b/>
          <w:color w:val="FF0000"/>
        </w:rPr>
        <w:t>8</w:t>
      </w:r>
      <w:r w:rsidRPr="00D32464">
        <w:rPr>
          <w:rFonts w:ascii="Arial" w:eastAsia="Times New Roman" w:hAnsi="Arial" w:cs="Arial"/>
          <w:b/>
          <w:color w:val="FF0000"/>
        </w:rPr>
        <w:t>:</w:t>
      </w:r>
      <w:r w:rsidRPr="00D32464">
        <w:rPr>
          <w:rFonts w:ascii="Arial" w:eastAsia="Times New Roman" w:hAnsi="Arial" w:cs="Arial"/>
          <w:color w:val="FF0000"/>
        </w:rPr>
        <w:t xml:space="preserve"> </w:t>
      </w:r>
      <w:r>
        <w:rPr>
          <w:rFonts w:ascii="Arial" w:eastAsia="Times New Roman" w:hAnsi="Arial" w:cs="Arial"/>
          <w:color w:val="FF0000"/>
        </w:rPr>
        <w:t>Fatores consideráveis para o sistema de filtros.</w:t>
      </w:r>
      <w:r>
        <w:rPr>
          <w:rFonts w:ascii="Arial" w:eastAsia="Times New Roman" w:hAnsi="Arial" w:cs="Arial"/>
          <w:color w:val="FF0000"/>
          <w:kern w:val="0"/>
        </w:rPr>
        <w:t xml:space="preserve"> </w:t>
      </w:r>
      <w:r w:rsidRPr="00D32464">
        <w:rPr>
          <w:rFonts w:ascii="Arial" w:eastAsia="Times New Roman" w:hAnsi="Arial" w:cs="Arial"/>
          <w:b/>
          <w:color w:val="FF0000"/>
        </w:rPr>
        <w:t>Fonte:</w:t>
      </w:r>
      <w:r w:rsidRPr="00D32464">
        <w:rPr>
          <w:rFonts w:ascii="Arial" w:eastAsia="Times New Roman" w:hAnsi="Arial" w:cs="Arial"/>
          <w:color w:val="FF0000"/>
        </w:rPr>
        <w:t xml:space="preserve"> </w:t>
      </w:r>
      <w:proofErr w:type="spellStart"/>
      <w:r w:rsidRPr="00D32464">
        <w:rPr>
          <w:rFonts w:ascii="Arial" w:eastAsia="Times New Roman" w:hAnsi="Arial" w:cs="Arial"/>
          <w:color w:val="FF0000"/>
        </w:rPr>
        <w:t>labSEAD</w:t>
      </w:r>
      <w:proofErr w:type="spellEnd"/>
      <w:r w:rsidRPr="00D32464">
        <w:rPr>
          <w:rFonts w:ascii="Arial" w:eastAsia="Times New Roman" w:hAnsi="Arial" w:cs="Arial"/>
          <w:color w:val="FF0000"/>
        </w:rPr>
        <w:t>-UFSC (2019).</w:t>
      </w:r>
    </w:p>
    <w:p w14:paraId="34230878" w14:textId="69FE6CCD" w:rsidR="002C0C1B" w:rsidRDefault="00CC1D8C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Os fatores acima apresentados devem </w:t>
      </w:r>
      <w:r w:rsidR="00085080">
        <w:rPr>
          <w:rFonts w:ascii="Arial" w:eastAsia="Arial" w:hAnsi="Arial" w:cs="Arial"/>
          <w:sz w:val="24"/>
          <w:szCs w:val="24"/>
        </w:rPr>
        <w:t xml:space="preserve">sempre </w:t>
      </w:r>
      <w:r>
        <w:rPr>
          <w:rFonts w:ascii="Arial" w:eastAsia="Arial" w:hAnsi="Arial" w:cs="Arial"/>
          <w:sz w:val="24"/>
          <w:szCs w:val="24"/>
        </w:rPr>
        <w:t xml:space="preserve">ser considerados </w:t>
      </w:r>
      <w:r w:rsidR="00222745">
        <w:rPr>
          <w:rFonts w:ascii="Arial" w:eastAsia="Arial" w:hAnsi="Arial" w:cs="Arial"/>
          <w:sz w:val="24"/>
          <w:szCs w:val="24"/>
        </w:rPr>
        <w:t>por você</w:t>
      </w:r>
      <w:r w:rsidR="00CD1B01">
        <w:rPr>
          <w:rFonts w:ascii="Arial" w:eastAsia="Arial" w:hAnsi="Arial" w:cs="Arial"/>
          <w:sz w:val="24"/>
          <w:szCs w:val="24"/>
        </w:rPr>
        <w:t>,</w:t>
      </w:r>
      <w:r w:rsidR="002C0C1B">
        <w:rPr>
          <w:rFonts w:ascii="Arial" w:eastAsia="Arial" w:hAnsi="Arial" w:cs="Arial"/>
          <w:sz w:val="24"/>
          <w:szCs w:val="24"/>
        </w:rPr>
        <w:t xml:space="preserve"> </w:t>
      </w:r>
      <w:r w:rsidR="00085080">
        <w:rPr>
          <w:rFonts w:ascii="Arial" w:eastAsia="Arial" w:hAnsi="Arial" w:cs="Arial"/>
          <w:sz w:val="24"/>
          <w:szCs w:val="24"/>
        </w:rPr>
        <w:t>investigador</w:t>
      </w:r>
      <w:r w:rsidR="002C0C1B">
        <w:rPr>
          <w:rFonts w:ascii="Arial" w:eastAsia="Arial" w:hAnsi="Arial" w:cs="Arial"/>
          <w:sz w:val="24"/>
          <w:szCs w:val="24"/>
        </w:rPr>
        <w:t xml:space="preserve">, </w:t>
      </w:r>
      <w:r w:rsidR="00085080">
        <w:rPr>
          <w:rFonts w:ascii="Arial" w:eastAsia="Arial" w:hAnsi="Arial" w:cs="Arial"/>
          <w:sz w:val="24"/>
          <w:szCs w:val="24"/>
        </w:rPr>
        <w:t xml:space="preserve">para que o </w:t>
      </w:r>
      <w:r>
        <w:rPr>
          <w:rFonts w:ascii="Arial" w:eastAsia="Arial" w:hAnsi="Arial" w:cs="Arial"/>
          <w:sz w:val="24"/>
          <w:szCs w:val="24"/>
        </w:rPr>
        <w:t>sistema de filtros</w:t>
      </w:r>
      <w:r w:rsidR="00085080">
        <w:rPr>
          <w:rFonts w:ascii="Arial" w:eastAsia="Arial" w:hAnsi="Arial" w:cs="Arial"/>
          <w:sz w:val="24"/>
          <w:szCs w:val="24"/>
        </w:rPr>
        <w:t xml:space="preserve"> seja efetivo</w:t>
      </w:r>
      <w:r>
        <w:rPr>
          <w:rFonts w:ascii="Arial" w:eastAsia="Arial" w:hAnsi="Arial" w:cs="Arial"/>
          <w:sz w:val="24"/>
          <w:szCs w:val="24"/>
        </w:rPr>
        <w:t>. Es</w:t>
      </w:r>
      <w:r w:rsidR="00D9264C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e processo é mais uma </w:t>
      </w:r>
      <w:r w:rsidRPr="00F821AE">
        <w:rPr>
          <w:rFonts w:ascii="Arial" w:eastAsia="Arial" w:hAnsi="Arial" w:cs="Arial"/>
          <w:sz w:val="24"/>
          <w:szCs w:val="24"/>
        </w:rPr>
        <w:t xml:space="preserve">maneira de </w:t>
      </w:r>
      <w:r w:rsidRPr="00F821AE">
        <w:rPr>
          <w:rFonts w:ascii="Arial" w:hAnsi="Arial" w:cs="Arial"/>
          <w:sz w:val="24"/>
          <w:szCs w:val="24"/>
        </w:rPr>
        <w:t>reforçar a importância d</w:t>
      </w:r>
      <w:r w:rsidRPr="000A2C25">
        <w:rPr>
          <w:rFonts w:ascii="Arial" w:hAnsi="Arial" w:cs="Arial"/>
          <w:sz w:val="24"/>
          <w:szCs w:val="24"/>
        </w:rPr>
        <w:t>a investigação criminal num Estado Democrático de Direito</w:t>
      </w:r>
      <w:r w:rsidR="00085080" w:rsidRPr="000A2C25">
        <w:rPr>
          <w:rFonts w:ascii="Arial" w:hAnsi="Arial" w:cs="Arial"/>
          <w:sz w:val="24"/>
          <w:szCs w:val="24"/>
        </w:rPr>
        <w:t xml:space="preserve">. </w:t>
      </w:r>
    </w:p>
    <w:p w14:paraId="0F34908C" w14:textId="60A0D727" w:rsidR="006125B6" w:rsidRDefault="002C0C1B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Diante da importância </w:t>
      </w:r>
      <w:r w:rsidR="00D9264C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os fatores do processo</w:t>
      </w:r>
      <w:r w:rsidR="00DA1245">
        <w:rPr>
          <w:rFonts w:ascii="Arial" w:hAnsi="Arial" w:cs="Arial"/>
          <w:sz w:val="24"/>
          <w:szCs w:val="24"/>
        </w:rPr>
        <w:t xml:space="preserve"> criminal, apresentaremos a seguir cada um deles de forma mais detalhada.</w:t>
      </w:r>
    </w:p>
    <w:p w14:paraId="4ED8F43F" w14:textId="77777777" w:rsidR="00222745" w:rsidRDefault="00222745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14:paraId="6068AC6C" w14:textId="6739FAD8" w:rsidR="00B8007E" w:rsidRDefault="006A3476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4A86E8"/>
        </w:rPr>
      </w:pP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&lt;H4</w:t>
      </w:r>
      <w:r w:rsidR="009F7192">
        <w:rPr>
          <w:rFonts w:ascii="Arial" w:eastAsia="Arial" w:hAnsi="Arial" w:cs="Arial"/>
          <w:b/>
          <w:sz w:val="24"/>
          <w:szCs w:val="24"/>
          <w:shd w:val="clear" w:color="auto" w:fill="4A86E8"/>
        </w:rPr>
        <w:t>&gt;</w:t>
      </w:r>
      <w:r w:rsidR="00B8007E" w:rsidRPr="005370DB">
        <w:rPr>
          <w:rFonts w:ascii="Arial" w:eastAsia="Arial" w:hAnsi="Arial" w:cs="Arial"/>
          <w:b/>
          <w:bCs/>
          <w:sz w:val="24"/>
          <w:szCs w:val="24"/>
        </w:rPr>
        <w:t>Custo do processo penal e as penas processuais</w:t>
      </w: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 xml:space="preserve"> &lt;H4</w:t>
      </w:r>
      <w:r w:rsidR="00575071">
        <w:rPr>
          <w:rFonts w:ascii="Arial" w:eastAsia="Arial" w:hAnsi="Arial" w:cs="Arial"/>
          <w:b/>
          <w:sz w:val="24"/>
          <w:szCs w:val="24"/>
          <w:shd w:val="clear" w:color="auto" w:fill="4A86E8"/>
        </w:rPr>
        <w:t>/</w:t>
      </w:r>
      <w:r w:rsidR="009F7192">
        <w:rPr>
          <w:rFonts w:ascii="Arial" w:eastAsia="Arial" w:hAnsi="Arial" w:cs="Arial"/>
          <w:b/>
          <w:sz w:val="24"/>
          <w:szCs w:val="24"/>
          <w:shd w:val="clear" w:color="auto" w:fill="4A86E8"/>
        </w:rPr>
        <w:t>&gt;</w:t>
      </w:r>
    </w:p>
    <w:p w14:paraId="128FCAE5" w14:textId="156AD57A" w:rsidR="00B8007E" w:rsidRPr="005244F0" w:rsidRDefault="00B8007E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 w:rsidRPr="005244F0">
        <w:rPr>
          <w:rFonts w:ascii="Arial" w:eastAsia="Arial" w:hAnsi="Arial" w:cs="Arial"/>
          <w:sz w:val="24"/>
          <w:szCs w:val="24"/>
        </w:rPr>
        <w:t xml:space="preserve">A investigação criminal não pode ter sua finalidade desviada para atender </w:t>
      </w:r>
      <w:r w:rsidR="00DA1245" w:rsidRPr="005244F0">
        <w:rPr>
          <w:rFonts w:ascii="Arial" w:eastAsia="Arial" w:hAnsi="Arial" w:cs="Arial"/>
          <w:sz w:val="24"/>
          <w:szCs w:val="24"/>
        </w:rPr>
        <w:t xml:space="preserve">outros </w:t>
      </w:r>
      <w:r w:rsidRPr="005244F0">
        <w:rPr>
          <w:rFonts w:ascii="Arial" w:eastAsia="Arial" w:hAnsi="Arial" w:cs="Arial"/>
          <w:sz w:val="24"/>
          <w:szCs w:val="24"/>
        </w:rPr>
        <w:t>interesse</w:t>
      </w:r>
      <w:r w:rsidR="00DA1245" w:rsidRPr="005244F0">
        <w:rPr>
          <w:rFonts w:ascii="Arial" w:eastAsia="Arial" w:hAnsi="Arial" w:cs="Arial"/>
          <w:sz w:val="24"/>
          <w:szCs w:val="24"/>
        </w:rPr>
        <w:t>s</w:t>
      </w:r>
      <w:r w:rsidRPr="005244F0">
        <w:rPr>
          <w:rFonts w:ascii="Arial" w:eastAsia="Arial" w:hAnsi="Arial" w:cs="Arial"/>
          <w:sz w:val="24"/>
          <w:szCs w:val="24"/>
        </w:rPr>
        <w:t xml:space="preserve"> que não seja</w:t>
      </w:r>
      <w:r w:rsidR="00DA1245" w:rsidRPr="005244F0">
        <w:rPr>
          <w:rFonts w:ascii="Arial" w:eastAsia="Arial" w:hAnsi="Arial" w:cs="Arial"/>
          <w:sz w:val="24"/>
          <w:szCs w:val="24"/>
        </w:rPr>
        <w:t>m</w:t>
      </w:r>
      <w:r w:rsidRPr="005244F0">
        <w:rPr>
          <w:rFonts w:ascii="Arial" w:eastAsia="Arial" w:hAnsi="Arial" w:cs="Arial"/>
          <w:sz w:val="24"/>
          <w:szCs w:val="24"/>
        </w:rPr>
        <w:t xml:space="preserve"> apontar a existência de um delito</w:t>
      </w:r>
      <w:r w:rsidR="00085080" w:rsidRPr="005244F0">
        <w:rPr>
          <w:rFonts w:ascii="Arial" w:eastAsia="Arial" w:hAnsi="Arial" w:cs="Arial"/>
          <w:sz w:val="24"/>
          <w:szCs w:val="24"/>
        </w:rPr>
        <w:t xml:space="preserve"> e</w:t>
      </w:r>
      <w:r w:rsidR="00DA1245" w:rsidRPr="005244F0">
        <w:rPr>
          <w:rFonts w:ascii="Arial" w:eastAsia="Arial" w:hAnsi="Arial" w:cs="Arial"/>
          <w:sz w:val="24"/>
          <w:szCs w:val="24"/>
        </w:rPr>
        <w:t xml:space="preserve"> os</w:t>
      </w:r>
      <w:r w:rsidRPr="005244F0">
        <w:rPr>
          <w:rFonts w:ascii="Arial" w:eastAsia="Arial" w:hAnsi="Arial" w:cs="Arial"/>
          <w:sz w:val="24"/>
          <w:szCs w:val="24"/>
        </w:rPr>
        <w:t xml:space="preserve"> indícios de sua autoria e evitar acusações infundadas.</w:t>
      </w:r>
    </w:p>
    <w:p w14:paraId="7353544C" w14:textId="3E8C68C9" w:rsidR="005244F0" w:rsidRDefault="00B8007E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244F0">
        <w:rPr>
          <w:rFonts w:ascii="Arial" w:eastAsia="Arial" w:hAnsi="Arial" w:cs="Arial"/>
          <w:sz w:val="24"/>
          <w:szCs w:val="24"/>
        </w:rPr>
        <w:t xml:space="preserve">No caso do </w:t>
      </w:r>
      <w:r w:rsidR="00DA1245" w:rsidRPr="005244F0">
        <w:rPr>
          <w:rFonts w:ascii="Arial" w:eastAsia="Arial" w:hAnsi="Arial" w:cs="Arial"/>
          <w:sz w:val="24"/>
          <w:szCs w:val="24"/>
        </w:rPr>
        <w:t xml:space="preserve">crime de </w:t>
      </w:r>
      <w:r w:rsidRPr="005244F0">
        <w:rPr>
          <w:rFonts w:ascii="Arial" w:eastAsia="Arial" w:hAnsi="Arial" w:cs="Arial"/>
          <w:sz w:val="24"/>
          <w:szCs w:val="24"/>
        </w:rPr>
        <w:t>estupro</w:t>
      </w:r>
      <w:r w:rsidR="00CD1B01">
        <w:rPr>
          <w:rFonts w:ascii="Arial" w:eastAsia="Arial" w:hAnsi="Arial" w:cs="Arial"/>
          <w:sz w:val="24"/>
          <w:szCs w:val="24"/>
        </w:rPr>
        <w:t>,</w:t>
      </w:r>
      <w:r w:rsidRPr="005244F0">
        <w:rPr>
          <w:rFonts w:ascii="Arial" w:eastAsia="Arial" w:hAnsi="Arial" w:cs="Arial"/>
          <w:sz w:val="24"/>
          <w:szCs w:val="24"/>
        </w:rPr>
        <w:t xml:space="preserve"> há o risco </w:t>
      </w:r>
      <w:r w:rsidR="00085080" w:rsidRPr="005244F0">
        <w:rPr>
          <w:rFonts w:ascii="Arial" w:eastAsia="Arial" w:hAnsi="Arial" w:cs="Arial"/>
          <w:sz w:val="24"/>
          <w:szCs w:val="24"/>
        </w:rPr>
        <w:t>d</w:t>
      </w:r>
      <w:r w:rsidR="00CD1B01">
        <w:rPr>
          <w:rFonts w:ascii="Arial" w:eastAsia="Arial" w:hAnsi="Arial" w:cs="Arial"/>
          <w:sz w:val="24"/>
          <w:szCs w:val="24"/>
        </w:rPr>
        <w:t xml:space="preserve">e </w:t>
      </w:r>
      <w:r w:rsidR="00085080" w:rsidRPr="005244F0">
        <w:rPr>
          <w:rFonts w:ascii="Arial" w:eastAsia="Arial" w:hAnsi="Arial" w:cs="Arial"/>
          <w:sz w:val="24"/>
          <w:szCs w:val="24"/>
        </w:rPr>
        <w:t>o processo</w:t>
      </w:r>
      <w:r w:rsidRPr="005244F0">
        <w:rPr>
          <w:rFonts w:ascii="Arial" w:eastAsia="Arial" w:hAnsi="Arial" w:cs="Arial"/>
          <w:sz w:val="24"/>
          <w:szCs w:val="24"/>
        </w:rPr>
        <w:t xml:space="preserve"> assum</w:t>
      </w:r>
      <w:r w:rsidR="00085080" w:rsidRPr="005244F0">
        <w:rPr>
          <w:rFonts w:ascii="Arial" w:eastAsia="Arial" w:hAnsi="Arial" w:cs="Arial"/>
          <w:sz w:val="24"/>
          <w:szCs w:val="24"/>
        </w:rPr>
        <w:t>ir</w:t>
      </w:r>
      <w:r w:rsidRPr="005244F0">
        <w:rPr>
          <w:rFonts w:ascii="Arial" w:eastAsia="Arial" w:hAnsi="Arial" w:cs="Arial"/>
          <w:sz w:val="24"/>
          <w:szCs w:val="24"/>
        </w:rPr>
        <w:t xml:space="preserve"> a conotação de pena antecipada</w:t>
      </w:r>
      <w:r w:rsidR="005244F0" w:rsidRPr="000A2C25">
        <w:rPr>
          <w:rFonts w:ascii="Arial" w:eastAsia="Arial" w:hAnsi="Arial" w:cs="Arial"/>
          <w:sz w:val="24"/>
          <w:szCs w:val="24"/>
        </w:rPr>
        <w:t>, ou seja, a pena ser aplicada sem apresentação de tod</w:t>
      </w:r>
      <w:r w:rsidR="00FA37F4">
        <w:rPr>
          <w:rFonts w:ascii="Arial" w:eastAsia="Arial" w:hAnsi="Arial" w:cs="Arial"/>
          <w:sz w:val="24"/>
          <w:szCs w:val="24"/>
        </w:rPr>
        <w:t>a</w:t>
      </w:r>
      <w:r w:rsidR="005244F0" w:rsidRPr="000A2C25">
        <w:rPr>
          <w:rFonts w:ascii="Arial" w:eastAsia="Arial" w:hAnsi="Arial" w:cs="Arial"/>
          <w:sz w:val="24"/>
          <w:szCs w:val="24"/>
        </w:rPr>
        <w:t>s as evidências possíveis.</w:t>
      </w:r>
    </w:p>
    <w:p w14:paraId="5141C140" w14:textId="3C0CA838" w:rsidR="005244F0" w:rsidRDefault="005244F0" w:rsidP="000A2C25">
      <w:pPr>
        <w:spacing w:beforeLines="120" w:before="288" w:afterLines="120" w:after="288" w:line="360" w:lineRule="auto"/>
        <w:jc w:val="center"/>
        <w:rPr>
          <w:rFonts w:ascii="Arial" w:eastAsia="Arial" w:hAnsi="Arial" w:cs="Arial"/>
          <w:sz w:val="24"/>
          <w:szCs w:val="24"/>
        </w:rPr>
      </w:pPr>
      <w:commentRangeStart w:id="14"/>
      <w:r>
        <w:rPr>
          <w:noProof/>
        </w:rPr>
        <w:drawing>
          <wp:inline distT="0" distB="0" distL="0" distR="0" wp14:anchorId="4C9E3CD1" wp14:editId="459B8B3D">
            <wp:extent cx="4799660" cy="3162300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2021" cy="317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>
        <w:rPr>
          <w:rStyle w:val="Refdecomentrio"/>
        </w:rPr>
        <w:commentReference w:id="14"/>
      </w:r>
    </w:p>
    <w:p w14:paraId="6FC024D3" w14:textId="73F3A551" w:rsidR="005244F0" w:rsidRPr="005F6373" w:rsidRDefault="005244F0" w:rsidP="005244F0">
      <w:pPr>
        <w:rPr>
          <w:rFonts w:ascii="Arial" w:eastAsia="Times New Roman" w:hAnsi="Arial" w:cs="Arial"/>
          <w:color w:val="FF0000"/>
          <w:kern w:val="0"/>
        </w:rPr>
      </w:pPr>
      <w:r w:rsidRPr="00D32464">
        <w:rPr>
          <w:rFonts w:ascii="Arial" w:eastAsia="Times New Roman" w:hAnsi="Arial" w:cs="Arial"/>
          <w:b/>
          <w:color w:val="FF0000"/>
        </w:rPr>
        <w:lastRenderedPageBreak/>
        <w:t xml:space="preserve">Figura </w:t>
      </w:r>
      <w:r w:rsidR="00222745">
        <w:rPr>
          <w:rFonts w:ascii="Arial" w:eastAsia="Times New Roman" w:hAnsi="Arial" w:cs="Arial"/>
          <w:b/>
          <w:color w:val="FF0000"/>
        </w:rPr>
        <w:t>9</w:t>
      </w:r>
      <w:r w:rsidRPr="00D32464">
        <w:rPr>
          <w:rFonts w:ascii="Arial" w:eastAsia="Times New Roman" w:hAnsi="Arial" w:cs="Arial"/>
          <w:b/>
          <w:color w:val="FF0000"/>
        </w:rPr>
        <w:t>:</w:t>
      </w:r>
      <w:r w:rsidRPr="00D32464">
        <w:rPr>
          <w:rFonts w:ascii="Arial" w:eastAsia="Times New Roman" w:hAnsi="Arial" w:cs="Arial"/>
          <w:color w:val="FF0000"/>
        </w:rPr>
        <w:t xml:space="preserve"> </w:t>
      </w:r>
      <w:r>
        <w:rPr>
          <w:rFonts w:ascii="Arial" w:eastAsia="Times New Roman" w:hAnsi="Arial" w:cs="Arial"/>
          <w:color w:val="FF0000"/>
        </w:rPr>
        <w:t>Pena antecipada sem análise de todas as evidências.</w:t>
      </w:r>
      <w:r>
        <w:rPr>
          <w:rFonts w:ascii="Arial" w:eastAsia="Times New Roman" w:hAnsi="Arial" w:cs="Arial"/>
          <w:color w:val="FF0000"/>
          <w:kern w:val="0"/>
        </w:rPr>
        <w:t xml:space="preserve"> </w:t>
      </w:r>
      <w:r w:rsidRPr="00D32464">
        <w:rPr>
          <w:rFonts w:ascii="Arial" w:eastAsia="Times New Roman" w:hAnsi="Arial" w:cs="Arial"/>
          <w:b/>
          <w:color w:val="FF0000"/>
        </w:rPr>
        <w:t>Fonte:</w:t>
      </w:r>
      <w:r w:rsidRPr="00D32464">
        <w:rPr>
          <w:rFonts w:ascii="Arial" w:eastAsia="Times New Roman" w:hAnsi="Arial" w:cs="Arial"/>
          <w:color w:val="FF0000"/>
        </w:rPr>
        <w:t xml:space="preserve"> </w:t>
      </w:r>
      <w:proofErr w:type="spellStart"/>
      <w:r w:rsidR="00222745">
        <w:rPr>
          <w:rFonts w:ascii="Arial" w:eastAsia="Times New Roman" w:hAnsi="Arial" w:cs="Arial"/>
          <w:color w:val="FF0000"/>
        </w:rPr>
        <w:t>Shutterstock</w:t>
      </w:r>
      <w:proofErr w:type="spellEnd"/>
      <w:r w:rsidR="00222745">
        <w:rPr>
          <w:rFonts w:ascii="Arial" w:eastAsia="Times New Roman" w:hAnsi="Arial" w:cs="Arial"/>
          <w:color w:val="FF0000"/>
        </w:rPr>
        <w:t xml:space="preserve"> (2019).</w:t>
      </w:r>
    </w:p>
    <w:p w14:paraId="53B55FAE" w14:textId="6A5C56F5" w:rsidR="00D95BDF" w:rsidRPr="000A2C25" w:rsidRDefault="005244F0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A2C25">
        <w:rPr>
          <w:rFonts w:ascii="Arial" w:eastAsia="Arial" w:hAnsi="Arial" w:cs="Arial"/>
          <w:sz w:val="24"/>
          <w:szCs w:val="24"/>
        </w:rPr>
        <w:t>A pena antecipada pode ocorrer</w:t>
      </w:r>
      <w:r w:rsidR="00B8007E" w:rsidRPr="005244F0">
        <w:rPr>
          <w:rFonts w:ascii="Arial" w:eastAsia="Arial" w:hAnsi="Arial" w:cs="Arial"/>
          <w:sz w:val="24"/>
          <w:szCs w:val="24"/>
        </w:rPr>
        <w:t xml:space="preserve"> principalmente quando a repercussão suscita grande comoção social e a polícia procura respostas rápidas diante da pressão da mídia.</w:t>
      </w:r>
    </w:p>
    <w:p w14:paraId="58A008EB" w14:textId="36C2338D" w:rsidR="00A910A9" w:rsidRDefault="005244F0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A2C25">
        <w:rPr>
          <w:rFonts w:ascii="Arial" w:eastAsia="Arial" w:hAnsi="Arial" w:cs="Arial"/>
          <w:sz w:val="24"/>
          <w:szCs w:val="24"/>
        </w:rPr>
        <w:t>Nes</w:t>
      </w:r>
      <w:r w:rsidR="00B42FD2">
        <w:rPr>
          <w:rFonts w:ascii="Arial" w:eastAsia="Arial" w:hAnsi="Arial" w:cs="Arial"/>
          <w:sz w:val="24"/>
          <w:szCs w:val="24"/>
        </w:rPr>
        <w:t>s</w:t>
      </w:r>
      <w:r w:rsidRPr="000A2C25">
        <w:rPr>
          <w:rFonts w:ascii="Arial" w:eastAsia="Arial" w:hAnsi="Arial" w:cs="Arial"/>
          <w:sz w:val="24"/>
          <w:szCs w:val="24"/>
        </w:rPr>
        <w:t>e contexto, a</w:t>
      </w:r>
      <w:r w:rsidR="00B8007E" w:rsidRPr="000A2C25">
        <w:rPr>
          <w:rFonts w:ascii="Arial" w:eastAsia="Arial" w:hAnsi="Arial" w:cs="Arial"/>
          <w:sz w:val="24"/>
          <w:szCs w:val="24"/>
        </w:rPr>
        <w:t xml:space="preserve"> presunção da inocência é um dos princípios constitucionais aplicados ao processo penal</w:t>
      </w:r>
      <w:r w:rsidR="00085080" w:rsidRPr="000A2C25">
        <w:rPr>
          <w:rFonts w:ascii="Arial" w:eastAsia="Arial" w:hAnsi="Arial" w:cs="Arial"/>
          <w:sz w:val="24"/>
          <w:szCs w:val="24"/>
        </w:rPr>
        <w:t xml:space="preserve">. </w:t>
      </w:r>
      <w:r w:rsidR="00B42FD2">
        <w:rPr>
          <w:rFonts w:ascii="Arial" w:eastAsia="Arial" w:hAnsi="Arial" w:cs="Arial"/>
          <w:sz w:val="24"/>
          <w:szCs w:val="24"/>
        </w:rPr>
        <w:t>Tal</w:t>
      </w:r>
      <w:r w:rsidRPr="000A2C25">
        <w:rPr>
          <w:rFonts w:ascii="Arial" w:eastAsia="Arial" w:hAnsi="Arial" w:cs="Arial"/>
          <w:sz w:val="24"/>
          <w:szCs w:val="24"/>
        </w:rPr>
        <w:t xml:space="preserve"> </w:t>
      </w:r>
      <w:r w:rsidR="00222745" w:rsidRPr="000A2C25">
        <w:rPr>
          <w:rFonts w:ascii="Arial" w:eastAsia="Arial" w:hAnsi="Arial" w:cs="Arial"/>
          <w:sz w:val="24"/>
          <w:szCs w:val="24"/>
        </w:rPr>
        <w:t>princípio</w:t>
      </w:r>
      <w:r w:rsidRPr="000A2C25">
        <w:rPr>
          <w:rFonts w:ascii="Arial" w:eastAsia="Arial" w:hAnsi="Arial" w:cs="Arial"/>
          <w:sz w:val="24"/>
          <w:szCs w:val="24"/>
        </w:rPr>
        <w:t xml:space="preserve"> garante aos indivíduos a inocência até que todas as evidências possíveis sejam apresentadas para caracterizar culpa</w:t>
      </w:r>
      <w:r w:rsidR="00A910A9" w:rsidRPr="000A2C25">
        <w:rPr>
          <w:rFonts w:ascii="Arial" w:eastAsia="Arial" w:hAnsi="Arial" w:cs="Arial"/>
          <w:sz w:val="24"/>
          <w:szCs w:val="24"/>
        </w:rPr>
        <w:t>. Então o investigador precisa estar atento para não descaracterizar um processo penal.</w:t>
      </w:r>
      <w:r w:rsidRPr="000A2C25">
        <w:rPr>
          <w:rFonts w:ascii="Arial" w:eastAsia="Arial" w:hAnsi="Arial" w:cs="Arial"/>
          <w:sz w:val="24"/>
          <w:szCs w:val="24"/>
        </w:rPr>
        <w:t xml:space="preserve"> </w:t>
      </w:r>
    </w:p>
    <w:p w14:paraId="539C495E" w14:textId="0BF2CD95" w:rsidR="00B8007E" w:rsidRPr="005370DB" w:rsidRDefault="006A3476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&lt;H4</w:t>
      </w:r>
      <w:r w:rsidR="009F7192">
        <w:rPr>
          <w:rFonts w:ascii="Arial" w:eastAsia="Arial" w:hAnsi="Arial" w:cs="Arial"/>
          <w:b/>
          <w:sz w:val="24"/>
          <w:szCs w:val="24"/>
          <w:shd w:val="clear" w:color="auto" w:fill="4A86E8"/>
        </w:rPr>
        <w:t>&gt;</w:t>
      </w:r>
      <w:r w:rsidR="00B8007E" w:rsidRPr="005370DB">
        <w:rPr>
          <w:rFonts w:ascii="Arial" w:eastAsia="Arial" w:hAnsi="Arial" w:cs="Arial"/>
          <w:b/>
          <w:bCs/>
          <w:sz w:val="24"/>
          <w:szCs w:val="24"/>
        </w:rPr>
        <w:t>Estado de prolongada ânsia</w:t>
      </w: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 xml:space="preserve"> &lt;H4</w:t>
      </w:r>
      <w:r w:rsidR="00575071">
        <w:rPr>
          <w:rFonts w:ascii="Arial" w:eastAsia="Arial" w:hAnsi="Arial" w:cs="Arial"/>
          <w:b/>
          <w:sz w:val="24"/>
          <w:szCs w:val="24"/>
          <w:shd w:val="clear" w:color="auto" w:fill="4A86E8"/>
        </w:rPr>
        <w:t>/</w:t>
      </w:r>
      <w:r w:rsidR="009F7192">
        <w:rPr>
          <w:rFonts w:ascii="Arial" w:eastAsia="Arial" w:hAnsi="Arial" w:cs="Arial"/>
          <w:b/>
          <w:sz w:val="24"/>
          <w:szCs w:val="24"/>
          <w:shd w:val="clear" w:color="auto" w:fill="4A86E8"/>
        </w:rPr>
        <w:t>&gt;</w:t>
      </w:r>
    </w:p>
    <w:p w14:paraId="563C044F" w14:textId="05E1F109" w:rsidR="00222745" w:rsidRPr="005370DB" w:rsidRDefault="00ED7870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Sabemos que a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investigação infundada e desvirtuada produz um custo social extremamente danoso </w:t>
      </w:r>
      <w:r w:rsidR="004C47E7">
        <w:rPr>
          <w:rFonts w:ascii="Arial" w:eastAsia="Arial" w:hAnsi="Arial" w:cs="Arial"/>
          <w:sz w:val="24"/>
          <w:szCs w:val="24"/>
        </w:rPr>
        <w:t>para a pessoa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que venha a ser acusad</w:t>
      </w:r>
      <w:r w:rsidR="004C47E7">
        <w:rPr>
          <w:rFonts w:ascii="Arial" w:eastAsia="Arial" w:hAnsi="Arial" w:cs="Arial"/>
          <w:sz w:val="24"/>
          <w:szCs w:val="24"/>
        </w:rPr>
        <w:t>a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injustamente. Tal circunstância produz o que chama</w:t>
      </w:r>
      <w:r w:rsidR="004C47E7">
        <w:rPr>
          <w:rFonts w:ascii="Arial" w:eastAsia="Arial" w:hAnsi="Arial" w:cs="Arial"/>
          <w:sz w:val="24"/>
          <w:szCs w:val="24"/>
        </w:rPr>
        <w:t>mos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 de </w:t>
      </w:r>
      <w:r w:rsidR="00B8007E" w:rsidRPr="000A2C25">
        <w:rPr>
          <w:rFonts w:ascii="Arial" w:eastAsia="Arial" w:hAnsi="Arial" w:cs="Arial"/>
          <w:b/>
          <w:sz w:val="24"/>
          <w:szCs w:val="24"/>
        </w:rPr>
        <w:t>estado de prolongada ânsia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. Ou seja, a estrutura burocrática e simbolista das instituições policiais, do </w:t>
      </w:r>
      <w:r w:rsidR="00CD1B01">
        <w:rPr>
          <w:rFonts w:ascii="Arial" w:eastAsia="Arial" w:hAnsi="Arial" w:cs="Arial"/>
          <w:sz w:val="24"/>
          <w:szCs w:val="24"/>
        </w:rPr>
        <w:t>M</w:t>
      </w:r>
      <w:r w:rsidR="00B8007E" w:rsidRPr="005370DB">
        <w:rPr>
          <w:rFonts w:ascii="Arial" w:eastAsia="Arial" w:hAnsi="Arial" w:cs="Arial"/>
          <w:sz w:val="24"/>
          <w:szCs w:val="24"/>
        </w:rPr>
        <w:t xml:space="preserve">inistério </w:t>
      </w:r>
      <w:r w:rsidR="00CD1B01">
        <w:rPr>
          <w:rFonts w:ascii="Arial" w:eastAsia="Arial" w:hAnsi="Arial" w:cs="Arial"/>
          <w:sz w:val="24"/>
          <w:szCs w:val="24"/>
        </w:rPr>
        <w:t>P</w:t>
      </w:r>
      <w:r w:rsidR="00B8007E" w:rsidRPr="005370DB">
        <w:rPr>
          <w:rFonts w:ascii="Arial" w:eastAsia="Arial" w:hAnsi="Arial" w:cs="Arial"/>
          <w:sz w:val="24"/>
          <w:szCs w:val="24"/>
        </w:rPr>
        <w:t>úblico e</w:t>
      </w:r>
      <w:r w:rsidR="00CD1B01">
        <w:rPr>
          <w:rFonts w:ascii="Arial" w:eastAsia="Arial" w:hAnsi="Arial" w:cs="Arial"/>
          <w:sz w:val="24"/>
          <w:szCs w:val="24"/>
        </w:rPr>
        <w:t xml:space="preserve"> do </w:t>
      </w:r>
      <w:r w:rsidR="0054108C">
        <w:rPr>
          <w:rFonts w:ascii="Arial" w:eastAsia="Arial" w:hAnsi="Arial" w:cs="Arial"/>
          <w:sz w:val="24"/>
          <w:szCs w:val="24"/>
        </w:rPr>
        <w:t xml:space="preserve">Poder </w:t>
      </w:r>
      <w:r w:rsidR="00CD1B01">
        <w:rPr>
          <w:rFonts w:ascii="Arial" w:eastAsia="Arial" w:hAnsi="Arial" w:cs="Arial"/>
          <w:sz w:val="24"/>
          <w:szCs w:val="24"/>
        </w:rPr>
        <w:t>J</w:t>
      </w:r>
      <w:r w:rsidR="00B8007E" w:rsidRPr="005370DB">
        <w:rPr>
          <w:rFonts w:ascii="Arial" w:eastAsia="Arial" w:hAnsi="Arial" w:cs="Arial"/>
          <w:sz w:val="24"/>
          <w:szCs w:val="24"/>
        </w:rPr>
        <w:t>udiciário é um mundo de absoluta supremacia do poder estatal capaz de assustar e prolongar o sofrimento daquele que é acusado injustamente.</w:t>
      </w:r>
    </w:p>
    <w:p w14:paraId="65F08C84" w14:textId="452ACD72" w:rsidR="006125B6" w:rsidRDefault="0020150B" w:rsidP="000A2C25">
      <w:pPr>
        <w:spacing w:beforeLines="120" w:before="288" w:afterLines="120" w:after="288" w:line="360" w:lineRule="auto"/>
        <w:jc w:val="center"/>
        <w:rPr>
          <w:rFonts w:ascii="Arial" w:hAnsi="Arial" w:cs="Arial"/>
          <w:sz w:val="24"/>
          <w:szCs w:val="24"/>
        </w:rPr>
      </w:pPr>
      <w:commentRangeStart w:id="15"/>
      <w:r>
        <w:rPr>
          <w:noProof/>
        </w:rPr>
        <w:drawing>
          <wp:inline distT="0" distB="0" distL="0" distR="0" wp14:anchorId="4CDE6BA5" wp14:editId="6BC6C1BD">
            <wp:extent cx="5298375" cy="33242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933" cy="33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>
        <w:rPr>
          <w:rStyle w:val="Refdecomentrio"/>
        </w:rPr>
        <w:commentReference w:id="15"/>
      </w:r>
    </w:p>
    <w:p w14:paraId="3084BBFC" w14:textId="39DE934B" w:rsidR="0020150B" w:rsidRDefault="0020150B" w:rsidP="0020150B">
      <w:pPr>
        <w:rPr>
          <w:rFonts w:ascii="Arial" w:eastAsia="Times New Roman" w:hAnsi="Arial" w:cs="Arial"/>
          <w:color w:val="FF0000"/>
        </w:rPr>
      </w:pPr>
      <w:r w:rsidRPr="00D32464">
        <w:rPr>
          <w:rFonts w:ascii="Arial" w:eastAsia="Times New Roman" w:hAnsi="Arial" w:cs="Arial"/>
          <w:b/>
          <w:color w:val="FF0000"/>
        </w:rPr>
        <w:lastRenderedPageBreak/>
        <w:t xml:space="preserve">Figura </w:t>
      </w:r>
      <w:r w:rsidR="00222745">
        <w:rPr>
          <w:rFonts w:ascii="Arial" w:eastAsia="Times New Roman" w:hAnsi="Arial" w:cs="Arial"/>
          <w:b/>
          <w:color w:val="FF0000"/>
        </w:rPr>
        <w:t>10</w:t>
      </w:r>
      <w:r w:rsidRPr="00D32464">
        <w:rPr>
          <w:rFonts w:ascii="Arial" w:eastAsia="Times New Roman" w:hAnsi="Arial" w:cs="Arial"/>
          <w:b/>
          <w:color w:val="FF0000"/>
        </w:rPr>
        <w:t>:</w:t>
      </w:r>
      <w:r w:rsidRPr="00D32464">
        <w:rPr>
          <w:rFonts w:ascii="Arial" w:eastAsia="Times New Roman" w:hAnsi="Arial" w:cs="Arial"/>
          <w:color w:val="FF0000"/>
        </w:rPr>
        <w:t xml:space="preserve"> </w:t>
      </w:r>
      <w:r>
        <w:rPr>
          <w:rFonts w:ascii="Arial" w:eastAsia="Times New Roman" w:hAnsi="Arial" w:cs="Arial"/>
          <w:color w:val="FF0000"/>
        </w:rPr>
        <w:t>Supremacia do poder estatal e a consequência de sofrimento de acusamento injusto.</w:t>
      </w:r>
      <w:r>
        <w:rPr>
          <w:rFonts w:ascii="Arial" w:eastAsia="Times New Roman" w:hAnsi="Arial" w:cs="Arial"/>
          <w:color w:val="FF0000"/>
          <w:kern w:val="0"/>
        </w:rPr>
        <w:t xml:space="preserve"> </w:t>
      </w:r>
      <w:r w:rsidRPr="00D32464">
        <w:rPr>
          <w:rFonts w:ascii="Arial" w:eastAsia="Times New Roman" w:hAnsi="Arial" w:cs="Arial"/>
          <w:b/>
          <w:color w:val="FF0000"/>
        </w:rPr>
        <w:t>Fonte:</w:t>
      </w:r>
      <w:r w:rsidRPr="00D32464">
        <w:rPr>
          <w:rFonts w:ascii="Arial" w:eastAsia="Times New Roman" w:hAnsi="Arial" w:cs="Arial"/>
          <w:color w:val="FF0000"/>
        </w:rPr>
        <w:t xml:space="preserve"> </w:t>
      </w:r>
      <w:proofErr w:type="spellStart"/>
      <w:r w:rsidR="00222745">
        <w:rPr>
          <w:rFonts w:ascii="Arial" w:eastAsia="Times New Roman" w:hAnsi="Arial" w:cs="Arial"/>
          <w:color w:val="FF0000"/>
        </w:rPr>
        <w:t>Shutterstock</w:t>
      </w:r>
      <w:proofErr w:type="spellEnd"/>
      <w:r w:rsidR="00222745">
        <w:rPr>
          <w:rFonts w:ascii="Arial" w:eastAsia="Times New Roman" w:hAnsi="Arial" w:cs="Arial"/>
          <w:color w:val="FF0000"/>
        </w:rPr>
        <w:t xml:space="preserve"> </w:t>
      </w:r>
      <w:r w:rsidRPr="00D32464">
        <w:rPr>
          <w:rFonts w:ascii="Arial" w:eastAsia="Times New Roman" w:hAnsi="Arial" w:cs="Arial"/>
          <w:color w:val="FF0000"/>
        </w:rPr>
        <w:t>(2019).</w:t>
      </w:r>
    </w:p>
    <w:p w14:paraId="45C8B6CF" w14:textId="77777777" w:rsidR="003F6707" w:rsidRPr="005F6373" w:rsidRDefault="003F6707" w:rsidP="0020150B">
      <w:pPr>
        <w:rPr>
          <w:rFonts w:ascii="Arial" w:eastAsia="Times New Roman" w:hAnsi="Arial" w:cs="Arial"/>
          <w:color w:val="FF0000"/>
          <w:kern w:val="0"/>
        </w:rPr>
      </w:pPr>
    </w:p>
    <w:p w14:paraId="4019F6BF" w14:textId="6FC39AA5" w:rsidR="003F6707" w:rsidRDefault="00B8007E" w:rsidP="005370DB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370DB">
        <w:rPr>
          <w:rFonts w:ascii="Arial" w:eastAsia="Arial" w:hAnsi="Arial" w:cs="Arial"/>
          <w:sz w:val="24"/>
          <w:szCs w:val="24"/>
        </w:rPr>
        <w:t xml:space="preserve">Aquele que é submetido a uma investigação infundada e </w:t>
      </w:r>
      <w:r w:rsidR="00B42FD2">
        <w:rPr>
          <w:rFonts w:ascii="Arial" w:eastAsia="Arial" w:hAnsi="Arial" w:cs="Arial"/>
          <w:sz w:val="24"/>
          <w:szCs w:val="24"/>
        </w:rPr>
        <w:t xml:space="preserve">é </w:t>
      </w:r>
      <w:r w:rsidRPr="005370DB">
        <w:rPr>
          <w:rFonts w:ascii="Arial" w:eastAsia="Arial" w:hAnsi="Arial" w:cs="Arial"/>
          <w:sz w:val="24"/>
          <w:szCs w:val="24"/>
        </w:rPr>
        <w:t>injustamente acusado de um crime que não cometeu permanece em um estado de incerteza enquanto durar o processo</w:t>
      </w:r>
      <w:r w:rsidR="004C47E7">
        <w:rPr>
          <w:rFonts w:ascii="Arial" w:eastAsia="Arial" w:hAnsi="Arial" w:cs="Arial"/>
          <w:sz w:val="24"/>
          <w:szCs w:val="24"/>
        </w:rPr>
        <w:t>,</w:t>
      </w:r>
      <w:r w:rsidRPr="005370DB">
        <w:rPr>
          <w:rFonts w:ascii="Arial" w:eastAsia="Arial" w:hAnsi="Arial" w:cs="Arial"/>
          <w:sz w:val="24"/>
          <w:szCs w:val="24"/>
        </w:rPr>
        <w:t xml:space="preserve"> pagando um custo alto de transtornos psicológicos que pode ser evitado se a investigação cumprir sua função</w:t>
      </w:r>
      <w:r w:rsidR="004C47E7">
        <w:rPr>
          <w:rFonts w:ascii="Arial" w:eastAsia="Arial" w:hAnsi="Arial" w:cs="Arial"/>
          <w:sz w:val="24"/>
          <w:szCs w:val="24"/>
        </w:rPr>
        <w:t>,</w:t>
      </w:r>
      <w:r w:rsidR="00222745">
        <w:rPr>
          <w:rFonts w:ascii="Arial" w:eastAsia="Arial" w:hAnsi="Arial" w:cs="Arial"/>
          <w:sz w:val="24"/>
          <w:szCs w:val="24"/>
        </w:rPr>
        <w:t xml:space="preserve"> </w:t>
      </w:r>
      <w:r w:rsidRPr="005370DB">
        <w:rPr>
          <w:rFonts w:ascii="Arial" w:eastAsia="Arial" w:hAnsi="Arial" w:cs="Arial"/>
          <w:sz w:val="24"/>
          <w:szCs w:val="24"/>
        </w:rPr>
        <w:t>evit</w:t>
      </w:r>
      <w:r w:rsidR="00222745">
        <w:rPr>
          <w:rFonts w:ascii="Arial" w:eastAsia="Arial" w:hAnsi="Arial" w:cs="Arial"/>
          <w:sz w:val="24"/>
          <w:szCs w:val="24"/>
        </w:rPr>
        <w:t>a</w:t>
      </w:r>
      <w:r w:rsidR="00B42FD2">
        <w:rPr>
          <w:rFonts w:ascii="Arial" w:eastAsia="Arial" w:hAnsi="Arial" w:cs="Arial"/>
          <w:sz w:val="24"/>
          <w:szCs w:val="24"/>
        </w:rPr>
        <w:t>ndo</w:t>
      </w:r>
      <w:r w:rsidR="00222745">
        <w:rPr>
          <w:rFonts w:ascii="Arial" w:eastAsia="Arial" w:hAnsi="Arial" w:cs="Arial"/>
          <w:sz w:val="24"/>
          <w:szCs w:val="24"/>
        </w:rPr>
        <w:t xml:space="preserve"> </w:t>
      </w:r>
      <w:r w:rsidR="00F30A7D" w:rsidRPr="005370DB">
        <w:rPr>
          <w:rFonts w:ascii="Arial" w:eastAsia="Arial" w:hAnsi="Arial" w:cs="Arial"/>
          <w:sz w:val="24"/>
          <w:szCs w:val="24"/>
        </w:rPr>
        <w:t>que as acusações improcedentes</w:t>
      </w:r>
      <w:r w:rsidRPr="005370DB">
        <w:rPr>
          <w:rFonts w:ascii="Arial" w:eastAsia="Arial" w:hAnsi="Arial" w:cs="Arial"/>
          <w:sz w:val="24"/>
          <w:szCs w:val="24"/>
        </w:rPr>
        <w:t xml:space="preserve"> sejam levadas adiante.</w:t>
      </w:r>
    </w:p>
    <w:p w14:paraId="2B24D412" w14:textId="31CD3D95" w:rsidR="00B8007E" w:rsidRPr="005370DB" w:rsidRDefault="003924D8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&lt;H4</w:t>
      </w:r>
      <w:r w:rsidR="009F7192">
        <w:rPr>
          <w:rFonts w:ascii="Arial" w:eastAsia="Arial" w:hAnsi="Arial" w:cs="Arial"/>
          <w:b/>
          <w:sz w:val="24"/>
          <w:szCs w:val="24"/>
          <w:shd w:val="clear" w:color="auto" w:fill="4A86E8"/>
        </w:rPr>
        <w:t>&gt;</w:t>
      </w:r>
      <w:proofErr w:type="spellStart"/>
      <w:r w:rsidR="00B8007E" w:rsidRPr="005370DB">
        <w:rPr>
          <w:rFonts w:ascii="Arial" w:eastAsia="Arial" w:hAnsi="Arial" w:cs="Arial"/>
          <w:b/>
          <w:bCs/>
          <w:sz w:val="24"/>
          <w:szCs w:val="24"/>
        </w:rPr>
        <w:t>Estigmatização</w:t>
      </w:r>
      <w:proofErr w:type="spellEnd"/>
      <w:r w:rsidR="00B8007E" w:rsidRPr="005370DB">
        <w:rPr>
          <w:rFonts w:ascii="Arial" w:eastAsia="Arial" w:hAnsi="Arial" w:cs="Arial"/>
          <w:b/>
          <w:bCs/>
          <w:sz w:val="24"/>
          <w:szCs w:val="24"/>
        </w:rPr>
        <w:t xml:space="preserve"> social e jurídica</w:t>
      </w: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 xml:space="preserve"> &lt;H4</w:t>
      </w:r>
      <w:r w:rsidR="00575071">
        <w:rPr>
          <w:rFonts w:ascii="Arial" w:eastAsia="Arial" w:hAnsi="Arial" w:cs="Arial"/>
          <w:b/>
          <w:sz w:val="24"/>
          <w:szCs w:val="24"/>
          <w:shd w:val="clear" w:color="auto" w:fill="4A86E8"/>
        </w:rPr>
        <w:t>/</w:t>
      </w:r>
      <w:r w:rsidR="009F7192">
        <w:rPr>
          <w:rFonts w:ascii="Arial" w:eastAsia="Arial" w:hAnsi="Arial" w:cs="Arial"/>
          <w:b/>
          <w:sz w:val="24"/>
          <w:szCs w:val="24"/>
          <w:shd w:val="clear" w:color="auto" w:fill="4A86E8"/>
        </w:rPr>
        <w:t>&gt;</w:t>
      </w:r>
    </w:p>
    <w:p w14:paraId="77FB0D4F" w14:textId="3E109E6F" w:rsidR="00B8007E" w:rsidRDefault="000659D2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Estigmatizações</w:t>
      </w:r>
      <w:proofErr w:type="spellEnd"/>
      <w:r w:rsidRPr="005370DB">
        <w:rPr>
          <w:rFonts w:ascii="Arial" w:hAnsi="Arial" w:cs="Arial"/>
          <w:sz w:val="24"/>
          <w:szCs w:val="24"/>
        </w:rPr>
        <w:t xml:space="preserve"> decorrente</w:t>
      </w:r>
      <w:r w:rsidR="00B42FD2">
        <w:rPr>
          <w:rFonts w:ascii="Arial" w:hAnsi="Arial" w:cs="Arial"/>
          <w:sz w:val="24"/>
          <w:szCs w:val="24"/>
        </w:rPr>
        <w:t>s</w:t>
      </w:r>
      <w:r w:rsidRPr="005370DB">
        <w:rPr>
          <w:rFonts w:ascii="Arial" w:hAnsi="Arial" w:cs="Arial"/>
          <w:sz w:val="24"/>
          <w:szCs w:val="24"/>
        </w:rPr>
        <w:t xml:space="preserve"> de abusos praticados na investigação e no processo penal </w:t>
      </w:r>
      <w:r w:rsidR="00B42FD2">
        <w:rPr>
          <w:rFonts w:ascii="Arial" w:hAnsi="Arial" w:cs="Arial"/>
          <w:sz w:val="24"/>
          <w:szCs w:val="24"/>
        </w:rPr>
        <w:t>são</w:t>
      </w:r>
      <w:r w:rsidRPr="005370DB">
        <w:rPr>
          <w:rFonts w:ascii="Arial" w:hAnsi="Arial" w:cs="Arial"/>
          <w:sz w:val="24"/>
          <w:szCs w:val="24"/>
        </w:rPr>
        <w:t xml:space="preserve"> sempre um risco potencial. </w:t>
      </w:r>
      <w:r>
        <w:rPr>
          <w:rFonts w:ascii="Arial" w:hAnsi="Arial" w:cs="Arial"/>
          <w:sz w:val="24"/>
          <w:szCs w:val="24"/>
        </w:rPr>
        <w:t xml:space="preserve">Elas </w:t>
      </w:r>
      <w:r w:rsidR="00ED7870">
        <w:rPr>
          <w:rFonts w:ascii="Arial" w:hAnsi="Arial" w:cs="Arial"/>
          <w:sz w:val="24"/>
          <w:szCs w:val="24"/>
        </w:rPr>
        <w:t>são</w:t>
      </w:r>
      <w:r w:rsidR="00B8007E" w:rsidRPr="005370DB">
        <w:rPr>
          <w:rFonts w:ascii="Arial" w:hAnsi="Arial" w:cs="Arial"/>
          <w:sz w:val="24"/>
          <w:szCs w:val="24"/>
        </w:rPr>
        <w:t xml:space="preserve"> </w:t>
      </w:r>
      <w:r w:rsidR="00ED7870">
        <w:rPr>
          <w:rFonts w:ascii="Arial" w:hAnsi="Arial" w:cs="Arial"/>
          <w:sz w:val="24"/>
          <w:szCs w:val="24"/>
        </w:rPr>
        <w:t>v</w:t>
      </w:r>
      <w:r w:rsidR="00B8007E" w:rsidRPr="005370DB">
        <w:rPr>
          <w:rFonts w:ascii="Arial" w:hAnsi="Arial" w:cs="Arial"/>
          <w:sz w:val="24"/>
          <w:szCs w:val="24"/>
        </w:rPr>
        <w:t>erdadeira</w:t>
      </w:r>
      <w:r w:rsidR="00ED7870">
        <w:rPr>
          <w:rFonts w:ascii="Arial" w:hAnsi="Arial" w:cs="Arial"/>
          <w:sz w:val="24"/>
          <w:szCs w:val="24"/>
        </w:rPr>
        <w:t>s</w:t>
      </w:r>
      <w:r w:rsidR="00B8007E" w:rsidRPr="005370DB">
        <w:rPr>
          <w:rFonts w:ascii="Arial" w:hAnsi="Arial" w:cs="Arial"/>
          <w:sz w:val="24"/>
          <w:szCs w:val="24"/>
        </w:rPr>
        <w:t xml:space="preserve"> agress</w:t>
      </w:r>
      <w:r w:rsidR="00ED7870">
        <w:rPr>
          <w:rFonts w:ascii="Arial" w:hAnsi="Arial" w:cs="Arial"/>
          <w:sz w:val="24"/>
          <w:szCs w:val="24"/>
        </w:rPr>
        <w:t>ões</w:t>
      </w:r>
      <w:r w:rsidR="00B8007E" w:rsidRPr="005370DB">
        <w:rPr>
          <w:rFonts w:ascii="Arial" w:hAnsi="Arial" w:cs="Arial"/>
          <w:sz w:val="24"/>
          <w:szCs w:val="24"/>
        </w:rPr>
        <w:t xml:space="preserve"> à dignidade d</w:t>
      </w:r>
      <w:r w:rsidR="004C6771">
        <w:rPr>
          <w:rFonts w:ascii="Arial" w:hAnsi="Arial" w:cs="Arial"/>
          <w:sz w:val="24"/>
          <w:szCs w:val="24"/>
        </w:rPr>
        <w:t xml:space="preserve">e um indivíduo. </w:t>
      </w:r>
    </w:p>
    <w:p w14:paraId="78AD90CD" w14:textId="5D10FB8A" w:rsidR="00A0253B" w:rsidRDefault="00A0253B" w:rsidP="000A2C25">
      <w:pPr>
        <w:spacing w:beforeLines="120" w:before="288" w:afterLines="120" w:after="288" w:line="360" w:lineRule="auto"/>
        <w:jc w:val="center"/>
        <w:rPr>
          <w:rFonts w:ascii="Arial" w:hAnsi="Arial" w:cs="Arial"/>
          <w:sz w:val="24"/>
          <w:szCs w:val="24"/>
        </w:rPr>
      </w:pPr>
      <w:commentRangeStart w:id="16"/>
      <w:commentRangeStart w:id="17"/>
      <w:r>
        <w:rPr>
          <w:noProof/>
        </w:rPr>
        <w:drawing>
          <wp:inline distT="0" distB="0" distL="0" distR="0" wp14:anchorId="6F8ED0BF" wp14:editId="1622B776">
            <wp:extent cx="5823060" cy="3295650"/>
            <wp:effectExtent l="0" t="0" r="635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21" cy="329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>
        <w:rPr>
          <w:rStyle w:val="Refdecomentrio"/>
        </w:rPr>
        <w:commentReference w:id="16"/>
      </w:r>
      <w:commentRangeEnd w:id="17"/>
      <w:r w:rsidR="00704161">
        <w:rPr>
          <w:rStyle w:val="Refdecomentrio"/>
        </w:rPr>
        <w:commentReference w:id="17"/>
      </w:r>
    </w:p>
    <w:p w14:paraId="458A71E0" w14:textId="3E8FB374" w:rsidR="00A0253B" w:rsidRPr="00D32464" w:rsidRDefault="00A0253B" w:rsidP="00A0253B">
      <w:pPr>
        <w:rPr>
          <w:rFonts w:ascii="Arial" w:eastAsia="Times New Roman" w:hAnsi="Arial" w:cs="Arial"/>
          <w:color w:val="FF0000"/>
        </w:rPr>
      </w:pPr>
      <w:r w:rsidRPr="00D32464">
        <w:rPr>
          <w:rFonts w:ascii="Arial" w:eastAsia="Times New Roman" w:hAnsi="Arial" w:cs="Arial"/>
          <w:b/>
          <w:color w:val="FF0000"/>
        </w:rPr>
        <w:t xml:space="preserve">Figura </w:t>
      </w:r>
      <w:r w:rsidR="00850D3B">
        <w:rPr>
          <w:rFonts w:ascii="Arial" w:eastAsia="Times New Roman" w:hAnsi="Arial" w:cs="Arial"/>
          <w:b/>
          <w:color w:val="FF0000"/>
        </w:rPr>
        <w:t>11</w:t>
      </w:r>
      <w:r w:rsidRPr="00D32464">
        <w:rPr>
          <w:rFonts w:ascii="Arial" w:eastAsia="Times New Roman" w:hAnsi="Arial" w:cs="Arial"/>
          <w:b/>
          <w:color w:val="FF0000"/>
        </w:rPr>
        <w:t>:</w:t>
      </w:r>
      <w:r w:rsidRPr="00D32464">
        <w:rPr>
          <w:rFonts w:ascii="Arial" w:eastAsia="Times New Roman" w:hAnsi="Arial" w:cs="Arial"/>
          <w:color w:val="FF0000"/>
        </w:rPr>
        <w:t xml:space="preserve"> </w:t>
      </w:r>
      <w:proofErr w:type="spellStart"/>
      <w:r>
        <w:rPr>
          <w:rFonts w:ascii="Arial" w:eastAsia="Times New Roman" w:hAnsi="Arial" w:cs="Arial"/>
          <w:color w:val="FF0000"/>
        </w:rPr>
        <w:t>Estigmatização</w:t>
      </w:r>
      <w:proofErr w:type="spellEnd"/>
      <w:r>
        <w:rPr>
          <w:rFonts w:ascii="Arial" w:eastAsia="Times New Roman" w:hAnsi="Arial" w:cs="Arial"/>
          <w:color w:val="FF0000"/>
        </w:rPr>
        <w:t xml:space="preserve"> social. </w:t>
      </w:r>
      <w:r w:rsidRPr="00D32464">
        <w:rPr>
          <w:rFonts w:ascii="Arial" w:eastAsia="Times New Roman" w:hAnsi="Arial" w:cs="Arial"/>
          <w:b/>
          <w:color w:val="FF0000"/>
        </w:rPr>
        <w:t>Fonte:</w:t>
      </w:r>
      <w:r w:rsidR="00222745">
        <w:rPr>
          <w:rFonts w:ascii="Arial" w:eastAsia="Times New Roman" w:hAnsi="Arial" w:cs="Arial"/>
          <w:color w:val="FF0000"/>
        </w:rPr>
        <w:t xml:space="preserve"> </w:t>
      </w:r>
      <w:proofErr w:type="spellStart"/>
      <w:r w:rsidR="00222745">
        <w:rPr>
          <w:rFonts w:ascii="Arial" w:eastAsia="Times New Roman" w:hAnsi="Arial" w:cs="Arial"/>
          <w:color w:val="FF0000"/>
        </w:rPr>
        <w:t>Shutterstock</w:t>
      </w:r>
      <w:proofErr w:type="spellEnd"/>
      <w:r>
        <w:rPr>
          <w:rFonts w:ascii="Arial" w:eastAsia="Times New Roman" w:hAnsi="Arial" w:cs="Arial"/>
          <w:color w:val="FF0000"/>
        </w:rPr>
        <w:t xml:space="preserve"> (2019</w:t>
      </w:r>
      <w:r w:rsidR="00222745">
        <w:rPr>
          <w:rFonts w:ascii="Arial" w:eastAsia="Times New Roman" w:hAnsi="Arial" w:cs="Arial"/>
          <w:color w:val="FF0000"/>
        </w:rPr>
        <w:t>).</w:t>
      </w:r>
    </w:p>
    <w:p w14:paraId="2813DEFC" w14:textId="55EF2B37" w:rsidR="005D7E10" w:rsidRPr="000A2C25" w:rsidRDefault="000659D2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Tempos atrás, indivíduos eram marcados</w:t>
      </w:r>
      <w:r w:rsidR="005D7E10">
        <w:rPr>
          <w:rFonts w:ascii="Arial" w:hAnsi="Arial" w:cs="Arial"/>
          <w:sz w:val="24"/>
          <w:szCs w:val="24"/>
        </w:rPr>
        <w:t xml:space="preserve"> com ferro em brasa</w:t>
      </w:r>
      <w:r>
        <w:rPr>
          <w:rFonts w:ascii="Arial" w:hAnsi="Arial" w:cs="Arial"/>
          <w:sz w:val="24"/>
          <w:szCs w:val="24"/>
        </w:rPr>
        <w:t xml:space="preserve"> para que fossem identificados </w:t>
      </w:r>
      <w:r w:rsidR="002D74C6" w:rsidRPr="00A0253B">
        <w:rPr>
          <w:rFonts w:ascii="Arial" w:hAnsi="Arial" w:cs="Arial"/>
          <w:sz w:val="24"/>
          <w:szCs w:val="24"/>
        </w:rPr>
        <w:t xml:space="preserve">como criminosos </w:t>
      </w:r>
      <w:r w:rsidRPr="00A0253B">
        <w:rPr>
          <w:rFonts w:ascii="Arial" w:hAnsi="Arial" w:cs="Arial"/>
          <w:sz w:val="24"/>
          <w:szCs w:val="24"/>
        </w:rPr>
        <w:t>na sociedade</w:t>
      </w:r>
      <w:r w:rsidR="002D74C6" w:rsidRPr="00A0253B">
        <w:rPr>
          <w:rFonts w:ascii="Arial" w:hAnsi="Arial" w:cs="Arial"/>
          <w:sz w:val="24"/>
          <w:szCs w:val="24"/>
        </w:rPr>
        <w:t>. Atualmente, podemos perceber</w:t>
      </w:r>
      <w:r w:rsidR="00222745">
        <w:rPr>
          <w:rFonts w:ascii="Arial" w:hAnsi="Arial" w:cs="Arial"/>
          <w:sz w:val="24"/>
          <w:szCs w:val="24"/>
        </w:rPr>
        <w:t xml:space="preserve"> es</w:t>
      </w:r>
      <w:r w:rsidR="00C14068">
        <w:rPr>
          <w:rFonts w:ascii="Arial" w:hAnsi="Arial" w:cs="Arial"/>
          <w:sz w:val="24"/>
          <w:szCs w:val="24"/>
        </w:rPr>
        <w:t>s</w:t>
      </w:r>
      <w:r w:rsidR="00222745">
        <w:rPr>
          <w:rFonts w:ascii="Arial" w:hAnsi="Arial" w:cs="Arial"/>
          <w:sz w:val="24"/>
          <w:szCs w:val="24"/>
        </w:rPr>
        <w:t xml:space="preserve">e aspecto </w:t>
      </w:r>
      <w:r w:rsidR="00C14068">
        <w:rPr>
          <w:rFonts w:ascii="Arial" w:hAnsi="Arial" w:cs="Arial"/>
          <w:sz w:val="24"/>
          <w:szCs w:val="24"/>
        </w:rPr>
        <w:t>em</w:t>
      </w:r>
      <w:r w:rsidR="00222745">
        <w:rPr>
          <w:rFonts w:ascii="Arial" w:hAnsi="Arial" w:cs="Arial"/>
          <w:sz w:val="24"/>
          <w:szCs w:val="24"/>
        </w:rPr>
        <w:t xml:space="preserve"> tatuage</w:t>
      </w:r>
      <w:r w:rsidR="00C14068">
        <w:rPr>
          <w:rFonts w:ascii="Arial" w:hAnsi="Arial" w:cs="Arial"/>
          <w:sz w:val="24"/>
          <w:szCs w:val="24"/>
        </w:rPr>
        <w:t>ns</w:t>
      </w:r>
      <w:r w:rsidR="00222745">
        <w:rPr>
          <w:rFonts w:ascii="Arial" w:hAnsi="Arial" w:cs="Arial"/>
          <w:sz w:val="24"/>
          <w:szCs w:val="24"/>
        </w:rPr>
        <w:t>, por exemplo.</w:t>
      </w:r>
    </w:p>
    <w:p w14:paraId="602B7FA2" w14:textId="3F023A0A" w:rsidR="00B8007E" w:rsidRPr="00514699" w:rsidRDefault="005D7E10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 w:rsidRPr="000A2C25">
        <w:rPr>
          <w:rFonts w:ascii="Arial" w:hAnsi="Arial" w:cs="Arial"/>
          <w:sz w:val="24"/>
          <w:szCs w:val="24"/>
        </w:rPr>
        <w:lastRenderedPageBreak/>
        <w:t>Muitas vezes</w:t>
      </w:r>
      <w:r w:rsidR="00C14068">
        <w:rPr>
          <w:rFonts w:ascii="Arial" w:hAnsi="Arial" w:cs="Arial"/>
          <w:sz w:val="24"/>
          <w:szCs w:val="24"/>
        </w:rPr>
        <w:t>,</w:t>
      </w:r>
      <w:r w:rsidRPr="000A2C25">
        <w:rPr>
          <w:rFonts w:ascii="Arial" w:hAnsi="Arial" w:cs="Arial"/>
          <w:sz w:val="24"/>
          <w:szCs w:val="24"/>
        </w:rPr>
        <w:t xml:space="preserve"> na prisão, os criminosos são marcados por outros</w:t>
      </w:r>
      <w:r w:rsidR="00222745">
        <w:rPr>
          <w:rFonts w:ascii="Arial" w:hAnsi="Arial" w:cs="Arial"/>
          <w:sz w:val="24"/>
          <w:szCs w:val="24"/>
        </w:rPr>
        <w:t xml:space="preserve"> prisioneiros</w:t>
      </w:r>
      <w:r w:rsidRPr="000A2C25">
        <w:rPr>
          <w:rFonts w:ascii="Arial" w:hAnsi="Arial" w:cs="Arial"/>
          <w:sz w:val="24"/>
          <w:szCs w:val="24"/>
        </w:rPr>
        <w:t xml:space="preserve"> com tatuagens que relacionam o cometimento de seu crime</w:t>
      </w:r>
      <w:r w:rsidR="00B53336" w:rsidRPr="000A2C25">
        <w:rPr>
          <w:rFonts w:ascii="Arial" w:hAnsi="Arial" w:cs="Arial"/>
          <w:sz w:val="24"/>
          <w:szCs w:val="24"/>
        </w:rPr>
        <w:t xml:space="preserve"> ao símbolo. Is</w:t>
      </w:r>
      <w:r w:rsidR="00C14068">
        <w:rPr>
          <w:rFonts w:ascii="Arial" w:hAnsi="Arial" w:cs="Arial"/>
          <w:sz w:val="24"/>
          <w:szCs w:val="24"/>
        </w:rPr>
        <w:t>s</w:t>
      </w:r>
      <w:r w:rsidR="00B53336" w:rsidRPr="000A2C25">
        <w:rPr>
          <w:rFonts w:ascii="Arial" w:hAnsi="Arial" w:cs="Arial"/>
          <w:sz w:val="24"/>
          <w:szCs w:val="24"/>
        </w:rPr>
        <w:t>o é</w:t>
      </w:r>
      <w:r w:rsidR="006F7C22">
        <w:rPr>
          <w:rFonts w:ascii="Arial" w:hAnsi="Arial" w:cs="Arial"/>
          <w:sz w:val="24"/>
          <w:szCs w:val="24"/>
        </w:rPr>
        <w:t xml:space="preserve"> resultado</w:t>
      </w:r>
      <w:r w:rsidR="00B53336" w:rsidRPr="000A2C25">
        <w:rPr>
          <w:rFonts w:ascii="Arial" w:hAnsi="Arial" w:cs="Arial"/>
          <w:sz w:val="24"/>
          <w:szCs w:val="24"/>
        </w:rPr>
        <w:t xml:space="preserve"> </w:t>
      </w:r>
      <w:r w:rsidR="006F7C22">
        <w:rPr>
          <w:rFonts w:ascii="Arial" w:hAnsi="Arial" w:cs="Arial"/>
          <w:sz w:val="24"/>
          <w:szCs w:val="24"/>
        </w:rPr>
        <w:t>d</w:t>
      </w:r>
      <w:r w:rsidR="000659D2" w:rsidRPr="00B53336">
        <w:rPr>
          <w:rFonts w:ascii="Arial" w:hAnsi="Arial" w:cs="Arial"/>
          <w:sz w:val="24"/>
          <w:szCs w:val="24"/>
        </w:rPr>
        <w:t xml:space="preserve">a </w:t>
      </w:r>
      <w:proofErr w:type="spellStart"/>
      <w:r w:rsidR="000659D2" w:rsidRPr="00B53336">
        <w:rPr>
          <w:rFonts w:ascii="Arial" w:hAnsi="Arial" w:cs="Arial"/>
          <w:sz w:val="24"/>
          <w:szCs w:val="24"/>
        </w:rPr>
        <w:t>estigmatização</w:t>
      </w:r>
      <w:proofErr w:type="spellEnd"/>
      <w:r w:rsidR="000659D2" w:rsidRPr="00B53336">
        <w:rPr>
          <w:rFonts w:ascii="Arial" w:hAnsi="Arial" w:cs="Arial"/>
          <w:sz w:val="24"/>
          <w:szCs w:val="24"/>
        </w:rPr>
        <w:t xml:space="preserve"> </w:t>
      </w:r>
      <w:r w:rsidR="000659D2" w:rsidRPr="006F7C22">
        <w:rPr>
          <w:rFonts w:ascii="Arial" w:hAnsi="Arial" w:cs="Arial"/>
          <w:sz w:val="24"/>
          <w:szCs w:val="24"/>
        </w:rPr>
        <w:t>social</w:t>
      </w:r>
      <w:r w:rsidR="006F7C22">
        <w:rPr>
          <w:rFonts w:ascii="Arial" w:hAnsi="Arial" w:cs="Arial"/>
          <w:sz w:val="24"/>
          <w:szCs w:val="24"/>
        </w:rPr>
        <w:t xml:space="preserve">, que </w:t>
      </w:r>
      <w:r w:rsidR="000659D2" w:rsidRPr="006F7C22">
        <w:rPr>
          <w:rFonts w:ascii="Arial" w:hAnsi="Arial" w:cs="Arial"/>
          <w:sz w:val="24"/>
          <w:szCs w:val="24"/>
        </w:rPr>
        <w:t>gera</w:t>
      </w:r>
      <w:r w:rsidR="006F7C22">
        <w:rPr>
          <w:rFonts w:ascii="Arial" w:hAnsi="Arial" w:cs="Arial"/>
          <w:sz w:val="24"/>
          <w:szCs w:val="24"/>
        </w:rPr>
        <w:t xml:space="preserve"> </w:t>
      </w:r>
      <w:r w:rsidR="00366136">
        <w:rPr>
          <w:rFonts w:ascii="Arial" w:hAnsi="Arial" w:cs="Arial"/>
          <w:sz w:val="24"/>
          <w:szCs w:val="24"/>
        </w:rPr>
        <w:t xml:space="preserve">no indivíduo </w:t>
      </w:r>
      <w:r w:rsidR="006F7C22">
        <w:rPr>
          <w:rFonts w:ascii="Arial" w:hAnsi="Arial" w:cs="Arial"/>
          <w:sz w:val="24"/>
          <w:szCs w:val="24"/>
        </w:rPr>
        <w:t xml:space="preserve">consequências </w:t>
      </w:r>
      <w:r w:rsidR="00366136">
        <w:rPr>
          <w:rFonts w:ascii="Arial" w:hAnsi="Arial" w:cs="Arial"/>
          <w:sz w:val="24"/>
          <w:szCs w:val="24"/>
        </w:rPr>
        <w:t>físicas e psicológicas qu</w:t>
      </w:r>
      <w:r w:rsidR="006F7C22">
        <w:rPr>
          <w:rFonts w:ascii="Arial" w:hAnsi="Arial" w:cs="Arial"/>
          <w:sz w:val="24"/>
          <w:szCs w:val="24"/>
        </w:rPr>
        <w:t>e</w:t>
      </w:r>
      <w:r w:rsidR="000659D2" w:rsidRPr="006F7C22">
        <w:rPr>
          <w:rFonts w:ascii="Arial" w:hAnsi="Arial" w:cs="Arial"/>
          <w:sz w:val="24"/>
          <w:szCs w:val="24"/>
        </w:rPr>
        <w:t xml:space="preserve"> </w:t>
      </w:r>
      <w:r w:rsidR="00366136">
        <w:rPr>
          <w:rFonts w:ascii="Arial" w:hAnsi="Arial" w:cs="Arial"/>
          <w:sz w:val="24"/>
          <w:szCs w:val="24"/>
        </w:rPr>
        <w:t xml:space="preserve">serão levadas </w:t>
      </w:r>
      <w:r w:rsidR="000659D2" w:rsidRPr="006F7C22">
        <w:rPr>
          <w:rFonts w:ascii="Arial" w:hAnsi="Arial" w:cs="Arial"/>
          <w:sz w:val="24"/>
          <w:szCs w:val="24"/>
        </w:rPr>
        <w:t xml:space="preserve">pelo resto de sua </w:t>
      </w:r>
      <w:r w:rsidR="00F821AE" w:rsidRPr="006F7C22">
        <w:rPr>
          <w:rFonts w:ascii="Arial" w:hAnsi="Arial" w:cs="Arial"/>
          <w:sz w:val="24"/>
          <w:szCs w:val="24"/>
        </w:rPr>
        <w:t xml:space="preserve">vida. </w:t>
      </w:r>
    </w:p>
    <w:p w14:paraId="1BF66DC2" w14:textId="77777777" w:rsidR="00B53336" w:rsidRPr="000A2C25" w:rsidRDefault="00B53336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0A2C25">
        <w:rPr>
          <w:rFonts w:ascii="Arial" w:hAnsi="Arial" w:cs="Arial"/>
          <w:b/>
          <w:color w:val="FF0000"/>
          <w:sz w:val="24"/>
          <w:szCs w:val="24"/>
        </w:rPr>
        <w:t>&lt;Abrir Destaque&gt;</w:t>
      </w:r>
    </w:p>
    <w:p w14:paraId="6270E9BC" w14:textId="5379596A" w:rsidR="00B53336" w:rsidRPr="00A0253B" w:rsidRDefault="00B53336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0A2C25">
        <w:rPr>
          <w:rFonts w:ascii="Arial" w:hAnsi="Arial" w:cs="Arial"/>
          <w:color w:val="FF0000"/>
          <w:sz w:val="24"/>
          <w:szCs w:val="24"/>
        </w:rPr>
        <w:t xml:space="preserve">Perceba </w:t>
      </w:r>
      <w:r w:rsidRPr="00A0253B">
        <w:rPr>
          <w:rFonts w:ascii="Arial" w:hAnsi="Arial" w:cs="Arial"/>
          <w:color w:val="FF0000"/>
          <w:sz w:val="24"/>
          <w:szCs w:val="24"/>
        </w:rPr>
        <w:t>que es</w:t>
      </w:r>
      <w:r w:rsidR="00C14068">
        <w:rPr>
          <w:rFonts w:ascii="Arial" w:hAnsi="Arial" w:cs="Arial"/>
          <w:color w:val="FF0000"/>
          <w:sz w:val="24"/>
          <w:szCs w:val="24"/>
        </w:rPr>
        <w:t>s</w:t>
      </w:r>
      <w:r w:rsidRPr="00A0253B">
        <w:rPr>
          <w:rFonts w:ascii="Arial" w:hAnsi="Arial" w:cs="Arial"/>
          <w:color w:val="FF0000"/>
          <w:sz w:val="24"/>
          <w:szCs w:val="24"/>
        </w:rPr>
        <w:t xml:space="preserve">a consequência ao </w:t>
      </w:r>
      <w:r w:rsidR="00222745" w:rsidRPr="00A0253B">
        <w:rPr>
          <w:rFonts w:ascii="Arial" w:hAnsi="Arial" w:cs="Arial"/>
          <w:color w:val="FF0000"/>
          <w:sz w:val="24"/>
          <w:szCs w:val="24"/>
        </w:rPr>
        <w:t>indivíduo</w:t>
      </w:r>
      <w:r w:rsidRPr="00A0253B">
        <w:rPr>
          <w:rFonts w:ascii="Arial" w:hAnsi="Arial" w:cs="Arial"/>
          <w:color w:val="FF0000"/>
          <w:sz w:val="24"/>
          <w:szCs w:val="24"/>
        </w:rPr>
        <w:t xml:space="preserve"> pode surgir a partir de uma</w:t>
      </w:r>
      <w:r w:rsidR="00B8007E" w:rsidRPr="00A0253B">
        <w:rPr>
          <w:rFonts w:ascii="Arial" w:hAnsi="Arial" w:cs="Arial"/>
          <w:color w:val="FF0000"/>
          <w:sz w:val="24"/>
          <w:szCs w:val="24"/>
        </w:rPr>
        <w:t xml:space="preserve"> denúncia e </w:t>
      </w:r>
      <w:r w:rsidRPr="00A0253B">
        <w:rPr>
          <w:rFonts w:ascii="Arial" w:hAnsi="Arial" w:cs="Arial"/>
          <w:color w:val="FF0000"/>
          <w:sz w:val="24"/>
          <w:szCs w:val="24"/>
        </w:rPr>
        <w:t xml:space="preserve">de </w:t>
      </w:r>
      <w:r>
        <w:rPr>
          <w:rFonts w:ascii="Arial" w:hAnsi="Arial" w:cs="Arial"/>
          <w:color w:val="FF0000"/>
          <w:sz w:val="24"/>
          <w:szCs w:val="24"/>
        </w:rPr>
        <w:t>um</w:t>
      </w:r>
      <w:r w:rsidR="00B8007E" w:rsidRPr="00A0253B">
        <w:rPr>
          <w:rFonts w:ascii="Arial" w:hAnsi="Arial" w:cs="Arial"/>
          <w:color w:val="FF0000"/>
          <w:sz w:val="24"/>
          <w:szCs w:val="24"/>
        </w:rPr>
        <w:t xml:space="preserve"> processo penal </w:t>
      </w:r>
      <w:r w:rsidR="000659D2" w:rsidRPr="00A0253B">
        <w:rPr>
          <w:rFonts w:ascii="Arial" w:hAnsi="Arial" w:cs="Arial"/>
          <w:color w:val="FF0000"/>
          <w:sz w:val="24"/>
          <w:szCs w:val="24"/>
        </w:rPr>
        <w:t>abusivo infundado</w:t>
      </w:r>
      <w:r w:rsidRPr="00A0253B">
        <w:rPr>
          <w:rFonts w:ascii="Arial" w:hAnsi="Arial" w:cs="Arial"/>
          <w:color w:val="FF0000"/>
          <w:sz w:val="24"/>
          <w:szCs w:val="24"/>
        </w:rPr>
        <w:t>.</w:t>
      </w:r>
    </w:p>
    <w:p w14:paraId="0E834424" w14:textId="77777777" w:rsidR="00B53336" w:rsidRPr="000A2C25" w:rsidRDefault="00B53336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0A2C25">
        <w:rPr>
          <w:rFonts w:ascii="Arial" w:hAnsi="Arial" w:cs="Arial"/>
          <w:b/>
          <w:color w:val="FF0000"/>
          <w:sz w:val="24"/>
          <w:szCs w:val="24"/>
        </w:rPr>
        <w:t>&lt;Fechar Destaque&gt;</w:t>
      </w:r>
    </w:p>
    <w:p w14:paraId="0CBB2E22" w14:textId="11FB0D27" w:rsidR="00B8007E" w:rsidRPr="005370DB" w:rsidRDefault="00B53336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 w:rsidRPr="000A2C25"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="00B8007E" w:rsidRPr="00A0253B">
        <w:rPr>
          <w:rFonts w:ascii="Arial" w:hAnsi="Arial" w:cs="Arial"/>
          <w:sz w:val="24"/>
          <w:szCs w:val="24"/>
        </w:rPr>
        <w:t xml:space="preserve">A potencialidade </w:t>
      </w:r>
      <w:r w:rsidR="00A0253B" w:rsidRPr="000A2C25">
        <w:rPr>
          <w:rFonts w:ascii="Arial" w:hAnsi="Arial" w:cs="Arial"/>
          <w:sz w:val="24"/>
          <w:szCs w:val="24"/>
        </w:rPr>
        <w:t xml:space="preserve">da </w:t>
      </w:r>
      <w:proofErr w:type="spellStart"/>
      <w:r w:rsidR="00A0253B" w:rsidRPr="000A2C25">
        <w:rPr>
          <w:rFonts w:ascii="Arial" w:hAnsi="Arial" w:cs="Arial"/>
          <w:sz w:val="24"/>
          <w:szCs w:val="24"/>
        </w:rPr>
        <w:t>e</w:t>
      </w:r>
      <w:r w:rsidR="00C14068">
        <w:rPr>
          <w:rFonts w:ascii="Arial" w:hAnsi="Arial" w:cs="Arial"/>
          <w:sz w:val="24"/>
          <w:szCs w:val="24"/>
        </w:rPr>
        <w:t>s</w:t>
      </w:r>
      <w:r w:rsidR="00A0253B" w:rsidRPr="000A2C25">
        <w:rPr>
          <w:rFonts w:ascii="Arial" w:hAnsi="Arial" w:cs="Arial"/>
          <w:sz w:val="24"/>
          <w:szCs w:val="24"/>
        </w:rPr>
        <w:t>tigmatização</w:t>
      </w:r>
      <w:proofErr w:type="spellEnd"/>
      <w:r w:rsidR="00A0253B" w:rsidRPr="000A2C25">
        <w:rPr>
          <w:rFonts w:ascii="Arial" w:hAnsi="Arial" w:cs="Arial"/>
          <w:sz w:val="24"/>
          <w:szCs w:val="24"/>
        </w:rPr>
        <w:t xml:space="preserve"> </w:t>
      </w:r>
      <w:r w:rsidR="00B8007E" w:rsidRPr="00A0253B">
        <w:rPr>
          <w:rFonts w:ascii="Arial" w:hAnsi="Arial" w:cs="Arial"/>
          <w:sz w:val="24"/>
          <w:szCs w:val="24"/>
        </w:rPr>
        <w:t xml:space="preserve">é aumentada diante da natureza </w:t>
      </w:r>
      <w:r w:rsidR="00A0253B" w:rsidRPr="000A2C25">
        <w:rPr>
          <w:rFonts w:ascii="Arial" w:hAnsi="Arial" w:cs="Arial"/>
          <w:sz w:val="24"/>
          <w:szCs w:val="24"/>
        </w:rPr>
        <w:t xml:space="preserve">legal </w:t>
      </w:r>
      <w:r w:rsidR="00A0253B">
        <w:rPr>
          <w:rFonts w:ascii="Arial" w:hAnsi="Arial" w:cs="Arial"/>
          <w:sz w:val="24"/>
          <w:szCs w:val="24"/>
        </w:rPr>
        <w:t xml:space="preserve">que </w:t>
      </w:r>
      <w:r w:rsidR="00B8007E" w:rsidRPr="00A0253B">
        <w:rPr>
          <w:rFonts w:ascii="Arial" w:hAnsi="Arial" w:cs="Arial"/>
          <w:sz w:val="24"/>
          <w:szCs w:val="24"/>
        </w:rPr>
        <w:t>c</w:t>
      </w:r>
      <w:r w:rsidR="006125B6">
        <w:rPr>
          <w:rFonts w:ascii="Arial" w:hAnsi="Arial" w:cs="Arial"/>
          <w:sz w:val="24"/>
          <w:szCs w:val="24"/>
        </w:rPr>
        <w:t>o</w:t>
      </w:r>
      <w:r w:rsidR="00A0253B">
        <w:rPr>
          <w:rFonts w:ascii="Arial" w:hAnsi="Arial" w:cs="Arial"/>
          <w:sz w:val="24"/>
          <w:szCs w:val="24"/>
        </w:rPr>
        <w:t xml:space="preserve">ntém </w:t>
      </w:r>
      <w:r w:rsidR="00B8007E" w:rsidRPr="00A0253B">
        <w:rPr>
          <w:rFonts w:ascii="Arial" w:hAnsi="Arial" w:cs="Arial"/>
          <w:sz w:val="24"/>
          <w:szCs w:val="24"/>
        </w:rPr>
        <w:t>características de despersonalização do indivíduo</w:t>
      </w:r>
      <w:r w:rsidR="00F821AE" w:rsidRPr="00A0253B">
        <w:rPr>
          <w:rFonts w:ascii="Arial" w:hAnsi="Arial" w:cs="Arial"/>
          <w:sz w:val="24"/>
          <w:szCs w:val="24"/>
        </w:rPr>
        <w:t xml:space="preserve">, </w:t>
      </w:r>
      <w:r w:rsidR="00B8007E" w:rsidRPr="00A0253B">
        <w:rPr>
          <w:rFonts w:ascii="Arial" w:hAnsi="Arial" w:cs="Arial"/>
          <w:sz w:val="24"/>
          <w:szCs w:val="24"/>
        </w:rPr>
        <w:t>pois</w:t>
      </w:r>
      <w:r w:rsidR="00B8007E" w:rsidRPr="005370DB">
        <w:rPr>
          <w:rFonts w:ascii="Arial" w:hAnsi="Arial" w:cs="Arial"/>
          <w:sz w:val="24"/>
          <w:szCs w:val="24"/>
        </w:rPr>
        <w:t xml:space="preserve"> contribui para que este se sinta em posição de inferioridade diante da supremacia punitiva do Estado.</w:t>
      </w:r>
    </w:p>
    <w:p w14:paraId="4F27B1D5" w14:textId="407F943A" w:rsidR="00222745" w:rsidRDefault="00B8007E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 w:rsidRPr="005370DB">
        <w:rPr>
          <w:rFonts w:ascii="Arial" w:hAnsi="Arial" w:cs="Arial"/>
          <w:sz w:val="24"/>
          <w:szCs w:val="24"/>
        </w:rPr>
        <w:t>Veja que o simples fato de alguém ser considerado suspeito da prática de um crime de estupro, submetido à especulação da mídia,</w:t>
      </w:r>
      <w:r w:rsidR="00F821AE">
        <w:rPr>
          <w:rFonts w:ascii="Arial" w:hAnsi="Arial" w:cs="Arial"/>
          <w:sz w:val="24"/>
          <w:szCs w:val="24"/>
        </w:rPr>
        <w:t xml:space="preserve"> </w:t>
      </w:r>
      <w:r w:rsidRPr="005370DB">
        <w:rPr>
          <w:rFonts w:ascii="Arial" w:hAnsi="Arial" w:cs="Arial"/>
          <w:sz w:val="24"/>
          <w:szCs w:val="24"/>
        </w:rPr>
        <w:t>é o suficiente para a perda de sua respeitabilidade social</w:t>
      </w:r>
      <w:r w:rsidR="000659D2">
        <w:rPr>
          <w:rFonts w:ascii="Arial" w:hAnsi="Arial" w:cs="Arial"/>
          <w:sz w:val="24"/>
          <w:szCs w:val="24"/>
        </w:rPr>
        <w:t>.</w:t>
      </w:r>
    </w:p>
    <w:p w14:paraId="1902990D" w14:textId="79665C18" w:rsidR="00B8007E" w:rsidRPr="005370DB" w:rsidRDefault="000659D2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sujeito </w:t>
      </w:r>
      <w:r w:rsidR="00B8007E" w:rsidRPr="005370DB">
        <w:rPr>
          <w:rFonts w:ascii="Arial" w:hAnsi="Arial" w:cs="Arial"/>
          <w:sz w:val="24"/>
          <w:szCs w:val="24"/>
        </w:rPr>
        <w:t xml:space="preserve">passa a ser considerado um delinquente, principalmente quando é submetido a procedimentos processuais </w:t>
      </w:r>
      <w:r w:rsidR="00F821AE" w:rsidRPr="005370DB">
        <w:rPr>
          <w:rFonts w:ascii="Arial" w:hAnsi="Arial" w:cs="Arial"/>
          <w:sz w:val="24"/>
          <w:szCs w:val="24"/>
        </w:rPr>
        <w:t>cautelares</w:t>
      </w:r>
      <w:r w:rsidR="00F821AE">
        <w:rPr>
          <w:rFonts w:ascii="Arial" w:hAnsi="Arial" w:cs="Arial"/>
          <w:sz w:val="24"/>
          <w:szCs w:val="24"/>
        </w:rPr>
        <w:t>,</w:t>
      </w:r>
      <w:r w:rsidR="00F821AE" w:rsidRPr="005370DB">
        <w:rPr>
          <w:rFonts w:ascii="Arial" w:hAnsi="Arial" w:cs="Arial"/>
          <w:sz w:val="24"/>
          <w:szCs w:val="24"/>
        </w:rPr>
        <w:t xml:space="preserve"> como</w:t>
      </w:r>
      <w:r w:rsidR="00B8007E" w:rsidRPr="005370DB">
        <w:rPr>
          <w:rFonts w:ascii="Arial" w:hAnsi="Arial" w:cs="Arial"/>
          <w:sz w:val="24"/>
          <w:szCs w:val="24"/>
        </w:rPr>
        <w:t xml:space="preserve"> a prisão preventiva.</w:t>
      </w:r>
    </w:p>
    <w:p w14:paraId="06839725" w14:textId="77777777" w:rsidR="005244F0" w:rsidRDefault="00F821AE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5244F0">
        <w:rPr>
          <w:rFonts w:ascii="Arial" w:hAnsi="Arial" w:cs="Arial"/>
          <w:b/>
          <w:color w:val="FF0000"/>
          <w:sz w:val="24"/>
          <w:szCs w:val="24"/>
        </w:rPr>
        <w:t>&lt;Abrir Destaque&gt;</w:t>
      </w:r>
    </w:p>
    <w:p w14:paraId="503AEE83" w14:textId="6CAA53B8" w:rsidR="00B8007E" w:rsidRPr="005244F0" w:rsidRDefault="00B8007E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5244F0">
        <w:rPr>
          <w:rFonts w:ascii="Arial" w:hAnsi="Arial" w:cs="Arial"/>
          <w:color w:val="FF0000"/>
          <w:sz w:val="24"/>
          <w:szCs w:val="24"/>
        </w:rPr>
        <w:t>O fato de ser indiciado em um procedimento policial, preso e denunciado por um crime hediondo</w:t>
      </w:r>
      <w:r w:rsidR="00F821AE">
        <w:rPr>
          <w:rFonts w:ascii="Arial" w:hAnsi="Arial" w:cs="Arial"/>
          <w:color w:val="FF0000"/>
          <w:sz w:val="24"/>
          <w:szCs w:val="24"/>
        </w:rPr>
        <w:t>,</w:t>
      </w:r>
      <w:r w:rsidRPr="005244F0">
        <w:rPr>
          <w:rFonts w:ascii="Arial" w:hAnsi="Arial" w:cs="Arial"/>
          <w:color w:val="FF0000"/>
          <w:sz w:val="24"/>
          <w:szCs w:val="24"/>
        </w:rPr>
        <w:t xml:space="preserve"> poderá restringir direito</w:t>
      </w:r>
      <w:r w:rsidR="00C14068">
        <w:rPr>
          <w:rFonts w:ascii="Arial" w:hAnsi="Arial" w:cs="Arial"/>
          <w:color w:val="FF0000"/>
          <w:sz w:val="24"/>
          <w:szCs w:val="24"/>
        </w:rPr>
        <w:t>s</w:t>
      </w:r>
      <w:r w:rsidRPr="005244F0">
        <w:rPr>
          <w:rFonts w:ascii="Arial" w:hAnsi="Arial" w:cs="Arial"/>
          <w:color w:val="FF0000"/>
          <w:sz w:val="24"/>
          <w:szCs w:val="24"/>
        </w:rPr>
        <w:t xml:space="preserve"> </w:t>
      </w:r>
      <w:r w:rsidR="00F821AE">
        <w:rPr>
          <w:rFonts w:ascii="Arial" w:hAnsi="Arial" w:cs="Arial"/>
          <w:color w:val="FF0000"/>
          <w:sz w:val="24"/>
          <w:szCs w:val="24"/>
        </w:rPr>
        <w:t xml:space="preserve">do sujeito </w:t>
      </w:r>
      <w:r w:rsidR="00C14068">
        <w:rPr>
          <w:rFonts w:ascii="Arial" w:hAnsi="Arial" w:cs="Arial"/>
          <w:color w:val="FF0000"/>
          <w:sz w:val="24"/>
          <w:szCs w:val="24"/>
        </w:rPr>
        <w:t>a</w:t>
      </w:r>
      <w:r w:rsidRPr="005244F0">
        <w:rPr>
          <w:rFonts w:ascii="Arial" w:hAnsi="Arial" w:cs="Arial"/>
          <w:color w:val="FF0000"/>
          <w:sz w:val="24"/>
          <w:szCs w:val="24"/>
        </w:rPr>
        <w:t xml:space="preserve"> </w:t>
      </w:r>
      <w:r w:rsidR="00F821AE">
        <w:rPr>
          <w:rFonts w:ascii="Arial" w:hAnsi="Arial" w:cs="Arial"/>
          <w:color w:val="FF0000"/>
          <w:sz w:val="24"/>
          <w:szCs w:val="24"/>
        </w:rPr>
        <w:t xml:space="preserve">algum </w:t>
      </w:r>
      <w:r w:rsidRPr="005244F0">
        <w:rPr>
          <w:rFonts w:ascii="Arial" w:hAnsi="Arial" w:cs="Arial"/>
          <w:color w:val="FF0000"/>
          <w:sz w:val="24"/>
          <w:szCs w:val="24"/>
        </w:rPr>
        <w:t>benefício processual</w:t>
      </w:r>
      <w:r w:rsidR="00C14068">
        <w:rPr>
          <w:rFonts w:ascii="Arial" w:hAnsi="Arial" w:cs="Arial"/>
          <w:color w:val="FF0000"/>
          <w:sz w:val="24"/>
          <w:szCs w:val="24"/>
        </w:rPr>
        <w:t>,</w:t>
      </w:r>
      <w:r w:rsidRPr="005244F0">
        <w:rPr>
          <w:rFonts w:ascii="Arial" w:hAnsi="Arial" w:cs="Arial"/>
          <w:color w:val="FF0000"/>
          <w:sz w:val="24"/>
          <w:szCs w:val="24"/>
        </w:rPr>
        <w:t xml:space="preserve"> como a liberdade provisória.</w:t>
      </w:r>
    </w:p>
    <w:p w14:paraId="716F164B" w14:textId="4DB72E1C" w:rsidR="00F821AE" w:rsidRPr="005244F0" w:rsidRDefault="00F821AE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5244F0">
        <w:rPr>
          <w:rFonts w:ascii="Arial" w:hAnsi="Arial" w:cs="Arial"/>
          <w:b/>
          <w:color w:val="FF0000"/>
          <w:sz w:val="24"/>
          <w:szCs w:val="24"/>
        </w:rPr>
        <w:t>&lt;Fechar Destaque&gt;</w:t>
      </w:r>
    </w:p>
    <w:p w14:paraId="14CEDD01" w14:textId="5D5AB194" w:rsidR="00E043D5" w:rsidRPr="005370DB" w:rsidRDefault="00F821AE" w:rsidP="00E043D5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Diante do exposto, perceba o quão importante é a </w:t>
      </w:r>
      <w:r w:rsidR="00F44A22" w:rsidRPr="005370DB">
        <w:rPr>
          <w:rFonts w:ascii="Arial" w:hAnsi="Arial" w:cs="Arial"/>
          <w:sz w:val="24"/>
          <w:szCs w:val="24"/>
        </w:rPr>
        <w:t>investigação</w:t>
      </w:r>
      <w:r w:rsidR="00B8007E" w:rsidRPr="005370DB">
        <w:rPr>
          <w:rFonts w:ascii="Arial" w:hAnsi="Arial" w:cs="Arial"/>
          <w:sz w:val="24"/>
          <w:szCs w:val="24"/>
        </w:rPr>
        <w:t xml:space="preserve"> criminal </w:t>
      </w:r>
      <w:r>
        <w:rPr>
          <w:rFonts w:ascii="Arial" w:hAnsi="Arial" w:cs="Arial"/>
          <w:sz w:val="24"/>
          <w:szCs w:val="24"/>
        </w:rPr>
        <w:t xml:space="preserve">na </w:t>
      </w:r>
      <w:r w:rsidR="00B8007E" w:rsidRPr="005370DB">
        <w:rPr>
          <w:rFonts w:ascii="Arial" w:hAnsi="Arial" w:cs="Arial"/>
          <w:sz w:val="24"/>
          <w:szCs w:val="24"/>
        </w:rPr>
        <w:t>preserv</w:t>
      </w:r>
      <w:r>
        <w:rPr>
          <w:rFonts w:ascii="Arial" w:hAnsi="Arial" w:cs="Arial"/>
          <w:sz w:val="24"/>
          <w:szCs w:val="24"/>
        </w:rPr>
        <w:t>ação</w:t>
      </w:r>
      <w:r w:rsidR="00B8007E" w:rsidRPr="005370D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</w:t>
      </w:r>
      <w:r w:rsidR="00B8007E" w:rsidRPr="005370DB">
        <w:rPr>
          <w:rFonts w:ascii="Arial" w:hAnsi="Arial" w:cs="Arial"/>
          <w:sz w:val="24"/>
          <w:szCs w:val="24"/>
        </w:rPr>
        <w:t>a efetividade das garantias constitucionais e processuais</w:t>
      </w:r>
      <w:r w:rsidR="0054108C">
        <w:rPr>
          <w:rFonts w:ascii="Arial" w:hAnsi="Arial" w:cs="Arial"/>
          <w:sz w:val="24"/>
          <w:szCs w:val="24"/>
        </w:rPr>
        <w:t>,</w:t>
      </w:r>
      <w:r w:rsidR="00222745">
        <w:rPr>
          <w:rFonts w:ascii="Arial" w:hAnsi="Arial" w:cs="Arial"/>
          <w:sz w:val="24"/>
          <w:szCs w:val="24"/>
        </w:rPr>
        <w:t xml:space="preserve"> e cabe</w:t>
      </w:r>
      <w:r>
        <w:rPr>
          <w:rFonts w:ascii="Arial" w:hAnsi="Arial" w:cs="Arial"/>
          <w:sz w:val="24"/>
          <w:szCs w:val="24"/>
        </w:rPr>
        <w:t xml:space="preserve"> a você</w:t>
      </w:r>
      <w:r w:rsidR="0054108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investigador,</w:t>
      </w:r>
      <w:r w:rsidR="00E043D5">
        <w:rPr>
          <w:rFonts w:ascii="Arial" w:hAnsi="Arial" w:cs="Arial"/>
          <w:sz w:val="24"/>
          <w:szCs w:val="24"/>
        </w:rPr>
        <w:t xml:space="preserve"> </w:t>
      </w:r>
      <w:r w:rsidR="00E043D5" w:rsidRPr="00F41698">
        <w:rPr>
          <w:rFonts w:ascii="Arial" w:eastAsia="Arial" w:hAnsi="Arial" w:cs="Arial"/>
          <w:sz w:val="24"/>
          <w:szCs w:val="24"/>
        </w:rPr>
        <w:t>assegurar a má</w:t>
      </w:r>
      <w:r>
        <w:rPr>
          <w:rFonts w:ascii="Arial" w:eastAsia="Arial" w:hAnsi="Arial" w:cs="Arial"/>
          <w:sz w:val="24"/>
          <w:szCs w:val="24"/>
        </w:rPr>
        <w:t xml:space="preserve">xima autenticidade das provas e </w:t>
      </w:r>
      <w:r w:rsidR="00E043D5">
        <w:rPr>
          <w:rFonts w:ascii="Arial" w:eastAsia="Arial" w:hAnsi="Arial" w:cs="Arial"/>
          <w:sz w:val="24"/>
          <w:szCs w:val="24"/>
        </w:rPr>
        <w:t>evita</w:t>
      </w:r>
      <w:r>
        <w:rPr>
          <w:rFonts w:ascii="Arial" w:eastAsia="Arial" w:hAnsi="Arial" w:cs="Arial"/>
          <w:sz w:val="24"/>
          <w:szCs w:val="24"/>
        </w:rPr>
        <w:t>r</w:t>
      </w:r>
      <w:r w:rsidR="00E043D5" w:rsidRPr="00F41698">
        <w:rPr>
          <w:rFonts w:ascii="Arial" w:eastAsia="Arial" w:hAnsi="Arial" w:cs="Arial"/>
          <w:sz w:val="24"/>
          <w:szCs w:val="24"/>
        </w:rPr>
        <w:t xml:space="preserve"> que </w:t>
      </w:r>
      <w:r w:rsidR="0054108C">
        <w:rPr>
          <w:rFonts w:ascii="Arial" w:eastAsia="Arial" w:hAnsi="Arial" w:cs="Arial"/>
          <w:sz w:val="24"/>
          <w:szCs w:val="24"/>
        </w:rPr>
        <w:t>um</w:t>
      </w:r>
      <w:r w:rsidR="00E043D5" w:rsidRPr="00F41698">
        <w:rPr>
          <w:rFonts w:ascii="Arial" w:eastAsia="Arial" w:hAnsi="Arial" w:cs="Arial"/>
          <w:sz w:val="24"/>
          <w:szCs w:val="24"/>
        </w:rPr>
        <w:t xml:space="preserve"> </w:t>
      </w:r>
      <w:r w:rsidR="00E043D5">
        <w:rPr>
          <w:rFonts w:ascii="Arial" w:eastAsia="Arial" w:hAnsi="Arial" w:cs="Arial"/>
          <w:sz w:val="24"/>
          <w:szCs w:val="24"/>
        </w:rPr>
        <w:t>acusado inocente</w:t>
      </w:r>
      <w:r w:rsidR="00E043D5" w:rsidRPr="00F41698">
        <w:rPr>
          <w:rFonts w:ascii="Arial" w:eastAsia="Arial" w:hAnsi="Arial" w:cs="Arial"/>
          <w:sz w:val="24"/>
          <w:szCs w:val="24"/>
        </w:rPr>
        <w:t xml:space="preserve"> seja submetido a </w:t>
      </w:r>
      <w:r w:rsidR="00E043D5">
        <w:rPr>
          <w:rFonts w:ascii="Arial" w:eastAsia="Arial" w:hAnsi="Arial" w:cs="Arial"/>
          <w:sz w:val="24"/>
          <w:szCs w:val="24"/>
        </w:rPr>
        <w:t xml:space="preserve">um </w:t>
      </w:r>
      <w:r w:rsidR="00E043D5" w:rsidRPr="00F41698">
        <w:rPr>
          <w:rFonts w:ascii="Arial" w:eastAsia="Arial" w:hAnsi="Arial" w:cs="Arial"/>
          <w:sz w:val="24"/>
          <w:szCs w:val="24"/>
        </w:rPr>
        <w:t xml:space="preserve">processo </w:t>
      </w:r>
      <w:r w:rsidR="00E043D5">
        <w:rPr>
          <w:rFonts w:ascii="Arial" w:eastAsia="Arial" w:hAnsi="Arial" w:cs="Arial"/>
          <w:sz w:val="24"/>
          <w:szCs w:val="24"/>
        </w:rPr>
        <w:t xml:space="preserve">jurídico </w:t>
      </w:r>
      <w:r>
        <w:rPr>
          <w:rFonts w:ascii="Arial" w:eastAsia="Arial" w:hAnsi="Arial" w:cs="Arial"/>
          <w:sz w:val="24"/>
          <w:szCs w:val="24"/>
        </w:rPr>
        <w:t>inconsistente</w:t>
      </w:r>
      <w:r w:rsidR="00E043D5" w:rsidRPr="00F41698">
        <w:rPr>
          <w:rFonts w:ascii="Arial" w:eastAsia="Arial" w:hAnsi="Arial" w:cs="Arial"/>
          <w:sz w:val="24"/>
          <w:szCs w:val="24"/>
        </w:rPr>
        <w:t>.</w:t>
      </w:r>
    </w:p>
    <w:p w14:paraId="1E54F723" w14:textId="77777777" w:rsidR="003217B1" w:rsidRDefault="003217B1" w:rsidP="003217B1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4A86E8"/>
        </w:rPr>
      </w:pPr>
      <w:bookmarkStart w:id="18" w:name="_GoBack"/>
      <w:bookmarkEnd w:id="18"/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lastRenderedPageBreak/>
        <w:t>&lt;H1&gt;</w:t>
      </w:r>
      <w:r>
        <w:rPr>
          <w:rFonts w:ascii="Arial" w:eastAsia="Times New Roman" w:hAnsi="Arial" w:cs="Arial"/>
          <w:b/>
          <w:sz w:val="24"/>
          <w:szCs w:val="24"/>
        </w:rPr>
        <w:t>REFERÊNCIAS</w:t>
      </w:r>
      <w:r>
        <w:rPr>
          <w:rFonts w:ascii="Arial" w:eastAsia="Arial" w:hAnsi="Arial" w:cs="Arial"/>
          <w:b/>
          <w:sz w:val="24"/>
          <w:szCs w:val="24"/>
          <w:shd w:val="clear" w:color="auto" w:fill="4A86E8"/>
        </w:rPr>
        <w:t>&lt;H1&gt;</w:t>
      </w:r>
    </w:p>
    <w:p w14:paraId="2188EF95" w14:textId="77777777" w:rsidR="003217B1" w:rsidRDefault="003217B1" w:rsidP="003217B1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eastAsiaTheme="minorHAnsi" w:hAnsi="Arial" w:cs="Arial"/>
          <w:kern w:val="0"/>
        </w:rPr>
      </w:pPr>
    </w:p>
    <w:p w14:paraId="4D14FB5C" w14:textId="7B5B5ECB" w:rsidR="003217B1" w:rsidRPr="00514699" w:rsidRDefault="003217B1" w:rsidP="000A2C25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sz w:val="24"/>
          <w:szCs w:val="24"/>
        </w:rPr>
        <w:t>BERNSTEIN, P</w:t>
      </w:r>
      <w:r w:rsidR="0054108C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L. Desafios aos deuses: a fascinante história do risco. </w:t>
      </w:r>
      <w:r w:rsidR="00C14068" w:rsidRPr="00514699">
        <w:rPr>
          <w:rFonts w:ascii="Arial" w:hAnsi="Arial" w:cs="Arial"/>
          <w:i/>
          <w:sz w:val="24"/>
          <w:szCs w:val="24"/>
          <w:highlight w:val="cyan"/>
          <w:lang w:val="en-US"/>
        </w:rPr>
        <w:t>In</w:t>
      </w:r>
      <w:r w:rsidR="00C14068" w:rsidRPr="00514699">
        <w:rPr>
          <w:rFonts w:ascii="Arial" w:hAnsi="Arial" w:cs="Arial"/>
          <w:sz w:val="24"/>
          <w:szCs w:val="24"/>
          <w:lang w:val="en-US"/>
        </w:rPr>
        <w:t>:</w:t>
      </w:r>
    </w:p>
    <w:p w14:paraId="38FBCD51" w14:textId="5FD0DC13" w:rsidR="003217B1" w:rsidRPr="00514699" w:rsidRDefault="003217B1" w:rsidP="000A2C25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14699">
        <w:rPr>
          <w:rFonts w:ascii="Arial" w:hAnsi="Arial" w:cs="Arial"/>
          <w:sz w:val="24"/>
          <w:szCs w:val="24"/>
          <w:lang w:val="en-US"/>
        </w:rPr>
        <w:t>BEVEL, T</w:t>
      </w:r>
      <w:r w:rsidR="0054108C">
        <w:rPr>
          <w:rFonts w:ascii="Arial" w:hAnsi="Arial" w:cs="Arial"/>
          <w:sz w:val="24"/>
          <w:szCs w:val="24"/>
          <w:lang w:val="en-US"/>
        </w:rPr>
        <w:t>.</w:t>
      </w:r>
      <w:r w:rsidR="00C14068" w:rsidRPr="00514699">
        <w:rPr>
          <w:rFonts w:ascii="Arial" w:hAnsi="Arial" w:cs="Arial"/>
          <w:sz w:val="24"/>
          <w:szCs w:val="24"/>
          <w:lang w:val="en-US"/>
        </w:rPr>
        <w:t>;</w:t>
      </w:r>
      <w:r w:rsidRPr="00514699">
        <w:rPr>
          <w:rFonts w:ascii="Arial" w:hAnsi="Arial" w:cs="Arial"/>
          <w:sz w:val="24"/>
          <w:szCs w:val="24"/>
          <w:lang w:val="en-US"/>
        </w:rPr>
        <w:t xml:space="preserve"> GARDNER, R. </w:t>
      </w:r>
      <w:r w:rsidRPr="00514699">
        <w:rPr>
          <w:rFonts w:ascii="Arial" w:hAnsi="Arial" w:cs="Arial"/>
          <w:b/>
          <w:sz w:val="24"/>
          <w:szCs w:val="24"/>
          <w:lang w:val="en-US"/>
        </w:rPr>
        <w:t>Bloodstain Pattern Analysis with an Introduction to Crime Scene reconstruction</w:t>
      </w:r>
      <w:r w:rsidR="00C14068" w:rsidRPr="00C14068">
        <w:rPr>
          <w:rFonts w:ascii="Arial" w:hAnsi="Arial" w:cs="Arial"/>
          <w:sz w:val="24"/>
          <w:szCs w:val="24"/>
          <w:lang w:val="en-US"/>
        </w:rPr>
        <w:t>.</w:t>
      </w:r>
      <w:r w:rsidR="00C14068" w:rsidRPr="00514699">
        <w:rPr>
          <w:rFonts w:ascii="Arial" w:hAnsi="Arial" w:cs="Arial"/>
          <w:sz w:val="24"/>
          <w:szCs w:val="24"/>
          <w:lang w:val="en-US"/>
        </w:rPr>
        <w:t xml:space="preserve"> </w:t>
      </w:r>
      <w:r w:rsidR="00C14068" w:rsidRPr="00514699">
        <w:rPr>
          <w:rFonts w:ascii="Arial" w:hAnsi="Arial" w:cs="Arial"/>
          <w:sz w:val="24"/>
          <w:szCs w:val="24"/>
        </w:rPr>
        <w:t xml:space="preserve">Boca </w:t>
      </w:r>
      <w:proofErr w:type="spellStart"/>
      <w:r w:rsidR="00C14068" w:rsidRPr="00514699">
        <w:rPr>
          <w:rFonts w:ascii="Arial" w:hAnsi="Arial" w:cs="Arial"/>
          <w:sz w:val="24"/>
          <w:szCs w:val="24"/>
        </w:rPr>
        <w:t>Raton</w:t>
      </w:r>
      <w:proofErr w:type="spellEnd"/>
      <w:r w:rsidR="00C14068" w:rsidRPr="00514699">
        <w:rPr>
          <w:rFonts w:ascii="Arial" w:hAnsi="Arial" w:cs="Arial"/>
          <w:sz w:val="24"/>
          <w:szCs w:val="24"/>
        </w:rPr>
        <w:t>, Florida: CRC Press,</w:t>
      </w:r>
      <w:r w:rsidRPr="00514699">
        <w:rPr>
          <w:rFonts w:ascii="Arial" w:hAnsi="Arial" w:cs="Arial"/>
          <w:sz w:val="24"/>
          <w:szCs w:val="24"/>
        </w:rPr>
        <w:t xml:space="preserve"> 1997.</w:t>
      </w:r>
    </w:p>
    <w:p w14:paraId="4D71C828" w14:textId="77777777" w:rsidR="003217B1" w:rsidRPr="00514699" w:rsidRDefault="003217B1" w:rsidP="000A2C25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both"/>
        <w:rPr>
          <w:rFonts w:ascii="Arial" w:hAnsi="Arial" w:cs="Arial"/>
        </w:rPr>
      </w:pPr>
    </w:p>
    <w:p w14:paraId="2F006E8C" w14:textId="6A97B212" w:rsidR="003217B1" w:rsidRPr="00514699" w:rsidRDefault="003217B1" w:rsidP="000A2C25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14699">
        <w:rPr>
          <w:rFonts w:ascii="Arial" w:hAnsi="Arial" w:cs="Arial"/>
          <w:sz w:val="24"/>
          <w:szCs w:val="24"/>
        </w:rPr>
        <w:t xml:space="preserve">CARLO, G. </w:t>
      </w:r>
      <w:r w:rsidRPr="00514699">
        <w:rPr>
          <w:rFonts w:ascii="Arial" w:hAnsi="Arial" w:cs="Arial"/>
          <w:b/>
          <w:sz w:val="24"/>
          <w:szCs w:val="24"/>
        </w:rPr>
        <w:t>Mitos, emblemas, sinais</w:t>
      </w:r>
      <w:r w:rsidRPr="00514699">
        <w:rPr>
          <w:rFonts w:ascii="Arial" w:hAnsi="Arial" w:cs="Arial"/>
          <w:sz w:val="24"/>
          <w:szCs w:val="24"/>
        </w:rPr>
        <w:t>: morfologia e história. São Paulo: Companhia das Letras, 2011.</w:t>
      </w:r>
    </w:p>
    <w:p w14:paraId="242AD7AF" w14:textId="77777777" w:rsidR="00C14068" w:rsidRPr="00514699" w:rsidRDefault="00C14068" w:rsidP="000A2C25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1C4C9F9" w14:textId="5BD46704" w:rsidR="00C14068" w:rsidRPr="00514699" w:rsidRDefault="003217B1" w:rsidP="000A2C25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DF6DBE">
        <w:rPr>
          <w:rFonts w:ascii="Arial" w:hAnsi="Arial" w:cs="Arial"/>
          <w:sz w:val="24"/>
          <w:szCs w:val="24"/>
          <w:lang w:val="en-US"/>
        </w:rPr>
        <w:t>GEBERTH, V</w:t>
      </w:r>
      <w:r w:rsidR="0054108C">
        <w:rPr>
          <w:rFonts w:ascii="Arial" w:hAnsi="Arial" w:cs="Arial"/>
          <w:sz w:val="24"/>
          <w:szCs w:val="24"/>
          <w:lang w:val="en-US"/>
        </w:rPr>
        <w:t>.</w:t>
      </w:r>
      <w:r w:rsidRPr="00DF6DBE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J. </w:t>
      </w:r>
      <w:r w:rsidRPr="00514699">
        <w:rPr>
          <w:rFonts w:ascii="Arial" w:hAnsi="Arial" w:cs="Arial"/>
          <w:b/>
          <w:sz w:val="24"/>
          <w:szCs w:val="24"/>
          <w:lang w:val="en-US"/>
        </w:rPr>
        <w:t>Practical Homicide Investigation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Tactics</w:t>
      </w:r>
      <w:proofErr w:type="gramStart"/>
      <w:r>
        <w:rPr>
          <w:rFonts w:ascii="Arial" w:hAnsi="Arial" w:cs="Arial"/>
          <w:sz w:val="24"/>
          <w:szCs w:val="24"/>
          <w:lang w:val="en-US"/>
        </w:rPr>
        <w:t>,Procedures</w:t>
      </w:r>
      <w:proofErr w:type="spellEnd"/>
      <w:proofErr w:type="gramEnd"/>
      <w:r>
        <w:rPr>
          <w:rFonts w:ascii="Arial" w:hAnsi="Arial" w:cs="Arial"/>
          <w:sz w:val="24"/>
          <w:szCs w:val="24"/>
          <w:lang w:val="en-US"/>
        </w:rPr>
        <w:t xml:space="preserve">, and Forensic Techniques. </w:t>
      </w:r>
      <w:proofErr w:type="spellStart"/>
      <w:r w:rsidRPr="006C4611">
        <w:rPr>
          <w:rFonts w:ascii="Arial" w:hAnsi="Arial" w:cs="Arial"/>
          <w:sz w:val="24"/>
          <w:szCs w:val="24"/>
        </w:rPr>
        <w:t>Fourth</w:t>
      </w:r>
      <w:proofErr w:type="spellEnd"/>
      <w:r w:rsidRPr="006C46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11">
        <w:rPr>
          <w:rFonts w:ascii="Arial" w:hAnsi="Arial" w:cs="Arial"/>
          <w:sz w:val="24"/>
          <w:szCs w:val="24"/>
        </w:rPr>
        <w:t>Edition</w:t>
      </w:r>
      <w:proofErr w:type="spellEnd"/>
      <w:r w:rsidRPr="006C4611">
        <w:rPr>
          <w:rFonts w:ascii="Arial" w:hAnsi="Arial" w:cs="Arial"/>
          <w:sz w:val="24"/>
          <w:szCs w:val="24"/>
        </w:rPr>
        <w:t>.</w:t>
      </w:r>
      <w:r w:rsidR="00C14068" w:rsidRPr="006C4611">
        <w:rPr>
          <w:rFonts w:ascii="Arial" w:hAnsi="Arial" w:cs="Arial"/>
          <w:sz w:val="24"/>
          <w:szCs w:val="24"/>
        </w:rPr>
        <w:t xml:space="preserve"> </w:t>
      </w:r>
      <w:r w:rsidR="00C14068" w:rsidRPr="00514699">
        <w:rPr>
          <w:rFonts w:ascii="Arial" w:hAnsi="Arial" w:cs="Arial"/>
          <w:sz w:val="24"/>
          <w:szCs w:val="24"/>
        </w:rPr>
        <w:t xml:space="preserve">Boca </w:t>
      </w:r>
      <w:proofErr w:type="spellStart"/>
      <w:r w:rsidR="00C14068" w:rsidRPr="00514699">
        <w:rPr>
          <w:rFonts w:ascii="Arial" w:hAnsi="Arial" w:cs="Arial"/>
          <w:sz w:val="24"/>
          <w:szCs w:val="24"/>
        </w:rPr>
        <w:t>Raton</w:t>
      </w:r>
      <w:proofErr w:type="spellEnd"/>
      <w:r w:rsidR="00C14068" w:rsidRPr="00514699">
        <w:rPr>
          <w:rFonts w:ascii="Arial" w:hAnsi="Arial" w:cs="Arial"/>
          <w:sz w:val="24"/>
          <w:szCs w:val="24"/>
        </w:rPr>
        <w:t xml:space="preserve">, Florida: </w:t>
      </w:r>
      <w:r w:rsidRPr="00514699">
        <w:rPr>
          <w:rFonts w:ascii="Arial" w:hAnsi="Arial" w:cs="Arial"/>
          <w:sz w:val="24"/>
          <w:szCs w:val="24"/>
        </w:rPr>
        <w:t>CRC Press, Inc., 2006.</w:t>
      </w:r>
    </w:p>
    <w:p w14:paraId="73EC660A" w14:textId="7E80E0D6" w:rsidR="003217B1" w:rsidRPr="00514699" w:rsidRDefault="003217B1" w:rsidP="000A2C25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56E9681A" w14:textId="313E7086" w:rsidR="003217B1" w:rsidRDefault="003217B1" w:rsidP="000A2C25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both"/>
        <w:rPr>
          <w:rFonts w:ascii="Arial" w:hAnsi="Arial" w:cs="Arial"/>
        </w:rPr>
      </w:pPr>
      <w:r w:rsidRPr="00514699">
        <w:rPr>
          <w:rFonts w:ascii="Arial" w:hAnsi="Arial" w:cs="Arial"/>
          <w:sz w:val="24"/>
          <w:szCs w:val="24"/>
        </w:rPr>
        <w:t xml:space="preserve">LOPES JR., A. </w:t>
      </w:r>
      <w:r w:rsidRPr="00514699">
        <w:rPr>
          <w:rFonts w:ascii="Arial" w:hAnsi="Arial" w:cs="Arial"/>
          <w:b/>
          <w:sz w:val="24"/>
          <w:szCs w:val="24"/>
        </w:rPr>
        <w:t>Sistemas de investigação preliminar no processo penal</w:t>
      </w:r>
      <w:r>
        <w:rPr>
          <w:rFonts w:ascii="Arial" w:hAnsi="Arial" w:cs="Arial"/>
          <w:sz w:val="24"/>
          <w:szCs w:val="24"/>
        </w:rPr>
        <w:t>. Rio de Janeiro:</w:t>
      </w:r>
      <w:r w:rsidR="00DD6EE1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Lumen</w:t>
      </w:r>
      <w:proofErr w:type="spellEnd"/>
      <w:r>
        <w:rPr>
          <w:rFonts w:ascii="Arial" w:hAnsi="Arial" w:cs="Arial"/>
          <w:sz w:val="24"/>
          <w:szCs w:val="24"/>
        </w:rPr>
        <w:t xml:space="preserve"> Juris, 2001.</w:t>
      </w:r>
    </w:p>
    <w:p w14:paraId="5C2953C7" w14:textId="77777777" w:rsidR="003217B1" w:rsidRDefault="003217B1" w:rsidP="000A2C25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both"/>
        <w:rPr>
          <w:rFonts w:ascii="Arial" w:hAnsi="Arial" w:cs="Arial"/>
        </w:rPr>
      </w:pPr>
    </w:p>
    <w:p w14:paraId="660D2EE9" w14:textId="1FB085F2" w:rsidR="003217B1" w:rsidRDefault="003217B1" w:rsidP="000A2C25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MOLINA, A</w:t>
      </w:r>
      <w:r w:rsidR="0054108C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G-P de; </w:t>
      </w:r>
      <w:r w:rsidR="00DD6EE1">
        <w:rPr>
          <w:rFonts w:ascii="Arial" w:hAnsi="Arial" w:cs="Arial"/>
          <w:sz w:val="24"/>
          <w:szCs w:val="24"/>
        </w:rPr>
        <w:t>GOMES</w:t>
      </w:r>
      <w:r>
        <w:rPr>
          <w:rFonts w:ascii="Arial" w:hAnsi="Arial" w:cs="Arial"/>
          <w:sz w:val="24"/>
          <w:szCs w:val="24"/>
        </w:rPr>
        <w:t>, L</w:t>
      </w:r>
      <w:r w:rsidR="0054108C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514699">
        <w:rPr>
          <w:rFonts w:ascii="Arial" w:hAnsi="Arial" w:cs="Arial"/>
          <w:b/>
          <w:sz w:val="24"/>
          <w:szCs w:val="24"/>
        </w:rPr>
        <w:t>F. Criminologia.</w:t>
      </w:r>
      <w:r>
        <w:rPr>
          <w:rFonts w:ascii="Arial" w:hAnsi="Arial" w:cs="Arial"/>
          <w:sz w:val="24"/>
          <w:szCs w:val="24"/>
        </w:rPr>
        <w:t xml:space="preserve"> São Paulo: Revista dos Tribunais, </w:t>
      </w:r>
      <w:r w:rsidR="00DD6EE1">
        <w:rPr>
          <w:rFonts w:ascii="Arial" w:hAnsi="Arial" w:cs="Arial"/>
          <w:sz w:val="24"/>
          <w:szCs w:val="24"/>
        </w:rPr>
        <w:t xml:space="preserve">v. 5, </w:t>
      </w:r>
      <w:r>
        <w:rPr>
          <w:rFonts w:ascii="Arial" w:hAnsi="Arial" w:cs="Arial"/>
          <w:sz w:val="24"/>
          <w:szCs w:val="24"/>
        </w:rPr>
        <w:t>1997.</w:t>
      </w:r>
    </w:p>
    <w:p w14:paraId="78D8A765" w14:textId="77777777" w:rsidR="003217B1" w:rsidRDefault="003217B1" w:rsidP="000A2C25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both"/>
        <w:rPr>
          <w:rFonts w:ascii="Arial" w:hAnsi="Arial" w:cs="Arial"/>
        </w:rPr>
      </w:pPr>
    </w:p>
    <w:p w14:paraId="261CA377" w14:textId="124921FB" w:rsidR="003217B1" w:rsidRDefault="003217B1" w:rsidP="000A2C25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SILVA, J</w:t>
      </w:r>
      <w:r w:rsidR="0054108C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 da S. </w:t>
      </w:r>
      <w:r w:rsidRPr="00514699">
        <w:rPr>
          <w:rFonts w:ascii="Arial" w:hAnsi="Arial" w:cs="Arial"/>
          <w:b/>
          <w:sz w:val="24"/>
          <w:szCs w:val="24"/>
        </w:rPr>
        <w:t xml:space="preserve">Análise </w:t>
      </w:r>
      <w:r w:rsidR="00CC7564">
        <w:rPr>
          <w:rFonts w:ascii="Arial" w:hAnsi="Arial" w:cs="Arial"/>
          <w:b/>
          <w:sz w:val="24"/>
          <w:szCs w:val="24"/>
        </w:rPr>
        <w:t>c</w:t>
      </w:r>
      <w:r w:rsidRPr="00514699">
        <w:rPr>
          <w:rFonts w:ascii="Arial" w:hAnsi="Arial" w:cs="Arial"/>
          <w:b/>
          <w:sz w:val="24"/>
          <w:szCs w:val="24"/>
        </w:rPr>
        <w:t>riminal</w:t>
      </w:r>
      <w:r>
        <w:rPr>
          <w:rFonts w:ascii="Arial" w:hAnsi="Arial" w:cs="Arial"/>
          <w:sz w:val="24"/>
          <w:szCs w:val="24"/>
        </w:rPr>
        <w:t xml:space="preserve">: teoria e prática. Salvador: </w:t>
      </w:r>
      <w:proofErr w:type="spellStart"/>
      <w:r>
        <w:rPr>
          <w:rFonts w:ascii="Arial" w:hAnsi="Arial" w:cs="Arial"/>
          <w:sz w:val="24"/>
          <w:szCs w:val="24"/>
        </w:rPr>
        <w:t>Artpoesia</w:t>
      </w:r>
      <w:proofErr w:type="spellEnd"/>
      <w:r>
        <w:rPr>
          <w:rFonts w:ascii="Arial" w:hAnsi="Arial" w:cs="Arial"/>
          <w:sz w:val="24"/>
          <w:szCs w:val="24"/>
        </w:rPr>
        <w:t>, 2015.</w:t>
      </w:r>
    </w:p>
    <w:p w14:paraId="6A998DE4" w14:textId="77777777" w:rsidR="003217B1" w:rsidRDefault="003217B1" w:rsidP="000A2C25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both"/>
        <w:rPr>
          <w:rFonts w:ascii="Arial" w:hAnsi="Arial" w:cs="Arial"/>
        </w:rPr>
      </w:pPr>
    </w:p>
    <w:p w14:paraId="2F9DA240" w14:textId="11A60AF1" w:rsidR="003217B1" w:rsidRDefault="003217B1" w:rsidP="000A2C25">
      <w:pPr>
        <w:autoSpaceDE w:val="0"/>
        <w:autoSpaceDN w:val="0"/>
        <w:adjustRightInd w:val="0"/>
        <w:spacing w:before="100" w:beforeAutospacing="1" w:after="100" w:afterAutospacing="1"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ZBINDEN, K. </w:t>
      </w:r>
      <w:r w:rsidRPr="00514699">
        <w:rPr>
          <w:rFonts w:ascii="Arial" w:hAnsi="Arial" w:cs="Arial"/>
          <w:b/>
          <w:sz w:val="24"/>
          <w:szCs w:val="24"/>
        </w:rPr>
        <w:t>Criminalística</w:t>
      </w:r>
      <w:r>
        <w:rPr>
          <w:rFonts w:ascii="Arial" w:hAnsi="Arial" w:cs="Arial"/>
          <w:sz w:val="24"/>
          <w:szCs w:val="24"/>
        </w:rPr>
        <w:t>: investigação criminal. Lisboa</w:t>
      </w:r>
      <w:r w:rsidR="002B59B2">
        <w:rPr>
          <w:rFonts w:ascii="Arial" w:hAnsi="Arial" w:cs="Arial"/>
          <w:sz w:val="24"/>
          <w:szCs w:val="24"/>
        </w:rPr>
        <w:t>: [s.n.]</w:t>
      </w:r>
      <w:r>
        <w:rPr>
          <w:rFonts w:ascii="Arial" w:hAnsi="Arial" w:cs="Arial"/>
          <w:sz w:val="24"/>
          <w:szCs w:val="24"/>
        </w:rPr>
        <w:t>, 1957.</w:t>
      </w:r>
    </w:p>
    <w:p w14:paraId="35BF164F" w14:textId="77777777" w:rsidR="003217B1" w:rsidRDefault="003217B1" w:rsidP="000A2C25">
      <w:pPr>
        <w:spacing w:before="100" w:beforeAutospacing="1" w:after="100" w:afterAutospacing="1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14:paraId="7176AC49" w14:textId="77777777" w:rsidR="003217B1" w:rsidRDefault="003217B1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8A25499" w14:textId="77777777" w:rsidR="003217B1" w:rsidRDefault="003217B1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6A5A76" w14:textId="77777777" w:rsidR="003217B1" w:rsidRDefault="003217B1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91B1FC3" w14:textId="77777777" w:rsidR="00514699" w:rsidRDefault="00514699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09E4677" w14:textId="77777777" w:rsidR="00514699" w:rsidRDefault="00514699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F31DE59" w14:textId="77777777" w:rsidR="003217B1" w:rsidRDefault="003217B1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A3A8EEC" w14:textId="37B0BE63" w:rsidR="00B8007E" w:rsidRPr="005370DB" w:rsidRDefault="00514699" w:rsidP="005370DB">
      <w:pPr>
        <w:spacing w:beforeLines="120" w:before="288" w:afterLines="120" w:after="288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</w:t>
      </w:r>
      <w:r w:rsidRPr="005370DB">
        <w:rPr>
          <w:rFonts w:ascii="Arial" w:hAnsi="Arial" w:cs="Arial"/>
          <w:b/>
          <w:sz w:val="24"/>
          <w:szCs w:val="24"/>
        </w:rPr>
        <w:t>XERCÍCIOS</w:t>
      </w:r>
    </w:p>
    <w:p w14:paraId="51510644" w14:textId="50E6BF1D" w:rsidR="002D549F" w:rsidRPr="000A2C25" w:rsidRDefault="002D549F" w:rsidP="005370DB">
      <w:pPr>
        <w:tabs>
          <w:tab w:val="left" w:pos="2490"/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0A2C25">
        <w:rPr>
          <w:rFonts w:ascii="Arial" w:eastAsia="Arial" w:hAnsi="Arial" w:cs="Arial"/>
          <w:b/>
          <w:bCs/>
          <w:sz w:val="24"/>
          <w:szCs w:val="24"/>
        </w:rPr>
        <w:t xml:space="preserve">1. Considerando a discussão posta neste módulo, associe as duas colunas relacionando </w:t>
      </w:r>
      <w:r w:rsidR="009E3668" w:rsidRPr="000A2C25">
        <w:rPr>
          <w:rFonts w:ascii="Arial" w:eastAsia="Arial" w:hAnsi="Arial" w:cs="Arial"/>
          <w:b/>
          <w:bCs/>
          <w:sz w:val="24"/>
          <w:szCs w:val="24"/>
        </w:rPr>
        <w:t>i</w:t>
      </w:r>
      <w:r w:rsidRPr="000A2C25">
        <w:rPr>
          <w:rFonts w:ascii="Arial" w:eastAsia="Arial" w:hAnsi="Arial" w:cs="Arial"/>
          <w:b/>
          <w:bCs/>
          <w:sz w:val="24"/>
          <w:szCs w:val="24"/>
        </w:rPr>
        <w:t xml:space="preserve">nvestigação </w:t>
      </w:r>
      <w:r w:rsidR="009E3668" w:rsidRPr="000A2C25">
        <w:rPr>
          <w:rFonts w:ascii="Arial" w:eastAsia="Arial" w:hAnsi="Arial" w:cs="Arial"/>
          <w:b/>
          <w:bCs/>
          <w:sz w:val="24"/>
          <w:szCs w:val="24"/>
        </w:rPr>
        <w:t>c</w:t>
      </w:r>
      <w:r w:rsidRPr="000A2C25">
        <w:rPr>
          <w:rFonts w:ascii="Arial" w:eastAsia="Arial" w:hAnsi="Arial" w:cs="Arial"/>
          <w:b/>
          <w:bCs/>
          <w:sz w:val="24"/>
          <w:szCs w:val="24"/>
        </w:rPr>
        <w:t>riminal e</w:t>
      </w:r>
      <w:r w:rsidR="009E3668" w:rsidRPr="000A2C25">
        <w:rPr>
          <w:rFonts w:ascii="Arial" w:eastAsia="Arial" w:hAnsi="Arial" w:cs="Arial"/>
          <w:b/>
          <w:bCs/>
          <w:sz w:val="24"/>
          <w:szCs w:val="24"/>
        </w:rPr>
        <w:t xml:space="preserve"> o</w:t>
      </w:r>
      <w:r w:rsidRPr="000A2C2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0A2C25">
        <w:rPr>
          <w:rFonts w:ascii="Arial" w:eastAsia="Arial" w:hAnsi="Arial" w:cs="Arial"/>
          <w:b/>
          <w:bCs/>
          <w:sz w:val="24"/>
          <w:szCs w:val="24"/>
        </w:rPr>
        <w:t>garantismo</w:t>
      </w:r>
      <w:proofErr w:type="spellEnd"/>
      <w:r w:rsidRPr="000A2C25">
        <w:rPr>
          <w:rFonts w:ascii="Arial" w:eastAsia="Arial" w:hAnsi="Arial" w:cs="Arial"/>
          <w:b/>
          <w:bCs/>
          <w:sz w:val="24"/>
          <w:szCs w:val="24"/>
        </w:rPr>
        <w:t xml:space="preserve"> processual.</w:t>
      </w:r>
    </w:p>
    <w:p w14:paraId="01922379" w14:textId="634E88E4" w:rsidR="002D549F" w:rsidRPr="005370DB" w:rsidRDefault="002D549F" w:rsidP="005370DB">
      <w:pPr>
        <w:tabs>
          <w:tab w:val="left" w:pos="2490"/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5370DB">
        <w:rPr>
          <w:rFonts w:ascii="Arial" w:hAnsi="Arial" w:cs="Arial"/>
          <w:sz w:val="24"/>
          <w:szCs w:val="24"/>
        </w:rPr>
        <w:t>1.</w:t>
      </w:r>
      <w:r w:rsidR="00623F34">
        <w:rPr>
          <w:rFonts w:ascii="Arial" w:hAnsi="Arial" w:cs="Arial"/>
          <w:sz w:val="24"/>
          <w:szCs w:val="24"/>
        </w:rPr>
        <w:t xml:space="preserve"> </w:t>
      </w:r>
      <w:r w:rsidRPr="005370DB">
        <w:rPr>
          <w:rFonts w:ascii="Arial" w:eastAsia="Arial" w:hAnsi="Arial" w:cs="Arial"/>
          <w:bCs/>
          <w:sz w:val="24"/>
          <w:szCs w:val="24"/>
        </w:rPr>
        <w:t>Pretensão acusatória.</w:t>
      </w:r>
    </w:p>
    <w:p w14:paraId="5E679B7E" w14:textId="77777777" w:rsidR="002D549F" w:rsidRPr="005370DB" w:rsidRDefault="002D549F" w:rsidP="005370DB">
      <w:pPr>
        <w:tabs>
          <w:tab w:val="left" w:pos="2490"/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5370DB">
        <w:rPr>
          <w:rFonts w:ascii="Arial" w:eastAsia="Arial" w:hAnsi="Arial" w:cs="Arial"/>
          <w:bCs/>
          <w:sz w:val="24"/>
          <w:szCs w:val="24"/>
        </w:rPr>
        <w:t>2. Fim imediato da investigação criminal.</w:t>
      </w:r>
    </w:p>
    <w:p w14:paraId="47C51601" w14:textId="77777777" w:rsidR="002D549F" w:rsidRPr="005370DB" w:rsidRDefault="002D549F" w:rsidP="005370DB">
      <w:pPr>
        <w:tabs>
          <w:tab w:val="left" w:pos="2490"/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5370DB">
        <w:rPr>
          <w:rFonts w:ascii="Arial" w:eastAsia="Arial" w:hAnsi="Arial" w:cs="Arial"/>
          <w:bCs/>
          <w:sz w:val="24"/>
          <w:szCs w:val="24"/>
        </w:rPr>
        <w:t xml:space="preserve">3. </w:t>
      </w:r>
      <w:proofErr w:type="spellStart"/>
      <w:r w:rsidRPr="005370DB">
        <w:rPr>
          <w:rFonts w:ascii="Arial" w:eastAsia="Arial" w:hAnsi="Arial" w:cs="Arial"/>
          <w:bCs/>
          <w:sz w:val="24"/>
          <w:szCs w:val="24"/>
        </w:rPr>
        <w:t>Garantismo</w:t>
      </w:r>
      <w:proofErr w:type="spellEnd"/>
      <w:r w:rsidRPr="005370DB">
        <w:rPr>
          <w:rFonts w:ascii="Arial" w:eastAsia="Arial" w:hAnsi="Arial" w:cs="Arial"/>
          <w:bCs/>
          <w:sz w:val="24"/>
          <w:szCs w:val="24"/>
        </w:rPr>
        <w:t xml:space="preserve"> da investigação criminal.</w:t>
      </w:r>
    </w:p>
    <w:p w14:paraId="6EE9F283" w14:textId="77777777" w:rsidR="002D549F" w:rsidRPr="005370DB" w:rsidRDefault="002D549F" w:rsidP="005370DB">
      <w:pPr>
        <w:tabs>
          <w:tab w:val="left" w:pos="2490"/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5370DB">
        <w:rPr>
          <w:rFonts w:ascii="Arial" w:eastAsia="Arial" w:hAnsi="Arial" w:cs="Arial"/>
          <w:bCs/>
          <w:sz w:val="24"/>
          <w:szCs w:val="24"/>
        </w:rPr>
        <w:t>4. Busca do fato oculto.</w:t>
      </w:r>
    </w:p>
    <w:p w14:paraId="2CD7B1F8" w14:textId="7EF4E889" w:rsidR="002D549F" w:rsidRDefault="002D549F" w:rsidP="005370DB">
      <w:pPr>
        <w:tabs>
          <w:tab w:val="left" w:pos="2490"/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5370DB">
        <w:rPr>
          <w:rFonts w:ascii="Arial" w:eastAsia="Arial" w:hAnsi="Arial" w:cs="Arial"/>
          <w:bCs/>
          <w:sz w:val="24"/>
          <w:szCs w:val="24"/>
        </w:rPr>
        <w:t>5. Dimensão simbólica da investigação criminal.</w:t>
      </w:r>
    </w:p>
    <w:p w14:paraId="5D1A9924" w14:textId="77777777" w:rsidR="000A1421" w:rsidRPr="005370DB" w:rsidRDefault="000A1421" w:rsidP="005370DB">
      <w:pPr>
        <w:tabs>
          <w:tab w:val="left" w:pos="2490"/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69D3397A" w14:textId="106F8437" w:rsidR="002D549F" w:rsidRPr="005370DB" w:rsidRDefault="002D549F" w:rsidP="005370DB">
      <w:pPr>
        <w:tabs>
          <w:tab w:val="left" w:pos="2490"/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5370DB">
        <w:rPr>
          <w:rFonts w:ascii="Arial" w:eastAsia="Arial" w:hAnsi="Arial" w:cs="Arial"/>
          <w:bCs/>
          <w:sz w:val="24"/>
          <w:szCs w:val="24"/>
        </w:rPr>
        <w:t>(</w:t>
      </w:r>
      <w:r w:rsidR="009E3668" w:rsidRPr="009E3668">
        <w:rPr>
          <w:rFonts w:ascii="Arial" w:eastAsia="Arial" w:hAnsi="Arial" w:cs="Arial"/>
          <w:bCs/>
          <w:color w:val="FF0000"/>
          <w:sz w:val="24"/>
          <w:szCs w:val="24"/>
        </w:rPr>
        <w:t>3</w:t>
      </w:r>
      <w:r w:rsidRPr="005370DB">
        <w:rPr>
          <w:rFonts w:ascii="Arial" w:eastAsia="Arial" w:hAnsi="Arial" w:cs="Arial"/>
          <w:bCs/>
          <w:sz w:val="24"/>
          <w:szCs w:val="24"/>
        </w:rPr>
        <w:t>) Autolimitação do Estado.</w:t>
      </w:r>
    </w:p>
    <w:p w14:paraId="6750FAF9" w14:textId="47FDCE98" w:rsidR="002D549F" w:rsidRPr="005370DB" w:rsidRDefault="002D549F" w:rsidP="005370DB">
      <w:pPr>
        <w:tabs>
          <w:tab w:val="left" w:pos="2490"/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5370DB">
        <w:rPr>
          <w:rFonts w:ascii="Arial" w:eastAsia="Arial" w:hAnsi="Arial" w:cs="Arial"/>
          <w:bCs/>
          <w:sz w:val="24"/>
          <w:szCs w:val="24"/>
        </w:rPr>
        <w:t>(</w:t>
      </w:r>
      <w:r w:rsidR="009E3668" w:rsidRPr="009E3668">
        <w:rPr>
          <w:rFonts w:ascii="Arial" w:eastAsia="Arial" w:hAnsi="Arial" w:cs="Arial"/>
          <w:bCs/>
          <w:color w:val="FF0000"/>
          <w:sz w:val="24"/>
          <w:szCs w:val="24"/>
        </w:rPr>
        <w:t>4</w:t>
      </w:r>
      <w:r w:rsidRPr="005370DB">
        <w:rPr>
          <w:rFonts w:ascii="Arial" w:eastAsia="Arial" w:hAnsi="Arial" w:cs="Arial"/>
          <w:bCs/>
          <w:sz w:val="24"/>
          <w:szCs w:val="24"/>
        </w:rPr>
        <w:t>) A predominância do interesse público em perseguir e punir os infratores e evitar que indivíduos sejam processados injustamente é o móvel desse processo.</w:t>
      </w:r>
    </w:p>
    <w:p w14:paraId="28B913C0" w14:textId="047C9DCC" w:rsidR="002D549F" w:rsidRPr="005370DB" w:rsidRDefault="002D549F" w:rsidP="005370DB">
      <w:pPr>
        <w:tabs>
          <w:tab w:val="left" w:pos="2490"/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5370DB">
        <w:rPr>
          <w:rFonts w:ascii="Arial" w:eastAsia="Arial" w:hAnsi="Arial" w:cs="Arial"/>
          <w:bCs/>
          <w:sz w:val="24"/>
          <w:szCs w:val="24"/>
        </w:rPr>
        <w:t>(</w:t>
      </w:r>
      <w:r w:rsidR="009E3668" w:rsidRPr="009E3668">
        <w:rPr>
          <w:rFonts w:ascii="Arial" w:eastAsia="Arial" w:hAnsi="Arial" w:cs="Arial"/>
          <w:bCs/>
          <w:color w:val="FF0000"/>
          <w:sz w:val="24"/>
          <w:szCs w:val="24"/>
        </w:rPr>
        <w:t>2</w:t>
      </w:r>
      <w:r w:rsidRPr="005370DB">
        <w:rPr>
          <w:rFonts w:ascii="Arial" w:eastAsia="Arial" w:hAnsi="Arial" w:cs="Arial"/>
          <w:bCs/>
          <w:sz w:val="24"/>
          <w:szCs w:val="24"/>
        </w:rPr>
        <w:t>) Assegurar a eficácia prática do processo penal, garantindo “o eficaz funcionamento da justiça”. Garantia de evitar acusações e processos infundados.</w:t>
      </w:r>
    </w:p>
    <w:p w14:paraId="5F3778CD" w14:textId="17BA1EA2" w:rsidR="002D549F" w:rsidRPr="005370DB" w:rsidRDefault="002D549F" w:rsidP="005370DB">
      <w:pPr>
        <w:tabs>
          <w:tab w:val="left" w:pos="2490"/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5370DB">
        <w:rPr>
          <w:rFonts w:ascii="Arial" w:eastAsia="Arial" w:hAnsi="Arial" w:cs="Arial"/>
          <w:bCs/>
          <w:sz w:val="24"/>
          <w:szCs w:val="24"/>
        </w:rPr>
        <w:t>(</w:t>
      </w:r>
      <w:r w:rsidR="009E3668" w:rsidRPr="009E3668">
        <w:rPr>
          <w:rFonts w:ascii="Arial" w:eastAsia="Arial" w:hAnsi="Arial" w:cs="Arial"/>
          <w:bCs/>
          <w:color w:val="FF0000"/>
          <w:sz w:val="24"/>
          <w:szCs w:val="24"/>
        </w:rPr>
        <w:t>5</w:t>
      </w:r>
      <w:r w:rsidRPr="009E3668">
        <w:rPr>
          <w:rFonts w:ascii="Arial" w:eastAsia="Arial" w:hAnsi="Arial" w:cs="Arial"/>
          <w:bCs/>
          <w:color w:val="FF0000"/>
          <w:sz w:val="24"/>
          <w:szCs w:val="24"/>
        </w:rPr>
        <w:t xml:space="preserve">) </w:t>
      </w:r>
      <w:r w:rsidRPr="005370DB">
        <w:rPr>
          <w:rFonts w:ascii="Arial" w:eastAsia="Arial" w:hAnsi="Arial" w:cs="Arial"/>
          <w:bCs/>
          <w:sz w:val="24"/>
          <w:szCs w:val="24"/>
        </w:rPr>
        <w:t>A formalização do procedimento investigatório permite o controle judicial.</w:t>
      </w:r>
    </w:p>
    <w:p w14:paraId="6E223852" w14:textId="29FE7D12" w:rsidR="002D549F" w:rsidRDefault="002D549F" w:rsidP="005370DB">
      <w:pPr>
        <w:tabs>
          <w:tab w:val="left" w:pos="2490"/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5370DB">
        <w:rPr>
          <w:rFonts w:ascii="Arial" w:eastAsia="Arial" w:hAnsi="Arial" w:cs="Arial"/>
          <w:bCs/>
          <w:sz w:val="24"/>
          <w:szCs w:val="24"/>
        </w:rPr>
        <w:t>(</w:t>
      </w:r>
      <w:r w:rsidR="009E3668" w:rsidRPr="009E3668">
        <w:rPr>
          <w:rFonts w:ascii="Arial" w:eastAsia="Arial" w:hAnsi="Arial" w:cs="Arial"/>
          <w:bCs/>
          <w:color w:val="FF0000"/>
          <w:sz w:val="24"/>
          <w:szCs w:val="24"/>
        </w:rPr>
        <w:t>1</w:t>
      </w:r>
      <w:r w:rsidRPr="005370DB">
        <w:rPr>
          <w:rFonts w:ascii="Arial" w:eastAsia="Arial" w:hAnsi="Arial" w:cs="Arial"/>
          <w:bCs/>
          <w:sz w:val="24"/>
          <w:szCs w:val="24"/>
        </w:rPr>
        <w:t>) A investigação criminal propõe, como está colada ao processo penal, torna</w:t>
      </w:r>
      <w:r w:rsidR="00623F34">
        <w:rPr>
          <w:rFonts w:ascii="Arial" w:eastAsia="Arial" w:hAnsi="Arial" w:cs="Arial"/>
          <w:bCs/>
          <w:sz w:val="24"/>
          <w:szCs w:val="24"/>
        </w:rPr>
        <w:t>r</w:t>
      </w:r>
      <w:r w:rsidRPr="005370DB">
        <w:rPr>
          <w:rFonts w:ascii="Arial" w:eastAsia="Arial" w:hAnsi="Arial" w:cs="Arial"/>
          <w:bCs/>
          <w:sz w:val="24"/>
          <w:szCs w:val="24"/>
        </w:rPr>
        <w:t>-se um facilitador do processo de aplicação da pena, garantindo elementos de informação necessários à construção da prova de um delito.</w:t>
      </w:r>
    </w:p>
    <w:p w14:paraId="71AB0826" w14:textId="77777777" w:rsidR="00D60F12" w:rsidRDefault="00D60F12" w:rsidP="005370DB">
      <w:pPr>
        <w:tabs>
          <w:tab w:val="left" w:pos="2490"/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43A78B66" w14:textId="2310D3E3" w:rsidR="00D60F12" w:rsidRDefault="00D60F12" w:rsidP="00D60F12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</w:pPr>
      <w:r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2</w:t>
      </w:r>
      <w:r w:rsidRPr="000A2C25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 xml:space="preserve">. </w:t>
      </w:r>
      <w:r w:rsidR="00D40326" w:rsidRPr="000A2C25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Analis</w:t>
      </w:r>
      <w:r w:rsidR="00D40326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e</w:t>
      </w:r>
      <w:r w:rsidR="00D40326" w:rsidRPr="000A2C25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 xml:space="preserve"> a afirmativa a seguir</w:t>
      </w:r>
      <w:r w:rsidR="00D40326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 xml:space="preserve"> e</w:t>
      </w:r>
      <w:r w:rsidR="00D40326" w:rsidRPr="000A2C25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 xml:space="preserve"> </w:t>
      </w:r>
      <w:r w:rsidR="00D40326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marque a alternativa correta</w:t>
      </w:r>
      <w:r w:rsidRPr="000A2C25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.</w:t>
      </w:r>
    </w:p>
    <w:p w14:paraId="6AC0E824" w14:textId="579D75B8" w:rsidR="00D60F12" w:rsidRDefault="00D60F12" w:rsidP="00D60F12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Estigmatizações</w:t>
      </w:r>
      <w:proofErr w:type="spellEnd"/>
      <w:r w:rsidRPr="005370DB">
        <w:rPr>
          <w:rFonts w:ascii="Arial" w:hAnsi="Arial" w:cs="Arial"/>
          <w:sz w:val="24"/>
          <w:szCs w:val="24"/>
        </w:rPr>
        <w:t xml:space="preserve"> decorrente</w:t>
      </w:r>
      <w:r w:rsidR="00623F34">
        <w:rPr>
          <w:rFonts w:ascii="Arial" w:hAnsi="Arial" w:cs="Arial"/>
          <w:sz w:val="24"/>
          <w:szCs w:val="24"/>
        </w:rPr>
        <w:t>s</w:t>
      </w:r>
      <w:r w:rsidRPr="005370DB">
        <w:rPr>
          <w:rFonts w:ascii="Arial" w:hAnsi="Arial" w:cs="Arial"/>
          <w:sz w:val="24"/>
          <w:szCs w:val="24"/>
        </w:rPr>
        <w:t xml:space="preserve"> de abusos praticados na investigação e no processo penal </w:t>
      </w:r>
      <w:r w:rsidR="00623F34">
        <w:rPr>
          <w:rFonts w:ascii="Arial" w:hAnsi="Arial" w:cs="Arial"/>
          <w:sz w:val="24"/>
          <w:szCs w:val="24"/>
        </w:rPr>
        <w:t>são</w:t>
      </w:r>
      <w:r w:rsidRPr="005370DB">
        <w:rPr>
          <w:rFonts w:ascii="Arial" w:hAnsi="Arial" w:cs="Arial"/>
          <w:sz w:val="24"/>
          <w:szCs w:val="24"/>
        </w:rPr>
        <w:t xml:space="preserve"> sempre um risco potencial. </w:t>
      </w:r>
      <w:r>
        <w:rPr>
          <w:rFonts w:ascii="Arial" w:hAnsi="Arial" w:cs="Arial"/>
          <w:sz w:val="24"/>
          <w:szCs w:val="24"/>
        </w:rPr>
        <w:t>Elas não são</w:t>
      </w:r>
      <w:r w:rsidRPr="005370D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</w:t>
      </w:r>
      <w:r w:rsidRPr="005370DB">
        <w:rPr>
          <w:rFonts w:ascii="Arial" w:hAnsi="Arial" w:cs="Arial"/>
          <w:sz w:val="24"/>
          <w:szCs w:val="24"/>
        </w:rPr>
        <w:t>erdadeira</w:t>
      </w:r>
      <w:r>
        <w:rPr>
          <w:rFonts w:ascii="Arial" w:hAnsi="Arial" w:cs="Arial"/>
          <w:sz w:val="24"/>
          <w:szCs w:val="24"/>
        </w:rPr>
        <w:t>s</w:t>
      </w:r>
      <w:r w:rsidRPr="005370DB">
        <w:rPr>
          <w:rFonts w:ascii="Arial" w:hAnsi="Arial" w:cs="Arial"/>
          <w:sz w:val="24"/>
          <w:szCs w:val="24"/>
        </w:rPr>
        <w:t xml:space="preserve"> agress</w:t>
      </w:r>
      <w:r>
        <w:rPr>
          <w:rFonts w:ascii="Arial" w:hAnsi="Arial" w:cs="Arial"/>
          <w:sz w:val="24"/>
          <w:szCs w:val="24"/>
        </w:rPr>
        <w:t>ões</w:t>
      </w:r>
      <w:r w:rsidRPr="005370DB">
        <w:rPr>
          <w:rFonts w:ascii="Arial" w:hAnsi="Arial" w:cs="Arial"/>
          <w:sz w:val="24"/>
          <w:szCs w:val="24"/>
        </w:rPr>
        <w:t xml:space="preserve"> à dignidade d</w:t>
      </w:r>
      <w:r>
        <w:rPr>
          <w:rFonts w:ascii="Arial" w:hAnsi="Arial" w:cs="Arial"/>
          <w:sz w:val="24"/>
          <w:szCs w:val="24"/>
        </w:rPr>
        <w:t xml:space="preserve">e um indivíduo. </w:t>
      </w:r>
    </w:p>
    <w:p w14:paraId="02D4D355" w14:textId="1F312C9C" w:rsidR="00D60F12" w:rsidRDefault="00366136" w:rsidP="00D60F12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A2C25" w:rsidDel="00366136">
        <w:rPr>
          <w:rFonts w:ascii="Arial" w:eastAsia="Times New Roman" w:hAnsi="Arial" w:cs="Arial"/>
          <w:kern w:val="0"/>
          <w:sz w:val="24"/>
          <w:szCs w:val="24"/>
          <w:lang w:eastAsia="zh-CN"/>
        </w:rPr>
        <w:t xml:space="preserve"> </w:t>
      </w:r>
      <w:proofErr w:type="gramStart"/>
      <w:r w:rsidR="00D60F12">
        <w:rPr>
          <w:rFonts w:ascii="Arial" w:eastAsia="Arial" w:hAnsi="Arial" w:cs="Arial"/>
          <w:sz w:val="24"/>
          <w:szCs w:val="24"/>
        </w:rPr>
        <w:t>(</w:t>
      </w:r>
      <w:r w:rsidR="00D60F12">
        <w:rPr>
          <w:rFonts w:ascii="Arial" w:eastAsia="Arial" w:hAnsi="Arial" w:cs="Arial"/>
          <w:color w:val="FF0000"/>
          <w:sz w:val="24"/>
          <w:szCs w:val="24"/>
        </w:rPr>
        <w:t xml:space="preserve">  </w:t>
      </w:r>
      <w:r w:rsidR="00D60F12">
        <w:rPr>
          <w:rFonts w:ascii="Arial" w:eastAsia="Arial" w:hAnsi="Arial" w:cs="Arial"/>
          <w:sz w:val="24"/>
          <w:szCs w:val="24"/>
        </w:rPr>
        <w:t>)</w:t>
      </w:r>
      <w:proofErr w:type="gramEnd"/>
      <w:r w:rsidR="00D40326">
        <w:rPr>
          <w:rFonts w:ascii="Arial" w:eastAsia="Arial" w:hAnsi="Arial" w:cs="Arial"/>
          <w:sz w:val="24"/>
          <w:szCs w:val="24"/>
        </w:rPr>
        <w:t xml:space="preserve"> Verdadeira</w:t>
      </w:r>
      <w:r w:rsidR="00924717">
        <w:rPr>
          <w:rFonts w:ascii="Arial" w:eastAsia="Arial" w:hAnsi="Arial" w:cs="Arial"/>
          <w:sz w:val="24"/>
          <w:szCs w:val="24"/>
        </w:rPr>
        <w:t>.</w:t>
      </w:r>
      <w:r w:rsidR="00D60F12">
        <w:rPr>
          <w:rFonts w:ascii="Arial" w:eastAsia="Arial" w:hAnsi="Arial" w:cs="Arial"/>
          <w:sz w:val="24"/>
          <w:szCs w:val="24"/>
        </w:rPr>
        <w:t xml:space="preserve"> </w:t>
      </w:r>
    </w:p>
    <w:p w14:paraId="39BC1DA6" w14:textId="0F5B86EE" w:rsidR="00D60F12" w:rsidRDefault="00D60F12" w:rsidP="00D60F12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</w:t>
      </w:r>
      <w:r w:rsidRPr="000A2C25">
        <w:rPr>
          <w:rFonts w:ascii="Arial" w:eastAsia="Arial" w:hAnsi="Arial" w:cs="Arial"/>
          <w:color w:val="FF0000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) Falsa</w:t>
      </w:r>
      <w:r w:rsidR="00924717">
        <w:rPr>
          <w:rFonts w:ascii="Arial" w:eastAsia="Arial" w:hAnsi="Arial" w:cs="Arial"/>
          <w:sz w:val="24"/>
          <w:szCs w:val="24"/>
        </w:rPr>
        <w:t>.</w:t>
      </w:r>
    </w:p>
    <w:p w14:paraId="49649942" w14:textId="77777777" w:rsidR="00D60F12" w:rsidRPr="00D60F12" w:rsidRDefault="00D60F12" w:rsidP="00D60F12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384F0E3" w14:textId="1AA641AF" w:rsidR="002D549F" w:rsidRPr="000A2C25" w:rsidRDefault="00D60F12" w:rsidP="005370DB">
      <w:pPr>
        <w:tabs>
          <w:tab w:val="left" w:pos="2490"/>
          <w:tab w:val="left" w:pos="8504"/>
        </w:tabs>
        <w:spacing w:beforeLines="120" w:before="288" w:afterLines="120" w:after="288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2D549F" w:rsidRPr="000A2C25">
        <w:rPr>
          <w:rFonts w:ascii="Arial" w:hAnsi="Arial" w:cs="Arial"/>
          <w:b/>
          <w:sz w:val="24"/>
          <w:szCs w:val="24"/>
        </w:rPr>
        <w:t xml:space="preserve">. </w:t>
      </w:r>
      <w:r w:rsidR="009E3668" w:rsidRPr="000A2C25">
        <w:rPr>
          <w:rFonts w:ascii="Arial" w:hAnsi="Arial" w:cs="Arial"/>
          <w:b/>
          <w:sz w:val="24"/>
          <w:szCs w:val="24"/>
        </w:rPr>
        <w:t xml:space="preserve">Analise </w:t>
      </w:r>
      <w:r w:rsidR="002D549F" w:rsidRPr="000A2C25">
        <w:rPr>
          <w:rFonts w:ascii="Arial" w:hAnsi="Arial" w:cs="Arial"/>
          <w:b/>
          <w:sz w:val="24"/>
          <w:szCs w:val="24"/>
        </w:rPr>
        <w:t>as frases abaixo.</w:t>
      </w:r>
    </w:p>
    <w:p w14:paraId="5E19FDAB" w14:textId="7B467723" w:rsidR="002D549F" w:rsidRPr="005370DB" w:rsidRDefault="006125B6" w:rsidP="005370DB">
      <w:pPr>
        <w:tabs>
          <w:tab w:val="left" w:pos="2490"/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“</w:t>
      </w:r>
      <w:r w:rsidR="002D549F" w:rsidRPr="005370DB">
        <w:rPr>
          <w:rFonts w:ascii="Arial" w:eastAsia="Arial" w:hAnsi="Arial" w:cs="Arial"/>
          <w:sz w:val="24"/>
          <w:szCs w:val="24"/>
        </w:rPr>
        <w:t xml:space="preserve">A investigação criminal assume o papel de </w:t>
      </w:r>
      <w:r w:rsidR="002D549F" w:rsidRPr="000A2C25">
        <w:rPr>
          <w:rFonts w:ascii="Arial" w:eastAsia="Arial" w:hAnsi="Arial" w:cs="Arial"/>
          <w:sz w:val="24"/>
          <w:szCs w:val="24"/>
        </w:rPr>
        <w:t>filtro processual</w:t>
      </w:r>
      <w:r w:rsidR="002D549F" w:rsidRPr="005370DB">
        <w:rPr>
          <w:rFonts w:ascii="Arial" w:eastAsia="Arial" w:hAnsi="Arial" w:cs="Arial"/>
          <w:i/>
          <w:sz w:val="24"/>
          <w:szCs w:val="24"/>
        </w:rPr>
        <w:t xml:space="preserve"> </w:t>
      </w:r>
      <w:r w:rsidR="002D549F" w:rsidRPr="005370DB">
        <w:rPr>
          <w:rFonts w:ascii="Arial" w:eastAsia="Arial" w:hAnsi="Arial" w:cs="Arial"/>
          <w:sz w:val="24"/>
          <w:szCs w:val="24"/>
        </w:rPr>
        <w:t>contra acusações infundadas.</w:t>
      </w:r>
      <w:r>
        <w:rPr>
          <w:rFonts w:ascii="Arial" w:eastAsia="Arial" w:hAnsi="Arial" w:cs="Arial"/>
          <w:sz w:val="24"/>
          <w:szCs w:val="24"/>
        </w:rPr>
        <w:t>”</w:t>
      </w:r>
    </w:p>
    <w:p w14:paraId="1DF8E61D" w14:textId="6D4B30EC" w:rsidR="002D549F" w:rsidRPr="005370DB" w:rsidRDefault="006125B6" w:rsidP="005370DB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“</w:t>
      </w:r>
      <w:r w:rsidR="009E3668">
        <w:rPr>
          <w:rFonts w:ascii="Arial" w:eastAsia="Arial" w:hAnsi="Arial" w:cs="Arial"/>
          <w:sz w:val="24"/>
          <w:szCs w:val="24"/>
        </w:rPr>
        <w:t>A investigação criminal o</w:t>
      </w:r>
      <w:r w:rsidR="002D549F" w:rsidRPr="005370DB">
        <w:rPr>
          <w:rFonts w:ascii="Arial" w:eastAsia="Arial" w:hAnsi="Arial" w:cs="Arial"/>
          <w:sz w:val="24"/>
          <w:szCs w:val="24"/>
        </w:rPr>
        <w:t>ferece elementos de convicção ao acusador, ao julgador e à defesa. Elementos que justifiquem ou não o processo penal.</w:t>
      </w:r>
      <w:r>
        <w:rPr>
          <w:rFonts w:ascii="Arial" w:eastAsia="Arial" w:hAnsi="Arial" w:cs="Arial"/>
          <w:sz w:val="24"/>
          <w:szCs w:val="24"/>
        </w:rPr>
        <w:t>”</w:t>
      </w:r>
    </w:p>
    <w:p w14:paraId="5C5275FC" w14:textId="78A0BD39" w:rsidR="002D549F" w:rsidRPr="000A2C25" w:rsidRDefault="002D549F" w:rsidP="005370DB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bookmarkStart w:id="19" w:name="_Hlk503254388"/>
      <w:r w:rsidRPr="000A2C25">
        <w:rPr>
          <w:rFonts w:ascii="Arial" w:eastAsia="Arial" w:hAnsi="Arial" w:cs="Arial"/>
          <w:b/>
          <w:sz w:val="24"/>
          <w:szCs w:val="24"/>
        </w:rPr>
        <w:t xml:space="preserve">Sobre essas duas </w:t>
      </w:r>
      <w:r w:rsidRPr="000A2C25">
        <w:rPr>
          <w:rFonts w:ascii="Arial" w:eastAsia="Calibri" w:hAnsi="Arial" w:cs="Arial"/>
          <w:b/>
          <w:kern w:val="0"/>
          <w:sz w:val="24"/>
          <w:szCs w:val="24"/>
          <w:lang w:eastAsia="en-US"/>
        </w:rPr>
        <w:t>a</w:t>
      </w:r>
      <w:r w:rsidR="009E3668" w:rsidRPr="000A2C25">
        <w:rPr>
          <w:rFonts w:ascii="Arial" w:eastAsia="Calibri" w:hAnsi="Arial" w:cs="Arial"/>
          <w:b/>
          <w:kern w:val="0"/>
          <w:sz w:val="24"/>
          <w:szCs w:val="24"/>
          <w:lang w:eastAsia="en-US"/>
        </w:rPr>
        <w:t>firmações</w:t>
      </w:r>
      <w:r w:rsidRPr="000A2C25">
        <w:rPr>
          <w:rFonts w:ascii="Arial" w:eastAsia="Arial" w:hAnsi="Arial" w:cs="Arial"/>
          <w:b/>
          <w:sz w:val="24"/>
          <w:szCs w:val="24"/>
        </w:rPr>
        <w:t>, é correto afirmar que:</w:t>
      </w:r>
    </w:p>
    <w:p w14:paraId="29E576E1" w14:textId="3C8918B1" w:rsidR="002D549F" w:rsidRPr="000A2C25" w:rsidRDefault="002D549F" w:rsidP="000A2C25">
      <w:pPr>
        <w:pStyle w:val="PargrafodaLista"/>
        <w:numPr>
          <w:ilvl w:val="0"/>
          <w:numId w:val="8"/>
        </w:num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color w:val="FF0000"/>
        </w:rPr>
      </w:pPr>
      <w:r w:rsidRPr="000A2C25">
        <w:rPr>
          <w:rFonts w:ascii="Arial" w:eastAsia="Arial" w:hAnsi="Arial" w:cs="Arial"/>
          <w:color w:val="FF0000"/>
        </w:rPr>
        <w:t>As duas são verdadeiras</w:t>
      </w:r>
      <w:r w:rsidR="00E01929">
        <w:rPr>
          <w:rFonts w:ascii="Arial" w:eastAsia="Arial" w:hAnsi="Arial" w:cs="Arial"/>
          <w:color w:val="FF0000"/>
        </w:rPr>
        <w:t>;</w:t>
      </w:r>
      <w:r w:rsidRPr="000A2C25">
        <w:rPr>
          <w:rFonts w:ascii="Arial" w:eastAsia="Arial" w:hAnsi="Arial" w:cs="Arial"/>
          <w:color w:val="FF0000"/>
        </w:rPr>
        <w:t xml:space="preserve"> e a segunda é uma justificativa correta da primeira.  </w:t>
      </w:r>
    </w:p>
    <w:p w14:paraId="630E4C5C" w14:textId="728504BB" w:rsidR="002D549F" w:rsidRPr="000A2C25" w:rsidRDefault="002D549F" w:rsidP="000A2C25">
      <w:pPr>
        <w:pStyle w:val="PargrafodaLista"/>
        <w:numPr>
          <w:ilvl w:val="0"/>
          <w:numId w:val="8"/>
        </w:num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</w:rPr>
      </w:pPr>
      <w:r w:rsidRPr="000A2C25">
        <w:rPr>
          <w:rFonts w:ascii="Arial" w:eastAsia="Arial" w:hAnsi="Arial" w:cs="Arial"/>
        </w:rPr>
        <w:t>As duas são verdadeiras, mas não estabelecem relação entre si.</w:t>
      </w:r>
    </w:p>
    <w:p w14:paraId="36944F39" w14:textId="7413703E" w:rsidR="002D549F" w:rsidRPr="000A2C25" w:rsidRDefault="002D549F" w:rsidP="000A2C25">
      <w:pPr>
        <w:pStyle w:val="PargrafodaLista"/>
        <w:numPr>
          <w:ilvl w:val="0"/>
          <w:numId w:val="8"/>
        </w:num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</w:rPr>
      </w:pPr>
      <w:r w:rsidRPr="000A2C25">
        <w:rPr>
          <w:rFonts w:ascii="Arial" w:eastAsia="Arial" w:hAnsi="Arial" w:cs="Arial"/>
        </w:rPr>
        <w:t>A primeira é uma afirmativa falsa; e a segunda, verdadeira.</w:t>
      </w:r>
    </w:p>
    <w:p w14:paraId="72B00376" w14:textId="28C5F389" w:rsidR="002D549F" w:rsidRPr="000A2C25" w:rsidRDefault="002D549F" w:rsidP="000A2C25">
      <w:pPr>
        <w:pStyle w:val="PargrafodaLista"/>
        <w:numPr>
          <w:ilvl w:val="0"/>
          <w:numId w:val="8"/>
        </w:num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</w:rPr>
      </w:pPr>
      <w:r w:rsidRPr="000A2C25">
        <w:rPr>
          <w:rFonts w:ascii="Arial" w:eastAsia="Arial" w:hAnsi="Arial" w:cs="Arial"/>
        </w:rPr>
        <w:t>A primeira é uma afirmativa verdadeira; e a segunda, falsa.</w:t>
      </w:r>
    </w:p>
    <w:p w14:paraId="6581CA30" w14:textId="4D1C8FBB" w:rsidR="002D549F" w:rsidRPr="000A2C25" w:rsidRDefault="002D549F" w:rsidP="000A2C25">
      <w:pPr>
        <w:pStyle w:val="PargrafodaLista"/>
        <w:numPr>
          <w:ilvl w:val="0"/>
          <w:numId w:val="8"/>
        </w:num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</w:rPr>
      </w:pPr>
      <w:r w:rsidRPr="000A2C25">
        <w:rPr>
          <w:rFonts w:ascii="Arial" w:eastAsia="Arial" w:hAnsi="Arial" w:cs="Arial"/>
        </w:rPr>
        <w:t>As duas são afirmativas falsas.</w:t>
      </w:r>
    </w:p>
    <w:bookmarkEnd w:id="19"/>
    <w:p w14:paraId="5F3C38E2" w14:textId="77777777" w:rsidR="002D549F" w:rsidRPr="005370DB" w:rsidRDefault="002D549F" w:rsidP="005370DB">
      <w:pPr>
        <w:tabs>
          <w:tab w:val="left" w:pos="8504"/>
        </w:tabs>
        <w:spacing w:beforeLines="120" w:before="288" w:afterLines="120" w:after="288" w:line="360" w:lineRule="auto"/>
        <w:jc w:val="both"/>
        <w:textAlignment w:val="auto"/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</w:pPr>
    </w:p>
    <w:p w14:paraId="11165CDF" w14:textId="76FDE3BB" w:rsidR="00FE1215" w:rsidRPr="000A2C25" w:rsidRDefault="00D60F12" w:rsidP="005370DB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</w:pPr>
      <w:r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4</w:t>
      </w:r>
      <w:r w:rsidR="002D549F" w:rsidRPr="000A2C25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 xml:space="preserve">. </w:t>
      </w:r>
      <w:r w:rsidR="00FE1215" w:rsidRPr="000A2C25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Analis</w:t>
      </w:r>
      <w:r w:rsidR="00D40326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e</w:t>
      </w:r>
      <w:r w:rsidR="00FE1215" w:rsidRPr="000A2C25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 xml:space="preserve"> a afirmativa a seguir</w:t>
      </w:r>
      <w:r w:rsidR="00D40326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 xml:space="preserve"> e</w:t>
      </w:r>
      <w:r w:rsidR="00FE1215" w:rsidRPr="000A2C25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 xml:space="preserve"> </w:t>
      </w:r>
      <w:r w:rsidR="00D40326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marque a alternativa correta</w:t>
      </w:r>
      <w:r w:rsidR="00FE1215" w:rsidRPr="000A2C25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.</w:t>
      </w:r>
    </w:p>
    <w:p w14:paraId="565A902F" w14:textId="1AB32D0A" w:rsidR="00FE1215" w:rsidRDefault="00FE1215" w:rsidP="005370DB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 xml:space="preserve"> </w:t>
      </w:r>
      <w:r w:rsidRPr="000A2C25">
        <w:rPr>
          <w:rFonts w:ascii="Arial" w:eastAsia="Times New Roman" w:hAnsi="Arial" w:cs="Arial"/>
          <w:kern w:val="0"/>
          <w:sz w:val="24"/>
          <w:szCs w:val="24"/>
          <w:lang w:eastAsia="zh-CN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D549F" w:rsidRPr="005370DB">
        <w:rPr>
          <w:rFonts w:ascii="Arial" w:eastAsia="Arial" w:hAnsi="Arial" w:cs="Arial"/>
          <w:sz w:val="24"/>
          <w:szCs w:val="24"/>
        </w:rPr>
        <w:t xml:space="preserve">investigação criminal deve ser de fato um filtro das informações inúteis ao processo, deixando apenas as evidências que realmente poderão servir de prova da prática delituosa e da autoria. </w:t>
      </w:r>
      <w:bookmarkStart w:id="20" w:name="_Hlk503175081"/>
    </w:p>
    <w:p w14:paraId="01D48258" w14:textId="051669A9" w:rsidR="00FE1215" w:rsidRDefault="00FE1215" w:rsidP="005370DB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</w:t>
      </w:r>
      <w:r w:rsidRPr="000A2C25">
        <w:rPr>
          <w:rFonts w:ascii="Arial" w:eastAsia="Arial" w:hAnsi="Arial" w:cs="Arial"/>
          <w:color w:val="FF0000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) </w:t>
      </w:r>
      <w:r w:rsidR="00366136">
        <w:rPr>
          <w:rFonts w:ascii="Arial" w:eastAsia="Arial" w:hAnsi="Arial" w:cs="Arial"/>
          <w:sz w:val="24"/>
          <w:szCs w:val="24"/>
        </w:rPr>
        <w:t>Verdadeira</w:t>
      </w:r>
      <w:r w:rsidR="00924717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6F6924D4" w14:textId="431B74C5" w:rsidR="00FE1215" w:rsidRDefault="00FE1215" w:rsidP="005370DB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(  )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Falsa</w:t>
      </w:r>
      <w:r w:rsidR="00924717">
        <w:rPr>
          <w:rFonts w:ascii="Arial" w:eastAsia="Arial" w:hAnsi="Arial" w:cs="Arial"/>
          <w:sz w:val="24"/>
          <w:szCs w:val="24"/>
        </w:rPr>
        <w:t>.</w:t>
      </w:r>
    </w:p>
    <w:p w14:paraId="5009BD70" w14:textId="77777777" w:rsidR="004E2D34" w:rsidRDefault="004E2D34" w:rsidP="005370DB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</w:p>
    <w:bookmarkEnd w:id="20"/>
    <w:p w14:paraId="4EEB65CF" w14:textId="1A589A2C" w:rsidR="00D60F12" w:rsidRDefault="00D60F12" w:rsidP="00D60F12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</w:pPr>
      <w:r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5</w:t>
      </w:r>
      <w:r w:rsidRPr="000A2C25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 xml:space="preserve">. </w:t>
      </w:r>
      <w:r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Identifique a alternativa que evidencia os pilares básicos do processo investigativo.</w:t>
      </w:r>
    </w:p>
    <w:p w14:paraId="3BBB4526" w14:textId="19DB219D" w:rsidR="00D60F12" w:rsidRPr="00D60F12" w:rsidRDefault="00D60F12" w:rsidP="00D60F12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D60F12">
        <w:rPr>
          <w:rFonts w:ascii="Arial" w:eastAsia="Arial" w:hAnsi="Arial" w:cs="Arial"/>
          <w:sz w:val="24"/>
          <w:szCs w:val="24"/>
        </w:rPr>
        <w:t xml:space="preserve">(  </w:t>
      </w:r>
      <w:proofErr w:type="gramEnd"/>
      <w:r w:rsidRPr="00D60F12">
        <w:rPr>
          <w:rFonts w:ascii="Arial" w:eastAsia="Arial" w:hAnsi="Arial" w:cs="Arial"/>
          <w:sz w:val="24"/>
          <w:szCs w:val="24"/>
        </w:rPr>
        <w:t xml:space="preserve"> ) Busca do fato, função simbólica e evitar acusações fundadas.</w:t>
      </w:r>
    </w:p>
    <w:p w14:paraId="541F5BE1" w14:textId="06A545FA" w:rsidR="00D60F12" w:rsidRPr="00D60F12" w:rsidRDefault="00D60F12" w:rsidP="00D60F12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zh-CN"/>
        </w:rPr>
      </w:pPr>
      <w:proofErr w:type="gramStart"/>
      <w:r w:rsidRPr="00D60F12">
        <w:rPr>
          <w:rFonts w:ascii="Arial" w:eastAsia="Times New Roman" w:hAnsi="Arial" w:cs="Arial"/>
          <w:kern w:val="0"/>
          <w:sz w:val="24"/>
          <w:szCs w:val="24"/>
          <w:lang w:eastAsia="zh-CN"/>
        </w:rPr>
        <w:t xml:space="preserve">(  </w:t>
      </w:r>
      <w:proofErr w:type="gramEnd"/>
      <w:r w:rsidRPr="00D60F12">
        <w:rPr>
          <w:rFonts w:ascii="Arial" w:eastAsia="Times New Roman" w:hAnsi="Arial" w:cs="Arial"/>
          <w:kern w:val="0"/>
          <w:sz w:val="24"/>
          <w:szCs w:val="24"/>
          <w:lang w:eastAsia="zh-CN"/>
        </w:rPr>
        <w:t xml:space="preserve"> )</w:t>
      </w:r>
      <w:r>
        <w:rPr>
          <w:rFonts w:ascii="Arial" w:eastAsia="Times New Roman" w:hAnsi="Arial" w:cs="Arial"/>
          <w:kern w:val="0"/>
          <w:sz w:val="24"/>
          <w:szCs w:val="24"/>
          <w:lang w:eastAsia="zh-CN"/>
        </w:rPr>
        <w:t xml:space="preserve"> </w:t>
      </w:r>
      <w:r w:rsidR="00F76747">
        <w:rPr>
          <w:rFonts w:ascii="Arial" w:eastAsia="Arial" w:hAnsi="Arial" w:cs="Arial"/>
          <w:sz w:val="24"/>
          <w:szCs w:val="24"/>
        </w:rPr>
        <w:t>Busca do fato, função etimológica</w:t>
      </w:r>
      <w:r w:rsidR="00F76747" w:rsidRPr="00D60F12">
        <w:rPr>
          <w:rFonts w:ascii="Arial" w:eastAsia="Arial" w:hAnsi="Arial" w:cs="Arial"/>
          <w:sz w:val="24"/>
          <w:szCs w:val="24"/>
        </w:rPr>
        <w:t xml:space="preserve"> e evitar acusações fundadas.</w:t>
      </w:r>
    </w:p>
    <w:p w14:paraId="7F71DC21" w14:textId="27B34624" w:rsidR="00D60F12" w:rsidRDefault="00D60F12" w:rsidP="00D60F12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zh-CN"/>
        </w:rPr>
      </w:pPr>
      <w:r w:rsidRPr="00D60F12">
        <w:rPr>
          <w:rFonts w:ascii="Arial" w:eastAsia="Times New Roman" w:hAnsi="Arial" w:cs="Arial"/>
          <w:kern w:val="0"/>
          <w:sz w:val="24"/>
          <w:szCs w:val="24"/>
          <w:lang w:eastAsia="zh-CN"/>
        </w:rPr>
        <w:t>(</w:t>
      </w:r>
      <w:r w:rsidRPr="00D60F12">
        <w:rPr>
          <w:rFonts w:ascii="Arial" w:eastAsia="Times New Roman" w:hAnsi="Arial" w:cs="Arial"/>
          <w:color w:val="FF0000"/>
          <w:kern w:val="0"/>
          <w:sz w:val="24"/>
          <w:szCs w:val="24"/>
          <w:lang w:eastAsia="zh-CN"/>
        </w:rPr>
        <w:t>X</w:t>
      </w:r>
      <w:r w:rsidRPr="00D60F12">
        <w:rPr>
          <w:rFonts w:ascii="Arial" w:eastAsia="Times New Roman" w:hAnsi="Arial" w:cs="Arial"/>
          <w:kern w:val="0"/>
          <w:sz w:val="24"/>
          <w:szCs w:val="24"/>
          <w:lang w:eastAsia="zh-CN"/>
        </w:rPr>
        <w:t>)</w:t>
      </w:r>
      <w:r>
        <w:rPr>
          <w:rFonts w:ascii="Arial" w:eastAsia="Times New Roman" w:hAnsi="Arial" w:cs="Arial"/>
          <w:kern w:val="0"/>
          <w:sz w:val="24"/>
          <w:szCs w:val="24"/>
          <w:lang w:eastAsia="zh-CN"/>
        </w:rPr>
        <w:t xml:space="preserve"> Busca do fato, função simbólica e evitar acusações infundadas.</w:t>
      </w:r>
    </w:p>
    <w:p w14:paraId="3B6C97D6" w14:textId="77777777" w:rsidR="004E2D34" w:rsidRDefault="004E2D34" w:rsidP="00D60F12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zh-CN"/>
        </w:rPr>
      </w:pPr>
    </w:p>
    <w:p w14:paraId="309F6B3A" w14:textId="58098B49" w:rsidR="00F76747" w:rsidRDefault="00F76747" w:rsidP="00F76747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</w:pPr>
      <w:r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 xml:space="preserve">6. Complete C para as alternativas corretas e </w:t>
      </w:r>
      <w:proofErr w:type="spellStart"/>
      <w:r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E</w:t>
      </w:r>
      <w:proofErr w:type="spellEnd"/>
      <w:r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 xml:space="preserve"> para as erradas.</w:t>
      </w:r>
    </w:p>
    <w:p w14:paraId="5B921A60" w14:textId="2FE9197D" w:rsidR="004E2D34" w:rsidRPr="005370DB" w:rsidRDefault="004E2D34" w:rsidP="004E2D34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 w:rsidRPr="004E2D34">
        <w:rPr>
          <w:rFonts w:ascii="Arial" w:eastAsia="Arial" w:hAnsi="Arial" w:cs="Arial"/>
          <w:sz w:val="24"/>
          <w:szCs w:val="24"/>
        </w:rPr>
        <w:t>(</w:t>
      </w:r>
      <w:r w:rsidRPr="004E2D34">
        <w:rPr>
          <w:rFonts w:ascii="Arial" w:eastAsia="Arial" w:hAnsi="Arial" w:cs="Arial"/>
          <w:color w:val="FF0000"/>
          <w:sz w:val="24"/>
          <w:szCs w:val="24"/>
        </w:rPr>
        <w:t>C</w:t>
      </w:r>
      <w:r w:rsidRPr="004E2D34">
        <w:rPr>
          <w:rFonts w:ascii="Arial" w:eastAsia="Arial" w:hAnsi="Arial" w:cs="Arial"/>
          <w:sz w:val="24"/>
          <w:szCs w:val="24"/>
        </w:rPr>
        <w:t xml:space="preserve">) O </w:t>
      </w:r>
      <w:proofErr w:type="spellStart"/>
      <w:r w:rsidRPr="004E2D34">
        <w:rPr>
          <w:rFonts w:ascii="Arial" w:eastAsia="Arial" w:hAnsi="Arial" w:cs="Arial"/>
          <w:sz w:val="24"/>
          <w:szCs w:val="24"/>
        </w:rPr>
        <w:t>garantismo</w:t>
      </w:r>
      <w:proofErr w:type="spellEnd"/>
      <w:r w:rsidRPr="004E2D34">
        <w:rPr>
          <w:rFonts w:ascii="Arial" w:eastAsia="Arial" w:hAnsi="Arial" w:cs="Arial"/>
          <w:sz w:val="24"/>
          <w:szCs w:val="24"/>
        </w:rPr>
        <w:t xml:space="preserve"> serve de manutenção aos direitos do indivíduo na tentativa de evitar</w:t>
      </w:r>
      <w:commentRangeStart w:id="21"/>
      <w:r w:rsidR="005F0B7F">
        <w:rPr>
          <w:rFonts w:ascii="Arial" w:eastAsia="Arial" w:hAnsi="Arial" w:cs="Arial"/>
          <w:sz w:val="24"/>
          <w:szCs w:val="24"/>
        </w:rPr>
        <w:t xml:space="preserve">, </w:t>
      </w:r>
      <w:r w:rsidR="005F0B7F" w:rsidRPr="00E549DC">
        <w:rPr>
          <w:rFonts w:ascii="Arial" w:eastAsia="Arial" w:hAnsi="Arial" w:cs="Arial"/>
          <w:sz w:val="24"/>
          <w:szCs w:val="24"/>
        </w:rPr>
        <w:t>a este e ao Estado,</w:t>
      </w:r>
      <w:r w:rsidR="005F0B7F" w:rsidRPr="005F0B7F">
        <w:rPr>
          <w:rFonts w:ascii="Arial" w:eastAsia="Arial" w:hAnsi="Arial" w:cs="Arial"/>
          <w:sz w:val="24"/>
          <w:szCs w:val="24"/>
        </w:rPr>
        <w:t xml:space="preserve"> </w:t>
      </w:r>
      <w:commentRangeEnd w:id="21"/>
      <w:r w:rsidR="005F0B7F">
        <w:rPr>
          <w:rStyle w:val="Refdecomentrio"/>
        </w:rPr>
        <w:commentReference w:id="21"/>
      </w:r>
      <w:r w:rsidRPr="005370DB">
        <w:rPr>
          <w:rFonts w:ascii="Arial" w:eastAsia="Arial" w:hAnsi="Arial" w:cs="Arial"/>
          <w:sz w:val="24"/>
          <w:szCs w:val="24"/>
        </w:rPr>
        <w:t xml:space="preserve">o custo de um processo desnecessário. </w:t>
      </w:r>
    </w:p>
    <w:p w14:paraId="0F0AC366" w14:textId="1C83AA67" w:rsidR="004E2D34" w:rsidRDefault="004E2D34" w:rsidP="004E2D34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</w:t>
      </w:r>
      <w:r w:rsidRPr="004E2D34">
        <w:rPr>
          <w:rFonts w:ascii="Arial" w:eastAsia="Arial" w:hAnsi="Arial" w:cs="Arial"/>
          <w:color w:val="FF0000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) </w:t>
      </w:r>
      <w:r w:rsidRPr="005370DB">
        <w:rPr>
          <w:rFonts w:ascii="Arial" w:eastAsia="Arial" w:hAnsi="Arial" w:cs="Arial"/>
          <w:sz w:val="24"/>
          <w:szCs w:val="24"/>
        </w:rPr>
        <w:t>Para o Estado</w:t>
      </w:r>
      <w:r>
        <w:rPr>
          <w:rFonts w:ascii="Arial" w:eastAsia="Arial" w:hAnsi="Arial" w:cs="Arial"/>
          <w:sz w:val="24"/>
          <w:szCs w:val="24"/>
        </w:rPr>
        <w:t>,</w:t>
      </w:r>
      <w:r w:rsidRPr="005370DB">
        <w:rPr>
          <w:rFonts w:ascii="Arial" w:eastAsia="Arial" w:hAnsi="Arial" w:cs="Arial"/>
          <w:sz w:val="24"/>
          <w:szCs w:val="24"/>
        </w:rPr>
        <w:t xml:space="preserve"> o custo de uma </w:t>
      </w:r>
      <w:r>
        <w:rPr>
          <w:rFonts w:ascii="Arial" w:eastAsia="Arial" w:hAnsi="Arial" w:cs="Arial"/>
          <w:sz w:val="24"/>
          <w:szCs w:val="24"/>
        </w:rPr>
        <w:t>investigação</w:t>
      </w:r>
      <w:r w:rsidRPr="005370DB">
        <w:rPr>
          <w:rFonts w:ascii="Arial" w:eastAsia="Arial" w:hAnsi="Arial" w:cs="Arial"/>
          <w:sz w:val="24"/>
          <w:szCs w:val="24"/>
        </w:rPr>
        <w:t xml:space="preserve"> fundada em acusações in</w:t>
      </w:r>
      <w:r>
        <w:rPr>
          <w:rFonts w:ascii="Arial" w:eastAsia="Arial" w:hAnsi="Arial" w:cs="Arial"/>
          <w:sz w:val="24"/>
          <w:szCs w:val="24"/>
        </w:rPr>
        <w:t>coerentes vai desde o aspecto econômico até a</w:t>
      </w:r>
      <w:r w:rsidRPr="005370DB">
        <w:rPr>
          <w:rFonts w:ascii="Arial" w:eastAsia="Arial" w:hAnsi="Arial" w:cs="Arial"/>
          <w:sz w:val="24"/>
          <w:szCs w:val="24"/>
        </w:rPr>
        <w:t xml:space="preserve"> perda da credibilidade na eficácia da aplicação da justiça. </w:t>
      </w:r>
    </w:p>
    <w:p w14:paraId="2AF6D076" w14:textId="5693D2B0" w:rsidR="004E2D34" w:rsidRDefault="004E2D34" w:rsidP="004E2D34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</w:t>
      </w:r>
      <w:r w:rsidRPr="004E2D34">
        <w:rPr>
          <w:rFonts w:ascii="Arial" w:eastAsia="Arial" w:hAnsi="Arial" w:cs="Arial"/>
          <w:color w:val="FF0000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) O </w:t>
      </w:r>
      <w:r w:rsidRPr="005370DB">
        <w:rPr>
          <w:rFonts w:ascii="Arial" w:eastAsia="Arial" w:hAnsi="Arial" w:cs="Arial"/>
          <w:sz w:val="24"/>
          <w:szCs w:val="24"/>
        </w:rPr>
        <w:t>indivíduo envolvido como possível infrator p</w:t>
      </w:r>
      <w:r>
        <w:rPr>
          <w:rFonts w:ascii="Arial" w:eastAsia="Arial" w:hAnsi="Arial" w:cs="Arial"/>
          <w:sz w:val="24"/>
          <w:szCs w:val="24"/>
        </w:rPr>
        <w:t>ode sofrer</w:t>
      </w:r>
      <w:r w:rsidRPr="005370D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370DB">
        <w:rPr>
          <w:rFonts w:ascii="Arial" w:eastAsia="Arial" w:hAnsi="Arial" w:cs="Arial"/>
          <w:sz w:val="24"/>
          <w:szCs w:val="24"/>
        </w:rPr>
        <w:t>estigmatização</w:t>
      </w:r>
      <w:proofErr w:type="spellEnd"/>
      <w:r w:rsidRPr="005370DB">
        <w:rPr>
          <w:rFonts w:ascii="Arial" w:eastAsia="Arial" w:hAnsi="Arial" w:cs="Arial"/>
          <w:sz w:val="24"/>
          <w:szCs w:val="24"/>
        </w:rPr>
        <w:t xml:space="preserve"> social moral e jurídica</w:t>
      </w:r>
      <w:r>
        <w:rPr>
          <w:rFonts w:ascii="Arial" w:eastAsia="Arial" w:hAnsi="Arial" w:cs="Arial"/>
          <w:sz w:val="24"/>
          <w:szCs w:val="24"/>
        </w:rPr>
        <w:t xml:space="preserve">, acarretando em situações que não podem </w:t>
      </w:r>
      <w:r w:rsidR="00E01929">
        <w:rPr>
          <w:rFonts w:ascii="Arial" w:eastAsia="Arial" w:hAnsi="Arial" w:cs="Arial"/>
          <w:sz w:val="24"/>
          <w:szCs w:val="24"/>
        </w:rPr>
        <w:t>prejudicá-lo</w:t>
      </w:r>
      <w:r>
        <w:rPr>
          <w:rFonts w:ascii="Arial" w:eastAsia="Arial" w:hAnsi="Arial" w:cs="Arial"/>
          <w:sz w:val="24"/>
          <w:szCs w:val="24"/>
        </w:rPr>
        <w:t xml:space="preserve"> pelo resto da sua vida.</w:t>
      </w:r>
    </w:p>
    <w:p w14:paraId="59A7FF61" w14:textId="1B507CE0" w:rsidR="004E2D34" w:rsidRDefault="004E2D34" w:rsidP="004E2D34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Pr="004E2D34">
        <w:rPr>
          <w:rFonts w:ascii="Arial" w:hAnsi="Arial" w:cs="Arial"/>
          <w:color w:val="FF0000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)  O </w:t>
      </w:r>
      <w:proofErr w:type="spellStart"/>
      <w:r>
        <w:rPr>
          <w:rFonts w:ascii="Arial" w:hAnsi="Arial" w:cs="Arial"/>
          <w:sz w:val="24"/>
          <w:szCs w:val="24"/>
        </w:rPr>
        <w:t>garantismo</w:t>
      </w:r>
      <w:proofErr w:type="spellEnd"/>
      <w:r>
        <w:rPr>
          <w:rFonts w:ascii="Arial" w:hAnsi="Arial" w:cs="Arial"/>
          <w:sz w:val="24"/>
          <w:szCs w:val="24"/>
        </w:rPr>
        <w:t xml:space="preserve"> do direito penal com repercussão na investigação de provas criminais é uma peça fundamental que assegura a validade e a confiabilidade do processo penal.</w:t>
      </w:r>
    </w:p>
    <w:p w14:paraId="03A3BBE9" w14:textId="77777777" w:rsidR="004E2D34" w:rsidRDefault="004E2D34" w:rsidP="004E2D34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14:paraId="35A6FE0A" w14:textId="06A1510D" w:rsidR="004E2D34" w:rsidRDefault="004E2D34" w:rsidP="004E2D34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</w:pPr>
      <w:r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 xml:space="preserve">7. </w:t>
      </w:r>
      <w:r w:rsidRPr="000A2C25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 xml:space="preserve"> Analisando a afirmativa a seguir, assinale a alternativa correta.</w:t>
      </w:r>
    </w:p>
    <w:p w14:paraId="13DDF507" w14:textId="085AF636" w:rsidR="004E2D34" w:rsidRDefault="004E2D34" w:rsidP="004E2D34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370DB">
        <w:rPr>
          <w:rFonts w:ascii="Arial" w:eastAsia="Arial" w:hAnsi="Arial" w:cs="Arial"/>
          <w:sz w:val="24"/>
          <w:szCs w:val="24"/>
        </w:rPr>
        <w:t>Aquele que é submetido a uma investigação infundada e injustamente acusado de um crime que não cometeu permanece em um estado de incerteza enquanto durar o processo</w:t>
      </w:r>
      <w:r>
        <w:rPr>
          <w:rFonts w:ascii="Arial" w:eastAsia="Arial" w:hAnsi="Arial" w:cs="Arial"/>
          <w:sz w:val="24"/>
          <w:szCs w:val="24"/>
        </w:rPr>
        <w:t>,</w:t>
      </w:r>
      <w:r w:rsidRPr="005370DB">
        <w:rPr>
          <w:rFonts w:ascii="Arial" w:eastAsia="Arial" w:hAnsi="Arial" w:cs="Arial"/>
          <w:sz w:val="24"/>
          <w:szCs w:val="24"/>
        </w:rPr>
        <w:t xml:space="preserve"> pagando um custo alto </w:t>
      </w:r>
      <w:r w:rsidR="00E01929">
        <w:rPr>
          <w:rFonts w:ascii="Arial" w:eastAsia="Arial" w:hAnsi="Arial" w:cs="Arial"/>
          <w:sz w:val="24"/>
          <w:szCs w:val="24"/>
        </w:rPr>
        <w:t>em</w:t>
      </w:r>
      <w:r w:rsidRPr="005370DB">
        <w:rPr>
          <w:rFonts w:ascii="Arial" w:eastAsia="Arial" w:hAnsi="Arial" w:cs="Arial"/>
          <w:sz w:val="24"/>
          <w:szCs w:val="24"/>
        </w:rPr>
        <w:t xml:space="preserve"> transtornos psicológicos que pode </w:t>
      </w:r>
      <w:r w:rsidRPr="005370DB">
        <w:rPr>
          <w:rFonts w:ascii="Arial" w:eastAsia="Arial" w:hAnsi="Arial" w:cs="Arial"/>
          <w:sz w:val="24"/>
          <w:szCs w:val="24"/>
        </w:rPr>
        <w:lastRenderedPageBreak/>
        <w:t>ser evitado se a investigação cumprir sua função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5370DB">
        <w:rPr>
          <w:rFonts w:ascii="Arial" w:eastAsia="Arial" w:hAnsi="Arial" w:cs="Arial"/>
          <w:sz w:val="24"/>
          <w:szCs w:val="24"/>
        </w:rPr>
        <w:t>evit</w:t>
      </w:r>
      <w:r>
        <w:rPr>
          <w:rFonts w:ascii="Arial" w:eastAsia="Arial" w:hAnsi="Arial" w:cs="Arial"/>
          <w:sz w:val="24"/>
          <w:szCs w:val="24"/>
        </w:rPr>
        <w:t>a</w:t>
      </w:r>
      <w:r w:rsidR="00E01929">
        <w:rPr>
          <w:rFonts w:ascii="Arial" w:eastAsia="Arial" w:hAnsi="Arial" w:cs="Arial"/>
          <w:sz w:val="24"/>
          <w:szCs w:val="24"/>
        </w:rPr>
        <w:t>ndo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5370DB">
        <w:rPr>
          <w:rFonts w:ascii="Arial" w:eastAsia="Arial" w:hAnsi="Arial" w:cs="Arial"/>
          <w:sz w:val="24"/>
          <w:szCs w:val="24"/>
        </w:rPr>
        <w:t>que as acusações improcedentes sejam levadas adiante.</w:t>
      </w:r>
    </w:p>
    <w:p w14:paraId="407D8189" w14:textId="03D57C3D" w:rsidR="004E2D34" w:rsidRDefault="004E2D34" w:rsidP="004E2D34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(  )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Falsa</w:t>
      </w:r>
      <w:r w:rsidR="00924717">
        <w:rPr>
          <w:rFonts w:ascii="Arial" w:eastAsia="Arial" w:hAnsi="Arial" w:cs="Arial"/>
          <w:sz w:val="24"/>
          <w:szCs w:val="24"/>
        </w:rPr>
        <w:t>.</w:t>
      </w:r>
    </w:p>
    <w:p w14:paraId="40ACC16F" w14:textId="531A5688" w:rsidR="004E2D34" w:rsidRDefault="004E2D34" w:rsidP="004E2D34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</w:t>
      </w:r>
      <w:r w:rsidRPr="004E2D34">
        <w:rPr>
          <w:rFonts w:ascii="Arial" w:eastAsia="Arial" w:hAnsi="Arial" w:cs="Arial"/>
          <w:color w:val="FF0000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) Verdadeira</w:t>
      </w:r>
      <w:r w:rsidR="00924717">
        <w:rPr>
          <w:rFonts w:ascii="Arial" w:eastAsia="Arial" w:hAnsi="Arial" w:cs="Arial"/>
          <w:sz w:val="24"/>
          <w:szCs w:val="24"/>
        </w:rPr>
        <w:t>.</w:t>
      </w:r>
    </w:p>
    <w:p w14:paraId="203E4A7C" w14:textId="41C4CADB" w:rsidR="004E2D34" w:rsidRDefault="004E2D34" w:rsidP="004E2D34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</w:pPr>
    </w:p>
    <w:p w14:paraId="75952573" w14:textId="49282B1F" w:rsidR="004E2D34" w:rsidRPr="004E2D34" w:rsidRDefault="004E2D34" w:rsidP="004E2D34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</w:pPr>
      <w:r w:rsidRPr="004E2D34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8. No meio social, a prática do crime de estupro funciona como um abalo sísmico cujo efeito depende de alguns fatores que relacionam a ação de execução do delito. Assinale a seguir a alternativa que destaca es</w:t>
      </w:r>
      <w:r w:rsidR="00E01929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s</w:t>
      </w:r>
      <w:r w:rsidRPr="004E2D34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es fatores.</w:t>
      </w:r>
    </w:p>
    <w:p w14:paraId="6D6DBDCB" w14:textId="3F037CBF" w:rsidR="004E2D34" w:rsidRDefault="004E2D34" w:rsidP="004E2D34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(  )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Natureza do delito, grau de lesividade, meio onde ocorreu e grau de tolerância econômico</w:t>
      </w:r>
      <w:r w:rsidR="00924717">
        <w:rPr>
          <w:rFonts w:ascii="Arial" w:eastAsia="Arial" w:hAnsi="Arial" w:cs="Arial"/>
          <w:sz w:val="24"/>
          <w:szCs w:val="24"/>
        </w:rPr>
        <w:t>.</w:t>
      </w:r>
    </w:p>
    <w:p w14:paraId="5A21D2EC" w14:textId="38C6D5C3" w:rsidR="004E2D34" w:rsidRDefault="004E2D34" w:rsidP="004E2D34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</w:t>
      </w:r>
      <w:r w:rsidRPr="004E2D34">
        <w:rPr>
          <w:rFonts w:ascii="Arial" w:eastAsia="Arial" w:hAnsi="Arial" w:cs="Arial"/>
          <w:color w:val="FF0000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) Natureza do delito, grau de lesividade, meio onde ocorreu e grau de tolerância social</w:t>
      </w:r>
      <w:r w:rsidR="00924717">
        <w:rPr>
          <w:rFonts w:ascii="Arial" w:eastAsia="Arial" w:hAnsi="Arial" w:cs="Arial"/>
          <w:sz w:val="24"/>
          <w:szCs w:val="24"/>
        </w:rPr>
        <w:t>.</w:t>
      </w:r>
    </w:p>
    <w:p w14:paraId="11AD3072" w14:textId="2B8EB89F" w:rsidR="004E2D34" w:rsidRDefault="004E2D34" w:rsidP="004E2D34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(  )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Natureza da vítima, grau de lesividade, meio onde ocorreu e grau de tolerância social</w:t>
      </w:r>
      <w:r w:rsidR="00924717">
        <w:rPr>
          <w:rFonts w:ascii="Arial" w:eastAsia="Arial" w:hAnsi="Arial" w:cs="Arial"/>
          <w:sz w:val="24"/>
          <w:szCs w:val="24"/>
        </w:rPr>
        <w:t>.</w:t>
      </w:r>
    </w:p>
    <w:p w14:paraId="4E0A20B2" w14:textId="77777777" w:rsidR="004E2D34" w:rsidRDefault="004E2D34" w:rsidP="004E2D34">
      <w:pPr>
        <w:pStyle w:val="Textodecomentrio"/>
        <w:rPr>
          <w:rFonts w:ascii="Arial" w:eastAsia="Arial" w:hAnsi="Arial" w:cs="Arial"/>
          <w:sz w:val="24"/>
          <w:szCs w:val="24"/>
        </w:rPr>
      </w:pPr>
    </w:p>
    <w:p w14:paraId="62819C66" w14:textId="635709C4" w:rsidR="000C7C47" w:rsidRDefault="000C7C47" w:rsidP="000C7C47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 w:rsidRPr="000C7C47">
        <w:rPr>
          <w:rFonts w:ascii="Arial" w:hAnsi="Arial" w:cs="Arial"/>
          <w:b/>
          <w:sz w:val="24"/>
          <w:szCs w:val="24"/>
        </w:rPr>
        <w:t>9.</w:t>
      </w:r>
      <w:r>
        <w:rPr>
          <w:rFonts w:ascii="Arial" w:hAnsi="Arial" w:cs="Arial"/>
          <w:sz w:val="24"/>
          <w:szCs w:val="24"/>
        </w:rPr>
        <w:t xml:space="preserve"> </w:t>
      </w:r>
      <w:r w:rsidRPr="000A2C25"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Analisando a afirmativa a seguir, assinale a alternativa correta.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FEF3681" w14:textId="0E5E449B" w:rsidR="000C7C47" w:rsidRDefault="000C7C47" w:rsidP="000C7C47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370DB">
        <w:rPr>
          <w:rFonts w:ascii="Arial" w:eastAsia="Arial" w:hAnsi="Arial" w:cs="Arial"/>
          <w:sz w:val="24"/>
          <w:szCs w:val="24"/>
        </w:rPr>
        <w:t xml:space="preserve">A investigação criminal é ferramenta eficiente na apuração dos delitos e de sua autoria e tem relevância na capacidade do Estado </w:t>
      </w:r>
      <w:r w:rsidR="00E01929">
        <w:rPr>
          <w:rFonts w:ascii="Arial" w:eastAsia="Arial" w:hAnsi="Arial" w:cs="Arial"/>
          <w:sz w:val="24"/>
          <w:szCs w:val="24"/>
        </w:rPr>
        <w:t xml:space="preserve">de </w:t>
      </w:r>
      <w:r w:rsidRPr="005370DB">
        <w:rPr>
          <w:rFonts w:ascii="Arial" w:eastAsia="Arial" w:hAnsi="Arial" w:cs="Arial"/>
          <w:sz w:val="24"/>
          <w:szCs w:val="24"/>
        </w:rPr>
        <w:t>reduzir os índices de criminalidade, aumentando a credibilidade dos sistemas formais de controle e da segurança social.</w:t>
      </w:r>
    </w:p>
    <w:p w14:paraId="72005E1F" w14:textId="517AB424" w:rsidR="000C7C47" w:rsidRDefault="000C7C47" w:rsidP="000C7C47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</w:t>
      </w:r>
      <w:r w:rsidRPr="000C7C47">
        <w:rPr>
          <w:rFonts w:ascii="Arial" w:eastAsia="Arial" w:hAnsi="Arial" w:cs="Arial"/>
          <w:color w:val="FF0000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) Falsa</w:t>
      </w:r>
      <w:r w:rsidR="00E01929">
        <w:rPr>
          <w:rFonts w:ascii="Arial" w:eastAsia="Arial" w:hAnsi="Arial" w:cs="Arial"/>
          <w:sz w:val="24"/>
          <w:szCs w:val="24"/>
        </w:rPr>
        <w:t>.</w:t>
      </w:r>
    </w:p>
    <w:p w14:paraId="1327BEA8" w14:textId="6B5DAE01" w:rsidR="000C7C47" w:rsidRDefault="000C7C47" w:rsidP="000C7C47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>)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Verdadeira</w:t>
      </w:r>
      <w:r w:rsidR="00E01929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D1E8816" w14:textId="77777777" w:rsidR="000C7C47" w:rsidRDefault="000C7C47" w:rsidP="000C7C47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B5AC629" w14:textId="1470F8F3" w:rsidR="00924717" w:rsidRDefault="00924717" w:rsidP="00924717">
      <w:pPr>
        <w:tabs>
          <w:tab w:val="left" w:pos="8504"/>
        </w:tabs>
        <w:spacing w:beforeLines="120" w:before="288" w:afterLines="120" w:after="288" w:line="360" w:lineRule="auto"/>
        <w:jc w:val="both"/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</w:pPr>
      <w:r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lastRenderedPageBreak/>
        <w:t xml:space="preserve">10. Complete C para as alternativas corretas e </w:t>
      </w:r>
      <w:proofErr w:type="spellStart"/>
      <w:r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>E</w:t>
      </w:r>
      <w:proofErr w:type="spellEnd"/>
      <w:r>
        <w:rPr>
          <w:rFonts w:ascii="Arial" w:eastAsia="Times New Roman" w:hAnsi="Arial" w:cs="Arial"/>
          <w:b/>
          <w:kern w:val="0"/>
          <w:sz w:val="24"/>
          <w:szCs w:val="24"/>
          <w:lang w:eastAsia="zh-CN"/>
        </w:rPr>
        <w:t xml:space="preserve"> para as erradas.</w:t>
      </w:r>
    </w:p>
    <w:p w14:paraId="44646467" w14:textId="250B2F1D" w:rsidR="00924717" w:rsidRDefault="00924717" w:rsidP="00924717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</w:t>
      </w:r>
      <w:r w:rsidRPr="00924717">
        <w:rPr>
          <w:rFonts w:ascii="Arial" w:eastAsia="Arial" w:hAnsi="Arial" w:cs="Arial"/>
          <w:color w:val="FF0000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) </w:t>
      </w:r>
      <w:r w:rsidRPr="005244F0">
        <w:rPr>
          <w:rFonts w:ascii="Arial" w:eastAsia="Arial" w:hAnsi="Arial" w:cs="Arial"/>
          <w:sz w:val="24"/>
          <w:szCs w:val="24"/>
        </w:rPr>
        <w:t>No caso do crime de estupro</w:t>
      </w:r>
      <w:r w:rsidR="00E01929">
        <w:rPr>
          <w:rFonts w:ascii="Arial" w:eastAsia="Arial" w:hAnsi="Arial" w:cs="Arial"/>
          <w:sz w:val="24"/>
          <w:szCs w:val="24"/>
        </w:rPr>
        <w:t>,</w:t>
      </w:r>
      <w:r w:rsidRPr="005244F0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não </w:t>
      </w:r>
      <w:r w:rsidRPr="005244F0">
        <w:rPr>
          <w:rFonts w:ascii="Arial" w:eastAsia="Arial" w:hAnsi="Arial" w:cs="Arial"/>
          <w:sz w:val="24"/>
          <w:szCs w:val="24"/>
        </w:rPr>
        <w:t>há o risco d</w:t>
      </w:r>
      <w:r w:rsidR="00E01929">
        <w:rPr>
          <w:rFonts w:ascii="Arial" w:eastAsia="Arial" w:hAnsi="Arial" w:cs="Arial"/>
          <w:sz w:val="24"/>
          <w:szCs w:val="24"/>
        </w:rPr>
        <w:t xml:space="preserve">e </w:t>
      </w:r>
      <w:r w:rsidRPr="005244F0">
        <w:rPr>
          <w:rFonts w:ascii="Arial" w:eastAsia="Arial" w:hAnsi="Arial" w:cs="Arial"/>
          <w:sz w:val="24"/>
          <w:szCs w:val="24"/>
        </w:rPr>
        <w:t>o processo assumir a conotação de pena antecipada</w:t>
      </w:r>
      <w:r w:rsidRPr="000A2C25">
        <w:rPr>
          <w:rFonts w:ascii="Arial" w:eastAsia="Arial" w:hAnsi="Arial" w:cs="Arial"/>
          <w:sz w:val="24"/>
          <w:szCs w:val="24"/>
        </w:rPr>
        <w:t>, ou seja, a pena ser aplicada sem apresentação de tod</w:t>
      </w:r>
      <w:r w:rsidR="00E01929">
        <w:rPr>
          <w:rFonts w:ascii="Arial" w:eastAsia="Arial" w:hAnsi="Arial" w:cs="Arial"/>
          <w:sz w:val="24"/>
          <w:szCs w:val="24"/>
        </w:rPr>
        <w:t>a</w:t>
      </w:r>
      <w:r w:rsidRPr="000A2C25">
        <w:rPr>
          <w:rFonts w:ascii="Arial" w:eastAsia="Arial" w:hAnsi="Arial" w:cs="Arial"/>
          <w:sz w:val="24"/>
          <w:szCs w:val="24"/>
        </w:rPr>
        <w:t>s as evidências possíveis.</w:t>
      </w:r>
    </w:p>
    <w:p w14:paraId="540501DB" w14:textId="5DAF5583" w:rsidR="00924717" w:rsidRPr="000A2C25" w:rsidRDefault="00924717" w:rsidP="00924717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</w:t>
      </w:r>
      <w:r w:rsidRPr="00924717">
        <w:rPr>
          <w:rFonts w:ascii="Arial" w:eastAsia="Arial" w:hAnsi="Arial" w:cs="Arial"/>
          <w:color w:val="FF0000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) </w:t>
      </w:r>
      <w:r w:rsidRPr="000A2C25">
        <w:rPr>
          <w:rFonts w:ascii="Arial" w:eastAsia="Arial" w:hAnsi="Arial" w:cs="Arial"/>
          <w:sz w:val="24"/>
          <w:szCs w:val="24"/>
        </w:rPr>
        <w:t>A pena antecipada pode ocorrer</w:t>
      </w:r>
      <w:r w:rsidRPr="005244F0">
        <w:rPr>
          <w:rFonts w:ascii="Arial" w:eastAsia="Arial" w:hAnsi="Arial" w:cs="Arial"/>
          <w:sz w:val="24"/>
          <w:szCs w:val="24"/>
        </w:rPr>
        <w:t xml:space="preserve"> principalmente quando a repercussão suscita grande comoção social e a polícia procura respostas rápidas diante da pressão da mídia.</w:t>
      </w:r>
    </w:p>
    <w:p w14:paraId="372030E5" w14:textId="7B5457E2" w:rsidR="00924717" w:rsidRDefault="00924717" w:rsidP="00924717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</w:t>
      </w:r>
      <w:r w:rsidRPr="00924717">
        <w:rPr>
          <w:rFonts w:ascii="Arial" w:eastAsia="Arial" w:hAnsi="Arial" w:cs="Arial"/>
          <w:color w:val="FF0000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)  </w:t>
      </w:r>
      <w:r w:rsidRPr="00A0253B">
        <w:rPr>
          <w:rFonts w:ascii="Arial" w:hAnsi="Arial" w:cs="Arial"/>
          <w:sz w:val="24"/>
          <w:szCs w:val="24"/>
        </w:rPr>
        <w:t xml:space="preserve">A potencialidade </w:t>
      </w:r>
      <w:r w:rsidRPr="00274AE1">
        <w:rPr>
          <w:rFonts w:ascii="Arial" w:hAnsi="Arial" w:cs="Arial"/>
          <w:sz w:val="24"/>
          <w:szCs w:val="24"/>
        </w:rPr>
        <w:t xml:space="preserve">da </w:t>
      </w:r>
      <w:proofErr w:type="spellStart"/>
      <w:r w:rsidRPr="00274AE1">
        <w:rPr>
          <w:rFonts w:ascii="Arial" w:hAnsi="Arial" w:cs="Arial"/>
          <w:sz w:val="24"/>
          <w:szCs w:val="24"/>
        </w:rPr>
        <w:t>e</w:t>
      </w:r>
      <w:r w:rsidR="00BC6A24" w:rsidRPr="00274AE1">
        <w:rPr>
          <w:rFonts w:ascii="Arial" w:hAnsi="Arial" w:cs="Arial"/>
          <w:sz w:val="24"/>
          <w:szCs w:val="24"/>
        </w:rPr>
        <w:t>s</w:t>
      </w:r>
      <w:r w:rsidRPr="00274AE1">
        <w:rPr>
          <w:rFonts w:ascii="Arial" w:hAnsi="Arial" w:cs="Arial"/>
          <w:sz w:val="24"/>
          <w:szCs w:val="24"/>
        </w:rPr>
        <w:t>tigmatização</w:t>
      </w:r>
      <w:proofErr w:type="spellEnd"/>
      <w:r w:rsidRPr="00274AE1">
        <w:rPr>
          <w:rFonts w:ascii="Arial" w:hAnsi="Arial" w:cs="Arial"/>
          <w:sz w:val="24"/>
          <w:szCs w:val="24"/>
        </w:rPr>
        <w:t xml:space="preserve"> é aumentada</w:t>
      </w:r>
      <w:r w:rsidRPr="00A0253B">
        <w:rPr>
          <w:rFonts w:ascii="Arial" w:hAnsi="Arial" w:cs="Arial"/>
          <w:sz w:val="24"/>
          <w:szCs w:val="24"/>
        </w:rPr>
        <w:t xml:space="preserve"> diante da natureza </w:t>
      </w:r>
      <w:r w:rsidRPr="000A2C25">
        <w:rPr>
          <w:rFonts w:ascii="Arial" w:hAnsi="Arial" w:cs="Arial"/>
          <w:sz w:val="24"/>
          <w:szCs w:val="24"/>
        </w:rPr>
        <w:t xml:space="preserve">legal </w:t>
      </w:r>
      <w:r>
        <w:rPr>
          <w:rFonts w:ascii="Arial" w:hAnsi="Arial" w:cs="Arial"/>
          <w:sz w:val="24"/>
          <w:szCs w:val="24"/>
        </w:rPr>
        <w:t xml:space="preserve">que </w:t>
      </w:r>
      <w:r w:rsidRPr="00A0253B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ontém </w:t>
      </w:r>
      <w:r w:rsidRPr="00A0253B">
        <w:rPr>
          <w:rFonts w:ascii="Arial" w:hAnsi="Arial" w:cs="Arial"/>
          <w:sz w:val="24"/>
          <w:szCs w:val="24"/>
        </w:rPr>
        <w:t>características de despersonalização do indivíduo, pois</w:t>
      </w:r>
      <w:r w:rsidRPr="005370DB">
        <w:rPr>
          <w:rFonts w:ascii="Arial" w:hAnsi="Arial" w:cs="Arial"/>
          <w:sz w:val="24"/>
          <w:szCs w:val="24"/>
        </w:rPr>
        <w:t xml:space="preserve"> contribui para que este se sinta em posição de inferioridade diante da supremacia punitiva do Estado.</w:t>
      </w:r>
    </w:p>
    <w:p w14:paraId="6B394536" w14:textId="2C473AFE" w:rsidR="00924717" w:rsidRPr="005370DB" w:rsidRDefault="00924717" w:rsidP="00924717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</w:t>
      </w:r>
      <w:r w:rsidRPr="00924717">
        <w:rPr>
          <w:rFonts w:ascii="Arial" w:eastAsia="Arial" w:hAnsi="Arial" w:cs="Arial"/>
          <w:color w:val="FF0000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)  A </w:t>
      </w:r>
      <w:r w:rsidRPr="005370DB">
        <w:rPr>
          <w:rFonts w:ascii="Arial" w:eastAsia="Arial" w:hAnsi="Arial" w:cs="Arial"/>
          <w:sz w:val="24"/>
          <w:szCs w:val="24"/>
        </w:rPr>
        <w:t xml:space="preserve">investigação criminal também assume o papel de </w:t>
      </w:r>
      <w:r>
        <w:rPr>
          <w:rFonts w:ascii="Arial" w:eastAsia="Arial" w:hAnsi="Arial" w:cs="Arial"/>
          <w:sz w:val="24"/>
          <w:szCs w:val="24"/>
        </w:rPr>
        <w:t xml:space="preserve">um </w:t>
      </w:r>
      <w:r w:rsidRPr="000A2C25">
        <w:rPr>
          <w:rFonts w:ascii="Arial" w:eastAsia="Arial" w:hAnsi="Arial" w:cs="Arial"/>
          <w:sz w:val="24"/>
          <w:szCs w:val="24"/>
        </w:rPr>
        <w:t xml:space="preserve">filtro processual </w:t>
      </w:r>
      <w:r>
        <w:rPr>
          <w:rFonts w:ascii="Arial" w:eastAsia="Arial" w:hAnsi="Arial" w:cs="Arial"/>
          <w:sz w:val="24"/>
          <w:szCs w:val="24"/>
        </w:rPr>
        <w:t xml:space="preserve">contra </w:t>
      </w:r>
      <w:r w:rsidRPr="005370DB">
        <w:rPr>
          <w:rFonts w:ascii="Arial" w:eastAsia="Arial" w:hAnsi="Arial" w:cs="Arial"/>
          <w:sz w:val="24"/>
          <w:szCs w:val="24"/>
        </w:rPr>
        <w:t>acusações infundadas, transformando a coleta preliminar de provas no elo entre a notícia do crime e o processo penal.</w:t>
      </w:r>
    </w:p>
    <w:p w14:paraId="3B70088E" w14:textId="77777777" w:rsidR="00924717" w:rsidRDefault="00924717" w:rsidP="00924717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7E1C599" w14:textId="77777777" w:rsidR="00924717" w:rsidRDefault="00924717" w:rsidP="00924717">
      <w:pPr>
        <w:spacing w:beforeLines="120" w:before="288" w:afterLines="120" w:after="288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1C9A7FC" w14:textId="64DEBC6B" w:rsidR="004E2D34" w:rsidRDefault="004E2D34" w:rsidP="004E2D34">
      <w:pPr>
        <w:spacing w:beforeLines="120" w:before="288" w:afterLines="120" w:after="288" w:line="360" w:lineRule="auto"/>
        <w:jc w:val="both"/>
        <w:rPr>
          <w:rFonts w:ascii="Arial" w:hAnsi="Arial" w:cs="Arial"/>
          <w:sz w:val="24"/>
          <w:szCs w:val="24"/>
        </w:rPr>
      </w:pPr>
    </w:p>
    <w:p w14:paraId="3B3CA21D" w14:textId="29E3EB9B" w:rsidR="00B8007E" w:rsidRPr="005370DB" w:rsidRDefault="00B8007E" w:rsidP="00D60F12">
      <w:pPr>
        <w:tabs>
          <w:tab w:val="left" w:pos="8504"/>
        </w:tabs>
        <w:spacing w:beforeLines="120" w:before="288" w:afterLines="120" w:after="288" w:line="360" w:lineRule="auto"/>
        <w:jc w:val="both"/>
        <w:textAlignment w:val="auto"/>
        <w:rPr>
          <w:rFonts w:ascii="Arial" w:hAnsi="Arial" w:cs="Arial"/>
          <w:color w:val="FF0000"/>
          <w:sz w:val="24"/>
          <w:szCs w:val="24"/>
        </w:rPr>
      </w:pPr>
    </w:p>
    <w:sectPr w:rsidR="00B8007E" w:rsidRPr="005370DB" w:rsidSect="00FF2CC3">
      <w:pgSz w:w="11906" w:h="16838"/>
      <w:pgMar w:top="1417" w:right="1701" w:bottom="1417" w:left="1701" w:header="720" w:footer="720" w:gutter="0"/>
      <w:cols w:space="720"/>
      <w:docGrid w:linePitch="360" w:charSpace="-245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Dirce Rafaelli" w:date="2019-11-14T16:15:00Z" w:initials="DR">
    <w:p w14:paraId="0B971B4A" w14:textId="7A60232E" w:rsidR="00196279" w:rsidRDefault="00196279">
      <w:pPr>
        <w:pStyle w:val="Textodecomentrio"/>
      </w:pPr>
      <w:r>
        <w:rPr>
          <w:rStyle w:val="Refdecomentrio"/>
        </w:rPr>
        <w:annotationRef/>
      </w:r>
      <w:r>
        <w:t xml:space="preserve">FONTE: </w:t>
      </w:r>
      <w:hyperlink r:id="rId1" w:history="1">
        <w:r>
          <w:rPr>
            <w:rStyle w:val="Hyperlink"/>
          </w:rPr>
          <w:t>https://www.shutterstock.com/pt/image-illustration/large-diverse-group-people-gathered-together-352105430</w:t>
        </w:r>
      </w:hyperlink>
    </w:p>
  </w:comment>
  <w:comment w:id="1" w:author="Cíntia" w:date="2019-11-04T19:47:00Z" w:initials="C">
    <w:p w14:paraId="09B1695E" w14:textId="7623F3DE" w:rsidR="00DC1513" w:rsidRDefault="00DC1513">
      <w:pPr>
        <w:pStyle w:val="Textodecomentrio"/>
      </w:pPr>
      <w:r>
        <w:rPr>
          <w:rStyle w:val="Refdecomentrio"/>
        </w:rPr>
        <w:annotationRef/>
      </w:r>
    </w:p>
    <w:p w14:paraId="5C4F78BE" w14:textId="777BBC30" w:rsidR="00DC1513" w:rsidRDefault="00196279">
      <w:pPr>
        <w:pStyle w:val="Textodecomentrio"/>
      </w:pPr>
      <w:r>
        <w:t>DG: F</w:t>
      </w:r>
      <w:r w:rsidR="00DC1513">
        <w:t>avor elaborar infográf</w:t>
      </w:r>
      <w:r>
        <w:t>ico com as informações a seguir, conforme modelo. Pode incluir ícones que representem as sentenças.</w:t>
      </w:r>
    </w:p>
    <w:p w14:paraId="423EABC7" w14:textId="77777777" w:rsidR="00DC1513" w:rsidRDefault="00DC1513">
      <w:pPr>
        <w:pStyle w:val="Textodecomentrio"/>
      </w:pPr>
    </w:p>
    <w:p w14:paraId="4B9E9DFF" w14:textId="5DEE043D" w:rsidR="006878DE" w:rsidRDefault="000A2C25" w:rsidP="00DC1513">
      <w:pPr>
        <w:pStyle w:val="Textodecomentrio"/>
        <w:numPr>
          <w:ilvl w:val="0"/>
          <w:numId w:val="10"/>
        </w:numPr>
      </w:pPr>
      <w:r w:rsidRPr="00DC1513">
        <w:t>Assegurar a máxima autenticidade das provas</w:t>
      </w:r>
      <w:r w:rsidR="00DC1513">
        <w:t>.</w:t>
      </w:r>
    </w:p>
    <w:p w14:paraId="004E8632" w14:textId="7C7CE1C4" w:rsidR="00DC1513" w:rsidRDefault="000A2C25" w:rsidP="00DC1513">
      <w:pPr>
        <w:pStyle w:val="Textodecomentrio"/>
        <w:numPr>
          <w:ilvl w:val="0"/>
          <w:numId w:val="10"/>
        </w:numPr>
      </w:pPr>
      <w:r w:rsidRPr="00DC1513">
        <w:t>Evitar que o acusado inocen</w:t>
      </w:r>
      <w:r w:rsidR="00DC1513">
        <w:t>te seja subordinado ao processo.</w:t>
      </w:r>
    </w:p>
    <w:p w14:paraId="30F8C129" w14:textId="77777777" w:rsidR="00DC1513" w:rsidRDefault="00DC1513" w:rsidP="00196279">
      <w:pPr>
        <w:pStyle w:val="Textodecomentrio"/>
      </w:pPr>
    </w:p>
    <w:p w14:paraId="7065DA23" w14:textId="07B9D9F2" w:rsidR="00196279" w:rsidRPr="00196279" w:rsidRDefault="00196279" w:rsidP="00DC1513">
      <w:pPr>
        <w:pStyle w:val="Textodecomentrio"/>
        <w:rPr>
          <w:color w:val="0563C1"/>
          <w:u w:val="single"/>
        </w:rPr>
      </w:pPr>
      <w:r w:rsidRPr="00196279">
        <w:t>FONTE:</w:t>
      </w:r>
      <w:r>
        <w:rPr>
          <w:rStyle w:val="Hyperlink"/>
        </w:rPr>
        <w:t xml:space="preserve"> </w:t>
      </w:r>
      <w:hyperlink r:id="rId2" w:anchor="page=1&amp;query=infogr%C3%A1fico&amp;position=9" w:history="1">
        <w:r w:rsidR="00DC1513">
          <w:rPr>
            <w:rStyle w:val="Hyperlink"/>
          </w:rPr>
          <w:t>https://br.freepik.com/vetores-gratis/modelo-de-negocio-infografico-com-foto_5859713.htm#page=1&amp;query=infogr%C3%A1fico&amp;position=9</w:t>
        </w:r>
      </w:hyperlink>
    </w:p>
    <w:p w14:paraId="6FD7FCD8" w14:textId="77777777" w:rsidR="00DC1513" w:rsidRDefault="00DC1513">
      <w:pPr>
        <w:pStyle w:val="Textodecomentrio"/>
      </w:pPr>
    </w:p>
    <w:p w14:paraId="24073295" w14:textId="77777777" w:rsidR="00073371" w:rsidRDefault="00073371">
      <w:pPr>
        <w:pStyle w:val="Textodecomentrio"/>
      </w:pPr>
    </w:p>
  </w:comment>
  <w:comment w:id="2" w:author="SEAD" w:date="2019-11-27T16:14:00Z" w:initials="S">
    <w:p w14:paraId="11B15666" w14:textId="4CCEFE9F" w:rsidR="00073371" w:rsidRDefault="00073371">
      <w:pPr>
        <w:pStyle w:val="Textodecomentrio"/>
      </w:pPr>
      <w:r>
        <w:rPr>
          <w:rStyle w:val="Refdecomentrio"/>
        </w:rPr>
        <w:annotationRef/>
      </w:r>
      <w:r w:rsidRPr="00073371">
        <w:rPr>
          <w:color w:val="FF0000"/>
        </w:rPr>
        <w:t>ONLINE: Composição</w:t>
      </w:r>
    </w:p>
  </w:comment>
  <w:comment w:id="3" w:author="Cíntia" w:date="2019-11-28T10:44:00Z" w:initials="C">
    <w:p w14:paraId="4E3F2F21" w14:textId="3A568539" w:rsidR="00CF7273" w:rsidRPr="00CF7273" w:rsidRDefault="00CF7273">
      <w:pPr>
        <w:pStyle w:val="Textodecomentrio"/>
        <w:rPr>
          <w:b/>
          <w:color w:val="FF0000"/>
        </w:rPr>
      </w:pPr>
      <w:r>
        <w:rPr>
          <w:rStyle w:val="Refdecomentrio"/>
        </w:rPr>
        <w:annotationRef/>
      </w:r>
      <w:r w:rsidRPr="00CF7273">
        <w:rPr>
          <w:b/>
          <w:color w:val="FF0000"/>
        </w:rPr>
        <w:t xml:space="preserve">ONLINE: </w:t>
      </w:r>
      <w:proofErr w:type="spellStart"/>
      <w:r w:rsidRPr="00CF7273">
        <w:rPr>
          <w:b/>
          <w:color w:val="FF0000"/>
        </w:rPr>
        <w:t>Progress</w:t>
      </w:r>
      <w:proofErr w:type="spellEnd"/>
      <w:r w:rsidRPr="00CF7273">
        <w:rPr>
          <w:b/>
          <w:color w:val="FF0000"/>
        </w:rPr>
        <w:t xml:space="preserve"> Bar</w:t>
      </w:r>
    </w:p>
  </w:comment>
  <w:comment w:id="4" w:author="Dirce Rafaelli" w:date="2019-11-14T16:31:00Z" w:initials="DR">
    <w:p w14:paraId="7D662B42" w14:textId="4B166914" w:rsidR="002E1CCF" w:rsidRDefault="002E1CCF">
      <w:pPr>
        <w:pStyle w:val="Textodecomentrio"/>
      </w:pPr>
      <w:r>
        <w:rPr>
          <w:rStyle w:val="Refdecomentrio"/>
        </w:rPr>
        <w:annotationRef/>
      </w:r>
      <w:r>
        <w:t>DG: Favor inserir ao lado esquerdo em cima da gangorra (VALIDADE DO PROCESSO PENAL) e ao lado direito (CONFIABILIDADE DO PROCESSO PENAL). Ao centro uma flecha apontando para a base que indica (GARANTISMO). Obrigado.</w:t>
      </w:r>
    </w:p>
    <w:p w14:paraId="5E390CA4" w14:textId="77777777" w:rsidR="002E1CCF" w:rsidRDefault="002E1CCF">
      <w:pPr>
        <w:pStyle w:val="Textodecomentrio"/>
      </w:pPr>
    </w:p>
    <w:p w14:paraId="35CA11A9" w14:textId="4D11F1E6" w:rsidR="002E1CCF" w:rsidRDefault="002E1CCF">
      <w:pPr>
        <w:pStyle w:val="Textodecomentrio"/>
      </w:pPr>
      <w:r w:rsidRPr="002E1CCF">
        <w:rPr>
          <w:noProof/>
        </w:rPr>
        <w:drawing>
          <wp:inline distT="0" distB="0" distL="0" distR="0" wp14:anchorId="6A55330C" wp14:editId="48DC593E">
            <wp:extent cx="2475053" cy="1030457"/>
            <wp:effectExtent l="0" t="0" r="1905" b="0"/>
            <wp:docPr id="7" name="Imagem 7" descr="C:\Users\SEAD\Desktop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AD\Desktop\Capturar.PNG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98" cy="104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6CD3D" w14:textId="77777777" w:rsidR="002E1CCF" w:rsidRDefault="002E1CCF">
      <w:pPr>
        <w:pStyle w:val="Textodecomentrio"/>
      </w:pPr>
    </w:p>
    <w:p w14:paraId="058FB78A" w14:textId="088B2C8F" w:rsidR="002E1CCF" w:rsidRDefault="002E1CCF">
      <w:pPr>
        <w:pStyle w:val="Textodecomentrio"/>
      </w:pPr>
      <w:r>
        <w:t xml:space="preserve">FONTE: </w:t>
      </w:r>
      <w:hyperlink r:id="rId4" w:history="1">
        <w:r>
          <w:rPr>
            <w:rStyle w:val="Hyperlink"/>
          </w:rPr>
          <w:t>https://www.shutterstock.com/pt/image-illustration/3d-rendering-wooden-plank-balancing-on-642892321</w:t>
        </w:r>
      </w:hyperlink>
    </w:p>
  </w:comment>
  <w:comment w:id="5" w:author="SEAD" w:date="2019-11-27T16:35:00Z" w:initials="S">
    <w:p w14:paraId="5CE64FFB" w14:textId="1BEBB94B" w:rsidR="00704161" w:rsidRDefault="00704161">
      <w:pPr>
        <w:pStyle w:val="Textodecomentrio"/>
      </w:pPr>
      <w:r>
        <w:rPr>
          <w:rStyle w:val="Refdecomentrio"/>
        </w:rPr>
        <w:annotationRef/>
      </w:r>
      <w:r w:rsidRPr="00704161">
        <w:rPr>
          <w:color w:val="FF0000"/>
        </w:rPr>
        <w:t>Online: Composição</w:t>
      </w:r>
    </w:p>
  </w:comment>
  <w:comment w:id="6" w:author="Danrley" w:date="2019-11-03T20:14:00Z" w:initials="D">
    <w:p w14:paraId="480F60AE" w14:textId="70C006F8" w:rsidR="007E010B" w:rsidRDefault="007E010B">
      <w:pPr>
        <w:pStyle w:val="Textodecomentrio"/>
      </w:pPr>
      <w:r>
        <w:rPr>
          <w:rStyle w:val="Refdecomentrio"/>
        </w:rPr>
        <w:annotationRef/>
      </w:r>
      <w:r>
        <w:t>DG: Favor elaborar um infográfico, conforme modelo, aonde apresente os três pilares que sus</w:t>
      </w:r>
      <w:r w:rsidR="009B7CD8">
        <w:t>tentam o processo investigativo.</w:t>
      </w:r>
    </w:p>
    <w:p w14:paraId="3D40CC86" w14:textId="77777777" w:rsidR="007E010B" w:rsidRDefault="007E010B">
      <w:pPr>
        <w:pStyle w:val="Textodecomentrio"/>
      </w:pPr>
    </w:p>
    <w:p w14:paraId="188FF5D9" w14:textId="30E023F2" w:rsidR="007E010B" w:rsidRDefault="007E010B">
      <w:pPr>
        <w:pStyle w:val="Textodecomentrio"/>
      </w:pPr>
      <w:r>
        <w:t>TÍTULO – Pilares Básicos do Processo Investigativo</w:t>
      </w:r>
    </w:p>
    <w:p w14:paraId="402EC01F" w14:textId="77777777" w:rsidR="007E010B" w:rsidRDefault="007E010B">
      <w:pPr>
        <w:pStyle w:val="Textodecomentrio"/>
      </w:pPr>
    </w:p>
    <w:p w14:paraId="79E1F944" w14:textId="116CD753" w:rsidR="007E010B" w:rsidRDefault="009B7CD8">
      <w:pPr>
        <w:pStyle w:val="Textodecomentrio"/>
      </w:pPr>
      <w:r>
        <w:t xml:space="preserve">PILAR 1 - </w:t>
      </w:r>
      <w:r w:rsidR="000B22E4">
        <w:t xml:space="preserve"> Busca do f</w:t>
      </w:r>
      <w:r w:rsidR="007E010B">
        <w:t>ato</w:t>
      </w:r>
      <w:r w:rsidR="000B22E4">
        <w:t xml:space="preserve"> oculto</w:t>
      </w:r>
    </w:p>
    <w:p w14:paraId="6D248C21" w14:textId="6736506E" w:rsidR="007E010B" w:rsidRDefault="009B7CD8">
      <w:pPr>
        <w:pStyle w:val="Textodecomentrio"/>
      </w:pPr>
      <w:r>
        <w:t xml:space="preserve">PILAR 2 - </w:t>
      </w:r>
      <w:r w:rsidR="000B22E4">
        <w:t>Função s</w:t>
      </w:r>
      <w:r w:rsidR="007E010B">
        <w:t>imbólica</w:t>
      </w:r>
    </w:p>
    <w:p w14:paraId="3793AD97" w14:textId="6666E30E" w:rsidR="007E010B" w:rsidRDefault="009B7CD8">
      <w:pPr>
        <w:pStyle w:val="Textodecomentrio"/>
      </w:pPr>
      <w:r>
        <w:t xml:space="preserve">PILAR 3 - </w:t>
      </w:r>
      <w:r w:rsidR="000B22E4">
        <w:t>Evitar acusações i</w:t>
      </w:r>
      <w:r w:rsidR="007E010B">
        <w:t>nfundadas</w:t>
      </w:r>
    </w:p>
    <w:p w14:paraId="74716C43" w14:textId="77777777" w:rsidR="007E010B" w:rsidRDefault="007E010B">
      <w:pPr>
        <w:pStyle w:val="Textodecomentrio"/>
      </w:pPr>
    </w:p>
    <w:p w14:paraId="17E0A10C" w14:textId="17D76CE4" w:rsidR="007E010B" w:rsidRDefault="007E010B">
      <w:pPr>
        <w:pStyle w:val="Textodecomentrio"/>
      </w:pPr>
      <w:r>
        <w:t xml:space="preserve">FONTE: </w:t>
      </w:r>
      <w:hyperlink r:id="rId5" w:history="1">
        <w:r>
          <w:rPr>
            <w:rStyle w:val="Hyperlink"/>
          </w:rPr>
          <w:t>https://www.shutterstock.com/pt/image-vector/concept-idea-white-roman-pillar-infographic-690865471</w:t>
        </w:r>
      </w:hyperlink>
    </w:p>
  </w:comment>
  <w:comment w:id="7" w:author="SEAD" w:date="2019-11-27T16:35:00Z" w:initials="S">
    <w:p w14:paraId="2F0461C2" w14:textId="56270ECA" w:rsidR="00CF7273" w:rsidRPr="00CF7273" w:rsidRDefault="00704161" w:rsidP="00CF7273">
      <w:pPr>
        <w:pStyle w:val="Ttulo2"/>
        <w:shd w:val="clear" w:color="auto" w:fill="FFFFFF"/>
        <w:rPr>
          <w:caps/>
          <w:color w:val="FF0000"/>
          <w:lang w:val="en-US"/>
        </w:rPr>
      </w:pPr>
      <w:r>
        <w:rPr>
          <w:rStyle w:val="Refdecomentrio"/>
        </w:rPr>
        <w:annotationRef/>
      </w:r>
      <w:r w:rsidRPr="00CF7273">
        <w:rPr>
          <w:color w:val="FF0000"/>
          <w:lang w:val="en-US"/>
        </w:rPr>
        <w:t xml:space="preserve">ONLINE: </w:t>
      </w:r>
      <w:r w:rsidR="00CF7273" w:rsidRPr="00CF7273">
        <w:rPr>
          <w:caps/>
          <w:color w:val="FF0000"/>
          <w:lang w:val="en-US"/>
        </w:rPr>
        <w:t>FLIPSTER 3D</w:t>
      </w:r>
    </w:p>
    <w:p w14:paraId="3D3028A5" w14:textId="1001B112" w:rsidR="00704161" w:rsidRPr="00CF7273" w:rsidRDefault="00704161">
      <w:pPr>
        <w:pStyle w:val="Textodecomentrio"/>
        <w:rPr>
          <w:color w:val="FF0000"/>
          <w:lang w:val="en-US"/>
        </w:rPr>
      </w:pPr>
    </w:p>
  </w:comment>
  <w:comment w:id="8" w:author="Dirce Rafaelli" w:date="2019-11-14T16:57:00Z" w:initials="DR">
    <w:p w14:paraId="5CA2FA4B" w14:textId="32C29FB3" w:rsidR="00660568" w:rsidRPr="00CF7273" w:rsidRDefault="00660568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CF7273">
        <w:rPr>
          <w:lang w:val="en-US"/>
        </w:rPr>
        <w:t xml:space="preserve">FONTE: </w:t>
      </w:r>
      <w:hyperlink r:id="rId6" w:history="1">
        <w:r w:rsidRPr="00CF7273">
          <w:rPr>
            <w:rStyle w:val="Hyperlink"/>
            <w:lang w:val="en-US"/>
          </w:rPr>
          <w:t>https://www.shutterstock.com/pt/image-photo/close-jigsaw-puzzle-pieces-on-orange-1169924707</w:t>
        </w:r>
      </w:hyperlink>
    </w:p>
  </w:comment>
  <w:comment w:id="9" w:author="Cíntia" w:date="2019-11-04T19:52:00Z" w:initials="C">
    <w:p w14:paraId="2AFDCA38" w14:textId="0A74EB5E" w:rsidR="00DC1513" w:rsidRDefault="00DC1513" w:rsidP="00DC1513">
      <w:pPr>
        <w:pStyle w:val="Textodecomentrio"/>
      </w:pPr>
      <w:r>
        <w:rPr>
          <w:rStyle w:val="Refdecomentrio"/>
        </w:rPr>
        <w:annotationRef/>
      </w:r>
      <w:r>
        <w:t>DG: Favor elaborar uma ilustração, confor</w:t>
      </w:r>
      <w:r w:rsidR="00660568">
        <w:t>me modelo, onde identifique no título</w:t>
      </w:r>
      <w:r>
        <w:t xml:space="preserve"> “FATORES DA AÇÃO DO CRIME” e nas bolas abaixo, aponte as informações:</w:t>
      </w:r>
    </w:p>
    <w:p w14:paraId="68B89B7B" w14:textId="761D4F9B" w:rsidR="00DC1513" w:rsidRDefault="00DC1513" w:rsidP="00DC1513">
      <w:pPr>
        <w:pStyle w:val="Textodecomentrio"/>
      </w:pPr>
      <w:r w:rsidRPr="00DC1513">
        <w:rPr>
          <w:color w:val="FF0000"/>
        </w:rPr>
        <w:t xml:space="preserve">(Pode ser inserido </w:t>
      </w:r>
      <w:r w:rsidR="00660568">
        <w:rPr>
          <w:color w:val="FF0000"/>
        </w:rPr>
        <w:t xml:space="preserve">ícones e </w:t>
      </w:r>
      <w:r w:rsidRPr="00DC1513">
        <w:rPr>
          <w:color w:val="FF0000"/>
        </w:rPr>
        <w:t>uma im</w:t>
      </w:r>
      <w:r w:rsidR="00660568">
        <w:rPr>
          <w:color w:val="FF0000"/>
        </w:rPr>
        <w:t>agem ilustrativa representando uma cidade desfocada, conforme modelo</w:t>
      </w:r>
      <w:r w:rsidRPr="00DC1513">
        <w:rPr>
          <w:color w:val="FF0000"/>
        </w:rPr>
        <w:t>).</w:t>
      </w:r>
    </w:p>
    <w:p w14:paraId="65438A87" w14:textId="77777777" w:rsidR="00DC1513" w:rsidRDefault="00DC1513" w:rsidP="00DC1513">
      <w:pPr>
        <w:pStyle w:val="Textodecomentrio"/>
      </w:pPr>
    </w:p>
    <w:p w14:paraId="6B26421E" w14:textId="77777777" w:rsidR="00DC1513" w:rsidRDefault="00DC1513" w:rsidP="00DC1513">
      <w:pPr>
        <w:pStyle w:val="Textodecomentrio"/>
      </w:pPr>
      <w:r>
        <w:t>-</w:t>
      </w:r>
      <w:r w:rsidRPr="00D3246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Natureza do delito</w:t>
      </w:r>
    </w:p>
    <w:p w14:paraId="35C37A60" w14:textId="77777777" w:rsidR="00DC1513" w:rsidRDefault="00DC1513" w:rsidP="00DC1513">
      <w:pPr>
        <w:pStyle w:val="Textodecomentrio"/>
      </w:pPr>
      <w:r>
        <w:t>-</w:t>
      </w:r>
      <w:r w:rsidRPr="00D3246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</w:t>
      </w:r>
      <w:r w:rsidRPr="005370DB">
        <w:rPr>
          <w:rFonts w:ascii="Arial" w:eastAsia="Arial" w:hAnsi="Arial" w:cs="Arial"/>
          <w:sz w:val="24"/>
          <w:szCs w:val="24"/>
        </w:rPr>
        <w:t>rau de lesividade</w:t>
      </w:r>
    </w:p>
    <w:p w14:paraId="273A89EC" w14:textId="77777777" w:rsidR="00DC1513" w:rsidRDefault="00DC1513" w:rsidP="00DC1513">
      <w:pPr>
        <w:pStyle w:val="Textodecomentrio"/>
      </w:pPr>
      <w:r>
        <w:t>- Meio onde ocorreu</w:t>
      </w:r>
    </w:p>
    <w:p w14:paraId="0BC9DC6F" w14:textId="77777777" w:rsidR="00DC1513" w:rsidRDefault="00DC1513" w:rsidP="00DC1513">
      <w:pPr>
        <w:pStyle w:val="Textodecomentrio"/>
        <w:rPr>
          <w:rFonts w:ascii="Arial" w:eastAsia="Arial" w:hAnsi="Arial" w:cs="Arial"/>
          <w:sz w:val="24"/>
          <w:szCs w:val="24"/>
        </w:rPr>
      </w:pPr>
      <w:r>
        <w:t>-</w:t>
      </w:r>
      <w:r w:rsidRPr="00D3246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</w:t>
      </w:r>
      <w:r w:rsidRPr="005370DB">
        <w:rPr>
          <w:rFonts w:ascii="Arial" w:eastAsia="Arial" w:hAnsi="Arial" w:cs="Arial"/>
          <w:sz w:val="24"/>
          <w:szCs w:val="24"/>
        </w:rPr>
        <w:t>rau de tolerância social</w:t>
      </w:r>
    </w:p>
    <w:p w14:paraId="5A1A3C8E" w14:textId="77777777" w:rsidR="00DC1513" w:rsidRDefault="00DC1513" w:rsidP="00DC1513">
      <w:pPr>
        <w:pStyle w:val="Textodecomentrio"/>
        <w:rPr>
          <w:rFonts w:ascii="Arial" w:eastAsia="Arial" w:hAnsi="Arial" w:cs="Arial"/>
          <w:sz w:val="24"/>
          <w:szCs w:val="24"/>
        </w:rPr>
      </w:pPr>
    </w:p>
    <w:p w14:paraId="23DF12B5" w14:textId="713E5CA0" w:rsidR="00DC1513" w:rsidRDefault="00DC1513" w:rsidP="00DC1513">
      <w:pPr>
        <w:pStyle w:val="Textodecomentrio"/>
      </w:pPr>
      <w:r>
        <w:rPr>
          <w:rFonts w:ascii="Arial" w:eastAsia="Arial" w:hAnsi="Arial" w:cs="Arial"/>
          <w:sz w:val="24"/>
          <w:szCs w:val="24"/>
        </w:rPr>
        <w:t xml:space="preserve">FONTE: </w:t>
      </w:r>
      <w:hyperlink r:id="rId7" w:anchor="page=1&amp;query=infogr%C3%A1fico&amp;position=38" w:history="1">
        <w:r>
          <w:rPr>
            <w:rStyle w:val="Hyperlink"/>
          </w:rPr>
          <w:t>https://br.freepik.com/vetores-gratis/modelo-de-negocio-infografico-com-foto_5004873.htm#page=1&amp;query=infogr%C3%A1fico&amp;position=38</w:t>
        </w:r>
      </w:hyperlink>
    </w:p>
  </w:comment>
  <w:comment w:id="10" w:author="SEAD" w:date="2019-11-27T16:39:00Z" w:initials="S">
    <w:p w14:paraId="5B1724D4" w14:textId="4F6E0D07" w:rsidR="00704161" w:rsidRDefault="00704161">
      <w:pPr>
        <w:pStyle w:val="Textodecomentrio"/>
      </w:pPr>
      <w:r>
        <w:rPr>
          <w:rStyle w:val="Refdecomentrio"/>
        </w:rPr>
        <w:annotationRef/>
      </w:r>
      <w:r w:rsidRPr="00704161">
        <w:rPr>
          <w:color w:val="FF0000"/>
        </w:rPr>
        <w:t>ONLINE: Composição</w:t>
      </w:r>
    </w:p>
  </w:comment>
  <w:comment w:id="11" w:author="Dirce Rafaelli" w:date="2019-11-14T17:00:00Z" w:initials="DR">
    <w:p w14:paraId="6EF20D61" w14:textId="55CAE5F9" w:rsidR="0075162F" w:rsidRDefault="0075162F">
      <w:pPr>
        <w:pStyle w:val="Textodecomentrio"/>
      </w:pPr>
      <w:r>
        <w:rPr>
          <w:rStyle w:val="Refdecomentrio"/>
        </w:rPr>
        <w:annotationRef/>
      </w:r>
      <w:r>
        <w:t xml:space="preserve">FONTE: </w:t>
      </w:r>
      <w:hyperlink r:id="rId8" w:history="1">
        <w:r>
          <w:rPr>
            <w:rStyle w:val="Hyperlink"/>
          </w:rPr>
          <w:t>https://www.shutterstock.com/pt/image-photo/magnifying-glass-lies-near-courthouse-lawsuits-1212499273</w:t>
        </w:r>
      </w:hyperlink>
    </w:p>
  </w:comment>
  <w:comment w:id="12" w:author="Danrley Mauricio" w:date="2019-11-03T20:14:00Z" w:initials="DM">
    <w:p w14:paraId="024368D9" w14:textId="77777777" w:rsidR="009D05E5" w:rsidRDefault="009D05E5" w:rsidP="009D05E5">
      <w:pPr>
        <w:pStyle w:val="Textodecomentrio"/>
      </w:pPr>
      <w:r>
        <w:rPr>
          <w:rStyle w:val="Refdecomentrio"/>
        </w:rPr>
        <w:annotationRef/>
      </w:r>
      <w:r>
        <w:t>DG: Favor inserir infográfico, conforme modelo, destacando um fator em cada linha e ao centro “</w:t>
      </w:r>
      <w:r w:rsidRPr="009D05E5">
        <w:rPr>
          <w:b/>
        </w:rPr>
        <w:t>FATORES DO SISTEMA DE FILTROS</w:t>
      </w:r>
      <w:r>
        <w:t>”.</w:t>
      </w:r>
    </w:p>
    <w:p w14:paraId="6F1A10A4" w14:textId="77777777" w:rsidR="009D05E5" w:rsidRDefault="009D05E5" w:rsidP="009D05E5">
      <w:pPr>
        <w:pStyle w:val="Textodecomentrio"/>
      </w:pPr>
    </w:p>
    <w:p w14:paraId="55FD4C2E" w14:textId="0207A4B0" w:rsidR="009D05E5" w:rsidRDefault="009D05E5" w:rsidP="009D05E5">
      <w:pPr>
        <w:pStyle w:val="Textodecomentrio"/>
      </w:pPr>
      <w:r>
        <w:t xml:space="preserve">- </w:t>
      </w:r>
      <w:r>
        <w:rPr>
          <w:noProof/>
        </w:rPr>
        <w:drawing>
          <wp:inline distT="0" distB="0" distL="0" distR="0" wp14:anchorId="6863D310" wp14:editId="58A4F5B6">
            <wp:extent cx="228600" cy="264751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Custo do processo penal e </w:t>
      </w:r>
      <w:r w:rsidR="00DD3408">
        <w:t xml:space="preserve">das </w:t>
      </w:r>
      <w:r>
        <w:t>penas processuais</w:t>
      </w:r>
    </w:p>
    <w:p w14:paraId="71606124" w14:textId="77777777" w:rsidR="009D05E5" w:rsidRDefault="009D05E5" w:rsidP="009D05E5">
      <w:pPr>
        <w:pStyle w:val="Textodecomentrio"/>
      </w:pPr>
      <w:r>
        <w:t xml:space="preserve">- </w:t>
      </w:r>
      <w:r>
        <w:rPr>
          <w:noProof/>
        </w:rPr>
        <w:drawing>
          <wp:inline distT="0" distB="0" distL="0" distR="0" wp14:anchorId="4B732C58" wp14:editId="1C791505">
            <wp:extent cx="285750" cy="337038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Sofrimento ao acusado inocente</w:t>
      </w:r>
    </w:p>
    <w:p w14:paraId="197B9984" w14:textId="77777777" w:rsidR="009D05E5" w:rsidRDefault="009D05E5" w:rsidP="009D05E5">
      <w:pPr>
        <w:pStyle w:val="Textodecomentrio"/>
      </w:pPr>
      <w:r>
        <w:t xml:space="preserve">- </w:t>
      </w:r>
      <w:r>
        <w:rPr>
          <w:noProof/>
        </w:rPr>
        <w:drawing>
          <wp:inline distT="0" distB="0" distL="0" distR="0" wp14:anchorId="6C282D9E" wp14:editId="5C6AE734">
            <wp:extent cx="342900" cy="36415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512" cy="3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Estigmatização</w:t>
      </w:r>
      <w:proofErr w:type="spellEnd"/>
      <w:r>
        <w:t xml:space="preserve"> social e jurídica </w:t>
      </w:r>
    </w:p>
    <w:p w14:paraId="35BD251C" w14:textId="77777777" w:rsidR="009D05E5" w:rsidRDefault="009D05E5" w:rsidP="009D05E5">
      <w:pPr>
        <w:pStyle w:val="Textodecomentrio"/>
      </w:pPr>
    </w:p>
    <w:p w14:paraId="54F3F1BE" w14:textId="2D8DE974" w:rsidR="00704161" w:rsidRPr="00704161" w:rsidRDefault="009D05E5" w:rsidP="009D05E5">
      <w:pPr>
        <w:pStyle w:val="Textodecomentrio"/>
        <w:rPr>
          <w:color w:val="0563C1"/>
          <w:u w:val="single"/>
        </w:rPr>
      </w:pPr>
      <w:r>
        <w:t xml:space="preserve">FONTE: </w:t>
      </w:r>
      <w:hyperlink r:id="rId12" w:history="1">
        <w:r>
          <w:rPr>
            <w:rStyle w:val="Hyperlink"/>
          </w:rPr>
          <w:t>https://www.shutterstock.com/pt/image-vector/creative-concept-infographic-business-data-visualization-1498900700</w:t>
        </w:r>
      </w:hyperlink>
    </w:p>
  </w:comment>
  <w:comment w:id="13" w:author="SEAD" w:date="2019-11-27T16:42:00Z" w:initials="S">
    <w:p w14:paraId="5D39DDE0" w14:textId="4EE1F9F6" w:rsidR="00CF7273" w:rsidRPr="00CF7273" w:rsidRDefault="00704161" w:rsidP="00CF7273">
      <w:pPr>
        <w:pStyle w:val="Ttulo2"/>
        <w:shd w:val="clear" w:color="auto" w:fill="FFFFFF"/>
        <w:rPr>
          <w:caps/>
          <w:color w:val="FF0000"/>
        </w:rPr>
      </w:pPr>
      <w:r>
        <w:rPr>
          <w:rStyle w:val="Refdecomentrio"/>
        </w:rPr>
        <w:annotationRef/>
      </w:r>
      <w:r w:rsidRPr="00CF7273">
        <w:rPr>
          <w:color w:val="FF0000"/>
        </w:rPr>
        <w:t xml:space="preserve">ONLINE: </w:t>
      </w:r>
      <w:r w:rsidR="00CF7273" w:rsidRPr="00CF7273">
        <w:rPr>
          <w:caps/>
          <w:color w:val="FF0000"/>
        </w:rPr>
        <w:t>JESUS SLIDER BOT</w:t>
      </w:r>
      <w:r w:rsidR="00CF7273">
        <w:rPr>
          <w:caps/>
          <w:color w:val="FF0000"/>
        </w:rPr>
        <w:t>ão com</w:t>
      </w:r>
      <w:r w:rsidR="00CF7273" w:rsidRPr="00CF7273">
        <w:rPr>
          <w:caps/>
          <w:color w:val="FF0000"/>
        </w:rPr>
        <w:t xml:space="preserve"> IMAGEM</w:t>
      </w:r>
    </w:p>
    <w:p w14:paraId="3841E267" w14:textId="6B08C76C" w:rsidR="00704161" w:rsidRDefault="00704161">
      <w:pPr>
        <w:pStyle w:val="Textodecomentrio"/>
      </w:pPr>
    </w:p>
  </w:comment>
  <w:comment w:id="14" w:author="Danrley Mauricio" w:date="2019-11-03T20:14:00Z" w:initials="DM">
    <w:p w14:paraId="5A2A9F8D" w14:textId="3037C58E" w:rsidR="005244F0" w:rsidRDefault="005244F0">
      <w:pPr>
        <w:pStyle w:val="Textodecomentrio"/>
      </w:pPr>
      <w:r>
        <w:rPr>
          <w:rStyle w:val="Refdecomentrio"/>
        </w:rPr>
        <w:annotationRef/>
      </w:r>
    </w:p>
    <w:p w14:paraId="66A2B08D" w14:textId="51537024" w:rsidR="005244F0" w:rsidRDefault="005244F0">
      <w:pPr>
        <w:pStyle w:val="Textodecomentrio"/>
        <w:rPr>
          <w:rStyle w:val="Hyperlink"/>
        </w:rPr>
      </w:pPr>
      <w:r>
        <w:t xml:space="preserve">FONTE: </w:t>
      </w:r>
      <w:hyperlink r:id="rId13" w:history="1">
        <w:r>
          <w:rPr>
            <w:rStyle w:val="Hyperlink"/>
          </w:rPr>
          <w:t>https://www.shutterstock.com/pt/image-photo/businessman-feels-stressed-when-filed-bankruptcy-1156922344</w:t>
        </w:r>
      </w:hyperlink>
    </w:p>
    <w:p w14:paraId="0D276F06" w14:textId="77777777" w:rsidR="00DC1513" w:rsidRDefault="00DC1513">
      <w:pPr>
        <w:pStyle w:val="Textodecomentrio"/>
        <w:rPr>
          <w:rStyle w:val="Hyperlink"/>
        </w:rPr>
      </w:pPr>
    </w:p>
    <w:p w14:paraId="0DEAD3E3" w14:textId="362D218C" w:rsidR="00DC1513" w:rsidRPr="00DC1513" w:rsidRDefault="00DC1513">
      <w:pPr>
        <w:pStyle w:val="Textodecomentrio"/>
        <w:rPr>
          <w:color w:val="0563C1"/>
          <w:u w:val="single"/>
        </w:rPr>
      </w:pPr>
    </w:p>
  </w:comment>
  <w:comment w:id="15" w:author="Danrley Mauricio" w:date="2019-11-03T20:14:00Z" w:initials="DM">
    <w:p w14:paraId="4B211007" w14:textId="3F65D576" w:rsidR="0020150B" w:rsidRDefault="0020150B">
      <w:pPr>
        <w:pStyle w:val="Textodecomentrio"/>
      </w:pPr>
      <w:r>
        <w:rPr>
          <w:rStyle w:val="Refdecomentrio"/>
        </w:rPr>
        <w:annotationRef/>
      </w:r>
      <w:r>
        <w:t xml:space="preserve">FONTE: </w:t>
      </w:r>
      <w:hyperlink r:id="rId14" w:history="1">
        <w:r>
          <w:rPr>
            <w:rStyle w:val="Hyperlink"/>
          </w:rPr>
          <w:t>https://www.shutterstock.com/pt/image-photo/back-attastor-talking-magistrate-court-law-1049504825</w:t>
        </w:r>
      </w:hyperlink>
    </w:p>
  </w:comment>
  <w:comment w:id="16" w:author="Danrley Mauricio" w:date="2019-11-03T20:14:00Z" w:initials="DM">
    <w:p w14:paraId="3379F55F" w14:textId="58579FEF" w:rsidR="00A0253B" w:rsidRDefault="00A0253B" w:rsidP="00A0253B">
      <w:pPr>
        <w:pStyle w:val="Textodecomentrio"/>
      </w:pPr>
      <w:r>
        <w:rPr>
          <w:rStyle w:val="Refdecomentrio"/>
        </w:rPr>
        <w:annotationRef/>
      </w:r>
    </w:p>
    <w:p w14:paraId="7F066B44" w14:textId="300046A9" w:rsidR="00A0253B" w:rsidRDefault="00A0253B" w:rsidP="00A0253B">
      <w:pPr>
        <w:pStyle w:val="Textodecomentrio"/>
      </w:pPr>
      <w:r>
        <w:t xml:space="preserve">FONTE: </w:t>
      </w:r>
      <w:hyperlink r:id="rId15" w:history="1">
        <w:r>
          <w:rPr>
            <w:rStyle w:val="Hyperlink"/>
          </w:rPr>
          <w:t>https://www.shutterstock.com/pt/image-photo/stressed-man-under-pressure-sitting-on-1494901286</w:t>
        </w:r>
      </w:hyperlink>
    </w:p>
  </w:comment>
  <w:comment w:id="17" w:author="SEAD" w:date="2019-11-27T16:43:00Z" w:initials="S">
    <w:p w14:paraId="630E6DE7" w14:textId="3683A3E1" w:rsidR="00704161" w:rsidRDefault="00704161">
      <w:pPr>
        <w:pStyle w:val="Textodecomentrio"/>
      </w:pPr>
      <w:r>
        <w:rPr>
          <w:rStyle w:val="Refdecomentrio"/>
        </w:rPr>
        <w:annotationRef/>
      </w:r>
      <w:r w:rsidRPr="00704161">
        <w:rPr>
          <w:color w:val="FF0000"/>
        </w:rPr>
        <w:t xml:space="preserve">ONLINE: </w:t>
      </w:r>
      <w:r w:rsidRPr="00704161">
        <w:rPr>
          <w:rStyle w:val="hljs-tag"/>
          <w:rFonts w:ascii="Courier New" w:hAnsi="Courier New" w:cs="Courier New"/>
          <w:color w:val="FF0000"/>
          <w:sz w:val="27"/>
          <w:szCs w:val="27"/>
        </w:rPr>
        <w:t>&lt;</w:t>
      </w:r>
      <w:proofErr w:type="spellStart"/>
      <w:r w:rsidRPr="00704161">
        <w:rPr>
          <w:rStyle w:val="hljs-title"/>
          <w:rFonts w:ascii="Courier New" w:hAnsi="Courier New" w:cs="Courier New"/>
          <w:color w:val="FF0000"/>
          <w:sz w:val="27"/>
          <w:szCs w:val="27"/>
        </w:rPr>
        <w:t>div</w:t>
      </w:r>
      <w:proofErr w:type="spellEnd"/>
      <w:r w:rsidRPr="00704161">
        <w:rPr>
          <w:rStyle w:val="hljs-tag"/>
          <w:rFonts w:ascii="Courier New" w:hAnsi="Courier New" w:cs="Courier New"/>
          <w:color w:val="FF0000"/>
          <w:sz w:val="27"/>
          <w:szCs w:val="27"/>
        </w:rPr>
        <w:t xml:space="preserve"> </w:t>
      </w:r>
      <w:proofErr w:type="spellStart"/>
      <w:r w:rsidRPr="00704161">
        <w:rPr>
          <w:rStyle w:val="hljs-attribute"/>
          <w:rFonts w:ascii="Courier New" w:hAnsi="Courier New" w:cs="Courier New"/>
          <w:color w:val="FF0000"/>
          <w:sz w:val="27"/>
          <w:szCs w:val="27"/>
        </w:rPr>
        <w:t>data-aos</w:t>
      </w:r>
      <w:proofErr w:type="spellEnd"/>
      <w:r w:rsidRPr="00704161">
        <w:rPr>
          <w:rStyle w:val="hljs-tag"/>
          <w:rFonts w:ascii="Courier New" w:hAnsi="Courier New" w:cs="Courier New"/>
          <w:color w:val="FF0000"/>
          <w:sz w:val="27"/>
          <w:szCs w:val="27"/>
        </w:rPr>
        <w:t>=</w:t>
      </w:r>
      <w:r w:rsidRPr="00704161">
        <w:rPr>
          <w:rStyle w:val="hljs-value"/>
          <w:rFonts w:ascii="Courier New" w:hAnsi="Courier New" w:cs="Courier New"/>
          <w:color w:val="FF0000"/>
          <w:sz w:val="27"/>
          <w:szCs w:val="27"/>
        </w:rPr>
        <w:t>"zoom-in"</w:t>
      </w:r>
      <w:r w:rsidRPr="00704161">
        <w:rPr>
          <w:rStyle w:val="hljs-tag"/>
          <w:rFonts w:ascii="Courier New" w:hAnsi="Courier New" w:cs="Courier New"/>
          <w:color w:val="FF0000"/>
          <w:sz w:val="27"/>
          <w:szCs w:val="27"/>
        </w:rPr>
        <w:t>&gt;&lt;/</w:t>
      </w:r>
      <w:proofErr w:type="spellStart"/>
      <w:r w:rsidRPr="00704161">
        <w:rPr>
          <w:rStyle w:val="hljs-title"/>
          <w:rFonts w:ascii="Courier New" w:hAnsi="Courier New" w:cs="Courier New"/>
          <w:color w:val="FF0000"/>
          <w:sz w:val="27"/>
          <w:szCs w:val="27"/>
        </w:rPr>
        <w:t>div</w:t>
      </w:r>
      <w:proofErr w:type="spellEnd"/>
      <w:r w:rsidRPr="00704161">
        <w:rPr>
          <w:rStyle w:val="hljs-tag"/>
          <w:rFonts w:ascii="Courier New" w:hAnsi="Courier New" w:cs="Courier New"/>
          <w:color w:val="FF0000"/>
          <w:sz w:val="27"/>
          <w:szCs w:val="27"/>
        </w:rPr>
        <w:t>&gt;</w:t>
      </w:r>
    </w:p>
  </w:comment>
  <w:comment w:id="21" w:author="Cleusa" w:date="2019-11-21T09:41:00Z" w:initials="C">
    <w:p w14:paraId="297EFC66" w14:textId="2D62A7BC" w:rsidR="005F0B7F" w:rsidRDefault="005F0B7F">
      <w:pPr>
        <w:pStyle w:val="Textodecomentrio"/>
      </w:pPr>
      <w:r>
        <w:rPr>
          <w:rStyle w:val="Refdecomentrio"/>
        </w:rPr>
        <w:annotationRef/>
      </w:r>
      <w:r>
        <w:t xml:space="preserve">Troquei </w:t>
      </w:r>
      <w:r w:rsidR="004640E4">
        <w:t>aqui, conforme alterei no texto de acordo com o original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B971B4A" w15:done="0"/>
  <w15:commentEx w15:paraId="24073295" w15:done="0"/>
  <w15:commentEx w15:paraId="11B15666" w15:paraIdParent="24073295" w15:done="0"/>
  <w15:commentEx w15:paraId="4E3F2F21" w15:done="0"/>
  <w15:commentEx w15:paraId="058FB78A" w15:done="0"/>
  <w15:commentEx w15:paraId="5CE64FFB" w15:paraIdParent="058FB78A" w15:done="0"/>
  <w15:commentEx w15:paraId="17E0A10C" w15:done="0"/>
  <w15:commentEx w15:paraId="3D3028A5" w15:paraIdParent="17E0A10C" w15:done="0"/>
  <w15:commentEx w15:paraId="5CA2FA4B" w15:done="0"/>
  <w15:commentEx w15:paraId="23DF12B5" w15:done="0"/>
  <w15:commentEx w15:paraId="5B1724D4" w15:paraIdParent="23DF12B5" w15:done="0"/>
  <w15:commentEx w15:paraId="6EF20D61" w15:done="0"/>
  <w15:commentEx w15:paraId="54F3F1BE" w15:done="0"/>
  <w15:commentEx w15:paraId="3841E267" w15:paraIdParent="54F3F1BE" w15:done="0"/>
  <w15:commentEx w15:paraId="0DEAD3E3" w15:done="0"/>
  <w15:commentEx w15:paraId="4B211007" w15:done="0"/>
  <w15:commentEx w15:paraId="7F066B44" w15:done="0"/>
  <w15:commentEx w15:paraId="630E6DE7" w15:paraIdParent="7F066B44" w15:done="0"/>
  <w15:commentEx w15:paraId="297EFC6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font380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10019"/>
    <w:multiLevelType w:val="hybridMultilevel"/>
    <w:tmpl w:val="D3C023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12793E"/>
    <w:multiLevelType w:val="hybridMultilevel"/>
    <w:tmpl w:val="17BAB034"/>
    <w:lvl w:ilvl="0" w:tplc="A32A0708">
      <w:start w:val="1"/>
      <w:numFmt w:val="bullet"/>
      <w:lvlText w:val="-"/>
      <w:lvlJc w:val="left"/>
      <w:pPr>
        <w:ind w:left="1854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13D50043"/>
    <w:multiLevelType w:val="hybridMultilevel"/>
    <w:tmpl w:val="0AA0E404"/>
    <w:lvl w:ilvl="0" w:tplc="A18CF62E">
      <w:start w:val="1"/>
      <w:numFmt w:val="upperLetter"/>
      <w:lvlText w:val="%1)"/>
      <w:lvlJc w:val="left"/>
      <w:pPr>
        <w:ind w:left="735" w:hanging="37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B53677"/>
    <w:multiLevelType w:val="hybridMultilevel"/>
    <w:tmpl w:val="6DD05B34"/>
    <w:lvl w:ilvl="0" w:tplc="3D3ED7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58EE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EBA10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5741C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D46A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B884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B7A89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FEA9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CA32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22F55649"/>
    <w:multiLevelType w:val="hybridMultilevel"/>
    <w:tmpl w:val="E27A0906"/>
    <w:lvl w:ilvl="0" w:tplc="04160001">
      <w:start w:val="1"/>
      <w:numFmt w:val="bullet"/>
      <w:lvlText w:val=""/>
      <w:lvlJc w:val="left"/>
      <w:pPr>
        <w:ind w:left="45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17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9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1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3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5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7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9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19" w:hanging="360"/>
      </w:pPr>
      <w:rPr>
        <w:rFonts w:ascii="Wingdings" w:hAnsi="Wingdings" w:hint="default"/>
      </w:rPr>
    </w:lvl>
  </w:abstractNum>
  <w:abstractNum w:abstractNumId="5">
    <w:nsid w:val="25DF1EF3"/>
    <w:multiLevelType w:val="hybridMultilevel"/>
    <w:tmpl w:val="2B42EE80"/>
    <w:lvl w:ilvl="0" w:tplc="A32A0708">
      <w:start w:val="1"/>
      <w:numFmt w:val="bullet"/>
      <w:lvlText w:val="-"/>
      <w:lvlJc w:val="left"/>
      <w:pPr>
        <w:ind w:left="1854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3C98648F"/>
    <w:multiLevelType w:val="hybridMultilevel"/>
    <w:tmpl w:val="3CDAE99E"/>
    <w:lvl w:ilvl="0" w:tplc="E36E6E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A720A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DEB1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3280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E609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9AE50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0C2B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EE6F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21CC8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44495A7E"/>
    <w:multiLevelType w:val="hybridMultilevel"/>
    <w:tmpl w:val="D15C5BC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>
    <w:nsid w:val="5E633B2D"/>
    <w:multiLevelType w:val="hybridMultilevel"/>
    <w:tmpl w:val="CE4E0498"/>
    <w:lvl w:ilvl="0" w:tplc="794266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6C89D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F0CD1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3AA91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3435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8680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66F5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13A32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3901B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6F4D2C26"/>
    <w:multiLevelType w:val="hybridMultilevel"/>
    <w:tmpl w:val="DDD2681E"/>
    <w:lvl w:ilvl="0" w:tplc="D7905D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8BA0B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FE60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D4C4B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72A6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76E16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CA2C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BFA68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A466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7AA013EF"/>
    <w:multiLevelType w:val="hybridMultilevel"/>
    <w:tmpl w:val="E0EECCC0"/>
    <w:lvl w:ilvl="0" w:tplc="A32A0708">
      <w:start w:val="1"/>
      <w:numFmt w:val="bullet"/>
      <w:lvlText w:val="-"/>
      <w:lvlJc w:val="left"/>
      <w:pPr>
        <w:ind w:left="1776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4"/>
  </w:num>
  <w:num w:numId="5">
    <w:abstractNumId w:val="10"/>
  </w:num>
  <w:num w:numId="6">
    <w:abstractNumId w:val="8"/>
  </w:num>
  <w:num w:numId="7">
    <w:abstractNumId w:val="9"/>
  </w:num>
  <w:num w:numId="8">
    <w:abstractNumId w:val="0"/>
  </w:num>
  <w:num w:numId="9">
    <w:abstractNumId w:val="2"/>
  </w:num>
  <w:num w:numId="10">
    <w:abstractNumId w:val="6"/>
  </w:num>
  <w:num w:numId="11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irce Rafaelli">
    <w15:presenceInfo w15:providerId="None" w15:userId="Dirce Rafaelli"/>
  </w15:person>
  <w15:person w15:author="Cíntia">
    <w15:presenceInfo w15:providerId="None" w15:userId="Cíntia"/>
  </w15:person>
  <w15:person w15:author="SEAD">
    <w15:presenceInfo w15:providerId="None" w15:userId="SEAD"/>
  </w15:person>
  <w15:person w15:author="Danrley">
    <w15:presenceInfo w15:providerId="None" w15:userId="Danrley"/>
  </w15:person>
  <w15:person w15:author="Cleusa">
    <w15:presenceInfo w15:providerId="None" w15:userId="Cleus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075"/>
    <w:rsid w:val="000118D5"/>
    <w:rsid w:val="00011995"/>
    <w:rsid w:val="000125C6"/>
    <w:rsid w:val="00015AE6"/>
    <w:rsid w:val="000400FD"/>
    <w:rsid w:val="00044348"/>
    <w:rsid w:val="00046738"/>
    <w:rsid w:val="000659D2"/>
    <w:rsid w:val="000701F8"/>
    <w:rsid w:val="00073371"/>
    <w:rsid w:val="00085080"/>
    <w:rsid w:val="000869F2"/>
    <w:rsid w:val="00090240"/>
    <w:rsid w:val="000A1421"/>
    <w:rsid w:val="000A2C25"/>
    <w:rsid w:val="000B22E4"/>
    <w:rsid w:val="000C0BF4"/>
    <w:rsid w:val="000C17E2"/>
    <w:rsid w:val="000C43E2"/>
    <w:rsid w:val="000C7C47"/>
    <w:rsid w:val="001012D8"/>
    <w:rsid w:val="00102513"/>
    <w:rsid w:val="00102D2E"/>
    <w:rsid w:val="00104ECD"/>
    <w:rsid w:val="0015427C"/>
    <w:rsid w:val="0015526F"/>
    <w:rsid w:val="00185BBA"/>
    <w:rsid w:val="00196279"/>
    <w:rsid w:val="001E644D"/>
    <w:rsid w:val="001F5082"/>
    <w:rsid w:val="001F7188"/>
    <w:rsid w:val="0020150B"/>
    <w:rsid w:val="00203417"/>
    <w:rsid w:val="00222745"/>
    <w:rsid w:val="00223374"/>
    <w:rsid w:val="00224505"/>
    <w:rsid w:val="002249B9"/>
    <w:rsid w:val="00231F57"/>
    <w:rsid w:val="00274AE1"/>
    <w:rsid w:val="002835A8"/>
    <w:rsid w:val="002A0075"/>
    <w:rsid w:val="002A4759"/>
    <w:rsid w:val="002B59B2"/>
    <w:rsid w:val="002C0C1B"/>
    <w:rsid w:val="002D549F"/>
    <w:rsid w:val="002D74C6"/>
    <w:rsid w:val="002E0ECA"/>
    <w:rsid w:val="002E1CCF"/>
    <w:rsid w:val="002F68F7"/>
    <w:rsid w:val="0030698D"/>
    <w:rsid w:val="003217B1"/>
    <w:rsid w:val="003227E1"/>
    <w:rsid w:val="00337DA1"/>
    <w:rsid w:val="0034047D"/>
    <w:rsid w:val="00341736"/>
    <w:rsid w:val="00341BB0"/>
    <w:rsid w:val="00355045"/>
    <w:rsid w:val="00366136"/>
    <w:rsid w:val="003665D6"/>
    <w:rsid w:val="00370167"/>
    <w:rsid w:val="00377E65"/>
    <w:rsid w:val="003924D8"/>
    <w:rsid w:val="00393A51"/>
    <w:rsid w:val="00394C0A"/>
    <w:rsid w:val="00396F28"/>
    <w:rsid w:val="003E1C2F"/>
    <w:rsid w:val="003F6707"/>
    <w:rsid w:val="00411BAD"/>
    <w:rsid w:val="00422084"/>
    <w:rsid w:val="004258FC"/>
    <w:rsid w:val="004348CC"/>
    <w:rsid w:val="00446CB4"/>
    <w:rsid w:val="004471AA"/>
    <w:rsid w:val="0045500C"/>
    <w:rsid w:val="004640E4"/>
    <w:rsid w:val="00466DD9"/>
    <w:rsid w:val="004868E5"/>
    <w:rsid w:val="004A3515"/>
    <w:rsid w:val="004C2E6B"/>
    <w:rsid w:val="004C47E7"/>
    <w:rsid w:val="004C6771"/>
    <w:rsid w:val="004D451B"/>
    <w:rsid w:val="004E2D34"/>
    <w:rsid w:val="00514699"/>
    <w:rsid w:val="005244F0"/>
    <w:rsid w:val="005253C7"/>
    <w:rsid w:val="005370DB"/>
    <w:rsid w:val="0054108C"/>
    <w:rsid w:val="005420C5"/>
    <w:rsid w:val="00546934"/>
    <w:rsid w:val="00575071"/>
    <w:rsid w:val="005A1E37"/>
    <w:rsid w:val="005B641E"/>
    <w:rsid w:val="005D7E10"/>
    <w:rsid w:val="005E089E"/>
    <w:rsid w:val="005E1C5C"/>
    <w:rsid w:val="005E79C0"/>
    <w:rsid w:val="005F0B7F"/>
    <w:rsid w:val="005F1B0D"/>
    <w:rsid w:val="005F37C6"/>
    <w:rsid w:val="00600792"/>
    <w:rsid w:val="00602E58"/>
    <w:rsid w:val="006053BC"/>
    <w:rsid w:val="006125B6"/>
    <w:rsid w:val="00623F34"/>
    <w:rsid w:val="00636C26"/>
    <w:rsid w:val="00660568"/>
    <w:rsid w:val="006878DE"/>
    <w:rsid w:val="006973DC"/>
    <w:rsid w:val="006A3476"/>
    <w:rsid w:val="006B6E6A"/>
    <w:rsid w:val="006C32B3"/>
    <w:rsid w:val="006C4611"/>
    <w:rsid w:val="006C5335"/>
    <w:rsid w:val="006F263F"/>
    <w:rsid w:val="006F283A"/>
    <w:rsid w:val="006F398A"/>
    <w:rsid w:val="006F7C22"/>
    <w:rsid w:val="00704161"/>
    <w:rsid w:val="007329F2"/>
    <w:rsid w:val="00743EDD"/>
    <w:rsid w:val="00750572"/>
    <w:rsid w:val="0075162F"/>
    <w:rsid w:val="00761E84"/>
    <w:rsid w:val="00763D76"/>
    <w:rsid w:val="00774FCF"/>
    <w:rsid w:val="0079358F"/>
    <w:rsid w:val="007C344F"/>
    <w:rsid w:val="007D0D81"/>
    <w:rsid w:val="007D1C4C"/>
    <w:rsid w:val="007D66BB"/>
    <w:rsid w:val="007E010B"/>
    <w:rsid w:val="007E61E0"/>
    <w:rsid w:val="007E746C"/>
    <w:rsid w:val="00810321"/>
    <w:rsid w:val="00834DFC"/>
    <w:rsid w:val="00850D3B"/>
    <w:rsid w:val="008621F5"/>
    <w:rsid w:val="008724A7"/>
    <w:rsid w:val="00877926"/>
    <w:rsid w:val="008839B0"/>
    <w:rsid w:val="0089610B"/>
    <w:rsid w:val="0089712B"/>
    <w:rsid w:val="008A048D"/>
    <w:rsid w:val="008B4778"/>
    <w:rsid w:val="008C0C05"/>
    <w:rsid w:val="008C2F6C"/>
    <w:rsid w:val="008D3218"/>
    <w:rsid w:val="008E0B8E"/>
    <w:rsid w:val="008E3D7E"/>
    <w:rsid w:val="008F2668"/>
    <w:rsid w:val="008F6BA0"/>
    <w:rsid w:val="00904FFB"/>
    <w:rsid w:val="0091250E"/>
    <w:rsid w:val="0091765B"/>
    <w:rsid w:val="00924717"/>
    <w:rsid w:val="0093256C"/>
    <w:rsid w:val="00940171"/>
    <w:rsid w:val="00956131"/>
    <w:rsid w:val="00987397"/>
    <w:rsid w:val="009A16A0"/>
    <w:rsid w:val="009B7CD8"/>
    <w:rsid w:val="009D05E5"/>
    <w:rsid w:val="009D58BE"/>
    <w:rsid w:val="009E16A0"/>
    <w:rsid w:val="009E3668"/>
    <w:rsid w:val="009F7192"/>
    <w:rsid w:val="00A0253B"/>
    <w:rsid w:val="00A12240"/>
    <w:rsid w:val="00A160E9"/>
    <w:rsid w:val="00A16253"/>
    <w:rsid w:val="00A72C95"/>
    <w:rsid w:val="00A854BF"/>
    <w:rsid w:val="00A910A9"/>
    <w:rsid w:val="00A93544"/>
    <w:rsid w:val="00AA4ADA"/>
    <w:rsid w:val="00AB49D0"/>
    <w:rsid w:val="00AD02EE"/>
    <w:rsid w:val="00AD4B1B"/>
    <w:rsid w:val="00AF1174"/>
    <w:rsid w:val="00AF4BAA"/>
    <w:rsid w:val="00B06B3A"/>
    <w:rsid w:val="00B116B9"/>
    <w:rsid w:val="00B24858"/>
    <w:rsid w:val="00B30FF7"/>
    <w:rsid w:val="00B31D38"/>
    <w:rsid w:val="00B42FD2"/>
    <w:rsid w:val="00B47F0C"/>
    <w:rsid w:val="00B53336"/>
    <w:rsid w:val="00B557C2"/>
    <w:rsid w:val="00B6211C"/>
    <w:rsid w:val="00B8007E"/>
    <w:rsid w:val="00B82EC5"/>
    <w:rsid w:val="00B872A0"/>
    <w:rsid w:val="00B94321"/>
    <w:rsid w:val="00BA4506"/>
    <w:rsid w:val="00BC0446"/>
    <w:rsid w:val="00BC6A24"/>
    <w:rsid w:val="00BD36A3"/>
    <w:rsid w:val="00C14068"/>
    <w:rsid w:val="00C208BC"/>
    <w:rsid w:val="00C4037B"/>
    <w:rsid w:val="00C66F3B"/>
    <w:rsid w:val="00C740D8"/>
    <w:rsid w:val="00C75652"/>
    <w:rsid w:val="00C80458"/>
    <w:rsid w:val="00CA71C7"/>
    <w:rsid w:val="00CC1D8C"/>
    <w:rsid w:val="00CC7564"/>
    <w:rsid w:val="00CD0CBE"/>
    <w:rsid w:val="00CD1B01"/>
    <w:rsid w:val="00CE7435"/>
    <w:rsid w:val="00CF53FB"/>
    <w:rsid w:val="00CF7273"/>
    <w:rsid w:val="00D065EE"/>
    <w:rsid w:val="00D32464"/>
    <w:rsid w:val="00D33810"/>
    <w:rsid w:val="00D343E5"/>
    <w:rsid w:val="00D40326"/>
    <w:rsid w:val="00D60F12"/>
    <w:rsid w:val="00D62C5A"/>
    <w:rsid w:val="00D62F38"/>
    <w:rsid w:val="00D9264C"/>
    <w:rsid w:val="00D95BDF"/>
    <w:rsid w:val="00DA1245"/>
    <w:rsid w:val="00DA62BD"/>
    <w:rsid w:val="00DB0210"/>
    <w:rsid w:val="00DC1513"/>
    <w:rsid w:val="00DC6954"/>
    <w:rsid w:val="00DD3408"/>
    <w:rsid w:val="00DD6EE1"/>
    <w:rsid w:val="00DE299F"/>
    <w:rsid w:val="00DF19FC"/>
    <w:rsid w:val="00DF6DBE"/>
    <w:rsid w:val="00DF7427"/>
    <w:rsid w:val="00E01929"/>
    <w:rsid w:val="00E043D5"/>
    <w:rsid w:val="00E14514"/>
    <w:rsid w:val="00E33190"/>
    <w:rsid w:val="00E34F14"/>
    <w:rsid w:val="00E37D64"/>
    <w:rsid w:val="00E70793"/>
    <w:rsid w:val="00E7504E"/>
    <w:rsid w:val="00E771D5"/>
    <w:rsid w:val="00E95213"/>
    <w:rsid w:val="00EB1F43"/>
    <w:rsid w:val="00EC32B5"/>
    <w:rsid w:val="00ED10E1"/>
    <w:rsid w:val="00ED53F3"/>
    <w:rsid w:val="00ED7870"/>
    <w:rsid w:val="00F1410C"/>
    <w:rsid w:val="00F23A45"/>
    <w:rsid w:val="00F30A7D"/>
    <w:rsid w:val="00F3589F"/>
    <w:rsid w:val="00F36DD2"/>
    <w:rsid w:val="00F41698"/>
    <w:rsid w:val="00F433BF"/>
    <w:rsid w:val="00F44A22"/>
    <w:rsid w:val="00F554F6"/>
    <w:rsid w:val="00F70839"/>
    <w:rsid w:val="00F76747"/>
    <w:rsid w:val="00F77802"/>
    <w:rsid w:val="00F821AE"/>
    <w:rsid w:val="00FA37F4"/>
    <w:rsid w:val="00FA5485"/>
    <w:rsid w:val="00FE1215"/>
    <w:rsid w:val="00FF2C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0A4D2A3"/>
  <w15:docId w15:val="{EAE0C887-A027-4781-8A13-0250AE125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2CC3"/>
    <w:pPr>
      <w:suppressAutoHyphens/>
      <w:textAlignment w:val="baseline"/>
    </w:pPr>
    <w:rPr>
      <w:rFonts w:ascii="Calibri" w:eastAsia="font380" w:hAnsi="Calibri" w:cs="font380"/>
      <w:kern w:val="1"/>
      <w:sz w:val="22"/>
      <w:szCs w:val="22"/>
    </w:rPr>
  </w:style>
  <w:style w:type="paragraph" w:styleId="Ttulo2">
    <w:name w:val="heading 2"/>
    <w:basedOn w:val="Normal"/>
    <w:link w:val="Ttulo2Char"/>
    <w:uiPriority w:val="9"/>
    <w:qFormat/>
    <w:rsid w:val="00CF7273"/>
    <w:pPr>
      <w:suppressAutoHyphens w:val="0"/>
      <w:spacing w:before="100" w:beforeAutospacing="1" w:after="100" w:afterAutospacing="1"/>
      <w:textAlignment w:val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FF2CC3"/>
  </w:style>
  <w:style w:type="character" w:customStyle="1" w:styleId="WW8Num1z1">
    <w:name w:val="WW8Num1z1"/>
    <w:rsid w:val="00FF2CC3"/>
  </w:style>
  <w:style w:type="character" w:customStyle="1" w:styleId="WW8Num1z2">
    <w:name w:val="WW8Num1z2"/>
    <w:rsid w:val="00FF2CC3"/>
  </w:style>
  <w:style w:type="character" w:customStyle="1" w:styleId="WW8Num1z3">
    <w:name w:val="WW8Num1z3"/>
    <w:rsid w:val="00FF2CC3"/>
  </w:style>
  <w:style w:type="character" w:customStyle="1" w:styleId="WW8Num1z4">
    <w:name w:val="WW8Num1z4"/>
    <w:rsid w:val="00FF2CC3"/>
  </w:style>
  <w:style w:type="character" w:customStyle="1" w:styleId="WW8Num1z5">
    <w:name w:val="WW8Num1z5"/>
    <w:rsid w:val="00FF2CC3"/>
  </w:style>
  <w:style w:type="character" w:customStyle="1" w:styleId="WW8Num1z6">
    <w:name w:val="WW8Num1z6"/>
    <w:rsid w:val="00FF2CC3"/>
  </w:style>
  <w:style w:type="character" w:customStyle="1" w:styleId="WW8Num1z7">
    <w:name w:val="WW8Num1z7"/>
    <w:rsid w:val="00FF2CC3"/>
  </w:style>
  <w:style w:type="character" w:customStyle="1" w:styleId="WW8Num1z8">
    <w:name w:val="WW8Num1z8"/>
    <w:rsid w:val="00FF2CC3"/>
  </w:style>
  <w:style w:type="character" w:customStyle="1" w:styleId="WW8Num2z0">
    <w:name w:val="WW8Num2z0"/>
    <w:rsid w:val="00FF2CC3"/>
  </w:style>
  <w:style w:type="character" w:customStyle="1" w:styleId="WW8Num2z1">
    <w:name w:val="WW8Num2z1"/>
    <w:rsid w:val="00FF2CC3"/>
  </w:style>
  <w:style w:type="character" w:customStyle="1" w:styleId="WW8Num2z2">
    <w:name w:val="WW8Num2z2"/>
    <w:rsid w:val="00FF2CC3"/>
  </w:style>
  <w:style w:type="character" w:customStyle="1" w:styleId="WW8Num2z3">
    <w:name w:val="WW8Num2z3"/>
    <w:rsid w:val="00FF2CC3"/>
  </w:style>
  <w:style w:type="character" w:customStyle="1" w:styleId="WW8Num2z4">
    <w:name w:val="WW8Num2z4"/>
    <w:rsid w:val="00FF2CC3"/>
  </w:style>
  <w:style w:type="character" w:customStyle="1" w:styleId="WW8Num2z5">
    <w:name w:val="WW8Num2z5"/>
    <w:rsid w:val="00FF2CC3"/>
  </w:style>
  <w:style w:type="character" w:customStyle="1" w:styleId="WW8Num2z6">
    <w:name w:val="WW8Num2z6"/>
    <w:rsid w:val="00FF2CC3"/>
  </w:style>
  <w:style w:type="character" w:customStyle="1" w:styleId="WW8Num2z7">
    <w:name w:val="WW8Num2z7"/>
    <w:rsid w:val="00FF2CC3"/>
  </w:style>
  <w:style w:type="character" w:customStyle="1" w:styleId="WW8Num2z8">
    <w:name w:val="WW8Num2z8"/>
    <w:rsid w:val="00FF2CC3"/>
  </w:style>
  <w:style w:type="character" w:customStyle="1" w:styleId="Fontepargpadro1">
    <w:name w:val="Fonte parág. padrão1"/>
    <w:rsid w:val="00FF2CC3"/>
  </w:style>
  <w:style w:type="character" w:styleId="Hyperlink">
    <w:name w:val="Hyperlink"/>
    <w:rsid w:val="00FF2CC3"/>
    <w:rPr>
      <w:color w:val="0563C1"/>
      <w:u w:val="single"/>
    </w:rPr>
  </w:style>
  <w:style w:type="character" w:customStyle="1" w:styleId="MenoPendente1">
    <w:name w:val="Menção Pendente1"/>
    <w:rsid w:val="00FF2CC3"/>
    <w:rPr>
      <w:color w:val="808080"/>
      <w:shd w:val="clear" w:color="auto" w:fill="E6E6E6"/>
    </w:rPr>
  </w:style>
  <w:style w:type="paragraph" w:customStyle="1" w:styleId="Ttulo1">
    <w:name w:val="Título1"/>
    <w:basedOn w:val="Normal"/>
    <w:next w:val="Corpodetexto"/>
    <w:rsid w:val="00FF2CC3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rsid w:val="00FF2CC3"/>
    <w:pPr>
      <w:spacing w:after="140" w:line="288" w:lineRule="auto"/>
    </w:pPr>
  </w:style>
  <w:style w:type="paragraph" w:styleId="Lista">
    <w:name w:val="List"/>
    <w:basedOn w:val="Corpodetexto"/>
    <w:rsid w:val="00FF2CC3"/>
    <w:rPr>
      <w:rFonts w:cs="Mangal"/>
    </w:rPr>
  </w:style>
  <w:style w:type="paragraph" w:styleId="Legenda">
    <w:name w:val="caption"/>
    <w:basedOn w:val="Normal"/>
    <w:qFormat/>
    <w:rsid w:val="00FF2CC3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rsid w:val="00FF2CC3"/>
    <w:pPr>
      <w:suppressLineNumbers/>
    </w:pPr>
    <w:rPr>
      <w:rFonts w:cs="Mangal"/>
    </w:rPr>
  </w:style>
  <w:style w:type="paragraph" w:customStyle="1" w:styleId="PargrafodaLista1">
    <w:name w:val="Parágrafo da Lista1"/>
    <w:basedOn w:val="Normal"/>
    <w:rsid w:val="00FF2CC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A0075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2A0075"/>
    <w:rPr>
      <w:rFonts w:ascii="Segoe UI" w:eastAsia="font380" w:hAnsi="Segoe UI" w:cs="Segoe UI"/>
      <w:kern w:val="1"/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unhideWhenUsed/>
    <w:rsid w:val="00FF2CC3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rsid w:val="00FF2CC3"/>
    <w:rPr>
      <w:rFonts w:ascii="Calibri" w:eastAsia="font380" w:hAnsi="Calibri" w:cs="font380"/>
      <w:kern w:val="1"/>
    </w:rPr>
  </w:style>
  <w:style w:type="character" w:styleId="Refdecomentrio">
    <w:name w:val="annotation reference"/>
    <w:uiPriority w:val="99"/>
    <w:semiHidden/>
    <w:unhideWhenUsed/>
    <w:rsid w:val="00FF2CC3"/>
    <w:rPr>
      <w:sz w:val="16"/>
      <w:szCs w:val="16"/>
    </w:rPr>
  </w:style>
  <w:style w:type="paragraph" w:styleId="Reviso">
    <w:name w:val="Revision"/>
    <w:hidden/>
    <w:uiPriority w:val="99"/>
    <w:semiHidden/>
    <w:rsid w:val="00DF7427"/>
    <w:rPr>
      <w:rFonts w:ascii="Calibri" w:eastAsia="font380" w:hAnsi="Calibri" w:cs="font380"/>
      <w:kern w:val="1"/>
      <w:sz w:val="22"/>
      <w:szCs w:val="22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D36A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D36A3"/>
    <w:rPr>
      <w:rFonts w:ascii="Calibri" w:eastAsia="font380" w:hAnsi="Calibri" w:cs="font380"/>
      <w:b/>
      <w:bCs/>
      <w:kern w:val="1"/>
    </w:rPr>
  </w:style>
  <w:style w:type="paragraph" w:styleId="PargrafodaLista">
    <w:name w:val="List Paragraph"/>
    <w:basedOn w:val="Normal"/>
    <w:uiPriority w:val="34"/>
    <w:qFormat/>
    <w:rsid w:val="00203417"/>
    <w:pPr>
      <w:suppressAutoHyphens w:val="0"/>
      <w:ind w:left="720"/>
      <w:contextualSpacing/>
      <w:textAlignment w:val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hljs-tag">
    <w:name w:val="hljs-tag"/>
    <w:basedOn w:val="Fontepargpadro"/>
    <w:rsid w:val="003E1C2F"/>
  </w:style>
  <w:style w:type="character" w:customStyle="1" w:styleId="hljs-title">
    <w:name w:val="hljs-title"/>
    <w:basedOn w:val="Fontepargpadro"/>
    <w:rsid w:val="003E1C2F"/>
  </w:style>
  <w:style w:type="character" w:customStyle="1" w:styleId="hljs-attribute">
    <w:name w:val="hljs-attribute"/>
    <w:basedOn w:val="Fontepargpadro"/>
    <w:rsid w:val="003E1C2F"/>
  </w:style>
  <w:style w:type="character" w:customStyle="1" w:styleId="hljs-value">
    <w:name w:val="hljs-value"/>
    <w:basedOn w:val="Fontepargpadro"/>
    <w:rsid w:val="003E1C2F"/>
  </w:style>
  <w:style w:type="paragraph" w:styleId="Pr-formataoHTML">
    <w:name w:val="HTML Preformatted"/>
    <w:basedOn w:val="Normal"/>
    <w:link w:val="Pr-formataoHTMLChar"/>
    <w:uiPriority w:val="99"/>
    <w:unhideWhenUsed/>
    <w:rsid w:val="007041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704161"/>
    <w:rPr>
      <w:rFonts w:ascii="Courier New" w:hAnsi="Courier New" w:cs="Courier New"/>
    </w:rPr>
  </w:style>
  <w:style w:type="character" w:customStyle="1" w:styleId="Ttulo2Char">
    <w:name w:val="Título 2 Char"/>
    <w:basedOn w:val="Fontepargpadro"/>
    <w:link w:val="Ttulo2"/>
    <w:uiPriority w:val="9"/>
    <w:rsid w:val="00CF7273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7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4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61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4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1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4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9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06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6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hutterstock.com/pt/image-photo/magnifying-glass-lies-near-courthouse-lawsuits-1212499273" TargetMode="External"/><Relationship Id="rId13" Type="http://schemas.openxmlformats.org/officeDocument/2006/relationships/hyperlink" Target="https://www.shutterstock.com/pt/image-photo/businessman-feels-stressed-when-filed-bankruptcy-1156922344" TargetMode="External"/><Relationship Id="rId3" Type="http://schemas.openxmlformats.org/officeDocument/2006/relationships/image" Target="media/image4.png"/><Relationship Id="rId7" Type="http://schemas.openxmlformats.org/officeDocument/2006/relationships/hyperlink" Target="https://br.freepik.com/vetores-gratis/modelo-de-negocio-infografico-com-foto_5004873.htm" TargetMode="External"/><Relationship Id="rId12" Type="http://schemas.openxmlformats.org/officeDocument/2006/relationships/hyperlink" Target="https://www.shutterstock.com/pt/image-vector/creative-concept-infographic-business-data-visualization-1498900700" TargetMode="External"/><Relationship Id="rId2" Type="http://schemas.openxmlformats.org/officeDocument/2006/relationships/hyperlink" Target="https://br.freepik.com/vetores-gratis/modelo-de-negocio-infografico-com-foto_5859713.htm" TargetMode="External"/><Relationship Id="rId1" Type="http://schemas.openxmlformats.org/officeDocument/2006/relationships/hyperlink" Target="https://www.shutterstock.com/pt/image-illustration/large-diverse-group-people-gathered-together-352105430" TargetMode="External"/><Relationship Id="rId6" Type="http://schemas.openxmlformats.org/officeDocument/2006/relationships/hyperlink" Target="https://www.shutterstock.com/pt/image-photo/close-jigsaw-puzzle-pieces-on-orange-1169924707" TargetMode="External"/><Relationship Id="rId11" Type="http://schemas.openxmlformats.org/officeDocument/2006/relationships/image" Target="media/image12.png"/><Relationship Id="rId5" Type="http://schemas.openxmlformats.org/officeDocument/2006/relationships/hyperlink" Target="https://www.shutterstock.com/pt/image-vector/concept-idea-white-roman-pillar-infographic-690865471" TargetMode="External"/><Relationship Id="rId15" Type="http://schemas.openxmlformats.org/officeDocument/2006/relationships/hyperlink" Target="https://www.shutterstock.com/pt/image-photo/stressed-man-under-pressure-sitting-on-1494901286" TargetMode="External"/><Relationship Id="rId10" Type="http://schemas.openxmlformats.org/officeDocument/2006/relationships/image" Target="media/image11.png"/><Relationship Id="rId4" Type="http://schemas.openxmlformats.org/officeDocument/2006/relationships/hyperlink" Target="https://www.shutterstock.com/pt/image-illustration/3d-rendering-wooden-plank-balancing-on-642892321" TargetMode="External"/><Relationship Id="rId9" Type="http://schemas.openxmlformats.org/officeDocument/2006/relationships/image" Target="media/image10.png"/><Relationship Id="rId14" Type="http://schemas.openxmlformats.org/officeDocument/2006/relationships/hyperlink" Target="https://www.shutterstock.com/pt/image-photo/back-attastor-talking-magistrate-court-law-1049504825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7.jpeg"/><Relationship Id="rId18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6.jpeg"/><Relationship Id="rId17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4FFF71-A274-4C46-9D7B-2B4E1579C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3835</Words>
  <Characters>20709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das Chagas Soares Araujo - INSSDF</dc:creator>
  <cp:keywords/>
  <cp:lastModifiedBy>Cíntia</cp:lastModifiedBy>
  <cp:revision>2</cp:revision>
  <cp:lastPrinted>1901-01-01T03:00:00Z</cp:lastPrinted>
  <dcterms:created xsi:type="dcterms:W3CDTF">2019-11-28T13:47:00Z</dcterms:created>
  <dcterms:modified xsi:type="dcterms:W3CDTF">2019-11-28T13:47:00Z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