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PLAN-RN-005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학습 플랜·일정 관리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EDU-PLAN-2025-01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2026-01-31  (수행기간 2026-01-16 ~ 2026-01-31)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Cold Start 콘텐츠 추천 시스템과 실시간 채팅 인프라 구축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학습 이력이 전무한 신규 학생에게도 품질 있는 첫 플랜을 제공할 수 있도록 Cold Start 추천 시스템을 구현하고, LLM API 한도 초과 시에도 서비스가 중단되지 않도록 DB 폴백 전략과 Rate limit 복구 체계를 세운다. 동시에 학생·학부모·관리자 간 실시간 소통을 가능하게 하는 채팅 인프라를 도입한다.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Cold Start 추천 시스템 구현 — 교과·과목·난이도·콘텐츠 유형 4축 기반 콘텐츠 추천 파이프라인.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Parse 실패 시 DB fallback — LLM 응답 파싱 실패 또는 API 한도 초과 시 기존 캐시에서 유사 조건 콘텐츠 반환.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Cold Start 배치 처리 시스템 — GitHub Actions 일 1회 cron 으로 인기 교과·난이도 조합의 추천을 사전 생성하여 응답 속도 확보.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콜드스타트 관리 대시보드 + 캐시 통계 API + Gemini 할당량 모니터링.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Rate limit 복구 전략 — 분당/일당 호출량을 DB 에 추적, 한도 근접 시 자동 완화 큐잉.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실시간 채팅 기능 구현 — Supabase Realtime 기반 1:1 및 그룹 대화, 플로팅 채팅 위젯.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채팅 검색 페이지네이션 · 편집 충돌 해결 · 관리자 채팅방 생성.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SSR 프리패칭 및 인증 기반 쿼리 실행 조건 추가 — Next.js App Router 최적화.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LLM 추천 시스템 성능 메트릭 모듈 — 지연 시간·토큰 비용·성공률 집계.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createQuickPlan 통합 API + 플랜 생성 시 시간 겹침 검증/자동 조정.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플랜 시스템 통합(Phase 1-5) 및 soft delete 지원.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140건. Cold Start 응답 p95 5초 이하 달성(캐시 히트 기준).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Gemini Free Tier 일 20회·분 15회 제한 하에서도 서비스 중단 없이 운영 가능한 폴백 체계 확립.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실시간 채팅 기본 기능 상용화 수준 — 메시지 송수신·읽음 표시·파일 첨부.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콘텐츠 추천 품질 메트릭 수집 개시 — 이후 A/B 프롬프트 튜닝의 기반.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관리자용 enrollment·billing·payment 통합 관리.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Toss 결제 webhook 안정화 및 할인 시스템 도입.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Google Calendar 와의 상담 일정 양방향 동기화.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학부모 포털을 위한 배치 결제 시스템.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2026-01-31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2026-01-31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