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PLAN-RN-009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학습 플랜·일정 관리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EDU-PLAN-2025-01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2026-03-31  (수행기간 2026-03-16 ~ 2026-03-31)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AI Agent Phase A 도입과 캘린더 GCal 패리티 완성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학습 플랜 영역에 AI Agent 기반 상호작용을 도입하는 Phase A 를 수행한다. 동시에 캘린더 기능이 Google Calendar 와 동등한 수준(multi-day, 시간 피커, spanning bar)에 도달하도록 Parity 작업을 완수하고, 대학 공공데이터를 실시간 연동하여 플랜·진학 정보 연결의 기초를 놓는다.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SDK Circuit Breaker — 연속 실패 시 빠른 차단으로 장애 전파 방지.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Agent Phase A (AI SDK v6) + CMS C1.5 (우회학과 시스템) 통합.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에이전트 도메인 전문성 전면 강화 — 49 개 도구 + 10 섹션 도메인 지식 + 보안 8 계층.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대학알리미 공공데이터 API 클라이언트 + 동기화 + Admin UI.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논리적 하루 시간 그리드 확장 — 새벽 접기, 자정 넘김 이벤트, 연장 영역.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캘린더 이벤트 시스템 GCal 패리티 — multi-day, 시간 피커, 월간 spanning bar.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memo 도메인 + calendar_memos 테이블 + 서버 액션.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quickCreate 비원자적 트랜잭션을 RPC 전환(P0 해소) + RPC 보안 강화(auth.uid 검증 + GRANT/REVOKE).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채팅 안정성 개선 — 상태 동기화 갭, rejoin 이벤트, 재초대, IDB 정리, 권한 쿼리 통합.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any 타입 약 70건 정식 타입 전환 + SupabaseAny 37건 전환.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dead code 9 파일 삭제 약 3,400 줄 + operationTracker dead 메서드 정리.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도메인 에이전트 시스템 구축 + Sentry 연동.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255건. AI Agent 와 캘린더 GCal 패리티의 양대 목표 달성.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Circuit Breaker 도입으로 AI 장애 시 폴백 응답이 p95 1 초 이내 반환.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캘린더 multi-day spanning bar 구현으로 UX 가 Google Calendar 와 시각적으로 동등.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대학알리미 공공데이터 연동으로 진학 정보 자동 업데이트 기반 확보.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타입 안전성 지표 개선 — any 및 SupabaseAny 대거 제거.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파이프라인 트랙 A (1학년 prospective 블로커) / 트랙 D (synthesis 청크 분할) 해결.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SDK 래퍼 서버리스 안정화 — 재시도 축소, timeout fallback, abortSignal.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Ollama 로컬 LLM 프로바이더 추가 — 개발·실험 환경 비용 절감.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"use server" type re-export 금지 ESLint 룰과 잔존 위반 정리.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2026-03-31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2026-03-31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