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905" w:rsidRPr="000678F0" w:rsidRDefault="00E273EF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0678F0">
        <w:rPr>
          <w:rFonts w:asciiTheme="minorHAnsi" w:hAnsiTheme="minorHAnsi" w:cstheme="minorHAnsi"/>
          <w:sz w:val="22"/>
          <w:szCs w:val="22"/>
        </w:rPr>
        <w:t xml:space="preserve">INFORME </w:t>
      </w:r>
      <w:r w:rsidR="00E46FD8" w:rsidRPr="000678F0">
        <w:rPr>
          <w:rFonts w:asciiTheme="minorHAnsi" w:hAnsiTheme="minorHAnsi" w:cstheme="minorHAnsi"/>
          <w:sz w:val="22"/>
          <w:szCs w:val="22"/>
        </w:rPr>
        <w:t>PARA GARANTÍA BCP</w:t>
      </w:r>
      <w:r w:rsidRPr="000678F0">
        <w:rPr>
          <w:rFonts w:asciiTheme="minorHAnsi" w:hAnsiTheme="minorHAnsi" w:cstheme="minorHAnsi"/>
          <w:sz w:val="22"/>
          <w:szCs w:val="22"/>
        </w:rPr>
        <w:t xml:space="preserve"> </w:t>
      </w:r>
    </w:p>
    <w:p w:rsidR="00024905" w:rsidRPr="000678F0" w:rsidRDefault="00024905">
      <w:pPr>
        <w:rPr>
          <w:rFonts w:asciiTheme="minorHAnsi" w:hAnsiTheme="minorHAnsi" w:cstheme="minorHAnsi"/>
        </w:rPr>
      </w:pPr>
    </w:p>
    <w:p w:rsidR="00024905" w:rsidRPr="000678F0" w:rsidRDefault="00E273E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Arial" w:hAnsiTheme="minorHAnsi" w:cstheme="minorHAnsi"/>
          <w:b/>
          <w:color w:val="000000"/>
        </w:rPr>
      </w:pPr>
      <w:r w:rsidRPr="000678F0">
        <w:rPr>
          <w:rFonts w:asciiTheme="minorHAnsi" w:eastAsia="Arial" w:hAnsiTheme="minorHAnsi" w:cstheme="minorHAnsi"/>
          <w:b/>
          <w:color w:val="000000"/>
        </w:rPr>
        <w:t>De                  </w:t>
      </w:r>
      <w:r w:rsidRPr="000678F0">
        <w:rPr>
          <w:rFonts w:asciiTheme="minorHAnsi" w:eastAsia="Arial" w:hAnsiTheme="minorHAnsi" w:cstheme="minorHAnsi"/>
          <w:b/>
          <w:color w:val="000000"/>
        </w:rPr>
        <w:tab/>
      </w:r>
      <w:r w:rsidRPr="000678F0">
        <w:rPr>
          <w:rFonts w:asciiTheme="minorHAnsi" w:eastAsia="Arial" w:hAnsiTheme="minorHAnsi" w:cstheme="minorHAnsi"/>
          <w:b/>
          <w:color w:val="000000"/>
        </w:rPr>
        <w:tab/>
      </w:r>
      <w:r w:rsidRPr="000678F0">
        <w:rPr>
          <w:rFonts w:asciiTheme="minorHAnsi" w:eastAsia="Arial" w:hAnsiTheme="minorHAnsi" w:cstheme="minorHAnsi"/>
          <w:color w:val="000000"/>
        </w:rPr>
        <w:t>:</w:t>
      </w:r>
      <w:r w:rsidRPr="000678F0">
        <w:rPr>
          <w:rFonts w:asciiTheme="minorHAnsi" w:eastAsia="Arial" w:hAnsiTheme="minorHAnsi" w:cstheme="minorHAnsi"/>
          <w:b/>
          <w:color w:val="000000"/>
        </w:rPr>
        <w:tab/>
        <w:t>CIBERGESTION PERU S.A.C.</w:t>
      </w:r>
    </w:p>
    <w:p w:rsidR="00024905" w:rsidRPr="000678F0" w:rsidRDefault="0002490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Arial" w:hAnsiTheme="minorHAnsi" w:cstheme="minorHAnsi"/>
          <w:b/>
          <w:color w:val="000000"/>
        </w:rPr>
      </w:pPr>
    </w:p>
    <w:p w:rsidR="00024905" w:rsidRPr="000678F0" w:rsidRDefault="00E273EF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Arial" w:hAnsiTheme="minorHAnsi" w:cstheme="minorHAnsi"/>
          <w:b/>
          <w:color w:val="000000"/>
        </w:rPr>
      </w:pPr>
      <w:r w:rsidRPr="000678F0">
        <w:rPr>
          <w:rFonts w:asciiTheme="minorHAnsi" w:eastAsia="Arial" w:hAnsiTheme="minorHAnsi" w:cstheme="minorHAnsi"/>
          <w:b/>
          <w:color w:val="000000"/>
        </w:rPr>
        <w:t xml:space="preserve">Abogado(a) / </w:t>
      </w:r>
    </w:p>
    <w:p w:rsidR="00024905" w:rsidRPr="000678F0" w:rsidRDefault="00E273EF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eastAsia="Arial" w:hAnsiTheme="minorHAnsi" w:cstheme="minorHAnsi"/>
          <w:b/>
          <w:color w:val="000000"/>
        </w:rPr>
      </w:pPr>
      <w:r w:rsidRPr="000678F0">
        <w:rPr>
          <w:rFonts w:asciiTheme="minorHAnsi" w:eastAsia="Arial" w:hAnsiTheme="minorHAnsi" w:cstheme="minorHAnsi"/>
          <w:b/>
          <w:color w:val="000000"/>
        </w:rPr>
        <w:t>Analista legal</w:t>
      </w:r>
      <w:r w:rsidR="00BC3E54" w:rsidRPr="000678F0">
        <w:rPr>
          <w:rFonts w:asciiTheme="minorHAnsi" w:eastAsia="Arial" w:hAnsiTheme="minorHAnsi" w:cstheme="minorHAnsi"/>
          <w:color w:val="000000"/>
        </w:rPr>
        <w:tab/>
      </w:r>
      <w:r w:rsidR="00BC3E54" w:rsidRPr="000678F0">
        <w:rPr>
          <w:rFonts w:asciiTheme="minorHAnsi" w:eastAsia="Arial" w:hAnsiTheme="minorHAnsi" w:cstheme="minorHAnsi"/>
          <w:color w:val="000000"/>
        </w:rPr>
        <w:tab/>
        <w:t>:</w:t>
      </w:r>
      <w:r w:rsidR="00BC3E54" w:rsidRPr="000678F0">
        <w:rPr>
          <w:rFonts w:asciiTheme="minorHAnsi" w:eastAsia="Arial" w:hAnsiTheme="minorHAnsi" w:cstheme="minorHAnsi"/>
          <w:color w:val="000000"/>
        </w:rPr>
        <w:tab/>
        <w:t>Renoir Manrique Chávez</w:t>
      </w:r>
    </w:p>
    <w:p w:rsidR="00024905" w:rsidRPr="000678F0" w:rsidRDefault="00E273EF">
      <w:pPr>
        <w:jc w:val="both"/>
        <w:rPr>
          <w:rFonts w:asciiTheme="minorHAnsi" w:eastAsia="Arial" w:hAnsiTheme="minorHAnsi" w:cstheme="minorHAnsi"/>
        </w:rPr>
      </w:pPr>
      <w:r w:rsidRPr="000678F0">
        <w:rPr>
          <w:rFonts w:asciiTheme="minorHAnsi" w:hAnsiTheme="minorHAnsi" w:cstheme="minorHAnsi"/>
          <w:b/>
        </w:rPr>
        <w:t xml:space="preserve">         </w:t>
      </w:r>
      <w:r w:rsidRPr="000678F0">
        <w:rPr>
          <w:rFonts w:asciiTheme="minorHAnsi" w:hAnsiTheme="minorHAnsi" w:cstheme="minorHAnsi"/>
          <w:b/>
        </w:rPr>
        <w:tab/>
        <w:t xml:space="preserve"> </w:t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</w:r>
    </w:p>
    <w:p w:rsidR="00024905" w:rsidRPr="000678F0" w:rsidRDefault="00E273EF">
      <w:pPr>
        <w:jc w:val="both"/>
        <w:rPr>
          <w:rFonts w:asciiTheme="minorHAnsi" w:eastAsia="Arial" w:hAnsiTheme="minorHAnsi" w:cstheme="minorHAnsi"/>
          <w:b/>
        </w:rPr>
      </w:pPr>
      <w:r w:rsidRPr="000678F0">
        <w:rPr>
          <w:rFonts w:asciiTheme="minorHAnsi" w:eastAsia="Arial" w:hAnsiTheme="minorHAnsi" w:cstheme="minorHAnsi"/>
          <w:b/>
        </w:rPr>
        <w:t>Dirigida a</w:t>
      </w:r>
      <w:r w:rsidRPr="000678F0">
        <w:rPr>
          <w:rFonts w:asciiTheme="minorHAnsi" w:eastAsia="Arial" w:hAnsiTheme="minorHAnsi" w:cstheme="minorHAnsi"/>
          <w:b/>
        </w:rPr>
        <w:tab/>
      </w:r>
      <w:r w:rsidRPr="000678F0">
        <w:rPr>
          <w:rFonts w:asciiTheme="minorHAnsi" w:eastAsia="Arial" w:hAnsiTheme="minorHAnsi" w:cstheme="minorHAnsi"/>
          <w:b/>
        </w:rPr>
        <w:tab/>
        <w:t xml:space="preserve">: </w:t>
      </w:r>
      <w:r w:rsidRPr="000678F0">
        <w:rPr>
          <w:rFonts w:asciiTheme="minorHAnsi" w:eastAsia="Arial" w:hAnsiTheme="minorHAnsi" w:cstheme="minorHAnsi"/>
          <w:b/>
        </w:rPr>
        <w:tab/>
        <w:t>BANCO DE CRÉDITO DEL PER</w:t>
      </w:r>
      <w:r w:rsidRPr="000678F0">
        <w:rPr>
          <w:rFonts w:asciiTheme="minorHAnsi" w:eastAsia="Arial" w:hAnsiTheme="minorHAnsi" w:cstheme="minorHAnsi"/>
          <w:b/>
          <w:color w:val="000000"/>
        </w:rPr>
        <w:t>Ú</w:t>
      </w:r>
    </w:p>
    <w:p w:rsidR="00024905" w:rsidRPr="000678F0" w:rsidRDefault="00024905">
      <w:pPr>
        <w:ind w:left="57" w:right="57"/>
        <w:rPr>
          <w:rFonts w:asciiTheme="minorHAnsi" w:eastAsia="Arial Narrow" w:hAnsiTheme="minorHAnsi" w:cstheme="minorHAnsi"/>
        </w:rPr>
      </w:pPr>
    </w:p>
    <w:p w:rsidR="00024905" w:rsidRPr="000678F0" w:rsidRDefault="00024905">
      <w:pPr>
        <w:jc w:val="both"/>
        <w:rPr>
          <w:rFonts w:asciiTheme="minorHAnsi" w:eastAsia="Arial Narrow" w:hAnsiTheme="minorHAnsi" w:cstheme="minorHAnsi"/>
        </w:rPr>
      </w:pPr>
    </w:p>
    <w:tbl>
      <w:tblPr>
        <w:tblStyle w:val="a"/>
        <w:tblW w:w="869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99"/>
      </w:tblGrid>
      <w:tr w:rsidR="00024905" w:rsidRPr="000678F0" w:rsidTr="00BC3E54">
        <w:trPr>
          <w:trHeight w:val="1912"/>
        </w:trPr>
        <w:tc>
          <w:tcPr>
            <w:tcW w:w="8699" w:type="dxa"/>
            <w:shd w:val="clear" w:color="auto" w:fill="FFFFFF"/>
          </w:tcPr>
          <w:p w:rsidR="00024905" w:rsidRPr="000678F0" w:rsidRDefault="00E273EF">
            <w:pPr>
              <w:ind w:left="57" w:right="57"/>
              <w:rPr>
                <w:rFonts w:asciiTheme="minorHAnsi" w:eastAsia="Arial Narrow" w:hAnsiTheme="minorHAnsi" w:cstheme="minorHAnsi"/>
                <w:b/>
                <w:u w:val="single"/>
              </w:rPr>
            </w:pPr>
            <w:bookmarkStart w:id="0" w:name="_heading=h.gjdgxs" w:colFirst="0" w:colLast="0"/>
            <w:bookmarkEnd w:id="0"/>
            <w:r w:rsidRPr="000678F0">
              <w:rPr>
                <w:rFonts w:asciiTheme="minorHAnsi" w:eastAsia="Arial Narrow" w:hAnsiTheme="minorHAnsi" w:cstheme="minorHAnsi"/>
                <w:b/>
                <w:u w:val="single"/>
              </w:rPr>
              <w:t>CLIENTE</w:t>
            </w:r>
          </w:p>
          <w:p w:rsidR="00024905" w:rsidRPr="000678F0" w:rsidRDefault="00BC3E54" w:rsidP="00BC3E54">
            <w:pPr>
              <w:ind w:left="57" w:right="57"/>
              <w:rPr>
                <w:rFonts w:asciiTheme="minorHAnsi" w:eastAsia="Arial Narrow" w:hAnsiTheme="minorHAnsi" w:cstheme="minorHAnsi"/>
              </w:rPr>
            </w:pPr>
            <w:r w:rsidRPr="000678F0">
              <w:rPr>
                <w:rFonts w:asciiTheme="minorHAnsi" w:eastAsia="Arial Narrow" w:hAnsiTheme="minorHAnsi" w:cstheme="minorHAnsi"/>
              </w:rPr>
              <w:t xml:space="preserve">(i) Nombres y apellidos: </w:t>
            </w:r>
            <w:r w:rsidRPr="0002660F">
              <w:rPr>
                <w:rFonts w:asciiTheme="minorHAnsi" w:hAnsiTheme="minorHAnsi" w:cstheme="minorHAnsi"/>
                <w:b/>
                <w:color w:val="333333"/>
              </w:rPr>
              <w:t>GIANFRANCO DELSO PAREDES</w:t>
            </w:r>
          </w:p>
          <w:p w:rsidR="00024905" w:rsidRPr="000678F0" w:rsidRDefault="00BC3E54">
            <w:pPr>
              <w:ind w:left="57" w:right="57"/>
              <w:rPr>
                <w:rFonts w:asciiTheme="minorHAnsi" w:eastAsia="Arial Narrow" w:hAnsiTheme="minorHAnsi" w:cstheme="minorHAnsi"/>
              </w:rPr>
            </w:pPr>
            <w:r w:rsidRPr="000678F0">
              <w:rPr>
                <w:rFonts w:asciiTheme="minorHAnsi" w:eastAsia="Arial Narrow" w:hAnsiTheme="minorHAnsi" w:cstheme="minorHAnsi"/>
              </w:rPr>
              <w:t xml:space="preserve">D.N.I.: </w:t>
            </w:r>
            <w:r w:rsidRPr="000678F0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70870902</w:t>
            </w:r>
          </w:p>
          <w:p w:rsidR="00024905" w:rsidRPr="000678F0" w:rsidRDefault="00BC3E54">
            <w:pPr>
              <w:ind w:left="57" w:right="57"/>
              <w:rPr>
                <w:rFonts w:asciiTheme="minorHAnsi" w:eastAsia="Arial Narrow" w:hAnsiTheme="minorHAnsi" w:cstheme="minorHAnsi"/>
              </w:rPr>
            </w:pPr>
            <w:r w:rsidRPr="000678F0">
              <w:rPr>
                <w:rFonts w:asciiTheme="minorHAnsi" w:eastAsia="Arial Narrow" w:hAnsiTheme="minorHAnsi" w:cstheme="minorHAnsi"/>
              </w:rPr>
              <w:t>Estado Civil: SOLTERO</w:t>
            </w:r>
          </w:p>
          <w:p w:rsidR="00024905" w:rsidRPr="000678F0" w:rsidRDefault="00BC3E54">
            <w:pPr>
              <w:ind w:left="57" w:right="57"/>
              <w:jc w:val="both"/>
              <w:rPr>
                <w:rFonts w:asciiTheme="minorHAnsi" w:eastAsia="Arial Narrow" w:hAnsiTheme="minorHAnsi" w:cstheme="minorHAnsi"/>
              </w:rPr>
            </w:pPr>
            <w:r w:rsidRPr="000678F0">
              <w:rPr>
                <w:rFonts w:asciiTheme="minorHAnsi" w:eastAsia="Arial Narrow" w:hAnsiTheme="minorHAnsi" w:cstheme="minorHAnsi"/>
              </w:rPr>
              <w:t xml:space="preserve">Domicilio: JIRÓN </w:t>
            </w:r>
            <w:r w:rsidR="00CB1F56" w:rsidRPr="000678F0">
              <w:rPr>
                <w:rFonts w:asciiTheme="minorHAnsi" w:eastAsia="Arial Narrow" w:hAnsiTheme="minorHAnsi" w:cstheme="minorHAnsi"/>
              </w:rPr>
              <w:t xml:space="preserve">SAN FEDERICO </w:t>
            </w:r>
            <w:r w:rsidRPr="000678F0">
              <w:rPr>
                <w:rFonts w:asciiTheme="minorHAnsi" w:eastAsia="Arial Narrow" w:hAnsiTheme="minorHAnsi" w:cstheme="minorHAnsi"/>
              </w:rPr>
              <w:t xml:space="preserve">N° 761, </w:t>
            </w:r>
            <w:r w:rsidR="000D27C2" w:rsidRPr="000678F0">
              <w:rPr>
                <w:rFonts w:asciiTheme="minorHAnsi" w:eastAsia="Arial Narrow" w:hAnsiTheme="minorHAnsi" w:cstheme="minorHAnsi"/>
              </w:rPr>
              <w:t>DEPARTAMENTO</w:t>
            </w:r>
            <w:r w:rsidRPr="000678F0">
              <w:rPr>
                <w:rFonts w:asciiTheme="minorHAnsi" w:eastAsia="Arial Narrow" w:hAnsiTheme="minorHAnsi" w:cstheme="minorHAnsi"/>
              </w:rPr>
              <w:t xml:space="preserve"> 402, URB. AZCARRUNZ, DISTRITO DE SAN JUAN DE LURIGANCHO, PROVINCIA Y DEPARTAMENTO DE LIMA.</w:t>
            </w:r>
          </w:p>
          <w:p w:rsidR="00024905" w:rsidRPr="000678F0" w:rsidRDefault="00E273EF">
            <w:pPr>
              <w:ind w:left="57" w:right="57"/>
              <w:rPr>
                <w:rFonts w:asciiTheme="minorHAnsi" w:eastAsia="Arial Narrow" w:hAnsiTheme="minorHAnsi" w:cstheme="minorHAnsi"/>
              </w:rPr>
            </w:pPr>
            <w:r w:rsidRPr="000678F0">
              <w:rPr>
                <w:rFonts w:asciiTheme="minorHAnsi" w:eastAsia="Arial Narrow" w:hAnsiTheme="minorHAnsi" w:cstheme="minorHAnsi"/>
              </w:rPr>
              <w:t xml:space="preserve">Teléfono: </w:t>
            </w:r>
            <w:r w:rsidR="00BC3E54" w:rsidRPr="000678F0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992991187</w:t>
            </w:r>
          </w:p>
          <w:p w:rsidR="00024905" w:rsidRPr="000678F0" w:rsidRDefault="00E273EF">
            <w:pPr>
              <w:ind w:left="57" w:right="57"/>
              <w:rPr>
                <w:rFonts w:asciiTheme="minorHAnsi" w:eastAsia="Arial Narrow" w:hAnsiTheme="minorHAnsi" w:cstheme="minorHAnsi"/>
              </w:rPr>
            </w:pPr>
            <w:r w:rsidRPr="000678F0">
              <w:rPr>
                <w:rFonts w:asciiTheme="minorHAnsi" w:eastAsia="Arial Narrow" w:hAnsiTheme="minorHAnsi" w:cstheme="minorHAnsi"/>
              </w:rPr>
              <w:t xml:space="preserve">Correo electrónico: </w:t>
            </w:r>
            <w:r w:rsidR="00BC3E54" w:rsidRPr="000678F0">
              <w:rPr>
                <w:rFonts w:asciiTheme="minorHAnsi" w:hAnsiTheme="minorHAnsi" w:cstheme="minorHAnsi"/>
                <w:color w:val="333333"/>
                <w:shd w:val="clear" w:color="auto" w:fill="FFFFFF"/>
              </w:rPr>
              <w:t>GIANFRANCO.DELSO@GMAIL.COM</w:t>
            </w:r>
          </w:p>
          <w:p w:rsidR="00024905" w:rsidRPr="000678F0" w:rsidRDefault="00024905">
            <w:pPr>
              <w:ind w:left="57" w:right="57"/>
              <w:rPr>
                <w:rFonts w:asciiTheme="minorHAnsi" w:eastAsia="Arial Narrow" w:hAnsiTheme="minorHAnsi" w:cstheme="minorHAnsi"/>
              </w:rPr>
            </w:pPr>
          </w:p>
          <w:p w:rsidR="00024905" w:rsidRPr="000678F0" w:rsidRDefault="00024905" w:rsidP="00BC3E54">
            <w:pPr>
              <w:ind w:right="57"/>
              <w:rPr>
                <w:rFonts w:asciiTheme="minorHAnsi" w:hAnsiTheme="minorHAnsi" w:cstheme="minorHAnsi"/>
              </w:rPr>
            </w:pPr>
          </w:p>
        </w:tc>
      </w:tr>
    </w:tbl>
    <w:p w:rsidR="00024905" w:rsidRPr="000678F0" w:rsidRDefault="00E273EF">
      <w:pPr>
        <w:jc w:val="both"/>
        <w:rPr>
          <w:rFonts w:asciiTheme="minorHAnsi" w:hAnsiTheme="minorHAnsi" w:cstheme="minorHAnsi"/>
          <w:b/>
          <w:highlight w:val="yellow"/>
        </w:rPr>
      </w:pP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</w:r>
    </w:p>
    <w:p w:rsidR="00024905" w:rsidRPr="000678F0" w:rsidRDefault="00E273EF">
      <w:p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 xml:space="preserve">VENDEDOR     </w:t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  <w:t>:</w:t>
      </w:r>
      <w:r w:rsidRPr="000678F0">
        <w:rPr>
          <w:rFonts w:asciiTheme="minorHAnsi" w:hAnsiTheme="minorHAnsi" w:cstheme="minorHAnsi"/>
          <w:b/>
        </w:rPr>
        <w:tab/>
      </w:r>
      <w:r w:rsidR="00BC3E54" w:rsidRPr="000678F0">
        <w:rPr>
          <w:rFonts w:asciiTheme="minorHAnsi" w:hAnsiTheme="minorHAnsi" w:cstheme="minorHAnsi"/>
          <w:color w:val="333333"/>
          <w:shd w:val="clear" w:color="auto" w:fill="FFFFFF"/>
        </w:rPr>
        <w:t>VIENNA CONSTRUCTORES S.A.</w:t>
      </w:r>
    </w:p>
    <w:p w:rsidR="00024905" w:rsidRPr="000678F0" w:rsidRDefault="00024905">
      <w:pPr>
        <w:jc w:val="both"/>
        <w:rPr>
          <w:rFonts w:asciiTheme="minorHAnsi" w:hAnsiTheme="minorHAnsi" w:cstheme="minorHAnsi"/>
          <w:b/>
        </w:rPr>
      </w:pPr>
    </w:p>
    <w:p w:rsidR="00024905" w:rsidRPr="000678F0" w:rsidRDefault="00E273EF">
      <w:p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 xml:space="preserve">FINALIDAD      </w:t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  <w:t>:</w:t>
      </w:r>
      <w:r w:rsidRPr="000678F0">
        <w:rPr>
          <w:rFonts w:asciiTheme="minorHAnsi" w:hAnsiTheme="minorHAnsi" w:cstheme="minorHAnsi"/>
          <w:b/>
        </w:rPr>
        <w:tab/>
        <w:t xml:space="preserve">Compraventa - Bien </w:t>
      </w:r>
      <w:r w:rsidR="00BC3E54" w:rsidRPr="000678F0">
        <w:rPr>
          <w:rFonts w:asciiTheme="minorHAnsi" w:hAnsiTheme="minorHAnsi" w:cstheme="minorHAnsi"/>
          <w:b/>
        </w:rPr>
        <w:t>Futuro</w:t>
      </w:r>
      <w:r w:rsidRPr="000678F0">
        <w:rPr>
          <w:rFonts w:asciiTheme="minorHAnsi" w:hAnsiTheme="minorHAnsi" w:cstheme="minorHAnsi"/>
          <w:b/>
        </w:rPr>
        <w:t xml:space="preserve"> Tradicional </w:t>
      </w:r>
      <w:r w:rsidR="00BC3E54" w:rsidRPr="000678F0">
        <w:rPr>
          <w:rFonts w:asciiTheme="minorHAnsi" w:hAnsiTheme="minorHAnsi" w:cstheme="minorHAnsi"/>
          <w:b/>
        </w:rPr>
        <w:t>(Nueva aurora2</w:t>
      </w:r>
      <w:r w:rsidRPr="000678F0">
        <w:rPr>
          <w:rFonts w:asciiTheme="minorHAnsi" w:hAnsiTheme="minorHAnsi" w:cstheme="minorHAnsi"/>
          <w:b/>
        </w:rPr>
        <w:t>)</w:t>
      </w:r>
    </w:p>
    <w:p w:rsidR="00024905" w:rsidRPr="000678F0" w:rsidRDefault="00E273EF">
      <w:p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</w:r>
    </w:p>
    <w:p w:rsidR="00024905" w:rsidRPr="000678F0" w:rsidRDefault="00E273EF">
      <w:pPr>
        <w:jc w:val="both"/>
        <w:rPr>
          <w:rFonts w:asciiTheme="minorHAnsi" w:hAnsiTheme="minorHAnsi" w:cstheme="minorHAnsi"/>
          <w:b/>
        </w:rPr>
      </w:pPr>
      <w:r>
        <w:t>VALORES</w:t>
        <w:tab/>
        <w:tab/>
        <w:t>:</w:t>
        <w:tab/>
        <w:t>Valor comercial</w:t>
        <w:tab/>
        <w:tab/>
        <w:t>: S/ 566.793.24</w:t>
        <w:tab/>
        <w:tab/>
      </w:r>
    </w:p>
    <w:p w:rsidR="00024905" w:rsidRPr="000678F0" w:rsidRDefault="00E273EF" w:rsidP="00BC3E54">
      <w:pPr>
        <w:jc w:val="both"/>
        <w:rPr>
          <w:rFonts w:asciiTheme="minorHAnsi" w:hAnsiTheme="minorHAnsi" w:cstheme="minorHAnsi"/>
          <w:b/>
        </w:rPr>
      </w:pPr>
      <w:r>
        <w:tab/>
        <w:tab/>
        <w:tab/>
        <w:tab/>
        <w:t>Precio de venta</w:t>
        <w:tab/>
        <w:tab/>
        <w:t>: S/ 551.601.60</w:t>
      </w:r>
    </w:p>
    <w:p w:rsidR="00024905" w:rsidRPr="000678F0" w:rsidRDefault="00024905">
      <w:pPr>
        <w:ind w:left="2124" w:firstLine="707"/>
        <w:jc w:val="both"/>
        <w:rPr>
          <w:rFonts w:asciiTheme="minorHAnsi" w:hAnsiTheme="minorHAnsi" w:cstheme="minorHAnsi"/>
          <w:b/>
        </w:rPr>
      </w:pPr>
    </w:p>
    <w:p w:rsidR="00024905" w:rsidRPr="000678F0" w:rsidRDefault="00E273EF">
      <w:pPr>
        <w:jc w:val="both"/>
        <w:rPr>
          <w:rFonts w:asciiTheme="minorHAnsi" w:hAnsiTheme="minorHAnsi" w:cstheme="minorHAnsi"/>
          <w:b/>
        </w:rPr>
      </w:pPr>
      <w:r>
        <w:tab/>
        <w:tab/>
        <w:tab/>
        <w:tab/>
        <w:t>Saldo de Precio</w:t>
        <w:tab/>
        <w:tab/>
        <w:t>: S/ 496.441.44</w:t>
      </w:r>
    </w:p>
    <w:p w:rsidR="00024905" w:rsidRPr="000678F0" w:rsidRDefault="00E273EF">
      <w:pPr>
        <w:jc w:val="both"/>
        <w:rPr>
          <w:rFonts w:asciiTheme="minorHAnsi" w:hAnsiTheme="minorHAnsi" w:cstheme="minorHAnsi"/>
          <w:b/>
        </w:rPr>
      </w:pPr>
      <w:r>
        <w:tab/>
        <w:tab/>
        <w:tab/>
        <w:tab/>
        <w:t>Monto del préstamo</w:t>
        <w:tab/>
        <w:t>: S/ 496.441.44</w:t>
      </w:r>
    </w:p>
    <w:p w:rsidR="00916B28" w:rsidRPr="000678F0" w:rsidRDefault="00916B28">
      <w:pPr>
        <w:jc w:val="both"/>
        <w:rPr>
          <w:rFonts w:asciiTheme="minorHAnsi" w:hAnsiTheme="minorHAnsi" w:cstheme="minorHAnsi"/>
          <w:b/>
        </w:rPr>
      </w:pPr>
    </w:p>
    <w:p w:rsidR="00916B28" w:rsidRPr="000678F0" w:rsidRDefault="00916B28">
      <w:p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FECHA DE ENTREGA</w:t>
      </w:r>
      <w:r w:rsidRPr="000678F0">
        <w:rPr>
          <w:rFonts w:asciiTheme="minorHAnsi" w:hAnsiTheme="minorHAnsi" w:cstheme="minorHAnsi"/>
          <w:b/>
        </w:rPr>
        <w:tab/>
        <w:t xml:space="preserve">: </w:t>
      </w:r>
      <w:r w:rsidRPr="000678F0">
        <w:rPr>
          <w:rFonts w:asciiTheme="minorHAnsi" w:hAnsiTheme="minorHAnsi" w:cstheme="minorHAnsi"/>
          <w:b/>
        </w:rPr>
        <w:tab/>
        <w:t>30/04/2021</w:t>
      </w:r>
    </w:p>
    <w:p w:rsidR="00024905" w:rsidRPr="000678F0" w:rsidRDefault="00E273EF">
      <w:p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--------------------------------------------------------------------------------------------------------------------</w:t>
      </w:r>
      <w:r w:rsidR="000678F0">
        <w:rPr>
          <w:rFonts w:asciiTheme="minorHAnsi" w:hAnsiTheme="minorHAnsi" w:cstheme="minorHAnsi"/>
          <w:b/>
        </w:rPr>
        <w:t>---------------</w:t>
      </w:r>
    </w:p>
    <w:p w:rsidR="00024905" w:rsidRPr="000678F0" w:rsidRDefault="00E273EF">
      <w:p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Fecha de Informe</w:t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</w:r>
      <w:r w:rsid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 xml:space="preserve">: </w:t>
      </w:r>
      <w:r w:rsidR="00CB1F56" w:rsidRPr="000678F0">
        <w:rPr>
          <w:rFonts w:asciiTheme="minorHAnsi" w:hAnsiTheme="minorHAnsi" w:cstheme="minorHAnsi"/>
          <w:lang w:val="es-ES" w:eastAsia="es-ES"/>
        </w:rPr>
        <w:t>28 de diciembre del 2018.</w:t>
      </w:r>
    </w:p>
    <w:p w:rsidR="00024905" w:rsidRPr="000678F0" w:rsidRDefault="00E273EF">
      <w:p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Fecha de actualización de informe</w:t>
      </w:r>
      <w:r w:rsidRPr="000678F0">
        <w:rPr>
          <w:rFonts w:asciiTheme="minorHAnsi" w:hAnsiTheme="minorHAnsi" w:cstheme="minorHAnsi"/>
          <w:b/>
        </w:rPr>
        <w:tab/>
      </w:r>
      <w:r w:rsidRPr="000678F0">
        <w:rPr>
          <w:rFonts w:asciiTheme="minorHAnsi" w:hAnsiTheme="minorHAnsi" w:cstheme="minorHAnsi"/>
          <w:b/>
        </w:rPr>
        <w:tab/>
        <w:t xml:space="preserve">: </w:t>
      </w:r>
      <w:r w:rsidR="00CB1F56" w:rsidRPr="000678F0">
        <w:rPr>
          <w:rFonts w:asciiTheme="minorHAnsi" w:hAnsiTheme="minorHAnsi" w:cstheme="minorHAnsi"/>
          <w:b/>
          <w:lang w:val="es-ES" w:eastAsia="es-ES"/>
        </w:rPr>
        <w:t>23 de agosto del 2019</w:t>
      </w:r>
    </w:p>
    <w:p w:rsidR="00024905" w:rsidRPr="000678F0" w:rsidRDefault="00D075F1">
      <w:pPr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Fecha de informe FINAL</w:t>
      </w:r>
      <w:r>
        <w:rPr>
          <w:rFonts w:asciiTheme="minorHAnsi" w:hAnsiTheme="minorHAnsi" w:cstheme="minorHAnsi"/>
          <w:b/>
        </w:rPr>
        <w:tab/>
      </w:r>
      <w:r>
        <w:rPr>
          <w:rFonts w:asciiTheme="minorHAnsi" w:hAnsiTheme="minorHAnsi" w:cstheme="minorHAnsi"/>
          <w:b/>
        </w:rPr>
        <w:tab/>
      </w:r>
      <w:r>
        <w:rPr>
          <w:rFonts w:asciiTheme="minorHAnsi" w:hAnsiTheme="minorHAnsi" w:cstheme="minorHAnsi"/>
          <w:b/>
        </w:rPr>
        <w:tab/>
        <w:t>: 20 de abril de 2021</w:t>
      </w:r>
    </w:p>
    <w:p w:rsidR="00024905" w:rsidRPr="000678F0" w:rsidRDefault="00024905">
      <w:pPr>
        <w:jc w:val="both"/>
        <w:rPr>
          <w:rFonts w:asciiTheme="minorHAnsi" w:hAnsiTheme="minorHAnsi" w:cstheme="minorHAnsi"/>
          <w:b/>
        </w:rPr>
      </w:pPr>
    </w:p>
    <w:p w:rsidR="00024905" w:rsidRPr="000678F0" w:rsidRDefault="00024905">
      <w:pPr>
        <w:jc w:val="both"/>
        <w:rPr>
          <w:rFonts w:asciiTheme="minorHAnsi" w:hAnsiTheme="minorHAnsi" w:cstheme="minorHAnsi"/>
          <w:b/>
        </w:rPr>
      </w:pPr>
    </w:p>
    <w:p w:rsidR="00024905" w:rsidRPr="000678F0" w:rsidRDefault="00E273EF" w:rsidP="00CB1F56">
      <w:pPr>
        <w:jc w:val="both"/>
        <w:rPr>
          <w:rFonts w:asciiTheme="minorHAnsi" w:eastAsia="Arial" w:hAnsiTheme="minorHAnsi" w:cstheme="minorHAnsi"/>
          <w:highlight w:val="yellow"/>
        </w:rPr>
      </w:pPr>
      <w:r w:rsidRPr="000678F0">
        <w:rPr>
          <w:rFonts w:asciiTheme="minorHAnsi" w:hAnsiTheme="minorHAnsi" w:cstheme="minorHAnsi"/>
          <w:b/>
          <w:u w:val="single"/>
        </w:rPr>
        <w:t>INSTRUCCIÓN PARA FORMALIZACIÓN A NOTARÍA</w:t>
      </w:r>
      <w:r w:rsidRPr="000678F0">
        <w:rPr>
          <w:rFonts w:asciiTheme="minorHAnsi" w:hAnsiTheme="minorHAnsi" w:cstheme="minorHAnsi"/>
          <w:b/>
        </w:rPr>
        <w:t xml:space="preserve">: </w:t>
      </w:r>
    </w:p>
    <w:p w:rsidR="00024905" w:rsidRPr="000678F0" w:rsidRDefault="00024905">
      <w:pPr>
        <w:jc w:val="both"/>
        <w:rPr>
          <w:rFonts w:asciiTheme="minorHAnsi" w:eastAsia="Arial" w:hAnsiTheme="minorHAnsi" w:cstheme="minorHAnsi"/>
        </w:rPr>
      </w:pPr>
    </w:p>
    <w:p w:rsidR="00CB1F56" w:rsidRPr="000678F0" w:rsidRDefault="00E273EF" w:rsidP="00CB1F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eastAsia="Arial" w:hAnsiTheme="minorHAnsi" w:cstheme="minorHAnsi"/>
          <w:color w:val="000000"/>
        </w:rPr>
        <w:t xml:space="preserve">Contrato de Hipoteca </w:t>
      </w:r>
      <w:r w:rsidR="00CB1F56" w:rsidRPr="000678F0">
        <w:rPr>
          <w:rFonts w:asciiTheme="minorHAnsi" w:eastAsia="Arial" w:hAnsiTheme="minorHAnsi" w:cstheme="minorHAnsi"/>
          <w:color w:val="000000"/>
        </w:rPr>
        <w:t xml:space="preserve">+ Minuta de CV </w:t>
      </w:r>
    </w:p>
    <w:p w:rsidR="00024905" w:rsidRPr="000678F0" w:rsidRDefault="00E273EF" w:rsidP="00CB1F5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-----------------------------------------------------------------------------------------------------------------------------------</w:t>
      </w:r>
    </w:p>
    <w:p w:rsidR="00024905" w:rsidRPr="000678F0" w:rsidRDefault="00024905">
      <w:pPr>
        <w:jc w:val="both"/>
        <w:rPr>
          <w:rFonts w:asciiTheme="minorHAnsi" w:hAnsiTheme="minorHAnsi" w:cstheme="minorHAnsi"/>
        </w:rPr>
      </w:pPr>
    </w:p>
    <w:p w:rsidR="00024905" w:rsidRPr="000678F0" w:rsidRDefault="00E273EF">
      <w:pPr>
        <w:numPr>
          <w:ilvl w:val="0"/>
          <w:numId w:val="15"/>
        </w:num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DATOS DEL(LOS) INMUEBLE(S):</w:t>
      </w:r>
    </w:p>
    <w:p w:rsidR="00024905" w:rsidRPr="000678F0" w:rsidRDefault="00024905" w:rsidP="00704CBF">
      <w:pPr>
        <w:jc w:val="both"/>
        <w:rPr>
          <w:rFonts w:asciiTheme="minorHAnsi" w:hAnsiTheme="minorHAnsi" w:cstheme="minorHAnsi"/>
          <w:b/>
        </w:rPr>
      </w:pPr>
    </w:p>
    <w:p w:rsidR="00704CBF" w:rsidRPr="000678F0" w:rsidRDefault="00833621" w:rsidP="00704CBF">
      <w:pPr>
        <w:pStyle w:val="Prrafodelista"/>
        <w:numPr>
          <w:ilvl w:val="0"/>
          <w:numId w:val="24"/>
        </w:numPr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DEPARTAMENTO FLAT N° 903 -</w:t>
      </w:r>
      <w:r w:rsidR="00704CBF" w:rsidRPr="00833621">
        <w:rPr>
          <w:rFonts w:asciiTheme="minorHAnsi" w:hAnsiTheme="minorHAnsi" w:cstheme="minorHAnsi"/>
        </w:rPr>
        <w:t>UBICADO EN EL PISO 9</w:t>
      </w:r>
      <w:r w:rsidR="00704CBF" w:rsidRPr="000678F0">
        <w:rPr>
          <w:rFonts w:asciiTheme="minorHAnsi" w:hAnsiTheme="minorHAnsi" w:cstheme="minorHAnsi"/>
          <w:b/>
        </w:rPr>
        <w:t xml:space="preserve"> </w:t>
      </w:r>
    </w:p>
    <w:p w:rsidR="00704CBF" w:rsidRPr="000678F0" w:rsidRDefault="00704CBF" w:rsidP="00704CBF">
      <w:pPr>
        <w:pStyle w:val="Prrafodelista"/>
        <w:numPr>
          <w:ilvl w:val="0"/>
          <w:numId w:val="24"/>
        </w:num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ESTACIONAMIENTO SIMPLE N°25</w:t>
      </w:r>
      <w:r w:rsidR="00833621">
        <w:rPr>
          <w:rFonts w:asciiTheme="minorHAnsi" w:hAnsiTheme="minorHAnsi" w:cstheme="minorHAnsi"/>
          <w:b/>
        </w:rPr>
        <w:t xml:space="preserve"> -</w:t>
      </w:r>
      <w:r w:rsidRPr="000678F0">
        <w:rPr>
          <w:rFonts w:asciiTheme="minorHAnsi" w:hAnsiTheme="minorHAnsi" w:cstheme="minorHAnsi"/>
          <w:b/>
        </w:rPr>
        <w:t xml:space="preserve"> </w:t>
      </w:r>
      <w:r w:rsidRPr="00833621">
        <w:rPr>
          <w:rFonts w:asciiTheme="minorHAnsi" w:hAnsiTheme="minorHAnsi" w:cstheme="minorHAnsi"/>
        </w:rPr>
        <w:t>UBICADO EN EL SÓTANO 2</w:t>
      </w:r>
      <w:r w:rsidRPr="000678F0">
        <w:rPr>
          <w:rFonts w:asciiTheme="minorHAnsi" w:hAnsiTheme="minorHAnsi" w:cstheme="minorHAnsi"/>
          <w:b/>
        </w:rPr>
        <w:t xml:space="preserve"> </w:t>
      </w:r>
    </w:p>
    <w:p w:rsidR="00CB1F56" w:rsidRPr="00CB1F56" w:rsidRDefault="00CB1F56" w:rsidP="00CB1F56">
      <w:pPr>
        <w:spacing w:after="200" w:line="276" w:lineRule="auto"/>
        <w:ind w:left="567"/>
        <w:jc w:val="both"/>
        <w:rPr>
          <w:rFonts w:asciiTheme="minorHAnsi" w:eastAsia="Times New Roman" w:hAnsiTheme="minorHAnsi" w:cstheme="minorHAnsi"/>
          <w:lang w:eastAsia="en-US"/>
        </w:rPr>
      </w:pPr>
      <w:r w:rsidRPr="00CB1F56">
        <w:rPr>
          <w:rFonts w:asciiTheme="minorHAnsi" w:eastAsia="Times New Roman" w:hAnsiTheme="minorHAnsi" w:cstheme="minorHAnsi"/>
          <w:u w:val="single"/>
          <w:lang w:eastAsia="en-US"/>
        </w:rPr>
        <w:lastRenderedPageBreak/>
        <w:t>Ubicación:</w:t>
      </w:r>
      <w:r w:rsidRPr="00CB1F56">
        <w:rPr>
          <w:rFonts w:asciiTheme="minorHAnsi" w:eastAsia="Times New Roman" w:hAnsiTheme="minorHAnsi" w:cstheme="minorHAnsi"/>
          <w:lang w:eastAsia="en-US"/>
        </w:rPr>
        <w:t xml:space="preserve">  Casa 1 Planta, Frente Avenida Sergio </w:t>
      </w:r>
      <w:proofErr w:type="spellStart"/>
      <w:r w:rsidRPr="00CB1F56">
        <w:rPr>
          <w:rFonts w:asciiTheme="minorHAnsi" w:eastAsia="Times New Roman" w:hAnsiTheme="minorHAnsi" w:cstheme="minorHAnsi"/>
          <w:lang w:eastAsia="en-US"/>
        </w:rPr>
        <w:t>Bernales</w:t>
      </w:r>
      <w:proofErr w:type="spellEnd"/>
      <w:r w:rsidRPr="00CB1F56">
        <w:rPr>
          <w:rFonts w:asciiTheme="minorHAnsi" w:eastAsia="Times New Roman" w:hAnsiTheme="minorHAnsi" w:cstheme="minorHAnsi"/>
          <w:lang w:eastAsia="en-US"/>
        </w:rPr>
        <w:t>, Manzana N, Lote 259 Urbanización Barrio Medico Clínica Propia, Distrito de Surquillo, Provincia y Departamento de Lima.</w:t>
      </w:r>
    </w:p>
    <w:p w:rsidR="00CB1F56" w:rsidRPr="00CB1F56" w:rsidRDefault="00CB1F56" w:rsidP="00CB1F56">
      <w:pPr>
        <w:suppressAutoHyphens/>
        <w:spacing w:after="200" w:line="276" w:lineRule="auto"/>
        <w:ind w:left="567"/>
        <w:jc w:val="both"/>
        <w:rPr>
          <w:rFonts w:asciiTheme="minorHAnsi" w:eastAsia="Times New Roman" w:hAnsiTheme="minorHAnsi" w:cstheme="minorHAnsi"/>
          <w:lang w:eastAsia="en-US"/>
        </w:rPr>
      </w:pPr>
      <w:r w:rsidRPr="00CB1F56">
        <w:rPr>
          <w:rFonts w:asciiTheme="minorHAnsi" w:eastAsia="Times New Roman" w:hAnsiTheme="minorHAnsi" w:cstheme="minorHAnsi"/>
          <w:u w:val="single"/>
          <w:lang w:eastAsia="en-US"/>
        </w:rPr>
        <w:t>Inscripción:</w:t>
      </w:r>
      <w:r w:rsidRPr="00CB1F56">
        <w:rPr>
          <w:rFonts w:asciiTheme="minorHAnsi" w:eastAsia="Times New Roman" w:hAnsiTheme="minorHAnsi" w:cstheme="minorHAnsi"/>
          <w:lang w:eastAsia="en-US"/>
        </w:rPr>
        <w:t xml:space="preserve"> El inmueble matriz se encuentra inscrito en la Partida Electrónica N°</w:t>
      </w:r>
      <w:r w:rsidRPr="00CB1F56">
        <w:rPr>
          <w:rFonts w:asciiTheme="minorHAnsi" w:eastAsia="Times New Roman" w:hAnsiTheme="minorHAnsi" w:cstheme="minorHAnsi"/>
          <w:b/>
          <w:lang w:eastAsia="en-US"/>
        </w:rPr>
        <w:t>41920661</w:t>
      </w:r>
      <w:r w:rsidRPr="00CB1F56">
        <w:rPr>
          <w:rFonts w:asciiTheme="minorHAnsi" w:eastAsia="Times New Roman" w:hAnsiTheme="minorHAnsi" w:cstheme="minorHAnsi"/>
          <w:lang w:eastAsia="en-US"/>
        </w:rPr>
        <w:t xml:space="preserve"> del Registro de Predios de Lima.</w:t>
      </w:r>
    </w:p>
    <w:p w:rsidR="00CB1F56" w:rsidRPr="00CB1F56" w:rsidRDefault="00CB1F56" w:rsidP="00CB1F56">
      <w:pPr>
        <w:suppressAutoHyphens/>
        <w:spacing w:after="200" w:line="276" w:lineRule="auto"/>
        <w:ind w:left="567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CB1F56">
        <w:rPr>
          <w:rFonts w:asciiTheme="minorHAnsi" w:eastAsia="Times New Roman" w:hAnsiTheme="minorHAnsi" w:cstheme="minorHAnsi"/>
          <w:u w:val="single"/>
          <w:lang w:eastAsia="en-US"/>
        </w:rPr>
        <w:t>Antecedente Registral:</w:t>
      </w:r>
      <w:r w:rsidRPr="00CB1F56">
        <w:rPr>
          <w:rFonts w:asciiTheme="minorHAnsi" w:eastAsia="Times New Roman" w:hAnsiTheme="minorHAnsi" w:cstheme="minorHAnsi"/>
          <w:lang w:eastAsia="en-US"/>
        </w:rPr>
        <w:t xml:space="preserve"> La Partida tiene como antecedente la ficha N°36259 del Registro de Predios de Lima.</w:t>
      </w:r>
    </w:p>
    <w:p w:rsidR="00024905" w:rsidRPr="000678F0" w:rsidRDefault="00024905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Theme="minorHAnsi" w:eastAsia="Arial Narrow" w:hAnsiTheme="minorHAnsi" w:cstheme="minorHAnsi"/>
          <w:b/>
          <w:color w:val="000000"/>
          <w:u w:val="single"/>
        </w:rPr>
      </w:pPr>
    </w:p>
    <w:p w:rsidR="00024905" w:rsidRPr="000678F0" w:rsidRDefault="00024905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Theme="minorHAnsi" w:eastAsia="Arial Narrow" w:hAnsiTheme="minorHAnsi" w:cstheme="minorHAnsi"/>
          <w:b/>
          <w:color w:val="000000"/>
          <w:u w:val="single"/>
        </w:rPr>
      </w:pPr>
    </w:p>
    <w:p w:rsidR="00024905" w:rsidRPr="000678F0" w:rsidRDefault="00E273EF">
      <w:pPr>
        <w:numPr>
          <w:ilvl w:val="0"/>
          <w:numId w:val="16"/>
        </w:numPr>
        <w:jc w:val="both"/>
        <w:rPr>
          <w:rFonts w:asciiTheme="minorHAnsi" w:eastAsia="Arial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AREA OCUPADA/ AREA TERRENO Y LINDEROS Y MEDIDAS PERIMÉTRICAS DEL INMUEBLE MATRIZ:</w:t>
      </w:r>
    </w:p>
    <w:p w:rsidR="00024905" w:rsidRPr="000678F0" w:rsidRDefault="00024905">
      <w:pPr>
        <w:jc w:val="both"/>
        <w:rPr>
          <w:rFonts w:asciiTheme="minorHAnsi" w:hAnsiTheme="minorHAnsi" w:cstheme="minorHAnsi"/>
          <w:b/>
        </w:rPr>
      </w:pPr>
    </w:p>
    <w:tbl>
      <w:tblPr>
        <w:tblStyle w:val="a0"/>
        <w:tblW w:w="836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2552"/>
        <w:gridCol w:w="2410"/>
      </w:tblGrid>
      <w:tr w:rsidR="00024905" w:rsidRPr="000678F0" w:rsidTr="00D02E91">
        <w:trPr>
          <w:trHeight w:val="643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905" w:rsidRPr="000678F0" w:rsidRDefault="00024905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024905" w:rsidRPr="000678F0" w:rsidRDefault="00E273EF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678F0">
              <w:rPr>
                <w:rFonts w:asciiTheme="minorHAnsi" w:hAnsiTheme="minorHAnsi" w:cstheme="minorHAnsi"/>
                <w:b/>
              </w:rPr>
              <w:t>INFORMACIÓN REGISTRAL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905" w:rsidRPr="000678F0" w:rsidRDefault="00024905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:rsidR="00024905" w:rsidRPr="000678F0" w:rsidRDefault="00E273EF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678F0">
              <w:rPr>
                <w:rFonts w:asciiTheme="minorHAnsi" w:hAnsiTheme="minorHAnsi" w:cstheme="minorHAnsi"/>
                <w:b/>
              </w:rPr>
              <w:t>INFORMACIÓN MUNICIPAL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4905" w:rsidRPr="000678F0" w:rsidRDefault="00E273EF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0678F0">
              <w:rPr>
                <w:rFonts w:asciiTheme="minorHAnsi" w:hAnsiTheme="minorHAnsi" w:cstheme="minorHAnsi"/>
                <w:b/>
              </w:rPr>
              <w:t xml:space="preserve">TASACIÓN </w:t>
            </w:r>
          </w:p>
        </w:tc>
      </w:tr>
      <w:tr w:rsidR="00024905" w:rsidRPr="000678F0" w:rsidTr="00D02E91">
        <w:trPr>
          <w:trHeight w:val="2505"/>
        </w:trPr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1F56" w:rsidRPr="000678F0" w:rsidRDefault="00CB1F56" w:rsidP="00CB1F56">
            <w:pPr>
              <w:ind w:left="-4"/>
              <w:rPr>
                <w:rFonts w:asciiTheme="minorHAnsi" w:hAnsiTheme="minorHAnsi" w:cstheme="minorHAnsi"/>
                <w:lang w:val="es-ES" w:eastAsia="es-ES"/>
              </w:rPr>
            </w:pPr>
            <w:r w:rsidRPr="000678F0">
              <w:rPr>
                <w:rFonts w:asciiTheme="minorHAnsi" w:hAnsiTheme="minorHAnsi" w:cstheme="minorHAnsi"/>
              </w:rPr>
              <w:t>ÁREA: 388.70 m2</w:t>
            </w:r>
            <w:r w:rsidRPr="000678F0">
              <w:rPr>
                <w:rFonts w:asciiTheme="minorHAnsi" w:hAnsiTheme="minorHAnsi" w:cstheme="minorHAnsi"/>
                <w:lang w:val="es-ES" w:eastAsia="es-ES"/>
              </w:rPr>
              <w:t>, según indica el asiento 1 b) de la ficha N°36259</w:t>
            </w:r>
            <w:r w:rsidRPr="000678F0">
              <w:rPr>
                <w:rFonts w:asciiTheme="minorHAnsi" w:hAnsiTheme="minorHAnsi" w:cstheme="minorHAnsi"/>
              </w:rPr>
              <w:t xml:space="preserve"> </w:t>
            </w:r>
            <w:r w:rsidRPr="000678F0">
              <w:rPr>
                <w:rFonts w:asciiTheme="minorHAnsi" w:hAnsiTheme="minorHAnsi" w:cstheme="minorHAnsi"/>
                <w:lang w:val="es-ES" w:eastAsia="es-ES"/>
              </w:rPr>
              <w:t>en la Registro de Predios de Lima.</w:t>
            </w:r>
          </w:p>
          <w:p w:rsidR="00CB1F56" w:rsidRPr="000678F0" w:rsidRDefault="00CB1F56" w:rsidP="00CB1F56">
            <w:pPr>
              <w:ind w:left="-4"/>
              <w:rPr>
                <w:rFonts w:asciiTheme="minorHAnsi" w:hAnsiTheme="minorHAnsi" w:cstheme="minorHAnsi"/>
              </w:rPr>
            </w:pPr>
          </w:p>
          <w:p w:rsidR="00024905" w:rsidRPr="000678F0" w:rsidRDefault="00CB1F56" w:rsidP="00CB1F56">
            <w:pPr>
              <w:rPr>
                <w:rFonts w:asciiTheme="minorHAnsi" w:hAnsiTheme="minorHAnsi" w:cstheme="minorHAnsi"/>
              </w:rPr>
            </w:pPr>
            <w:r w:rsidRPr="000678F0">
              <w:rPr>
                <w:rFonts w:asciiTheme="minorHAnsi" w:hAnsiTheme="minorHAnsi" w:cstheme="minorHAnsi"/>
              </w:rPr>
              <w:t xml:space="preserve">LINDEROS Y MEDIDAS PERIMÉTRICAS: </w:t>
            </w:r>
            <w:r w:rsidRPr="000678F0">
              <w:rPr>
                <w:rFonts w:asciiTheme="minorHAnsi" w:hAnsiTheme="minorHAnsi" w:cstheme="minorHAnsi"/>
                <w:lang w:val="es-ES" w:eastAsia="es-ES"/>
              </w:rPr>
              <w:t>según indica en el asiento 1 b) de la ficha N°36259</w:t>
            </w:r>
            <w:r w:rsidRPr="000678F0">
              <w:rPr>
                <w:rFonts w:asciiTheme="minorHAnsi" w:hAnsiTheme="minorHAnsi" w:cstheme="minorHAnsi"/>
              </w:rPr>
              <w:t xml:space="preserve"> </w:t>
            </w:r>
            <w:r w:rsidRPr="000678F0">
              <w:rPr>
                <w:rFonts w:asciiTheme="minorHAnsi" w:hAnsiTheme="minorHAnsi" w:cstheme="minorHAnsi"/>
                <w:lang w:val="es-ES" w:eastAsia="es-ES"/>
              </w:rPr>
              <w:t>en la Registro de Predios de Lima.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1F56" w:rsidRPr="000678F0" w:rsidRDefault="00CB1F56" w:rsidP="00CB1F56">
            <w:pPr>
              <w:rPr>
                <w:rFonts w:asciiTheme="minorHAnsi" w:hAnsiTheme="minorHAnsi" w:cstheme="minorHAnsi"/>
              </w:rPr>
            </w:pPr>
            <w:r w:rsidRPr="000678F0">
              <w:rPr>
                <w:rFonts w:asciiTheme="minorHAnsi" w:hAnsiTheme="minorHAnsi" w:cstheme="minorHAnsi"/>
              </w:rPr>
              <w:t>Se tuvo a la vista HR, PU 2018.</w:t>
            </w:r>
          </w:p>
          <w:p w:rsidR="00CB1F56" w:rsidRPr="000678F0" w:rsidRDefault="00CB1F56" w:rsidP="00CB1F56">
            <w:pPr>
              <w:rPr>
                <w:rFonts w:asciiTheme="minorHAnsi" w:hAnsiTheme="minorHAnsi" w:cstheme="minorHAnsi"/>
              </w:rPr>
            </w:pPr>
          </w:p>
          <w:p w:rsidR="00CB1F56" w:rsidRPr="000678F0" w:rsidRDefault="00CB1F56" w:rsidP="00CB1F56">
            <w:pPr>
              <w:rPr>
                <w:rFonts w:asciiTheme="minorHAnsi" w:hAnsiTheme="minorHAnsi" w:cstheme="minorHAnsi"/>
              </w:rPr>
            </w:pPr>
            <w:r w:rsidRPr="000678F0">
              <w:rPr>
                <w:rFonts w:asciiTheme="minorHAnsi" w:hAnsiTheme="minorHAnsi" w:cstheme="minorHAnsi"/>
              </w:rPr>
              <w:t>Área: 388.70</w:t>
            </w:r>
          </w:p>
          <w:p w:rsidR="00CB1F56" w:rsidRPr="000678F0" w:rsidRDefault="00CB1F56" w:rsidP="00CB1F56">
            <w:pPr>
              <w:rPr>
                <w:rFonts w:asciiTheme="minorHAnsi" w:hAnsiTheme="minorHAnsi" w:cstheme="minorHAnsi"/>
              </w:rPr>
            </w:pPr>
          </w:p>
          <w:p w:rsidR="00024905" w:rsidRPr="000678F0" w:rsidRDefault="00024905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1F56" w:rsidRPr="000678F0" w:rsidRDefault="00CB1F56" w:rsidP="00CB1F56">
            <w:pPr>
              <w:rPr>
                <w:rFonts w:asciiTheme="minorHAnsi" w:hAnsiTheme="minorHAnsi" w:cstheme="minorHAnsi"/>
              </w:rPr>
            </w:pPr>
            <w:r w:rsidRPr="000678F0">
              <w:rPr>
                <w:rFonts w:asciiTheme="minorHAnsi" w:hAnsiTheme="minorHAnsi" w:cstheme="minorHAnsi"/>
              </w:rPr>
              <w:t>Área: 388.70m2</w:t>
            </w:r>
          </w:p>
          <w:p w:rsidR="00024905" w:rsidRPr="000678F0" w:rsidRDefault="00024905">
            <w:pPr>
              <w:rPr>
                <w:rFonts w:asciiTheme="minorHAnsi" w:hAnsiTheme="minorHAnsi" w:cstheme="minorHAnsi"/>
              </w:rPr>
            </w:pPr>
          </w:p>
        </w:tc>
      </w:tr>
    </w:tbl>
    <w:p w:rsidR="00024905" w:rsidRPr="000678F0" w:rsidRDefault="00024905">
      <w:pPr>
        <w:ind w:left="720"/>
        <w:jc w:val="both"/>
        <w:rPr>
          <w:rFonts w:asciiTheme="minorHAnsi" w:eastAsia="Arial" w:hAnsiTheme="minorHAnsi" w:cstheme="minorHAnsi"/>
          <w:b/>
        </w:rPr>
      </w:pPr>
    </w:p>
    <w:p w:rsidR="00024905" w:rsidRPr="000678F0" w:rsidRDefault="00E273EF" w:rsidP="00CB1F56">
      <w:pPr>
        <w:numPr>
          <w:ilvl w:val="0"/>
          <w:numId w:val="16"/>
        </w:numPr>
        <w:jc w:val="both"/>
        <w:rPr>
          <w:rFonts w:asciiTheme="minorHAnsi" w:eastAsia="Arial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DEL PROPIETARIO(s):</w:t>
      </w:r>
    </w:p>
    <w:p w:rsidR="00CB1F56" w:rsidRPr="000678F0" w:rsidRDefault="00CB1F56" w:rsidP="00CB1F56">
      <w:pPr>
        <w:ind w:left="720"/>
        <w:jc w:val="both"/>
        <w:rPr>
          <w:rFonts w:asciiTheme="minorHAnsi" w:eastAsia="Arial" w:hAnsiTheme="minorHAnsi" w:cstheme="minorHAnsi"/>
          <w:b/>
        </w:rPr>
      </w:pPr>
    </w:p>
    <w:p w:rsidR="00CB1F56" w:rsidRPr="00CB1F56" w:rsidRDefault="00CB1F56" w:rsidP="00CB1F56">
      <w:pPr>
        <w:tabs>
          <w:tab w:val="num" w:pos="567"/>
        </w:tabs>
        <w:ind w:left="567"/>
        <w:jc w:val="both"/>
        <w:rPr>
          <w:rFonts w:asciiTheme="minorHAnsi" w:eastAsia="Times New Roman" w:hAnsiTheme="minorHAnsi" w:cstheme="minorHAnsi"/>
          <w:bCs/>
          <w:iCs/>
          <w:lang w:eastAsia="en-US"/>
        </w:rPr>
      </w:pPr>
      <w:r w:rsidRPr="00CB1F56">
        <w:rPr>
          <w:rFonts w:asciiTheme="minorHAnsi" w:eastAsia="Times New Roman" w:hAnsiTheme="minorHAnsi" w:cstheme="minorHAnsi"/>
          <w:iCs/>
          <w:lang w:eastAsia="en-US"/>
        </w:rPr>
        <w:t xml:space="preserve">Propietario: </w:t>
      </w:r>
      <w:r w:rsidRPr="00CB1F56">
        <w:rPr>
          <w:rFonts w:asciiTheme="minorHAnsi" w:eastAsia="Times New Roman" w:hAnsiTheme="minorHAnsi" w:cstheme="minorHAnsi"/>
          <w:bCs/>
          <w:iCs/>
          <w:lang w:eastAsia="en-US"/>
        </w:rPr>
        <w:t>El inmueble pertenece registralmente a: VIENNA CONSTRUCTORES S.A.</w:t>
      </w:r>
    </w:p>
    <w:p w:rsidR="00CB1F56" w:rsidRPr="00CB1F56" w:rsidRDefault="00CB1F56" w:rsidP="00CB1F56">
      <w:pPr>
        <w:tabs>
          <w:tab w:val="num" w:pos="567"/>
        </w:tabs>
        <w:ind w:left="567"/>
        <w:jc w:val="both"/>
        <w:rPr>
          <w:rFonts w:asciiTheme="minorHAnsi" w:eastAsia="Times New Roman" w:hAnsiTheme="minorHAnsi" w:cstheme="minorHAnsi"/>
          <w:lang w:val="it-IT" w:eastAsia="en-US"/>
        </w:rPr>
      </w:pPr>
    </w:p>
    <w:p w:rsidR="00CB1F56" w:rsidRPr="00CB1F56" w:rsidRDefault="00CB1F56" w:rsidP="00CB1F56">
      <w:pPr>
        <w:ind w:left="567"/>
        <w:contextualSpacing/>
        <w:jc w:val="both"/>
        <w:rPr>
          <w:rFonts w:asciiTheme="minorHAnsi" w:eastAsia="Times New Roman" w:hAnsiTheme="minorHAnsi" w:cstheme="minorHAnsi"/>
          <w:bCs/>
          <w:iCs/>
          <w:lang w:eastAsia="en-US"/>
        </w:rPr>
      </w:pPr>
      <w:r w:rsidRPr="00CB1F56">
        <w:rPr>
          <w:rFonts w:asciiTheme="minorHAnsi" w:eastAsia="Times New Roman" w:hAnsiTheme="minorHAnsi" w:cstheme="minorHAnsi"/>
          <w:bCs/>
          <w:iCs/>
          <w:lang w:eastAsia="en-US"/>
        </w:rPr>
        <w:t xml:space="preserve">Mediante compra venta formalizada por </w:t>
      </w:r>
      <w:r w:rsidRPr="00CB1F56">
        <w:rPr>
          <w:rFonts w:asciiTheme="minorHAnsi" w:eastAsia="Times New Roman" w:hAnsiTheme="minorHAnsi" w:cstheme="minorHAnsi"/>
          <w:lang w:eastAsia="en-US"/>
        </w:rPr>
        <w:t xml:space="preserve">Escritura Pública de fecha 03.04.2019 otorgada ante el Notario de Lima Dr. </w:t>
      </w:r>
      <w:proofErr w:type="spellStart"/>
      <w:r w:rsidRPr="00CB1F56">
        <w:rPr>
          <w:rFonts w:asciiTheme="minorHAnsi" w:eastAsia="Times New Roman" w:hAnsiTheme="minorHAnsi" w:cstheme="minorHAnsi"/>
          <w:lang w:eastAsia="en-US"/>
        </w:rPr>
        <w:t>Jose</w:t>
      </w:r>
      <w:proofErr w:type="spellEnd"/>
      <w:r w:rsidRPr="00CB1F56">
        <w:rPr>
          <w:rFonts w:asciiTheme="minorHAnsi" w:eastAsia="Times New Roman" w:hAnsiTheme="minorHAnsi" w:cstheme="minorHAnsi"/>
          <w:lang w:eastAsia="en-US"/>
        </w:rPr>
        <w:t xml:space="preserve"> </w:t>
      </w:r>
      <w:proofErr w:type="spellStart"/>
      <w:r w:rsidRPr="00CB1F56">
        <w:rPr>
          <w:rFonts w:asciiTheme="minorHAnsi" w:eastAsia="Times New Roman" w:hAnsiTheme="minorHAnsi" w:cstheme="minorHAnsi"/>
          <w:lang w:eastAsia="en-US"/>
        </w:rPr>
        <w:t>Lafredo</w:t>
      </w:r>
      <w:proofErr w:type="spellEnd"/>
      <w:r w:rsidRPr="00CB1F56">
        <w:rPr>
          <w:rFonts w:asciiTheme="minorHAnsi" w:eastAsia="Times New Roman" w:hAnsiTheme="minorHAnsi" w:cstheme="minorHAnsi"/>
          <w:lang w:eastAsia="en-US"/>
        </w:rPr>
        <w:t xml:space="preserve"> </w:t>
      </w:r>
      <w:proofErr w:type="spellStart"/>
      <w:r w:rsidRPr="00CB1F56">
        <w:rPr>
          <w:rFonts w:asciiTheme="minorHAnsi" w:eastAsia="Times New Roman" w:hAnsiTheme="minorHAnsi" w:cstheme="minorHAnsi"/>
          <w:lang w:eastAsia="en-US"/>
        </w:rPr>
        <w:t>Paino</w:t>
      </w:r>
      <w:proofErr w:type="spellEnd"/>
      <w:r w:rsidRPr="00CB1F56">
        <w:rPr>
          <w:rFonts w:asciiTheme="minorHAnsi" w:eastAsia="Times New Roman" w:hAnsiTheme="minorHAnsi" w:cstheme="minorHAnsi"/>
          <w:lang w:eastAsia="en-US"/>
        </w:rPr>
        <w:t xml:space="preserve"> </w:t>
      </w:r>
      <w:proofErr w:type="spellStart"/>
      <w:r w:rsidRPr="00CB1F56">
        <w:rPr>
          <w:rFonts w:asciiTheme="minorHAnsi" w:eastAsia="Times New Roman" w:hAnsiTheme="minorHAnsi" w:cstheme="minorHAnsi"/>
          <w:lang w:eastAsia="en-US"/>
        </w:rPr>
        <w:t>Scarpati</w:t>
      </w:r>
      <w:proofErr w:type="spellEnd"/>
      <w:r w:rsidRPr="00CB1F56">
        <w:rPr>
          <w:rFonts w:asciiTheme="minorHAnsi" w:eastAsia="Times New Roman" w:hAnsiTheme="minorHAnsi" w:cstheme="minorHAnsi"/>
          <w:lang w:eastAsia="en-US"/>
        </w:rPr>
        <w:t>, según</w:t>
      </w:r>
      <w:r w:rsidRPr="00CB1F56">
        <w:rPr>
          <w:rFonts w:asciiTheme="minorHAnsi" w:eastAsia="Times New Roman" w:hAnsiTheme="minorHAnsi" w:cstheme="minorHAnsi"/>
          <w:bCs/>
          <w:iCs/>
          <w:lang w:eastAsia="en-US"/>
        </w:rPr>
        <w:t xml:space="preserve"> corre inscrito en el asiento C00003 de la partida del inmueble.</w:t>
      </w:r>
    </w:p>
    <w:p w:rsidR="00CB1F56" w:rsidRPr="000678F0" w:rsidRDefault="00CB1F56">
      <w:pPr>
        <w:ind w:left="720"/>
        <w:jc w:val="both"/>
        <w:rPr>
          <w:rFonts w:asciiTheme="minorHAnsi" w:eastAsia="Arial" w:hAnsiTheme="minorHAnsi" w:cstheme="minorHAnsi"/>
          <w:b/>
        </w:rPr>
      </w:pPr>
    </w:p>
    <w:p w:rsidR="00024905" w:rsidRPr="000678F0" w:rsidRDefault="00024905">
      <w:pPr>
        <w:tabs>
          <w:tab w:val="left" w:pos="360"/>
          <w:tab w:val="left" w:pos="3575"/>
          <w:tab w:val="left" w:pos="4225"/>
        </w:tabs>
        <w:ind w:left="993"/>
        <w:jc w:val="both"/>
        <w:rPr>
          <w:rFonts w:asciiTheme="minorHAnsi" w:hAnsiTheme="minorHAnsi" w:cstheme="minorHAnsi"/>
          <w:b/>
        </w:rPr>
      </w:pPr>
    </w:p>
    <w:p w:rsidR="00024905" w:rsidRPr="000678F0" w:rsidRDefault="00E273EF">
      <w:pPr>
        <w:numPr>
          <w:ilvl w:val="0"/>
          <w:numId w:val="16"/>
        </w:numPr>
        <w:jc w:val="both"/>
        <w:rPr>
          <w:rFonts w:asciiTheme="minorHAnsi" w:hAnsiTheme="minorHAnsi" w:cstheme="minorHAnsi"/>
        </w:rPr>
      </w:pPr>
      <w:r w:rsidRPr="000678F0">
        <w:rPr>
          <w:rFonts w:asciiTheme="minorHAnsi" w:hAnsiTheme="minorHAnsi" w:cstheme="minorHAnsi"/>
          <w:b/>
        </w:rPr>
        <w:t>DE LAS CARGAS Y GRAVÁMENES:</w:t>
      </w:r>
    </w:p>
    <w:p w:rsidR="00024905" w:rsidRPr="000678F0" w:rsidRDefault="00024905" w:rsidP="00CB1F56">
      <w:pPr>
        <w:tabs>
          <w:tab w:val="left" w:pos="3575"/>
          <w:tab w:val="left" w:pos="4225"/>
        </w:tabs>
        <w:jc w:val="both"/>
        <w:rPr>
          <w:rFonts w:asciiTheme="minorHAnsi" w:hAnsiTheme="minorHAnsi" w:cstheme="minorHAnsi"/>
        </w:rPr>
      </w:pPr>
    </w:p>
    <w:p w:rsidR="00CB1F56" w:rsidRPr="000678F0" w:rsidRDefault="00CB1F56" w:rsidP="00CB1F56">
      <w:pPr>
        <w:suppressAutoHyphens/>
        <w:ind w:left="567"/>
        <w:jc w:val="both"/>
        <w:rPr>
          <w:rFonts w:asciiTheme="minorHAnsi" w:hAnsiTheme="minorHAnsi" w:cstheme="minorHAnsi"/>
        </w:rPr>
      </w:pPr>
      <w:r w:rsidRPr="000678F0">
        <w:rPr>
          <w:rFonts w:asciiTheme="minorHAnsi" w:hAnsiTheme="minorHAnsi" w:cstheme="minorHAnsi"/>
        </w:rPr>
        <w:t xml:space="preserve">Del CRI de fecha 22.10.2018 y de la verificación a través de la web </w:t>
      </w:r>
      <w:proofErr w:type="spellStart"/>
      <w:r w:rsidRPr="000678F0">
        <w:rPr>
          <w:rFonts w:asciiTheme="minorHAnsi" w:hAnsiTheme="minorHAnsi" w:cstheme="minorHAnsi"/>
        </w:rPr>
        <w:t>Sunarp</w:t>
      </w:r>
      <w:proofErr w:type="spellEnd"/>
      <w:r w:rsidRPr="000678F0">
        <w:rPr>
          <w:rFonts w:asciiTheme="minorHAnsi" w:hAnsiTheme="minorHAnsi" w:cstheme="minorHAnsi"/>
        </w:rPr>
        <w:t xml:space="preserve"> de fecha </w:t>
      </w:r>
      <w:r w:rsidR="00D075F1">
        <w:rPr>
          <w:rFonts w:asciiTheme="minorHAnsi" w:hAnsiTheme="minorHAnsi" w:cstheme="minorHAnsi"/>
        </w:rPr>
        <w:t>20</w:t>
      </w:r>
      <w:r w:rsidR="002D3E07" w:rsidRPr="000678F0">
        <w:rPr>
          <w:rFonts w:asciiTheme="minorHAnsi" w:hAnsiTheme="minorHAnsi" w:cstheme="minorHAnsi"/>
        </w:rPr>
        <w:t>.04</w:t>
      </w:r>
      <w:r w:rsidRPr="000678F0">
        <w:rPr>
          <w:rFonts w:asciiTheme="minorHAnsi" w:hAnsiTheme="minorHAnsi" w:cstheme="minorHAnsi"/>
        </w:rPr>
        <w:t>.</w:t>
      </w:r>
      <w:r w:rsidR="002D3E07" w:rsidRPr="000678F0">
        <w:rPr>
          <w:rFonts w:asciiTheme="minorHAnsi" w:hAnsiTheme="minorHAnsi" w:cstheme="minorHAnsi"/>
        </w:rPr>
        <w:t>2021</w:t>
      </w:r>
      <w:r w:rsidRPr="000678F0">
        <w:rPr>
          <w:rFonts w:asciiTheme="minorHAnsi" w:hAnsiTheme="minorHAnsi" w:cstheme="minorHAnsi"/>
        </w:rPr>
        <w:t>, se acredita:</w:t>
      </w:r>
    </w:p>
    <w:p w:rsidR="00CB1F56" w:rsidRPr="000678F0" w:rsidRDefault="00CB1F56" w:rsidP="00CB1F56">
      <w:pPr>
        <w:suppressAutoHyphens/>
        <w:ind w:left="567"/>
        <w:jc w:val="both"/>
        <w:rPr>
          <w:rFonts w:asciiTheme="minorHAnsi" w:hAnsiTheme="minorHAnsi" w:cstheme="minorHAnsi"/>
        </w:rPr>
      </w:pPr>
    </w:p>
    <w:p w:rsidR="00CB1F56" w:rsidRPr="000678F0" w:rsidRDefault="00CB1F56" w:rsidP="00CB1F56">
      <w:pPr>
        <w:suppressAutoHyphens/>
        <w:ind w:left="567"/>
        <w:jc w:val="both"/>
        <w:rPr>
          <w:rFonts w:asciiTheme="minorHAnsi" w:hAnsiTheme="minorHAnsi" w:cstheme="minorHAnsi"/>
        </w:rPr>
      </w:pPr>
      <w:r w:rsidRPr="000678F0">
        <w:rPr>
          <w:rFonts w:asciiTheme="minorHAnsi" w:hAnsiTheme="minorHAnsi" w:cstheme="minorHAnsi"/>
          <w:u w:val="single"/>
        </w:rPr>
        <w:t>CARGAS:</w:t>
      </w:r>
      <w:r w:rsidRPr="000678F0">
        <w:rPr>
          <w:rFonts w:asciiTheme="minorHAnsi" w:hAnsiTheme="minorHAnsi" w:cstheme="minorHAnsi"/>
        </w:rPr>
        <w:t xml:space="preserve"> Ninguna.</w:t>
      </w:r>
    </w:p>
    <w:p w:rsidR="00CB1F56" w:rsidRPr="000678F0" w:rsidRDefault="00CB1F56" w:rsidP="00CB1F56">
      <w:pPr>
        <w:pStyle w:val="Listaconvietas2"/>
        <w:rPr>
          <w:rFonts w:asciiTheme="minorHAnsi" w:eastAsia="Calibri" w:hAnsiTheme="minorHAnsi" w:cstheme="minorHAnsi"/>
          <w:sz w:val="22"/>
          <w:szCs w:val="22"/>
        </w:rPr>
      </w:pPr>
    </w:p>
    <w:p w:rsidR="00CB1F56" w:rsidRPr="000678F0" w:rsidRDefault="00CB1F56" w:rsidP="00CB1F56">
      <w:pPr>
        <w:pStyle w:val="Listaconvietas2"/>
        <w:rPr>
          <w:rFonts w:asciiTheme="minorHAnsi" w:hAnsiTheme="minorHAnsi" w:cstheme="minorHAnsi"/>
          <w:sz w:val="22"/>
          <w:szCs w:val="22"/>
        </w:rPr>
      </w:pPr>
      <w:r w:rsidRPr="000678F0">
        <w:rPr>
          <w:rFonts w:asciiTheme="minorHAnsi" w:hAnsiTheme="minorHAnsi" w:cstheme="minorHAnsi"/>
          <w:sz w:val="22"/>
          <w:szCs w:val="22"/>
        </w:rPr>
        <w:t xml:space="preserve">GRAVAMENES: </w:t>
      </w:r>
    </w:p>
    <w:p w:rsidR="00CB1F56" w:rsidRPr="000678F0" w:rsidRDefault="00CB1F56" w:rsidP="00CB1F56">
      <w:pPr>
        <w:pStyle w:val="Listaconvietas2"/>
        <w:rPr>
          <w:rFonts w:asciiTheme="minorHAnsi" w:hAnsiTheme="minorHAnsi" w:cstheme="minorHAnsi"/>
          <w:sz w:val="22"/>
          <w:szCs w:val="22"/>
        </w:rPr>
      </w:pPr>
    </w:p>
    <w:p w:rsidR="00CB1F56" w:rsidRPr="000678F0" w:rsidRDefault="00B76906" w:rsidP="000D27C2">
      <w:pPr>
        <w:pStyle w:val="Prrafodelista"/>
        <w:spacing w:after="0" w:line="240" w:lineRule="auto"/>
        <w:ind w:left="567"/>
        <w:jc w:val="both"/>
        <w:rPr>
          <w:rFonts w:asciiTheme="minorHAnsi" w:hAnsiTheme="minorHAnsi" w:cstheme="minorHAnsi"/>
          <w:bCs/>
          <w:iCs/>
        </w:rPr>
      </w:pPr>
      <w:r w:rsidRPr="000678F0">
        <w:rPr>
          <w:rFonts w:asciiTheme="minorHAnsi" w:hAnsiTheme="minorHAnsi" w:cstheme="minorHAnsi"/>
        </w:rPr>
        <w:t xml:space="preserve">AMPLIACIÓN DE </w:t>
      </w:r>
      <w:r w:rsidR="00CB1F56" w:rsidRPr="000678F0">
        <w:rPr>
          <w:rFonts w:asciiTheme="minorHAnsi" w:hAnsiTheme="minorHAnsi" w:cstheme="minorHAnsi"/>
        </w:rPr>
        <w:t xml:space="preserve">HIPOTECA </w:t>
      </w:r>
      <w:r w:rsidRPr="000678F0">
        <w:rPr>
          <w:rFonts w:asciiTheme="minorHAnsi" w:hAnsiTheme="minorHAnsi" w:cstheme="minorHAnsi"/>
        </w:rPr>
        <w:t xml:space="preserve">inscrita en el asiento D00002 </w:t>
      </w:r>
      <w:r w:rsidR="00CB1F56" w:rsidRPr="000678F0">
        <w:rPr>
          <w:rFonts w:asciiTheme="minorHAnsi" w:hAnsiTheme="minorHAnsi" w:cstheme="minorHAnsi"/>
        </w:rPr>
        <w:t xml:space="preserve">a favor del Banco de Crédito </w:t>
      </w:r>
      <w:r w:rsidRPr="000678F0">
        <w:rPr>
          <w:rFonts w:asciiTheme="minorHAnsi" w:hAnsiTheme="minorHAnsi" w:cstheme="minorHAnsi"/>
        </w:rPr>
        <w:t>del Perú hasta por la suma US$ 6’915,068.01</w:t>
      </w:r>
      <w:r w:rsidR="00CB1F56" w:rsidRPr="000678F0">
        <w:rPr>
          <w:rFonts w:asciiTheme="minorHAnsi" w:hAnsiTheme="minorHAnsi" w:cstheme="minorHAnsi"/>
        </w:rPr>
        <w:t xml:space="preserve"> </w:t>
      </w:r>
      <w:r w:rsidR="00CB1F56" w:rsidRPr="000678F0">
        <w:rPr>
          <w:rFonts w:asciiTheme="minorHAnsi" w:hAnsiTheme="minorHAnsi" w:cstheme="minorHAnsi"/>
          <w:bCs/>
          <w:iCs/>
        </w:rPr>
        <w:t xml:space="preserve">formalizada por </w:t>
      </w:r>
      <w:r w:rsidR="00CB1F56" w:rsidRPr="000678F0">
        <w:rPr>
          <w:rFonts w:asciiTheme="minorHAnsi" w:hAnsiTheme="minorHAnsi" w:cstheme="minorHAnsi"/>
        </w:rPr>
        <w:t xml:space="preserve">Escritura Pública de fecha </w:t>
      </w:r>
      <w:r w:rsidRPr="000678F0">
        <w:rPr>
          <w:rFonts w:asciiTheme="minorHAnsi" w:hAnsiTheme="minorHAnsi" w:cstheme="minorHAnsi"/>
        </w:rPr>
        <w:t>25.09</w:t>
      </w:r>
      <w:r w:rsidR="00CB1F56" w:rsidRPr="000678F0">
        <w:rPr>
          <w:rFonts w:asciiTheme="minorHAnsi" w:hAnsiTheme="minorHAnsi" w:cstheme="minorHAnsi"/>
        </w:rPr>
        <w:t>.2019 otorgada ante el Notario de L</w:t>
      </w:r>
      <w:r w:rsidRPr="000678F0">
        <w:rPr>
          <w:rFonts w:asciiTheme="minorHAnsi" w:hAnsiTheme="minorHAnsi" w:cstheme="minorHAnsi"/>
        </w:rPr>
        <w:t xml:space="preserve">ima Dr. </w:t>
      </w:r>
      <w:proofErr w:type="spellStart"/>
      <w:r w:rsidRPr="000678F0">
        <w:rPr>
          <w:rFonts w:asciiTheme="minorHAnsi" w:hAnsiTheme="minorHAnsi" w:cstheme="minorHAnsi"/>
        </w:rPr>
        <w:t>A</w:t>
      </w:r>
      <w:r w:rsidR="00CB1F56" w:rsidRPr="000678F0">
        <w:rPr>
          <w:rFonts w:asciiTheme="minorHAnsi" w:hAnsiTheme="minorHAnsi" w:cstheme="minorHAnsi"/>
        </w:rPr>
        <w:t>fredo</w:t>
      </w:r>
      <w:proofErr w:type="spellEnd"/>
      <w:r w:rsidR="00CB1F56" w:rsidRPr="000678F0">
        <w:rPr>
          <w:rFonts w:asciiTheme="minorHAnsi" w:hAnsiTheme="minorHAnsi" w:cstheme="minorHAnsi"/>
        </w:rPr>
        <w:t xml:space="preserve"> </w:t>
      </w:r>
      <w:proofErr w:type="spellStart"/>
      <w:r w:rsidR="00CB1F56" w:rsidRPr="000678F0">
        <w:rPr>
          <w:rFonts w:asciiTheme="minorHAnsi" w:hAnsiTheme="minorHAnsi" w:cstheme="minorHAnsi"/>
        </w:rPr>
        <w:t>Paino</w:t>
      </w:r>
      <w:proofErr w:type="spellEnd"/>
      <w:r w:rsidR="00CB1F56" w:rsidRPr="000678F0">
        <w:rPr>
          <w:rFonts w:asciiTheme="minorHAnsi" w:hAnsiTheme="minorHAnsi" w:cstheme="minorHAnsi"/>
        </w:rPr>
        <w:t xml:space="preserve"> </w:t>
      </w:r>
      <w:proofErr w:type="spellStart"/>
      <w:r w:rsidR="00CB1F56" w:rsidRPr="000678F0">
        <w:rPr>
          <w:rFonts w:asciiTheme="minorHAnsi" w:hAnsiTheme="minorHAnsi" w:cstheme="minorHAnsi"/>
        </w:rPr>
        <w:t>Scarpati</w:t>
      </w:r>
      <w:proofErr w:type="spellEnd"/>
      <w:r w:rsidR="00CB1F56" w:rsidRPr="000678F0">
        <w:rPr>
          <w:rFonts w:asciiTheme="minorHAnsi" w:hAnsiTheme="minorHAnsi" w:cstheme="minorHAnsi"/>
        </w:rPr>
        <w:t>, según</w:t>
      </w:r>
      <w:r w:rsidR="00CB1F56" w:rsidRPr="000678F0">
        <w:rPr>
          <w:rFonts w:asciiTheme="minorHAnsi" w:hAnsiTheme="minorHAnsi" w:cstheme="minorHAnsi"/>
          <w:bCs/>
          <w:iCs/>
        </w:rPr>
        <w:t xml:space="preserve"> corre inscrito en el asiento </w:t>
      </w:r>
      <w:r w:rsidRPr="000678F0">
        <w:rPr>
          <w:rFonts w:asciiTheme="minorHAnsi" w:hAnsiTheme="minorHAnsi" w:cstheme="minorHAnsi"/>
          <w:bCs/>
          <w:iCs/>
        </w:rPr>
        <w:t>D00004</w:t>
      </w:r>
      <w:r w:rsidR="00CB1F56" w:rsidRPr="000678F0">
        <w:rPr>
          <w:rFonts w:asciiTheme="minorHAnsi" w:hAnsiTheme="minorHAnsi" w:cstheme="minorHAnsi"/>
          <w:bCs/>
          <w:iCs/>
        </w:rPr>
        <w:t xml:space="preserve"> de la partida del inmueble.</w:t>
      </w:r>
    </w:p>
    <w:p w:rsidR="00024905" w:rsidRPr="000678F0" w:rsidRDefault="00024905">
      <w:pPr>
        <w:tabs>
          <w:tab w:val="left" w:pos="3575"/>
          <w:tab w:val="left" w:pos="4225"/>
        </w:tabs>
        <w:ind w:left="720"/>
        <w:jc w:val="both"/>
        <w:rPr>
          <w:rFonts w:asciiTheme="minorHAnsi" w:hAnsiTheme="minorHAnsi" w:cstheme="minorHAnsi"/>
          <w:b/>
        </w:rPr>
      </w:pPr>
    </w:p>
    <w:p w:rsidR="00024905" w:rsidRPr="000678F0" w:rsidRDefault="00024905">
      <w:pPr>
        <w:tabs>
          <w:tab w:val="left" w:pos="3575"/>
          <w:tab w:val="left" w:pos="4225"/>
        </w:tabs>
        <w:ind w:left="720"/>
        <w:jc w:val="both"/>
        <w:rPr>
          <w:rFonts w:asciiTheme="minorHAnsi" w:hAnsiTheme="minorHAnsi" w:cstheme="minorHAnsi"/>
          <w:b/>
        </w:rPr>
      </w:pPr>
    </w:p>
    <w:p w:rsidR="00024905" w:rsidRPr="000678F0" w:rsidRDefault="00E273EF" w:rsidP="002D3E07">
      <w:pPr>
        <w:numPr>
          <w:ilvl w:val="0"/>
          <w:numId w:val="16"/>
        </w:numPr>
        <w:tabs>
          <w:tab w:val="left" w:pos="3575"/>
          <w:tab w:val="left" w:pos="4225"/>
        </w:tabs>
        <w:jc w:val="both"/>
        <w:rPr>
          <w:rFonts w:asciiTheme="minorHAnsi" w:hAnsiTheme="minorHAnsi" w:cstheme="minorHAnsi"/>
          <w:color w:val="000000"/>
        </w:rPr>
      </w:pPr>
      <w:r w:rsidRPr="000678F0">
        <w:rPr>
          <w:rFonts w:asciiTheme="minorHAnsi" w:hAnsiTheme="minorHAnsi" w:cstheme="minorHAnsi"/>
          <w:b/>
        </w:rPr>
        <w:t xml:space="preserve">PODERES DEL VENDEDOR: </w:t>
      </w:r>
    </w:p>
    <w:p w:rsidR="002D3E07" w:rsidRPr="000678F0" w:rsidRDefault="002D3E07" w:rsidP="002D3E07">
      <w:pPr>
        <w:tabs>
          <w:tab w:val="left" w:pos="3575"/>
          <w:tab w:val="left" w:pos="4225"/>
        </w:tabs>
        <w:jc w:val="both"/>
        <w:rPr>
          <w:rFonts w:asciiTheme="minorHAnsi" w:hAnsiTheme="minorHAnsi" w:cstheme="minorHAnsi"/>
        </w:rPr>
      </w:pPr>
    </w:p>
    <w:p w:rsidR="002D3E07" w:rsidRPr="002D3E07" w:rsidRDefault="002D3E07" w:rsidP="002D3E07">
      <w:pPr>
        <w:spacing w:after="200" w:line="276" w:lineRule="auto"/>
        <w:ind w:left="567"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b/>
          <w:lang w:eastAsia="es-ES"/>
        </w:rPr>
        <w:t>VIENNA CONSTRUCTORES SA</w:t>
      </w:r>
      <w:r w:rsidRPr="002D3E07">
        <w:rPr>
          <w:rFonts w:asciiTheme="minorHAnsi" w:eastAsia="Times New Roman" w:hAnsiTheme="minorHAnsi" w:cstheme="minorHAnsi"/>
          <w:lang w:val="it-IT" w:eastAsia="en-US"/>
        </w:rPr>
        <w:t>,</w:t>
      </w:r>
      <w:r w:rsidRPr="002D3E07">
        <w:rPr>
          <w:rFonts w:asciiTheme="minorHAnsi" w:eastAsia="Times New Roman" w:hAnsiTheme="minorHAnsi" w:cstheme="minorHAnsi"/>
          <w:bCs/>
          <w:iCs/>
          <w:lang w:eastAsia="en-US"/>
        </w:rPr>
        <w:t xml:space="preserve"> inscrita en la Partida Electrónica N°13108373 </w:t>
      </w:r>
      <w:r w:rsidRPr="002D3E07">
        <w:rPr>
          <w:rFonts w:asciiTheme="minorHAnsi" w:eastAsia="Times New Roman" w:hAnsiTheme="minorHAnsi" w:cstheme="minorHAnsi"/>
          <w:lang w:eastAsia="en-US"/>
        </w:rPr>
        <w:t>del Registro de Personas Jurídicas de Lima.</w:t>
      </w:r>
    </w:p>
    <w:p w:rsidR="002D3E07" w:rsidRPr="002D3E07" w:rsidRDefault="002D3E07" w:rsidP="002D3E07">
      <w:pPr>
        <w:numPr>
          <w:ilvl w:val="0"/>
          <w:numId w:val="21"/>
        </w:numPr>
        <w:tabs>
          <w:tab w:val="left" w:pos="360"/>
        </w:tabs>
        <w:suppressAutoHyphens/>
        <w:ind w:left="851" w:hanging="284"/>
        <w:contextualSpacing/>
        <w:jc w:val="both"/>
        <w:rPr>
          <w:rFonts w:asciiTheme="minorHAnsi" w:eastAsia="Times New Roman" w:hAnsiTheme="minorHAnsi" w:cstheme="minorHAnsi"/>
          <w:b/>
          <w:lang w:eastAsia="en-US"/>
        </w:rPr>
      </w:pPr>
      <w:bookmarkStart w:id="1" w:name="_Hlk511838342"/>
      <w:r w:rsidRPr="002D3E07">
        <w:rPr>
          <w:rFonts w:asciiTheme="minorHAnsi" w:eastAsia="Times New Roman" w:hAnsiTheme="minorHAnsi" w:cstheme="minorHAnsi"/>
          <w:b/>
          <w:lang w:eastAsia="en-US"/>
        </w:rPr>
        <w:t>Se tuvo a la vista Formato B: Análisis de Poderes del BCP</w:t>
      </w:r>
      <w:r w:rsidRPr="002D3E07">
        <w:rPr>
          <w:rFonts w:asciiTheme="minorHAnsi" w:eastAsia="Times New Roman" w:hAnsiTheme="minorHAnsi" w:cstheme="minorHAnsi"/>
          <w:lang w:eastAsia="en-US"/>
        </w:rPr>
        <w:t xml:space="preserve">, </w:t>
      </w:r>
      <w:bookmarkEnd w:id="1"/>
      <w:r w:rsidRPr="002D3E07">
        <w:rPr>
          <w:rFonts w:asciiTheme="minorHAnsi" w:eastAsia="Times New Roman" w:hAnsiTheme="minorHAnsi" w:cstheme="minorHAnsi"/>
          <w:lang w:eastAsia="en-US"/>
        </w:rPr>
        <w:t>de fecha 04.04.2016 respecto de la Persona Jurídica antes citada</w:t>
      </w:r>
      <w:r w:rsidRPr="002D3E07">
        <w:rPr>
          <w:rFonts w:asciiTheme="minorHAnsi" w:eastAsia="Times New Roman" w:hAnsiTheme="minorHAnsi" w:cstheme="minorHAnsi"/>
          <w:b/>
          <w:lang w:eastAsia="en-US"/>
        </w:rPr>
        <w:t xml:space="preserve">. </w:t>
      </w:r>
      <w:r w:rsidRPr="002D3E07">
        <w:rPr>
          <w:rFonts w:asciiTheme="minorHAnsi" w:eastAsia="Times New Roman" w:hAnsiTheme="minorHAnsi" w:cstheme="minorHAnsi"/>
          <w:lang w:eastAsia="en-US"/>
        </w:rPr>
        <w:t>El formato B no se encuentra actualizado.</w:t>
      </w:r>
    </w:p>
    <w:p w:rsidR="002D3E07" w:rsidRPr="002D3E07" w:rsidRDefault="002D3E07" w:rsidP="002D3E07">
      <w:pPr>
        <w:tabs>
          <w:tab w:val="left" w:pos="360"/>
        </w:tabs>
        <w:suppressAutoHyphens/>
        <w:ind w:left="851"/>
        <w:contextualSpacing/>
        <w:jc w:val="both"/>
        <w:rPr>
          <w:rFonts w:asciiTheme="minorHAnsi" w:eastAsia="Times New Roman" w:hAnsiTheme="minorHAnsi" w:cstheme="minorHAnsi"/>
          <w:b/>
          <w:lang w:eastAsia="en-US"/>
        </w:rPr>
      </w:pPr>
    </w:p>
    <w:p w:rsidR="002D3E07" w:rsidRPr="002D3E07" w:rsidRDefault="002D3E07" w:rsidP="002D3E07">
      <w:pPr>
        <w:numPr>
          <w:ilvl w:val="0"/>
          <w:numId w:val="21"/>
        </w:numPr>
        <w:tabs>
          <w:tab w:val="left" w:pos="360"/>
        </w:tabs>
        <w:suppressAutoHyphens/>
        <w:ind w:left="851" w:hanging="284"/>
        <w:contextualSpacing/>
        <w:jc w:val="both"/>
        <w:rPr>
          <w:rFonts w:asciiTheme="minorHAnsi" w:eastAsia="Times New Roman" w:hAnsiTheme="minorHAnsi" w:cstheme="minorHAnsi"/>
          <w:b/>
          <w:lang w:eastAsia="en-US"/>
        </w:rPr>
      </w:pPr>
      <w:r w:rsidRPr="002D3E07">
        <w:rPr>
          <w:rFonts w:asciiTheme="minorHAnsi" w:eastAsia="Times New Roman" w:hAnsiTheme="minorHAnsi" w:cstheme="minorHAnsi"/>
          <w:b/>
          <w:lang w:eastAsia="en-US"/>
        </w:rPr>
        <w:t xml:space="preserve">Se tuvo a la vista Formato B: Análisis de Poderes del BCP </w:t>
      </w:r>
      <w:r w:rsidRPr="002D3E07">
        <w:rPr>
          <w:rFonts w:asciiTheme="minorHAnsi" w:eastAsia="Times New Roman" w:hAnsiTheme="minorHAnsi" w:cstheme="minorHAnsi"/>
          <w:lang w:eastAsia="en-US"/>
        </w:rPr>
        <w:t>respecto de la Persona Jurídica antes citada; del cual se verifica que los apoderados Luis Enrique Arias Castillo, identificado con DNI N° 07858228 y Luciana del Pilar Arias Cabrera identificada con DNI N° 43890554; cuentan a sola firma con las siguientes facultades:</w:t>
      </w:r>
    </w:p>
    <w:p w:rsidR="002D3E07" w:rsidRPr="002D3E07" w:rsidRDefault="002D3E07" w:rsidP="002D3E07">
      <w:pPr>
        <w:tabs>
          <w:tab w:val="left" w:pos="360"/>
        </w:tabs>
        <w:suppressAutoHyphens/>
        <w:ind w:left="1080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Suscribir contratos de préstamo o mutuos.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 xml:space="preserve">Representación ante entidades administrativas. 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 xml:space="preserve">Otorgar fianza. 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Solicitar cartas fianzas.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Abrir y cerrar cuentas a plazo, corrientes o de ahorro.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Comprar bienes muebles y vender bienes inmuebles.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Hipotecar.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Constituir Garantía Mobiliaria (Prendar).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Emitir y endosar Pagarés.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Girar, endosar, cobrar cheques.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 xml:space="preserve">Celebrar contratos de obra. 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Realizar cargos.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Facultades administrativas.</w:t>
      </w:r>
    </w:p>
    <w:p w:rsidR="002D3E07" w:rsidRPr="002D3E07" w:rsidRDefault="002D3E07" w:rsidP="002D3E07">
      <w:pPr>
        <w:numPr>
          <w:ilvl w:val="0"/>
          <w:numId w:val="20"/>
        </w:numPr>
        <w:ind w:left="1418" w:hanging="284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Otorgar poderes irrevocables.</w:t>
      </w:r>
    </w:p>
    <w:p w:rsidR="002D3E07" w:rsidRPr="002D3E07" w:rsidRDefault="002D3E07" w:rsidP="002D3E07">
      <w:pPr>
        <w:jc w:val="both"/>
        <w:rPr>
          <w:rFonts w:asciiTheme="minorHAnsi" w:eastAsia="Times New Roman" w:hAnsiTheme="minorHAnsi" w:cstheme="minorHAnsi"/>
          <w:lang w:eastAsia="en-US"/>
        </w:rPr>
      </w:pPr>
    </w:p>
    <w:p w:rsidR="002D3E07" w:rsidRPr="002D3E07" w:rsidRDefault="002D3E07" w:rsidP="002D3E07">
      <w:pPr>
        <w:numPr>
          <w:ilvl w:val="0"/>
          <w:numId w:val="21"/>
        </w:numPr>
        <w:contextualSpacing/>
        <w:jc w:val="both"/>
        <w:rPr>
          <w:rFonts w:asciiTheme="minorHAnsi" w:eastAsia="Times New Roman" w:hAnsiTheme="minorHAnsi" w:cstheme="minorHAnsi"/>
          <w:b/>
          <w:lang w:eastAsia="en-US"/>
        </w:rPr>
      </w:pPr>
      <w:r w:rsidRPr="002D3E07">
        <w:rPr>
          <w:rFonts w:asciiTheme="minorHAnsi" w:eastAsia="Times New Roman" w:hAnsiTheme="minorHAnsi" w:cstheme="minorHAnsi"/>
          <w:b/>
          <w:lang w:eastAsia="en-US"/>
        </w:rPr>
        <w:t>Fiador:</w:t>
      </w:r>
    </w:p>
    <w:p w:rsidR="002D3E07" w:rsidRPr="002D3E07" w:rsidRDefault="002D3E07" w:rsidP="002D3E07">
      <w:pPr>
        <w:ind w:left="1080"/>
        <w:contextualSpacing/>
        <w:jc w:val="both"/>
        <w:rPr>
          <w:rFonts w:asciiTheme="minorHAnsi" w:eastAsia="Times New Roman" w:hAnsiTheme="minorHAnsi" w:cstheme="minorHAnsi"/>
          <w:shd w:val="clear" w:color="auto" w:fill="FFFFFF"/>
          <w:lang w:eastAsia="en-US"/>
        </w:rPr>
      </w:pPr>
      <w:r w:rsidRPr="002D3E07">
        <w:rPr>
          <w:rFonts w:asciiTheme="minorHAnsi" w:eastAsia="Times New Roman" w:hAnsiTheme="minorHAnsi" w:cstheme="minorHAnsi"/>
          <w:shd w:val="clear" w:color="auto" w:fill="FFFFFF"/>
          <w:lang w:eastAsia="en-US"/>
        </w:rPr>
        <w:t>Luis Enrique Arias Castillo con DNI 07858228, Soltero</w:t>
      </w:r>
    </w:p>
    <w:p w:rsidR="002D3E07" w:rsidRPr="002D3E07" w:rsidRDefault="002D3E07" w:rsidP="002D3E07">
      <w:pPr>
        <w:ind w:left="1080"/>
        <w:contextualSpacing/>
        <w:jc w:val="both"/>
        <w:rPr>
          <w:rFonts w:asciiTheme="minorHAnsi" w:eastAsia="Times New Roman" w:hAnsiTheme="minorHAnsi" w:cstheme="minorHAnsi"/>
          <w:lang w:eastAsia="en-US"/>
        </w:rPr>
      </w:pPr>
      <w:r w:rsidRPr="002D3E07">
        <w:rPr>
          <w:rFonts w:asciiTheme="minorHAnsi" w:eastAsia="Times New Roman" w:hAnsiTheme="minorHAnsi" w:cstheme="minorHAnsi"/>
          <w:lang w:eastAsia="en-US"/>
        </w:rPr>
        <w:t>Domicilio: Calle Juan de la Fuente 378, Urbanización San Antonio, Distrito de Miraflores, provincia y departamento de Lima.</w:t>
      </w:r>
    </w:p>
    <w:p w:rsidR="002D3E07" w:rsidRPr="000678F0" w:rsidRDefault="002D3E07" w:rsidP="002D3E07">
      <w:pPr>
        <w:tabs>
          <w:tab w:val="left" w:pos="3575"/>
          <w:tab w:val="left" w:pos="4225"/>
        </w:tabs>
        <w:ind w:left="720"/>
        <w:jc w:val="both"/>
        <w:rPr>
          <w:rFonts w:asciiTheme="minorHAnsi" w:hAnsiTheme="minorHAnsi" w:cstheme="minorHAnsi"/>
          <w:color w:val="000000"/>
        </w:rPr>
      </w:pPr>
    </w:p>
    <w:p w:rsidR="00024905" w:rsidRPr="000678F0" w:rsidRDefault="00E273EF">
      <w:pPr>
        <w:numPr>
          <w:ilvl w:val="0"/>
          <w:numId w:val="16"/>
        </w:numPr>
        <w:tabs>
          <w:tab w:val="left" w:pos="709"/>
          <w:tab w:val="left" w:pos="3575"/>
          <w:tab w:val="left" w:pos="4225"/>
        </w:tabs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IMPUESTOS:</w:t>
      </w:r>
    </w:p>
    <w:p w:rsidR="002D3E07" w:rsidRPr="000678F0" w:rsidRDefault="002D3E07" w:rsidP="002D3E07">
      <w:pPr>
        <w:pStyle w:val="Prrafodelista"/>
        <w:tabs>
          <w:tab w:val="left" w:pos="3575"/>
          <w:tab w:val="left" w:pos="4225"/>
        </w:tabs>
        <w:suppressAutoHyphens/>
        <w:jc w:val="both"/>
        <w:rPr>
          <w:rFonts w:asciiTheme="minorHAnsi" w:eastAsia="Times New Roman" w:hAnsiTheme="minorHAnsi" w:cstheme="minorHAnsi"/>
        </w:rPr>
      </w:pPr>
      <w:r w:rsidRPr="000678F0">
        <w:rPr>
          <w:rFonts w:asciiTheme="minorHAnsi" w:eastAsia="Times New Roman" w:hAnsiTheme="minorHAnsi" w:cstheme="minorHAnsi"/>
        </w:rPr>
        <w:t xml:space="preserve">No se tuvo a la vista copia simple del HR PU y recibo de pago de impuesto predial 2018. </w:t>
      </w:r>
    </w:p>
    <w:p w:rsidR="00024905" w:rsidRPr="000678F0" w:rsidRDefault="00024905">
      <w:pPr>
        <w:tabs>
          <w:tab w:val="left" w:pos="851"/>
          <w:tab w:val="left" w:pos="3575"/>
          <w:tab w:val="left" w:pos="4225"/>
        </w:tabs>
        <w:ind w:left="709"/>
        <w:jc w:val="both"/>
        <w:rPr>
          <w:rFonts w:asciiTheme="minorHAnsi" w:hAnsiTheme="minorHAnsi" w:cstheme="minorHAnsi"/>
          <w:b/>
          <w:i/>
        </w:rPr>
      </w:pPr>
    </w:p>
    <w:p w:rsidR="00024905" w:rsidRPr="000678F0" w:rsidRDefault="00E273EF">
      <w:pPr>
        <w:numPr>
          <w:ilvl w:val="0"/>
          <w:numId w:val="16"/>
        </w:numPr>
        <w:tabs>
          <w:tab w:val="left" w:pos="3575"/>
          <w:tab w:val="left" w:pos="4225"/>
        </w:tabs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DOCUMENTOS RECIBIDOS:</w:t>
      </w:r>
    </w:p>
    <w:p w:rsidR="00024905" w:rsidRPr="000678F0" w:rsidRDefault="00E273EF" w:rsidP="006E4214">
      <w:pPr>
        <w:jc w:val="both"/>
        <w:rPr>
          <w:rFonts w:asciiTheme="minorHAnsi" w:hAnsiTheme="minorHAnsi" w:cstheme="minorHAnsi"/>
        </w:rPr>
      </w:pPr>
      <w:r w:rsidRPr="000678F0">
        <w:rPr>
          <w:rFonts w:asciiTheme="minorHAnsi" w:hAnsiTheme="minorHAnsi" w:cstheme="minorHAnsi"/>
        </w:rPr>
        <w:tab/>
        <w:t xml:space="preserve">Se tuvo a la vista subidos en TRAZER: </w:t>
      </w:r>
    </w:p>
    <w:p w:rsidR="00024905" w:rsidRPr="000678F0" w:rsidRDefault="00E273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color w:val="000000"/>
        </w:rPr>
      </w:pPr>
      <w:r w:rsidRPr="000678F0">
        <w:rPr>
          <w:rFonts w:asciiTheme="minorHAnsi" w:hAnsiTheme="minorHAnsi" w:cstheme="minorHAnsi"/>
          <w:color w:val="000000"/>
        </w:rPr>
        <w:t>Minuta de C.V.</w:t>
      </w:r>
    </w:p>
    <w:p w:rsidR="00024905" w:rsidRPr="000678F0" w:rsidRDefault="00E273EF" w:rsidP="006E421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color w:val="000000"/>
        </w:rPr>
      </w:pPr>
      <w:r w:rsidRPr="000678F0">
        <w:rPr>
          <w:rFonts w:asciiTheme="minorHAnsi" w:hAnsiTheme="minorHAnsi" w:cstheme="minorHAnsi"/>
          <w:color w:val="000000"/>
        </w:rPr>
        <w:t>Documento de identidad vendedor(es) y cliente(s)</w:t>
      </w:r>
    </w:p>
    <w:p w:rsidR="00024905" w:rsidRPr="000678F0" w:rsidRDefault="00E273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color w:val="000000"/>
        </w:rPr>
      </w:pPr>
      <w:r w:rsidRPr="000678F0">
        <w:rPr>
          <w:rFonts w:asciiTheme="minorHAnsi" w:hAnsiTheme="minorHAnsi" w:cstheme="minorHAnsi"/>
          <w:color w:val="000000"/>
        </w:rPr>
        <w:t>Tasación</w:t>
      </w:r>
    </w:p>
    <w:p w:rsidR="00024905" w:rsidRPr="000678F0" w:rsidRDefault="00E273E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color w:val="000000"/>
        </w:rPr>
      </w:pPr>
      <w:r w:rsidRPr="000678F0">
        <w:rPr>
          <w:rFonts w:asciiTheme="minorHAnsi" w:hAnsiTheme="minorHAnsi" w:cstheme="minorHAnsi"/>
          <w:color w:val="000000"/>
        </w:rPr>
        <w:t>Solicitud de Crédito</w:t>
      </w:r>
    </w:p>
    <w:p w:rsidR="00CB1F56" w:rsidRPr="000678F0" w:rsidRDefault="00AF2A3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Conformidad d</w:t>
      </w:r>
      <w:r w:rsidR="00CB1F56" w:rsidRPr="000678F0">
        <w:rPr>
          <w:rFonts w:asciiTheme="minorHAnsi" w:hAnsiTheme="minorHAnsi" w:cstheme="minorHAnsi"/>
          <w:color w:val="000000"/>
        </w:rPr>
        <w:t>e la solicitud</w:t>
      </w:r>
    </w:p>
    <w:p w:rsidR="000678F0" w:rsidRPr="000678F0" w:rsidRDefault="000678F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color w:val="000000"/>
        </w:rPr>
      </w:pPr>
      <w:r w:rsidRPr="000678F0">
        <w:rPr>
          <w:rFonts w:asciiTheme="minorHAnsi" w:hAnsiTheme="minorHAnsi" w:cstheme="minorHAnsi"/>
          <w:color w:val="000000"/>
        </w:rPr>
        <w:t>Cláusula de poder irrevocable</w:t>
      </w:r>
    </w:p>
    <w:p w:rsidR="00024905" w:rsidRPr="000678F0" w:rsidRDefault="00024905">
      <w:pPr>
        <w:ind w:left="720"/>
        <w:jc w:val="both"/>
        <w:rPr>
          <w:rFonts w:asciiTheme="minorHAnsi" w:eastAsia="Arial" w:hAnsiTheme="minorHAnsi" w:cstheme="minorHAnsi"/>
          <w:b/>
        </w:rPr>
      </w:pPr>
    </w:p>
    <w:p w:rsidR="00024905" w:rsidRPr="000678F0" w:rsidRDefault="00E273EF">
      <w:pPr>
        <w:numPr>
          <w:ilvl w:val="0"/>
          <w:numId w:val="16"/>
        </w:numPr>
        <w:jc w:val="both"/>
        <w:rPr>
          <w:rFonts w:asciiTheme="minorHAnsi" w:hAnsiTheme="minorHAnsi" w:cstheme="minorHAnsi"/>
          <w:b/>
        </w:rPr>
      </w:pPr>
      <w:bookmarkStart w:id="2" w:name="_heading=h.1fob9te" w:colFirst="0" w:colLast="0"/>
      <w:bookmarkEnd w:id="2"/>
      <w:r w:rsidRPr="000678F0">
        <w:rPr>
          <w:rFonts w:asciiTheme="minorHAnsi" w:hAnsiTheme="minorHAnsi" w:cstheme="minorHAnsi"/>
          <w:b/>
        </w:rPr>
        <w:t xml:space="preserve">OBSERVACIONES Y DOCUMENTOS PENDIENTES: </w:t>
      </w:r>
    </w:p>
    <w:p w:rsidR="00024905" w:rsidRPr="000678F0" w:rsidRDefault="00024905">
      <w:pPr>
        <w:ind w:left="720"/>
        <w:jc w:val="both"/>
        <w:rPr>
          <w:rFonts w:asciiTheme="minorHAnsi" w:hAnsiTheme="minorHAnsi" w:cstheme="minorHAnsi"/>
          <w:b/>
        </w:rPr>
      </w:pPr>
    </w:p>
    <w:p w:rsidR="00704CBF" w:rsidRPr="000678F0" w:rsidRDefault="00E273EF" w:rsidP="000678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color w:val="000000"/>
        </w:rPr>
      </w:pPr>
      <w:r w:rsidRPr="000678F0">
        <w:rPr>
          <w:rFonts w:asciiTheme="minorHAnsi" w:hAnsiTheme="minorHAnsi" w:cstheme="minorHAnsi"/>
          <w:b/>
          <w:color w:val="000000"/>
        </w:rPr>
        <w:t>RESPECTO AL INMUEBLE:</w:t>
      </w:r>
      <w:r w:rsidR="000D27C2" w:rsidRPr="000678F0">
        <w:rPr>
          <w:rFonts w:asciiTheme="minorHAnsi" w:hAnsiTheme="minorHAnsi" w:cstheme="minorHAnsi"/>
          <w:b/>
          <w:color w:val="000000"/>
        </w:rPr>
        <w:t xml:space="preserve"> </w:t>
      </w:r>
    </w:p>
    <w:p w:rsidR="00024905" w:rsidRPr="000678F0" w:rsidRDefault="00E273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color w:val="FF0000"/>
        </w:rPr>
      </w:pPr>
      <w:bookmarkStart w:id="3" w:name="_heading=h.3znysh7" w:colFirst="0" w:colLast="0"/>
      <w:bookmarkEnd w:id="3"/>
      <w:r w:rsidRPr="000678F0">
        <w:rPr>
          <w:rFonts w:asciiTheme="minorHAnsi" w:hAnsiTheme="minorHAnsi" w:cstheme="minorHAnsi"/>
          <w:b/>
          <w:color w:val="000000"/>
        </w:rPr>
        <w:lastRenderedPageBreak/>
        <w:t>RESPECTO A LA MINUTA DE COMPRAVENTA</w:t>
      </w:r>
      <w:r w:rsidR="00004A02" w:rsidRPr="000678F0">
        <w:rPr>
          <w:rFonts w:asciiTheme="minorHAnsi" w:hAnsiTheme="minorHAnsi" w:cstheme="minorHAnsi"/>
          <w:b/>
          <w:color w:val="000000"/>
        </w:rPr>
        <w:t xml:space="preserve"> DE FECHA 29/03/2021</w:t>
      </w:r>
      <w:r w:rsidRPr="000678F0">
        <w:rPr>
          <w:rFonts w:asciiTheme="minorHAnsi" w:hAnsiTheme="minorHAnsi" w:cstheme="minorHAnsi"/>
          <w:b/>
          <w:color w:val="000000"/>
        </w:rPr>
        <w:t xml:space="preserve"> (subido en </w:t>
      </w:r>
      <w:proofErr w:type="spellStart"/>
      <w:r w:rsidRPr="000678F0">
        <w:rPr>
          <w:rFonts w:asciiTheme="minorHAnsi" w:hAnsiTheme="minorHAnsi" w:cstheme="minorHAnsi"/>
          <w:b/>
          <w:color w:val="000000"/>
        </w:rPr>
        <w:t>trazer</w:t>
      </w:r>
      <w:proofErr w:type="spellEnd"/>
      <w:r w:rsidRPr="000678F0">
        <w:rPr>
          <w:rFonts w:asciiTheme="minorHAnsi" w:hAnsiTheme="minorHAnsi" w:cstheme="minorHAnsi"/>
          <w:b/>
          <w:color w:val="000000"/>
        </w:rPr>
        <w:t xml:space="preserve"> fecha </w:t>
      </w:r>
      <w:r w:rsidR="00571B2D">
        <w:rPr>
          <w:rFonts w:ascii="Helvetica" w:hAnsi="Helvetica"/>
          <w:color w:val="333333"/>
          <w:sz w:val="20"/>
          <w:szCs w:val="20"/>
          <w:shd w:val="clear" w:color="auto" w:fill="F5F5F5"/>
        </w:rPr>
        <w:t>12/04/2021 17:59:38:320</w:t>
      </w:r>
      <w:r w:rsidRPr="000678F0">
        <w:rPr>
          <w:rFonts w:asciiTheme="minorHAnsi" w:hAnsiTheme="minorHAnsi" w:cstheme="minorHAnsi"/>
          <w:b/>
          <w:color w:val="000000"/>
        </w:rPr>
        <w:t>)</w:t>
      </w:r>
    </w:p>
    <w:p w:rsidR="00024905" w:rsidRPr="000678F0" w:rsidRDefault="00024905" w:rsidP="0004545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color w:val="000000"/>
        </w:rPr>
      </w:pPr>
      <w:bookmarkStart w:id="4" w:name="_GoBack"/>
      <w:bookmarkEnd w:id="4"/>
    </w:p>
    <w:p w:rsidR="00024905" w:rsidRPr="000678F0" w:rsidRDefault="00E273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color w:val="000000"/>
        </w:rPr>
      </w:pPr>
      <w:r w:rsidRPr="000678F0">
        <w:rPr>
          <w:rFonts w:asciiTheme="minorHAnsi" w:hAnsiTheme="minorHAnsi" w:cstheme="minorHAnsi"/>
          <w:b/>
          <w:color w:val="000000"/>
        </w:rPr>
        <w:t xml:space="preserve">RESPECTO A LA CLÁUSULA ADICIONAL A LA COMPRAVENTA (subido en </w:t>
      </w:r>
      <w:proofErr w:type="spellStart"/>
      <w:r w:rsidRPr="000678F0">
        <w:rPr>
          <w:rFonts w:asciiTheme="minorHAnsi" w:hAnsiTheme="minorHAnsi" w:cstheme="minorHAnsi"/>
          <w:b/>
          <w:color w:val="000000"/>
        </w:rPr>
        <w:t>trazer</w:t>
      </w:r>
      <w:proofErr w:type="spellEnd"/>
      <w:r w:rsidRPr="000678F0">
        <w:rPr>
          <w:rFonts w:asciiTheme="minorHAnsi" w:hAnsiTheme="minorHAnsi" w:cstheme="minorHAnsi"/>
          <w:b/>
          <w:color w:val="000000"/>
        </w:rPr>
        <w:t xml:space="preserve"> fecha …/…/…)</w:t>
      </w:r>
    </w:p>
    <w:p w:rsidR="00024905" w:rsidRPr="000678F0" w:rsidRDefault="00E01C4D" w:rsidP="00E01C4D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ind w:left="1843"/>
        <w:jc w:val="both"/>
        <w:rPr>
          <w:rFonts w:asciiTheme="minorHAnsi" w:hAnsiTheme="minorHAnsi" w:cstheme="minorHAnsi"/>
          <w:b/>
          <w:color w:val="000000"/>
        </w:rPr>
      </w:pPr>
      <w:r w:rsidRPr="000678F0">
        <w:rPr>
          <w:rFonts w:asciiTheme="minorHAnsi" w:hAnsiTheme="minorHAnsi" w:cstheme="minorHAnsi"/>
          <w:color w:val="000000"/>
        </w:rPr>
        <w:t>No se tuvo a la vista</w:t>
      </w:r>
    </w:p>
    <w:p w:rsidR="00E01C4D" w:rsidRPr="000678F0" w:rsidRDefault="00E01C4D" w:rsidP="00E01C4D">
      <w:pPr>
        <w:pBdr>
          <w:top w:val="nil"/>
          <w:left w:val="nil"/>
          <w:bottom w:val="nil"/>
          <w:right w:val="nil"/>
          <w:between w:val="nil"/>
        </w:pBdr>
        <w:ind w:left="1843"/>
        <w:jc w:val="both"/>
        <w:rPr>
          <w:rFonts w:asciiTheme="minorHAnsi" w:hAnsiTheme="minorHAnsi" w:cstheme="minorHAnsi"/>
          <w:b/>
          <w:color w:val="000000"/>
        </w:rPr>
      </w:pPr>
    </w:p>
    <w:p w:rsidR="00024905" w:rsidRPr="000678F0" w:rsidRDefault="00E273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color w:val="000000"/>
        </w:rPr>
      </w:pPr>
      <w:r w:rsidRPr="000678F0">
        <w:rPr>
          <w:rFonts w:asciiTheme="minorHAnsi" w:hAnsiTheme="minorHAnsi" w:cstheme="minorHAnsi"/>
          <w:b/>
          <w:color w:val="000000"/>
        </w:rPr>
        <w:t>T</w:t>
      </w:r>
      <w:r w:rsidR="000678F0" w:rsidRPr="000678F0">
        <w:rPr>
          <w:rFonts w:asciiTheme="minorHAnsi" w:hAnsiTheme="minorHAnsi" w:cstheme="minorHAnsi"/>
          <w:b/>
          <w:color w:val="000000"/>
        </w:rPr>
        <w:t>ITULOS PENDIENTES</w:t>
      </w:r>
    </w:p>
    <w:p w:rsidR="00024905" w:rsidRPr="000678F0" w:rsidRDefault="00024905">
      <w:pPr>
        <w:ind w:left="720"/>
        <w:jc w:val="both"/>
        <w:rPr>
          <w:rFonts w:asciiTheme="minorHAnsi" w:hAnsiTheme="minorHAnsi" w:cstheme="minorHAnsi"/>
          <w:b/>
        </w:rPr>
      </w:pPr>
    </w:p>
    <w:p w:rsidR="00024905" w:rsidRPr="000678F0" w:rsidRDefault="000678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color w:val="000000"/>
        </w:rPr>
      </w:pPr>
      <w:r w:rsidRPr="000678F0">
        <w:rPr>
          <w:rFonts w:asciiTheme="minorHAnsi" w:hAnsiTheme="minorHAnsi" w:cstheme="minorHAnsi"/>
          <w:b/>
          <w:color w:val="000000"/>
        </w:rPr>
        <w:t xml:space="preserve">RESPECTO A LOS PODERES: </w:t>
      </w:r>
      <w:r w:rsidRPr="000678F0">
        <w:rPr>
          <w:rFonts w:asciiTheme="minorHAnsi" w:hAnsiTheme="minorHAnsi" w:cstheme="minorHAnsi"/>
          <w:color w:val="000000"/>
        </w:rPr>
        <w:t>Conforme</w:t>
      </w:r>
    </w:p>
    <w:p w:rsidR="00024905" w:rsidRPr="000678F0" w:rsidRDefault="00024905">
      <w:pPr>
        <w:pBdr>
          <w:top w:val="nil"/>
          <w:left w:val="nil"/>
          <w:bottom w:val="nil"/>
          <w:right w:val="nil"/>
          <w:between w:val="nil"/>
        </w:pBdr>
        <w:ind w:left="1428"/>
        <w:jc w:val="both"/>
        <w:rPr>
          <w:rFonts w:asciiTheme="minorHAnsi" w:hAnsiTheme="minorHAnsi" w:cstheme="minorHAnsi"/>
          <w:b/>
          <w:color w:val="000000"/>
        </w:rPr>
      </w:pPr>
    </w:p>
    <w:p w:rsidR="00024905" w:rsidRPr="000678F0" w:rsidRDefault="00E273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hAnsiTheme="minorHAnsi" w:cstheme="minorHAnsi"/>
          <w:b/>
          <w:color w:val="000000"/>
        </w:rPr>
      </w:pPr>
      <w:r w:rsidRPr="000678F0">
        <w:rPr>
          <w:rFonts w:asciiTheme="minorHAnsi" w:hAnsiTheme="minorHAnsi" w:cstheme="minorHAnsi"/>
          <w:b/>
          <w:color w:val="000000"/>
        </w:rPr>
        <w:t xml:space="preserve">DOCUMENTOS Y/O INFORMACIÓN PENDIENTES: </w:t>
      </w:r>
    </w:p>
    <w:p w:rsidR="006E4214" w:rsidRPr="000678F0" w:rsidRDefault="006E4214" w:rsidP="006E42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843"/>
        <w:rPr>
          <w:rFonts w:asciiTheme="minorHAnsi" w:hAnsiTheme="minorHAnsi" w:cstheme="minorHAnsi"/>
          <w:color w:val="000000"/>
        </w:rPr>
      </w:pPr>
    </w:p>
    <w:p w:rsidR="00024905" w:rsidRPr="000678F0" w:rsidRDefault="00E273EF">
      <w:pPr>
        <w:numPr>
          <w:ilvl w:val="0"/>
          <w:numId w:val="16"/>
        </w:num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COMENTARIOS (no generan observaciones que paralizan la operación):</w:t>
      </w:r>
    </w:p>
    <w:p w:rsidR="0017444F" w:rsidRPr="0017444F" w:rsidRDefault="0017444F" w:rsidP="000678F0">
      <w:pPr>
        <w:pStyle w:val="Prrafodelista"/>
        <w:numPr>
          <w:ilvl w:val="0"/>
          <w:numId w:val="7"/>
        </w:numPr>
        <w:suppressAutoHyphens/>
        <w:jc w:val="both"/>
        <w:rPr>
          <w:rFonts w:asciiTheme="minorHAnsi" w:hAnsiTheme="minorHAnsi" w:cstheme="minorHAnsi"/>
          <w:b/>
        </w:rPr>
      </w:pPr>
      <w:r w:rsidRPr="0017444F">
        <w:rPr>
          <w:rFonts w:asciiTheme="minorHAnsi" w:hAnsiTheme="minorHAnsi" w:cstheme="minorHAnsi"/>
          <w:b/>
        </w:rPr>
        <w:t>Se revisa solo lo observado</w:t>
      </w:r>
    </w:p>
    <w:p w:rsidR="000678F0" w:rsidRPr="000678F0" w:rsidRDefault="000678F0" w:rsidP="000678F0">
      <w:pPr>
        <w:pStyle w:val="Prrafodelista"/>
        <w:numPr>
          <w:ilvl w:val="0"/>
          <w:numId w:val="7"/>
        </w:numPr>
        <w:suppressAutoHyphens/>
        <w:jc w:val="both"/>
        <w:rPr>
          <w:rFonts w:asciiTheme="minorHAnsi" w:hAnsiTheme="minorHAnsi" w:cstheme="minorHAnsi"/>
        </w:rPr>
      </w:pPr>
      <w:r w:rsidRPr="000678F0">
        <w:rPr>
          <w:rFonts w:asciiTheme="minorHAnsi" w:hAnsiTheme="minorHAnsi" w:cstheme="minorHAnsi"/>
        </w:rPr>
        <w:t>Título pendiente N° 2021- 763795 Partida Electrónica N°41920661 del Registro de Predios de Lima: Numeración, Reglamento Interno, Independización, modificación de áreas, junta de propietarios.</w:t>
      </w:r>
    </w:p>
    <w:p w:rsidR="000678F0" w:rsidRPr="000678F0" w:rsidRDefault="000678F0" w:rsidP="002D3E07">
      <w:pPr>
        <w:numPr>
          <w:ilvl w:val="0"/>
          <w:numId w:val="7"/>
        </w:numPr>
        <w:ind w:left="993" w:hanging="283"/>
        <w:rPr>
          <w:rFonts w:asciiTheme="minorHAnsi" w:hAnsiTheme="minorHAnsi" w:cstheme="minorHAnsi"/>
        </w:rPr>
      </w:pPr>
      <w:r w:rsidRPr="000678F0">
        <w:rPr>
          <w:rFonts w:asciiTheme="minorHAnsi" w:hAnsiTheme="minorHAnsi" w:cstheme="minorHAnsi"/>
        </w:rPr>
        <w:t>VINCULACIÓN: ANEXO 3</w:t>
      </w:r>
    </w:p>
    <w:p w:rsidR="002D3E07" w:rsidRPr="000678F0" w:rsidRDefault="002D3E07" w:rsidP="002D3E07">
      <w:pPr>
        <w:numPr>
          <w:ilvl w:val="0"/>
          <w:numId w:val="7"/>
        </w:numPr>
        <w:ind w:left="993" w:hanging="283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COMENTARIOS DE LA MATRIZ (no generan observaciones que paralizan la operación):</w:t>
      </w:r>
    </w:p>
    <w:p w:rsidR="002D3E07" w:rsidRPr="002D3E07" w:rsidRDefault="002D3E07" w:rsidP="002D3E07">
      <w:pPr>
        <w:numPr>
          <w:ilvl w:val="0"/>
          <w:numId w:val="22"/>
        </w:numPr>
        <w:tabs>
          <w:tab w:val="clear" w:pos="720"/>
          <w:tab w:val="num" w:pos="1418"/>
        </w:tabs>
        <w:suppressAutoHyphens/>
        <w:ind w:left="993" w:hanging="284"/>
        <w:contextualSpacing/>
        <w:jc w:val="both"/>
        <w:rPr>
          <w:rFonts w:asciiTheme="minorHAnsi" w:eastAsia="Times New Roman" w:hAnsiTheme="minorHAnsi" w:cstheme="minorHAnsi"/>
          <w:i/>
          <w:lang w:val="es-ES" w:eastAsia="es-ES"/>
        </w:rPr>
      </w:pPr>
      <w:r w:rsidRPr="000678F0">
        <w:rPr>
          <w:rFonts w:asciiTheme="minorHAnsi" w:eastAsia="Times New Roman" w:hAnsiTheme="minorHAnsi" w:cstheme="minorHAnsi"/>
          <w:i/>
          <w:lang w:val="es-ES" w:eastAsia="es-ES"/>
        </w:rPr>
        <w:t>“</w:t>
      </w:r>
      <w:r w:rsidRPr="002D3E07">
        <w:rPr>
          <w:rFonts w:asciiTheme="minorHAnsi" w:eastAsia="Times New Roman" w:hAnsiTheme="minorHAnsi" w:cstheme="minorHAnsi"/>
          <w:i/>
          <w:lang w:val="es-ES" w:eastAsia="es-ES"/>
        </w:rPr>
        <w:t>Tener en cuenta que, en cuanto se subsanen los documentos requeridos, es posible que se generen nuevas observaciones o se modifiquen las formuladas.</w:t>
      </w:r>
    </w:p>
    <w:p w:rsidR="002D3E07" w:rsidRPr="002D3E07" w:rsidRDefault="002D3E07" w:rsidP="002D3E07">
      <w:pPr>
        <w:numPr>
          <w:ilvl w:val="0"/>
          <w:numId w:val="22"/>
        </w:numPr>
        <w:tabs>
          <w:tab w:val="clear" w:pos="720"/>
          <w:tab w:val="num" w:pos="1418"/>
        </w:tabs>
        <w:suppressAutoHyphens/>
        <w:ind w:left="993" w:hanging="284"/>
        <w:contextualSpacing/>
        <w:jc w:val="both"/>
        <w:rPr>
          <w:rFonts w:asciiTheme="minorHAnsi" w:eastAsia="Times New Roman" w:hAnsiTheme="minorHAnsi" w:cstheme="minorHAnsi"/>
          <w:i/>
          <w:lang w:val="es-ES" w:eastAsia="es-ES"/>
        </w:rPr>
      </w:pPr>
      <w:r w:rsidRPr="002D3E07">
        <w:rPr>
          <w:rFonts w:asciiTheme="minorHAnsi" w:eastAsia="Times New Roman" w:hAnsiTheme="minorHAnsi" w:cstheme="minorHAnsi"/>
          <w:i/>
          <w:shd w:val="clear" w:color="auto" w:fill="FFFFFF"/>
          <w:lang w:eastAsia="en-US"/>
        </w:rPr>
        <w:t>Monto de afectación US$ 6’915,068.01</w:t>
      </w:r>
    </w:p>
    <w:p w:rsidR="002D3E07" w:rsidRPr="002D3E07" w:rsidRDefault="002D3E07" w:rsidP="002D3E07">
      <w:pPr>
        <w:suppressAutoHyphens/>
        <w:ind w:left="709"/>
        <w:jc w:val="both"/>
        <w:rPr>
          <w:rFonts w:asciiTheme="minorHAnsi" w:eastAsia="Times New Roman" w:hAnsiTheme="minorHAnsi" w:cstheme="minorHAnsi"/>
          <w:bCs/>
          <w:i/>
          <w:lang w:eastAsia="en-US"/>
        </w:rPr>
      </w:pPr>
      <w:r w:rsidRPr="002D3E07">
        <w:rPr>
          <w:rFonts w:asciiTheme="minorHAnsi" w:eastAsia="Times New Roman" w:hAnsiTheme="minorHAnsi" w:cstheme="minorHAnsi"/>
          <w:i/>
          <w:shd w:val="clear" w:color="auto" w:fill="FFFFFF"/>
          <w:lang w:eastAsia="en-US"/>
        </w:rPr>
        <w:t xml:space="preserve">Analista deberán verificar que el precio de venta coincida en números y en letras </w:t>
      </w:r>
      <w:proofErr w:type="spellStart"/>
      <w:r w:rsidRPr="002D3E07">
        <w:rPr>
          <w:rFonts w:asciiTheme="minorHAnsi" w:eastAsia="Times New Roman" w:hAnsiTheme="minorHAnsi" w:cstheme="minorHAnsi"/>
          <w:i/>
          <w:shd w:val="clear" w:color="auto" w:fill="FFFFFF"/>
          <w:lang w:eastAsia="en-US"/>
        </w:rPr>
        <w:t>asi</w:t>
      </w:r>
      <w:proofErr w:type="spellEnd"/>
      <w:r w:rsidRPr="002D3E07">
        <w:rPr>
          <w:rFonts w:asciiTheme="minorHAnsi" w:eastAsia="Times New Roman" w:hAnsiTheme="minorHAnsi" w:cstheme="minorHAnsi"/>
          <w:i/>
          <w:shd w:val="clear" w:color="auto" w:fill="FFFFFF"/>
          <w:lang w:eastAsia="en-US"/>
        </w:rPr>
        <w:t xml:space="preserve"> como en los decimales (00/100) y en la </w:t>
      </w:r>
      <w:r w:rsidRPr="002D3E07">
        <w:rPr>
          <w:rFonts w:asciiTheme="minorHAnsi" w:eastAsia="Times New Roman" w:hAnsiTheme="minorHAnsi" w:cstheme="minorHAnsi"/>
          <w:bCs/>
          <w:i/>
          <w:lang w:eastAsia="en-US"/>
        </w:rPr>
        <w:t>Cláusula sexta.</w:t>
      </w:r>
      <w:r w:rsidRPr="002D3E07">
        <w:rPr>
          <w:rFonts w:asciiTheme="minorHAnsi" w:eastAsia="Times New Roman" w:hAnsiTheme="minorHAnsi" w:cstheme="minorHAnsi"/>
          <w:b/>
          <w:i/>
          <w:lang w:eastAsia="en-US"/>
        </w:rPr>
        <w:t xml:space="preserve"> – </w:t>
      </w:r>
      <w:r w:rsidRPr="002D3E07">
        <w:rPr>
          <w:rFonts w:asciiTheme="minorHAnsi" w:eastAsia="Times New Roman" w:hAnsiTheme="minorHAnsi" w:cstheme="minorHAnsi"/>
          <w:bCs/>
          <w:i/>
          <w:lang w:eastAsia="en-US"/>
        </w:rPr>
        <w:t xml:space="preserve">se deberá verificar que en el numeral 6.2 se haga mención de manera correcta al numeral </w:t>
      </w:r>
      <w:r w:rsidRPr="002D3E07">
        <w:rPr>
          <w:rFonts w:asciiTheme="minorHAnsi" w:eastAsia="Times New Roman" w:hAnsiTheme="minorHAnsi" w:cstheme="minorHAnsi"/>
          <w:b/>
          <w:i/>
          <w:u w:val="single"/>
          <w:lang w:eastAsia="en-US"/>
        </w:rPr>
        <w:t>4.2.1.5</w:t>
      </w:r>
      <w:r w:rsidRPr="002D3E07">
        <w:rPr>
          <w:rFonts w:asciiTheme="minorHAnsi" w:eastAsia="Times New Roman" w:hAnsiTheme="minorHAnsi" w:cstheme="minorHAnsi"/>
          <w:bCs/>
          <w:i/>
          <w:lang w:eastAsia="en-US"/>
        </w:rPr>
        <w:t xml:space="preserve"> tener en cuenta que en todos los casos no tendrán dicho numeral 4.2.</w:t>
      </w:r>
      <w:r w:rsidRPr="000678F0">
        <w:rPr>
          <w:rFonts w:asciiTheme="minorHAnsi" w:eastAsia="Times New Roman" w:hAnsiTheme="minorHAnsi" w:cstheme="minorHAnsi"/>
          <w:bCs/>
          <w:i/>
          <w:lang w:eastAsia="en-US"/>
        </w:rPr>
        <w:t xml:space="preserve">1.65pudiendo variar en función </w:t>
      </w:r>
      <w:r w:rsidRPr="002D3E07">
        <w:rPr>
          <w:rFonts w:asciiTheme="minorHAnsi" w:eastAsia="Times New Roman" w:hAnsiTheme="minorHAnsi" w:cstheme="minorHAnsi"/>
          <w:bCs/>
          <w:i/>
          <w:lang w:eastAsia="en-US"/>
        </w:rPr>
        <w:t xml:space="preserve">al numeral 4.2.1 de la </w:t>
      </w:r>
      <w:proofErr w:type="spellStart"/>
      <w:r w:rsidRPr="002D3E07">
        <w:rPr>
          <w:rFonts w:asciiTheme="minorHAnsi" w:eastAsia="Times New Roman" w:hAnsiTheme="minorHAnsi" w:cstheme="minorHAnsi"/>
          <w:bCs/>
          <w:i/>
          <w:lang w:eastAsia="en-US"/>
        </w:rPr>
        <w:t>clausula</w:t>
      </w:r>
      <w:proofErr w:type="spellEnd"/>
      <w:r w:rsidRPr="002D3E07">
        <w:rPr>
          <w:rFonts w:asciiTheme="minorHAnsi" w:eastAsia="Times New Roman" w:hAnsiTheme="minorHAnsi" w:cstheme="minorHAnsi"/>
          <w:bCs/>
          <w:i/>
          <w:lang w:eastAsia="en-US"/>
        </w:rPr>
        <w:t xml:space="preserve"> cuarta</w:t>
      </w:r>
      <w:r w:rsidRPr="000678F0">
        <w:rPr>
          <w:rFonts w:asciiTheme="minorHAnsi" w:eastAsia="Times New Roman" w:hAnsiTheme="minorHAnsi" w:cstheme="minorHAnsi"/>
          <w:bCs/>
          <w:i/>
          <w:lang w:eastAsia="en-US"/>
        </w:rPr>
        <w:t>”</w:t>
      </w:r>
      <w:r w:rsidRPr="002D3E07">
        <w:rPr>
          <w:rFonts w:asciiTheme="minorHAnsi" w:eastAsia="Times New Roman" w:hAnsiTheme="minorHAnsi" w:cstheme="minorHAnsi"/>
          <w:bCs/>
          <w:i/>
          <w:lang w:eastAsia="en-US"/>
        </w:rPr>
        <w:t xml:space="preserve">. </w:t>
      </w:r>
    </w:p>
    <w:p w:rsidR="002D3E07" w:rsidRPr="000678F0" w:rsidRDefault="002D3E07" w:rsidP="002D3E07">
      <w:pPr>
        <w:ind w:left="710"/>
        <w:rPr>
          <w:rFonts w:asciiTheme="minorHAnsi" w:hAnsiTheme="minorHAnsi" w:cstheme="minorHAnsi"/>
          <w:b/>
        </w:rPr>
      </w:pPr>
    </w:p>
    <w:p w:rsidR="00024905" w:rsidRPr="000678F0" w:rsidRDefault="00E273EF">
      <w:pPr>
        <w:numPr>
          <w:ilvl w:val="0"/>
          <w:numId w:val="7"/>
        </w:numPr>
        <w:ind w:left="993" w:hanging="283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</w:rPr>
        <w:t>El cuadro de servicio de procuraduría Cibergestión se encuentra detallado al final del informe de EE.TT</w:t>
      </w:r>
      <w:r w:rsidRPr="000678F0">
        <w:rPr>
          <w:rFonts w:asciiTheme="minorHAnsi" w:hAnsiTheme="minorHAnsi" w:cstheme="minorHAnsi"/>
          <w:b/>
        </w:rPr>
        <w:t>.</w:t>
      </w:r>
    </w:p>
    <w:p w:rsidR="00024905" w:rsidRPr="000678F0" w:rsidRDefault="00E273EF">
      <w:pPr>
        <w:numPr>
          <w:ilvl w:val="0"/>
          <w:numId w:val="7"/>
        </w:numPr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DOCUMENTOS QUE DEBEN PRESENTAR EN NOTARIA:</w:t>
      </w:r>
    </w:p>
    <w:p w:rsidR="00024905" w:rsidRPr="000678F0" w:rsidRDefault="00E273EF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18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Original de la Minuta de Compra venta firmado por abogado colegiado y las partes contratantes.</w:t>
      </w:r>
    </w:p>
    <w:p w:rsidR="00024905" w:rsidRPr="000678F0" w:rsidRDefault="00E273EF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18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Original del CRI y/o copia literal del(los) inmueble(s).</w:t>
      </w:r>
    </w:p>
    <w:p w:rsidR="00024905" w:rsidRPr="000678F0" w:rsidRDefault="00E273EF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18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Original o copia legalizada del HR, PU y Comprobante de Pago de los 4 trimestres del Impuesto Predial del todo el año y/o Constancia de No Adeudo.</w:t>
      </w:r>
    </w:p>
    <w:p w:rsidR="00024905" w:rsidRPr="000678F0" w:rsidRDefault="00E273EF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18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Acreditar Original del Impuesto de Alcabala y del recibo de pago en la Notaria, una vez estén todos los documentos conformes y el contrato de crédito listo para la firma del cliente.</w:t>
      </w:r>
    </w:p>
    <w:p w:rsidR="00024905" w:rsidRPr="000678F0" w:rsidRDefault="00E273EF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18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Original de Comprobante de Pago Impuesto a la Renta o Declaración Jurada de No encontrarse afecto al Pago Impuesto a la Renta, en caso corresponda de acuerdo a Ley.</w:t>
      </w:r>
    </w:p>
    <w:p w:rsidR="00024905" w:rsidRPr="000678F0" w:rsidRDefault="00E273EF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18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 xml:space="preserve">De conformidad con el Decreto Supremo N°006 – 2013 de fecha 15 de mayo de 2013, el Notario tiene la obligación de efectuar la verificación por comparación biométrica de las huellas dactilares a través del servicio que brinda RENIEC, por lo que los </w:t>
      </w:r>
      <w:r w:rsidRPr="000678F0">
        <w:rPr>
          <w:rFonts w:asciiTheme="minorHAnsi" w:hAnsiTheme="minorHAnsi" w:cstheme="minorHAnsi"/>
          <w:i/>
          <w:color w:val="000000"/>
        </w:rPr>
        <w:lastRenderedPageBreak/>
        <w:t>intervinientes deben de haber actualizado sus respectivas impresiones dactilares, ya que de lo contrario no se podrá continuar con el proceso de toma de firmas en la Escritura Pública.</w:t>
      </w:r>
    </w:p>
    <w:p w:rsidR="00024905" w:rsidRPr="000678F0" w:rsidRDefault="00E273EF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18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ACREDITAR MEDIO DE PAGO DE CUOTA INICIAL, según modificación de Ley N°30730, todas las minutas de compraventa con fecha de emisión A PARTIR del 21 de agosto del 2018 – HACIA ADELANTE.</w:t>
      </w:r>
    </w:p>
    <w:p w:rsidR="00024905" w:rsidRPr="000678F0" w:rsidRDefault="00E273EF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418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En el escenario que uno de los intervinientes en la Escritura Pública sea mayor de 80 años, el Notario solicitará un Certificado Médico ante autoridad de salud del Estado (Hospital o Posta Médica), siendo facultativo de Notaria solicitar certificados a:</w:t>
      </w:r>
    </w:p>
    <w:p w:rsidR="00024905" w:rsidRPr="000678F0" w:rsidRDefault="00E273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Persona de 75 a 80 años Certificado Médico de Salud Mental emitido por un Psiquiatra o Neurólogo (privado)</w:t>
      </w:r>
    </w:p>
    <w:p w:rsidR="00024905" w:rsidRPr="000678F0" w:rsidRDefault="00E273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Persona de 81 a 89 años Certificado Médico de Salud Mental emitido por un Psiquiatra o Neurólogo visado por el MINSA</w:t>
      </w:r>
    </w:p>
    <w:p w:rsidR="00024905" w:rsidRPr="000678F0" w:rsidRDefault="00E273E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i/>
          <w:color w:val="000000"/>
        </w:rPr>
      </w:pPr>
      <w:r w:rsidRPr="000678F0">
        <w:rPr>
          <w:rFonts w:asciiTheme="minorHAnsi" w:hAnsiTheme="minorHAnsi" w:cstheme="minorHAnsi"/>
          <w:i/>
          <w:color w:val="000000"/>
        </w:rPr>
        <w:t>Persona de 90 años Certificado Médico de Salud Mental emitido por un Médico Legista y visado por la entidad competente del área de Salud.</w:t>
      </w:r>
    </w:p>
    <w:p w:rsidR="00024905" w:rsidRPr="000678F0" w:rsidRDefault="0002490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1418"/>
        <w:jc w:val="both"/>
        <w:rPr>
          <w:rFonts w:asciiTheme="minorHAnsi" w:hAnsiTheme="minorHAnsi" w:cstheme="minorHAnsi"/>
          <w:i/>
          <w:color w:val="000000"/>
        </w:rPr>
      </w:pPr>
    </w:p>
    <w:p w:rsidR="00024905" w:rsidRPr="000678F0" w:rsidRDefault="00E273EF">
      <w:pPr>
        <w:numPr>
          <w:ilvl w:val="0"/>
          <w:numId w:val="16"/>
        </w:numPr>
        <w:jc w:val="both"/>
        <w:rPr>
          <w:rFonts w:asciiTheme="minorHAnsi" w:hAnsiTheme="minorHAnsi" w:cstheme="minorHAnsi"/>
          <w:b/>
        </w:rPr>
      </w:pPr>
      <w:r w:rsidRPr="000678F0">
        <w:rPr>
          <w:rFonts w:asciiTheme="minorHAnsi" w:hAnsiTheme="minorHAnsi" w:cstheme="minorHAnsi"/>
          <w:b/>
        </w:rPr>
        <w:t>CONCLUSION:</w:t>
      </w:r>
    </w:p>
    <w:p w:rsidR="00024905" w:rsidRPr="000678F0" w:rsidRDefault="00D41DC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Theme="minorHAnsi" w:hAnsiTheme="minorHAnsi" w:cstheme="minorHAnsi"/>
          <w:b/>
          <w:color w:val="000000"/>
        </w:rPr>
      </w:pPr>
      <w:r>
        <w:rPr>
          <w:rFonts w:asciiTheme="minorHAnsi" w:hAnsiTheme="minorHAnsi" w:cstheme="minorHAnsi"/>
          <w:color w:val="000000"/>
        </w:rPr>
        <w:t>Conforme</w:t>
      </w:r>
    </w:p>
    <w:p w:rsidR="00024905" w:rsidRPr="000678F0" w:rsidRDefault="00024905">
      <w:pPr>
        <w:ind w:left="709"/>
        <w:jc w:val="both"/>
        <w:rPr>
          <w:rFonts w:asciiTheme="minorHAnsi" w:hAnsiTheme="minorHAnsi" w:cstheme="minorHAnsi"/>
        </w:rPr>
      </w:pPr>
    </w:p>
    <w:p w:rsidR="00024905" w:rsidRPr="000678F0" w:rsidRDefault="00E273EF">
      <w:pPr>
        <w:jc w:val="center"/>
        <w:rPr>
          <w:rFonts w:asciiTheme="minorHAnsi" w:hAnsiTheme="minorHAnsi" w:cstheme="minorHAnsi"/>
        </w:rPr>
      </w:pPr>
      <w:r w:rsidRPr="000678F0">
        <w:rPr>
          <w:rFonts w:asciiTheme="minorHAnsi" w:hAnsiTheme="minorHAnsi" w:cstheme="minorHAnsi"/>
        </w:rPr>
        <w:t>Atentamente,</w:t>
      </w:r>
    </w:p>
    <w:p w:rsidR="00024905" w:rsidRPr="000678F0" w:rsidRDefault="000678F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eastAsia="Arial" w:hAnsiTheme="minorHAnsi" w:cstheme="minorHAnsi"/>
          <w:color w:val="000000"/>
        </w:rPr>
      </w:pPr>
      <w:r w:rsidRPr="000678F0">
        <w:rPr>
          <w:rFonts w:asciiTheme="minorHAnsi" w:eastAsia="Arial" w:hAnsiTheme="minorHAnsi" w:cstheme="minorHAnsi"/>
          <w:color w:val="000000"/>
        </w:rPr>
        <w:t>Renoir Manrique Chávez</w:t>
      </w:r>
      <w:r w:rsidR="00E273EF" w:rsidRPr="000678F0">
        <w:rPr>
          <w:rFonts w:asciiTheme="minorHAnsi" w:eastAsia="Arial" w:hAnsiTheme="minorHAnsi" w:cstheme="minorHAnsi"/>
          <w:color w:val="000000"/>
        </w:rPr>
        <w:t xml:space="preserve"> – Analista Legal</w:t>
      </w:r>
    </w:p>
    <w:p w:rsidR="00024905" w:rsidRDefault="00E273E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</w:p>
    <w:p w:rsidR="00024905" w:rsidRDefault="00E273EF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 1</w:t>
      </w:r>
    </w:p>
    <w:p w:rsidR="00024905" w:rsidRDefault="00E273EF">
      <w:pPr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b/>
          <w:sz w:val="20"/>
          <w:szCs w:val="20"/>
        </w:rPr>
        <w:t xml:space="preserve">BUSQUEDA EN SUNARP Partida Electrónica Nº </w:t>
      </w:r>
      <w:r w:rsidR="006E4214" w:rsidRPr="00CB1F56">
        <w:rPr>
          <w:rFonts w:ascii="Century Gothic" w:eastAsia="Times New Roman" w:hAnsi="Century Gothic"/>
          <w:b/>
          <w:sz w:val="20"/>
          <w:szCs w:val="20"/>
          <w:lang w:eastAsia="en-US"/>
        </w:rPr>
        <w:t>41920661</w:t>
      </w:r>
      <w:r>
        <w:rPr>
          <w:b/>
          <w:sz w:val="20"/>
          <w:szCs w:val="20"/>
        </w:rPr>
        <w:t xml:space="preserve"> del Registro de Predios de </w:t>
      </w:r>
      <w:r w:rsidR="006E4214">
        <w:rPr>
          <w:b/>
          <w:sz w:val="20"/>
          <w:szCs w:val="20"/>
        </w:rPr>
        <w:t>Lima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y Registros Correlacionados.</w:t>
      </w:r>
    </w:p>
    <w:p w:rsidR="00024905" w:rsidRDefault="00024905">
      <w:pPr>
        <w:jc w:val="center"/>
        <w:rPr>
          <w:b/>
          <w:sz w:val="20"/>
          <w:szCs w:val="20"/>
        </w:rPr>
      </w:pPr>
    </w:p>
    <w:p w:rsidR="00024905" w:rsidRDefault="00D075F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CD99078" wp14:editId="46F6BA0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F1" w:rsidRDefault="00D075F1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900E2E7" wp14:editId="3543AEF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05" w:rsidRDefault="00024905"/>
    <w:p w:rsidR="006E4214" w:rsidRDefault="006E4214"/>
    <w:p w:rsidR="00024905" w:rsidRDefault="00E273EF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ANEXO 2</w:t>
      </w:r>
    </w:p>
    <w:p w:rsidR="00024905" w:rsidRDefault="00E273EF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BUSQUEDA EN SUNARP Partida Electrónica Nº</w:t>
      </w:r>
      <w:r w:rsidR="00B76906">
        <w:rPr>
          <w:b/>
          <w:sz w:val="20"/>
          <w:szCs w:val="20"/>
        </w:rPr>
        <w:t>13108373</w:t>
      </w:r>
      <w:r>
        <w:rPr>
          <w:b/>
          <w:sz w:val="20"/>
          <w:szCs w:val="20"/>
        </w:rPr>
        <w:t xml:space="preserve"> del Registro de Personas Jurídicas de Lima</w:t>
      </w:r>
      <w:r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(</w:t>
      </w:r>
      <w:r w:rsidR="00B76906" w:rsidRPr="002D3E07">
        <w:rPr>
          <w:rFonts w:ascii="Century Gothic" w:eastAsia="Times New Roman" w:hAnsi="Century Gothic"/>
          <w:b/>
          <w:sz w:val="20"/>
          <w:szCs w:val="20"/>
          <w:lang w:eastAsia="es-ES"/>
        </w:rPr>
        <w:t>VIENNA CONSTRUCTORES SA</w:t>
      </w:r>
      <w:r w:rsidR="00B76906">
        <w:t>)</w:t>
      </w:r>
      <w:r>
        <w:t xml:space="preserve">- </w:t>
      </w:r>
      <w:r>
        <w:rPr>
          <w:b/>
          <w:sz w:val="20"/>
          <w:szCs w:val="20"/>
        </w:rPr>
        <w:t>vigencia de poder – actualizada al</w:t>
      </w:r>
      <w:r w:rsidR="00D075F1">
        <w:rPr>
          <w:b/>
          <w:sz w:val="20"/>
          <w:szCs w:val="20"/>
        </w:rPr>
        <w:t xml:space="preserve"> 20</w:t>
      </w:r>
      <w:r w:rsidR="00B76906">
        <w:rPr>
          <w:b/>
          <w:sz w:val="20"/>
          <w:szCs w:val="20"/>
        </w:rPr>
        <w:t>.04.2021</w:t>
      </w:r>
    </w:p>
    <w:p w:rsidR="00024905" w:rsidRDefault="00024905">
      <w:pPr>
        <w:jc w:val="center"/>
        <w:rPr>
          <w:b/>
          <w:sz w:val="20"/>
          <w:szCs w:val="20"/>
        </w:rPr>
      </w:pPr>
    </w:p>
    <w:p w:rsidR="006E4214" w:rsidRDefault="006E4214">
      <w:pPr>
        <w:jc w:val="center"/>
      </w:pPr>
    </w:p>
    <w:p w:rsidR="000678F0" w:rsidRDefault="00D075F1">
      <w:pPr>
        <w:jc w:val="center"/>
      </w:pPr>
      <w:r>
        <w:rPr>
          <w:noProof/>
        </w:rPr>
        <w:lastRenderedPageBreak/>
        <w:drawing>
          <wp:inline distT="0" distB="0" distL="0" distR="0" wp14:anchorId="3CDD9A12" wp14:editId="338611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F1" w:rsidRDefault="00D075F1">
      <w:pPr>
        <w:jc w:val="center"/>
      </w:pPr>
      <w:r>
        <w:rPr>
          <w:noProof/>
        </w:rPr>
        <w:drawing>
          <wp:inline distT="0" distB="0" distL="0" distR="0" wp14:anchorId="1A700072" wp14:editId="0B44D77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F0" w:rsidRDefault="000678F0">
      <w:pPr>
        <w:jc w:val="center"/>
      </w:pPr>
    </w:p>
    <w:p w:rsidR="000678F0" w:rsidRDefault="000678F0">
      <w:pPr>
        <w:jc w:val="center"/>
        <w:rPr>
          <w:b/>
        </w:rPr>
      </w:pPr>
      <w:r w:rsidRPr="000678F0">
        <w:rPr>
          <w:b/>
        </w:rPr>
        <w:t>ANEXO 3</w:t>
      </w:r>
    </w:p>
    <w:p w:rsidR="00024905" w:rsidRPr="000678F0" w:rsidRDefault="00D075F1">
      <w:pPr>
        <w:jc w:val="center"/>
        <w:rPr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50970F" wp14:editId="58A8C763">
            <wp:extent cx="5262300" cy="3233193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12" t="11868" r="16854" b="14658"/>
                    <a:stretch/>
                  </pic:blipFill>
                  <pic:spPr bwMode="auto">
                    <a:xfrm>
                      <a:off x="0" y="0"/>
                      <a:ext cx="5278441" cy="324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78F0" w:rsidRPr="000678F0">
        <w:rPr>
          <w:b/>
        </w:rPr>
        <w:t xml:space="preserve"> </w:t>
      </w:r>
      <w:r w:rsidR="00E273EF" w:rsidRPr="000678F0">
        <w:rPr>
          <w:b/>
        </w:rPr>
        <w:br w:type="page"/>
      </w:r>
    </w:p>
    <w:p w:rsidR="00024905" w:rsidRDefault="00024905">
      <w:pPr>
        <w:jc w:val="center"/>
        <w:rPr>
          <w:b/>
          <w:sz w:val="20"/>
          <w:szCs w:val="20"/>
        </w:rPr>
      </w:pPr>
    </w:p>
    <w:p w:rsidR="00024905" w:rsidRDefault="00E273EF">
      <w:pPr>
        <w:ind w:left="720"/>
        <w:jc w:val="center"/>
        <w:rPr>
          <w:sz w:val="32"/>
          <w:szCs w:val="32"/>
        </w:rPr>
      </w:pPr>
      <w:bookmarkStart w:id="5" w:name="_heading=h.2et92p0" w:colFirst="0" w:colLast="0"/>
      <w:bookmarkEnd w:id="5"/>
      <w:r>
        <w:rPr>
          <w:b/>
          <w:sz w:val="32"/>
          <w:szCs w:val="32"/>
          <w:highlight w:val="cyan"/>
        </w:rPr>
        <w:t>SERVICIO PROCURADURÍA</w:t>
      </w:r>
      <w:r>
        <w:rPr>
          <w:sz w:val="32"/>
          <w:szCs w:val="32"/>
          <w:highlight w:val="cyan"/>
        </w:rPr>
        <w:t xml:space="preserve"> </w:t>
      </w:r>
      <w:r>
        <w:rPr>
          <w:b/>
          <w:sz w:val="32"/>
          <w:szCs w:val="32"/>
          <w:highlight w:val="cyan"/>
        </w:rPr>
        <w:t>CIBEREXPREES</w:t>
      </w:r>
    </w:p>
    <w:p w:rsidR="00024905" w:rsidRDefault="00E273EF">
      <w:pPr>
        <w:numPr>
          <w:ilvl w:val="0"/>
          <w:numId w:val="5"/>
        </w:numPr>
        <w:jc w:val="both"/>
      </w:pPr>
      <w:r>
        <w:t>Realizar pago en la</w:t>
      </w:r>
      <w:r>
        <w:rPr>
          <w:b/>
        </w:rPr>
        <w:t xml:space="preserve"> Cuenta Corriente</w:t>
      </w:r>
      <w:r>
        <w:t xml:space="preserve"> N°</w:t>
      </w:r>
      <w:r>
        <w:rPr>
          <w:color w:val="0000FF"/>
        </w:rPr>
        <w:t>193 – 2350179 – 0 – 80</w:t>
      </w:r>
      <w:r>
        <w:rPr>
          <w:color w:val="0000FF"/>
          <w:u w:val="single"/>
        </w:rPr>
        <w:t xml:space="preserve"> (Código Recaudadora 13502) </w:t>
      </w:r>
      <w:r>
        <w:t xml:space="preserve">a nombre de </w:t>
      </w:r>
      <w:r>
        <w:rPr>
          <w:b/>
        </w:rPr>
        <w:t>CIBERGESTION PERU S.A.C</w:t>
      </w:r>
      <w:r>
        <w:t>. Nota: Se informa que no se podrá realizar el pago por ventanilla.</w:t>
      </w:r>
    </w:p>
    <w:p w:rsidR="00024905" w:rsidRDefault="00E273E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 w:line="276" w:lineRule="auto"/>
        <w:jc w:val="both"/>
        <w:rPr>
          <w:color w:val="000000"/>
          <w:sz w:val="24"/>
          <w:szCs w:val="24"/>
          <w:highlight w:val="yellow"/>
        </w:rPr>
      </w:pPr>
      <w:bookmarkStart w:id="6" w:name="_heading=h.tyjcwt" w:colFirst="0" w:colLast="0"/>
      <w:bookmarkEnd w:id="6"/>
      <w:r>
        <w:rPr>
          <w:color w:val="000000"/>
          <w:sz w:val="24"/>
          <w:szCs w:val="24"/>
          <w:highlight w:val="yellow"/>
        </w:rPr>
        <w:t>Para tramitar C5 histórico y homonimia cliente debe otorgar carta poder a nombre de </w:t>
      </w:r>
      <w:r>
        <w:rPr>
          <w:b/>
          <w:color w:val="000000"/>
          <w:sz w:val="24"/>
          <w:szCs w:val="24"/>
          <w:highlight w:val="yellow"/>
        </w:rPr>
        <w:t xml:space="preserve">Robert Izaguirre </w:t>
      </w:r>
      <w:proofErr w:type="spellStart"/>
      <w:r>
        <w:rPr>
          <w:b/>
          <w:color w:val="000000"/>
          <w:sz w:val="24"/>
          <w:szCs w:val="24"/>
          <w:highlight w:val="yellow"/>
        </w:rPr>
        <w:t>Huaman</w:t>
      </w:r>
      <w:proofErr w:type="spellEnd"/>
      <w:r>
        <w:rPr>
          <w:b/>
          <w:color w:val="000000"/>
          <w:sz w:val="24"/>
          <w:szCs w:val="24"/>
          <w:highlight w:val="yellow"/>
        </w:rPr>
        <w:t>, DNI 10385081</w:t>
      </w:r>
      <w:r>
        <w:rPr>
          <w:color w:val="000000"/>
          <w:sz w:val="24"/>
          <w:szCs w:val="24"/>
          <w:highlight w:val="yellow"/>
        </w:rPr>
        <w:t>, la carta se debe dejar en oficina y funcionario debe coordinar con el correo </w:t>
      </w:r>
      <w:r>
        <w:rPr>
          <w:rFonts w:ascii="inherit" w:eastAsia="inherit" w:hAnsi="inherit" w:cs="inherit"/>
          <w:color w:val="323130"/>
          <w:sz w:val="21"/>
          <w:szCs w:val="21"/>
          <w:highlight w:val="yellow"/>
        </w:rPr>
        <w:t>ciberexpress@cibergestion.com.pe </w:t>
      </w:r>
      <w:r>
        <w:rPr>
          <w:color w:val="000000"/>
          <w:sz w:val="24"/>
          <w:szCs w:val="24"/>
          <w:highlight w:val="yellow"/>
        </w:rPr>
        <w:t>para que lo recojan. (TENER PRESENTE CASOS DE LIMA)</w:t>
      </w:r>
    </w:p>
    <w:p w:rsidR="00024905" w:rsidRDefault="00024905">
      <w:pPr>
        <w:ind w:left="720"/>
        <w:jc w:val="both"/>
      </w:pPr>
    </w:p>
    <w:tbl>
      <w:tblPr>
        <w:tblpPr w:leftFromText="141" w:rightFromText="141" w:vertAnchor="text" w:tblpY="122"/>
        <w:tblW w:w="88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9"/>
        <w:gridCol w:w="2153"/>
      </w:tblGrid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DOCUMENTOS DE RENIEC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HISTORICO DE RENIEC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S/.46.60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PARTIDA DE NACIMIENTO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S/.12.00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PARTIDA DE MATRIMONIO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S/.12.00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CERTIFICADO DE INSCRIPCION (C5)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S/.4.50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CERTIFICADO DE INSCRIPCION (C4)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S/.4.50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CERTIFICADO DE HOMONIMIA (nombres iguales)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S/.4.10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PARTIDA DE DEFUNCION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S/.12.00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PARTIDA DE NACIMIENTO VIA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 10.30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PARTIDA DE MATRIMONIO VIA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 10.30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PARTIDA DE DEFUNCION VIA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 10.30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DOCUMENTOS DE MIGRACIONES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MOVIMIENTO MIGRATORIO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S/.20.10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A86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DOCUMENTOS DE REGISTROS PUBLICOS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LECTURA DE TITULO ARCHIVADO (Fotografías al título archivado o testimonio).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 14.00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 69.00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COPIA LITERAL CERTIFICADA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 7.00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VISUALIZACION WEB (por hoja)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 6.00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COPIA LITERAL SIMPLE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 6.00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VIGENCIA DE PODER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 26.00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TITULOS ARCHIVADOS FISICOS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según cantidad de hojas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PRE- LIQUIDACION (Titulo Archivado) SIMPLE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 3.00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PRE- LIQUIDACION (Titulo Archivado) CERTIFICADA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S/. 6.00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CERTIFICADO NEGATIVO DE PROPIEDAD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 21.00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BUSQUEDA PERSONAL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S/ 5.00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BUSQUEDA DE PREDIOS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S/. 7.00</w:t>
            </w:r>
          </w:p>
        </w:tc>
      </w:tr>
      <w:tr w:rsidR="00E273EF" w:rsidRPr="00E273EF" w:rsidTr="00E273EF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CERTIFICADO NEGATIVO DE PROPIEDAD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E273EF" w:rsidRPr="00E273EF" w:rsidRDefault="00E273EF" w:rsidP="00E273EF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00E273EF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S/. 21.00</w:t>
            </w:r>
          </w:p>
        </w:tc>
      </w:tr>
    </w:tbl>
    <w:p w:rsidR="00024905" w:rsidRDefault="0002490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73EF" w:rsidRPr="00E273EF" w:rsidRDefault="00E273EF" w:rsidP="00E273EF">
      <w:pPr>
        <w:textAlignment w:val="baseline"/>
        <w:rPr>
          <w:rFonts w:eastAsia="Times New Roman"/>
          <w:color w:val="000000"/>
        </w:rPr>
      </w:pPr>
    </w:p>
    <w:p w:rsidR="00024905" w:rsidRDefault="00024905">
      <w:pPr>
        <w:jc w:val="both"/>
      </w:pPr>
    </w:p>
    <w:p w:rsidR="00024905" w:rsidRDefault="00024905">
      <w:pPr>
        <w:tabs>
          <w:tab w:val="left" w:pos="3575"/>
          <w:tab w:val="left" w:pos="4225"/>
        </w:tabs>
        <w:ind w:left="720"/>
        <w:jc w:val="both"/>
        <w:rPr>
          <w:b/>
          <w:i/>
          <w:sz w:val="20"/>
          <w:szCs w:val="20"/>
        </w:rPr>
      </w:pPr>
    </w:p>
    <w:p w:rsidR="00024905" w:rsidRDefault="00024905"/>
    <w:sectPr w:rsidR="00024905">
      <w:pgSz w:w="12240" w:h="15840"/>
      <w:pgMar w:top="851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22526"/>
    <w:multiLevelType w:val="hybridMultilevel"/>
    <w:tmpl w:val="69707D82"/>
    <w:lvl w:ilvl="0" w:tplc="195C3226">
      <w:start w:val="4"/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4B793C"/>
    <w:multiLevelType w:val="hybridMultilevel"/>
    <w:tmpl w:val="3154E5F6"/>
    <w:lvl w:ilvl="0" w:tplc="BAAAABD2">
      <w:start w:val="1"/>
      <w:numFmt w:val="upperLetter"/>
      <w:lvlText w:val="%1)"/>
      <w:lvlJc w:val="left"/>
      <w:pPr>
        <w:ind w:left="1080" w:hanging="360"/>
      </w:pPr>
      <w:rPr>
        <w:rFonts w:cs="Times New Roman"/>
        <w:b/>
      </w:rPr>
    </w:lvl>
    <w:lvl w:ilvl="1" w:tplc="280A000F">
      <w:start w:val="1"/>
      <w:numFmt w:val="decimal"/>
      <w:lvlText w:val="%2."/>
      <w:lvlJc w:val="left"/>
      <w:pPr>
        <w:ind w:left="1800" w:hanging="360"/>
      </w:pPr>
      <w:rPr>
        <w:rFonts w:cs="Times New Roman" w:hint="default"/>
      </w:rPr>
    </w:lvl>
    <w:lvl w:ilvl="2" w:tplc="280A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280A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280A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280A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280A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280A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280A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 w15:restartNumberingAfterBreak="0">
    <w:nsid w:val="09A06ACC"/>
    <w:multiLevelType w:val="multilevel"/>
    <w:tmpl w:val="B3D47B44"/>
    <w:lvl w:ilvl="0">
      <w:start w:val="6"/>
      <w:numFmt w:val="bullet"/>
      <w:lvlText w:val="-"/>
      <w:lvlJc w:val="left"/>
      <w:pPr>
        <w:ind w:left="1068" w:hanging="360"/>
      </w:pPr>
      <w:rPr>
        <w:rFonts w:ascii="Century Gothic" w:eastAsia="Century Gothic" w:hAnsi="Century Gothic" w:cs="Century Gothic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D5F1B99"/>
    <w:multiLevelType w:val="multilevel"/>
    <w:tmpl w:val="07CEAE14"/>
    <w:lvl w:ilvl="0">
      <w:start w:val="1"/>
      <w:numFmt w:val="bullet"/>
      <w:lvlText w:val="⮚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12588C"/>
    <w:multiLevelType w:val="multilevel"/>
    <w:tmpl w:val="78082A34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897AF0"/>
    <w:multiLevelType w:val="multilevel"/>
    <w:tmpl w:val="4148CE1A"/>
    <w:lvl w:ilvl="0">
      <w:start w:val="1"/>
      <w:numFmt w:val="decimal"/>
      <w:lvlText w:val="%1."/>
      <w:lvlJc w:val="left"/>
      <w:pPr>
        <w:ind w:left="2856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2508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3228" w:hanging="180"/>
      </w:pPr>
    </w:lvl>
    <w:lvl w:ilvl="3">
      <w:start w:val="1"/>
      <w:numFmt w:val="decimal"/>
      <w:lvlText w:val="%4."/>
      <w:lvlJc w:val="left"/>
      <w:pPr>
        <w:ind w:left="3948" w:hanging="360"/>
      </w:pPr>
    </w:lvl>
    <w:lvl w:ilvl="4">
      <w:start w:val="1"/>
      <w:numFmt w:val="lowerLetter"/>
      <w:lvlText w:val="%5."/>
      <w:lvlJc w:val="left"/>
      <w:pPr>
        <w:ind w:left="4668" w:hanging="360"/>
      </w:pPr>
    </w:lvl>
    <w:lvl w:ilvl="5">
      <w:start w:val="1"/>
      <w:numFmt w:val="lowerRoman"/>
      <w:lvlText w:val="%6."/>
      <w:lvlJc w:val="right"/>
      <w:pPr>
        <w:ind w:left="5388" w:hanging="180"/>
      </w:pPr>
    </w:lvl>
    <w:lvl w:ilvl="6">
      <w:start w:val="1"/>
      <w:numFmt w:val="decimal"/>
      <w:lvlText w:val="%7."/>
      <w:lvlJc w:val="left"/>
      <w:pPr>
        <w:ind w:left="6108" w:hanging="360"/>
      </w:pPr>
    </w:lvl>
    <w:lvl w:ilvl="7">
      <w:start w:val="1"/>
      <w:numFmt w:val="lowerLetter"/>
      <w:lvlText w:val="%8."/>
      <w:lvlJc w:val="left"/>
      <w:pPr>
        <w:ind w:left="6828" w:hanging="360"/>
      </w:pPr>
    </w:lvl>
    <w:lvl w:ilvl="8">
      <w:start w:val="1"/>
      <w:numFmt w:val="lowerRoman"/>
      <w:lvlText w:val="%9."/>
      <w:lvlJc w:val="right"/>
      <w:pPr>
        <w:ind w:left="7548" w:hanging="180"/>
      </w:pPr>
    </w:lvl>
  </w:abstractNum>
  <w:abstractNum w:abstractNumId="6" w15:restartNumberingAfterBreak="0">
    <w:nsid w:val="1DDE724B"/>
    <w:multiLevelType w:val="multilevel"/>
    <w:tmpl w:val="FF40C19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94F7274"/>
    <w:multiLevelType w:val="multilevel"/>
    <w:tmpl w:val="286E7006"/>
    <w:lvl w:ilvl="0">
      <w:start w:val="1"/>
      <w:numFmt w:val="decimal"/>
      <w:lvlText w:val="%1."/>
      <w:lvlJc w:val="left"/>
      <w:pPr>
        <w:ind w:left="3228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2508" w:hanging="360"/>
      </w:pPr>
    </w:lvl>
    <w:lvl w:ilvl="2">
      <w:start w:val="1"/>
      <w:numFmt w:val="lowerRoman"/>
      <w:lvlText w:val="%3."/>
      <w:lvlJc w:val="right"/>
      <w:pPr>
        <w:ind w:left="3228" w:hanging="180"/>
      </w:pPr>
    </w:lvl>
    <w:lvl w:ilvl="3">
      <w:start w:val="1"/>
      <w:numFmt w:val="decimal"/>
      <w:lvlText w:val="%4."/>
      <w:lvlJc w:val="left"/>
      <w:pPr>
        <w:ind w:left="3948" w:hanging="360"/>
      </w:pPr>
    </w:lvl>
    <w:lvl w:ilvl="4">
      <w:start w:val="1"/>
      <w:numFmt w:val="lowerLetter"/>
      <w:lvlText w:val="%5."/>
      <w:lvlJc w:val="left"/>
      <w:pPr>
        <w:ind w:left="4668" w:hanging="360"/>
      </w:pPr>
    </w:lvl>
    <w:lvl w:ilvl="5">
      <w:start w:val="1"/>
      <w:numFmt w:val="lowerRoman"/>
      <w:lvlText w:val="%6."/>
      <w:lvlJc w:val="right"/>
      <w:pPr>
        <w:ind w:left="5388" w:hanging="180"/>
      </w:pPr>
    </w:lvl>
    <w:lvl w:ilvl="6">
      <w:start w:val="1"/>
      <w:numFmt w:val="decimal"/>
      <w:lvlText w:val="%7."/>
      <w:lvlJc w:val="left"/>
      <w:pPr>
        <w:ind w:left="6108" w:hanging="360"/>
      </w:pPr>
    </w:lvl>
    <w:lvl w:ilvl="7">
      <w:start w:val="1"/>
      <w:numFmt w:val="lowerLetter"/>
      <w:lvlText w:val="%8."/>
      <w:lvlJc w:val="left"/>
      <w:pPr>
        <w:ind w:left="6828" w:hanging="360"/>
      </w:pPr>
    </w:lvl>
    <w:lvl w:ilvl="8">
      <w:start w:val="1"/>
      <w:numFmt w:val="lowerRoman"/>
      <w:lvlText w:val="%9."/>
      <w:lvlJc w:val="right"/>
      <w:pPr>
        <w:ind w:left="7548" w:hanging="180"/>
      </w:pPr>
    </w:lvl>
  </w:abstractNum>
  <w:abstractNum w:abstractNumId="8" w15:restartNumberingAfterBreak="0">
    <w:nsid w:val="3058557B"/>
    <w:multiLevelType w:val="multilevel"/>
    <w:tmpl w:val="4B74EF84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35AC4A6B"/>
    <w:multiLevelType w:val="multilevel"/>
    <w:tmpl w:val="68D061FE"/>
    <w:lvl w:ilvl="0">
      <w:start w:val="1"/>
      <w:numFmt w:val="decimal"/>
      <w:lvlText w:val="%1."/>
      <w:lvlJc w:val="left"/>
      <w:pPr>
        <w:ind w:left="1788" w:hanging="360"/>
      </w:pPr>
    </w:lvl>
    <w:lvl w:ilvl="1">
      <w:start w:val="1"/>
      <w:numFmt w:val="lowerLetter"/>
      <w:lvlText w:val="%2."/>
      <w:lvlJc w:val="left"/>
      <w:pPr>
        <w:ind w:left="2508" w:hanging="360"/>
      </w:pPr>
    </w:lvl>
    <w:lvl w:ilvl="2">
      <w:start w:val="1"/>
      <w:numFmt w:val="lowerRoman"/>
      <w:lvlText w:val="%3."/>
      <w:lvlJc w:val="right"/>
      <w:pPr>
        <w:ind w:left="3228" w:hanging="180"/>
      </w:pPr>
    </w:lvl>
    <w:lvl w:ilvl="3">
      <w:start w:val="1"/>
      <w:numFmt w:val="decimal"/>
      <w:lvlText w:val="%4."/>
      <w:lvlJc w:val="left"/>
      <w:pPr>
        <w:ind w:left="3948" w:hanging="360"/>
      </w:pPr>
    </w:lvl>
    <w:lvl w:ilvl="4">
      <w:start w:val="1"/>
      <w:numFmt w:val="lowerLetter"/>
      <w:lvlText w:val="%5."/>
      <w:lvlJc w:val="left"/>
      <w:pPr>
        <w:ind w:left="4668" w:hanging="360"/>
      </w:pPr>
    </w:lvl>
    <w:lvl w:ilvl="5">
      <w:start w:val="1"/>
      <w:numFmt w:val="lowerRoman"/>
      <w:lvlText w:val="%6."/>
      <w:lvlJc w:val="right"/>
      <w:pPr>
        <w:ind w:left="5388" w:hanging="180"/>
      </w:pPr>
    </w:lvl>
    <w:lvl w:ilvl="6">
      <w:start w:val="1"/>
      <w:numFmt w:val="decimal"/>
      <w:lvlText w:val="%7."/>
      <w:lvlJc w:val="left"/>
      <w:pPr>
        <w:ind w:left="6108" w:hanging="360"/>
      </w:pPr>
    </w:lvl>
    <w:lvl w:ilvl="7">
      <w:start w:val="1"/>
      <w:numFmt w:val="lowerLetter"/>
      <w:lvlText w:val="%8."/>
      <w:lvlJc w:val="left"/>
      <w:pPr>
        <w:ind w:left="6828" w:hanging="360"/>
      </w:pPr>
    </w:lvl>
    <w:lvl w:ilvl="8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47FD0367"/>
    <w:multiLevelType w:val="multilevel"/>
    <w:tmpl w:val="5AA4A794"/>
    <w:lvl w:ilvl="0">
      <w:start w:val="1"/>
      <w:numFmt w:val="decimal"/>
      <w:lvlText w:val="%1."/>
      <w:lvlJc w:val="left"/>
      <w:pPr>
        <w:ind w:left="178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508" w:hanging="360"/>
      </w:pPr>
    </w:lvl>
    <w:lvl w:ilvl="2">
      <w:start w:val="1"/>
      <w:numFmt w:val="lowerRoman"/>
      <w:lvlText w:val="%3."/>
      <w:lvlJc w:val="right"/>
      <w:pPr>
        <w:ind w:left="3228" w:hanging="180"/>
      </w:pPr>
    </w:lvl>
    <w:lvl w:ilvl="3">
      <w:start w:val="1"/>
      <w:numFmt w:val="decimal"/>
      <w:lvlText w:val="%4."/>
      <w:lvlJc w:val="left"/>
      <w:pPr>
        <w:ind w:left="3948" w:hanging="360"/>
      </w:pPr>
    </w:lvl>
    <w:lvl w:ilvl="4">
      <w:start w:val="1"/>
      <w:numFmt w:val="lowerLetter"/>
      <w:lvlText w:val="%5."/>
      <w:lvlJc w:val="left"/>
      <w:pPr>
        <w:ind w:left="4668" w:hanging="360"/>
      </w:pPr>
    </w:lvl>
    <w:lvl w:ilvl="5">
      <w:start w:val="1"/>
      <w:numFmt w:val="lowerRoman"/>
      <w:lvlText w:val="%6."/>
      <w:lvlJc w:val="right"/>
      <w:pPr>
        <w:ind w:left="5388" w:hanging="180"/>
      </w:pPr>
    </w:lvl>
    <w:lvl w:ilvl="6">
      <w:start w:val="1"/>
      <w:numFmt w:val="decimal"/>
      <w:lvlText w:val="%7."/>
      <w:lvlJc w:val="left"/>
      <w:pPr>
        <w:ind w:left="6108" w:hanging="360"/>
      </w:pPr>
    </w:lvl>
    <w:lvl w:ilvl="7">
      <w:start w:val="1"/>
      <w:numFmt w:val="lowerLetter"/>
      <w:lvlText w:val="%8."/>
      <w:lvlJc w:val="left"/>
      <w:pPr>
        <w:ind w:left="6828" w:hanging="360"/>
      </w:pPr>
    </w:lvl>
    <w:lvl w:ilvl="8">
      <w:start w:val="1"/>
      <w:numFmt w:val="lowerRoman"/>
      <w:lvlText w:val="%9."/>
      <w:lvlJc w:val="right"/>
      <w:pPr>
        <w:ind w:left="7548" w:hanging="180"/>
      </w:pPr>
    </w:lvl>
  </w:abstractNum>
  <w:abstractNum w:abstractNumId="11" w15:restartNumberingAfterBreak="0">
    <w:nsid w:val="485E6EE5"/>
    <w:multiLevelType w:val="multilevel"/>
    <w:tmpl w:val="24F08592"/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C593E54"/>
    <w:multiLevelType w:val="hybridMultilevel"/>
    <w:tmpl w:val="7560416A"/>
    <w:lvl w:ilvl="0" w:tplc="DFE615B0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7E0B67"/>
    <w:multiLevelType w:val="multilevel"/>
    <w:tmpl w:val="2AB845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11903A8"/>
    <w:multiLevelType w:val="multilevel"/>
    <w:tmpl w:val="F622352E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37325FC"/>
    <w:multiLevelType w:val="hybridMultilevel"/>
    <w:tmpl w:val="90FEF242"/>
    <w:lvl w:ilvl="0" w:tplc="8B8AB780">
      <w:start w:val="1"/>
      <w:numFmt w:val="lowerLetter"/>
      <w:lvlText w:val="%1)"/>
      <w:lvlJc w:val="left"/>
      <w:pPr>
        <w:ind w:left="2760" w:hanging="360"/>
      </w:pPr>
      <w:rPr>
        <w:rFonts w:cs="Times New Roman"/>
        <w:b w:val="0"/>
      </w:rPr>
    </w:lvl>
    <w:lvl w:ilvl="1" w:tplc="280A0019">
      <w:start w:val="1"/>
      <w:numFmt w:val="lowerLetter"/>
      <w:lvlText w:val="%2."/>
      <w:lvlJc w:val="left"/>
      <w:pPr>
        <w:ind w:left="3338" w:hanging="360"/>
      </w:pPr>
      <w:rPr>
        <w:rFonts w:cs="Times New Roman"/>
      </w:rPr>
    </w:lvl>
    <w:lvl w:ilvl="2" w:tplc="280A001B">
      <w:start w:val="1"/>
      <w:numFmt w:val="lowerRoman"/>
      <w:lvlText w:val="%3."/>
      <w:lvlJc w:val="right"/>
      <w:pPr>
        <w:ind w:left="4058" w:hanging="180"/>
      </w:pPr>
      <w:rPr>
        <w:rFonts w:cs="Times New Roman"/>
      </w:rPr>
    </w:lvl>
    <w:lvl w:ilvl="3" w:tplc="280A000F">
      <w:start w:val="1"/>
      <w:numFmt w:val="decimal"/>
      <w:lvlText w:val="%4."/>
      <w:lvlJc w:val="left"/>
      <w:pPr>
        <w:ind w:left="4778" w:hanging="360"/>
      </w:pPr>
      <w:rPr>
        <w:rFonts w:cs="Times New Roman"/>
      </w:rPr>
    </w:lvl>
    <w:lvl w:ilvl="4" w:tplc="280A0019">
      <w:start w:val="1"/>
      <w:numFmt w:val="lowerLetter"/>
      <w:lvlText w:val="%5."/>
      <w:lvlJc w:val="left"/>
      <w:pPr>
        <w:ind w:left="5498" w:hanging="360"/>
      </w:pPr>
      <w:rPr>
        <w:rFonts w:cs="Times New Roman"/>
      </w:rPr>
    </w:lvl>
    <w:lvl w:ilvl="5" w:tplc="280A001B">
      <w:start w:val="1"/>
      <w:numFmt w:val="lowerRoman"/>
      <w:lvlText w:val="%6."/>
      <w:lvlJc w:val="right"/>
      <w:pPr>
        <w:ind w:left="6218" w:hanging="180"/>
      </w:pPr>
      <w:rPr>
        <w:rFonts w:cs="Times New Roman"/>
      </w:rPr>
    </w:lvl>
    <w:lvl w:ilvl="6" w:tplc="280A000F">
      <w:start w:val="1"/>
      <w:numFmt w:val="decimal"/>
      <w:lvlText w:val="%7."/>
      <w:lvlJc w:val="left"/>
      <w:pPr>
        <w:ind w:left="6938" w:hanging="360"/>
      </w:pPr>
      <w:rPr>
        <w:rFonts w:cs="Times New Roman"/>
      </w:rPr>
    </w:lvl>
    <w:lvl w:ilvl="7" w:tplc="280A0019">
      <w:start w:val="1"/>
      <w:numFmt w:val="lowerLetter"/>
      <w:lvlText w:val="%8."/>
      <w:lvlJc w:val="left"/>
      <w:pPr>
        <w:ind w:left="7658" w:hanging="360"/>
      </w:pPr>
      <w:rPr>
        <w:rFonts w:cs="Times New Roman"/>
      </w:rPr>
    </w:lvl>
    <w:lvl w:ilvl="8" w:tplc="280A001B">
      <w:start w:val="1"/>
      <w:numFmt w:val="lowerRoman"/>
      <w:lvlText w:val="%9."/>
      <w:lvlJc w:val="right"/>
      <w:pPr>
        <w:ind w:left="8378" w:hanging="180"/>
      </w:pPr>
      <w:rPr>
        <w:rFonts w:cs="Times New Roman"/>
      </w:rPr>
    </w:lvl>
  </w:abstractNum>
  <w:abstractNum w:abstractNumId="16" w15:restartNumberingAfterBreak="0">
    <w:nsid w:val="59500A81"/>
    <w:multiLevelType w:val="multilevel"/>
    <w:tmpl w:val="395A96F6"/>
    <w:lvl w:ilvl="0">
      <w:start w:val="2"/>
      <w:numFmt w:val="upperRoman"/>
      <w:lvlText w:val="%1."/>
      <w:lvlJc w:val="left"/>
      <w:pPr>
        <w:ind w:left="720" w:hanging="720"/>
      </w:pPr>
      <w:rPr>
        <w:b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173486"/>
    <w:multiLevelType w:val="multilevel"/>
    <w:tmpl w:val="5328985E"/>
    <w:lvl w:ilvl="0">
      <w:start w:val="1"/>
      <w:numFmt w:val="bullet"/>
      <w:lvlText w:val="⮚"/>
      <w:lvlJc w:val="left"/>
      <w:pPr>
        <w:ind w:left="1428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E826CCB"/>
    <w:multiLevelType w:val="multilevel"/>
    <w:tmpl w:val="FB78BE9E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72405CEE"/>
    <w:multiLevelType w:val="multilevel"/>
    <w:tmpl w:val="E4E232EE"/>
    <w:lvl w:ilvl="0">
      <w:start w:val="1"/>
      <w:numFmt w:val="upperLetter"/>
      <w:lvlText w:val="%1)"/>
      <w:lvlJc w:val="left"/>
      <w:pPr>
        <w:ind w:left="1211" w:hanging="360"/>
      </w:pPr>
      <w:rPr>
        <w:b/>
      </w:r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77043736"/>
    <w:multiLevelType w:val="hybridMultilevel"/>
    <w:tmpl w:val="8E6643A0"/>
    <w:lvl w:ilvl="0" w:tplc="280A000F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  <w:b w:val="0"/>
        <w:i w:val="0"/>
      </w:rPr>
    </w:lvl>
    <w:lvl w:ilvl="1" w:tplc="E0863246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  <w:i w:val="0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1" w15:restartNumberingAfterBreak="0">
    <w:nsid w:val="7B195322"/>
    <w:multiLevelType w:val="multilevel"/>
    <w:tmpl w:val="F5DEE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C470ACB"/>
    <w:multiLevelType w:val="multilevel"/>
    <w:tmpl w:val="83168AAA"/>
    <w:lvl w:ilvl="0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FC340DB"/>
    <w:multiLevelType w:val="multilevel"/>
    <w:tmpl w:val="A142C8A0"/>
    <w:lvl w:ilvl="0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19"/>
  </w:num>
  <w:num w:numId="3">
    <w:abstractNumId w:val="4"/>
  </w:num>
  <w:num w:numId="4">
    <w:abstractNumId w:val="11"/>
  </w:num>
  <w:num w:numId="5">
    <w:abstractNumId w:val="13"/>
  </w:num>
  <w:num w:numId="6">
    <w:abstractNumId w:val="21"/>
  </w:num>
  <w:num w:numId="7">
    <w:abstractNumId w:val="2"/>
  </w:num>
  <w:num w:numId="8">
    <w:abstractNumId w:val="6"/>
  </w:num>
  <w:num w:numId="9">
    <w:abstractNumId w:val="10"/>
  </w:num>
  <w:num w:numId="10">
    <w:abstractNumId w:val="9"/>
  </w:num>
  <w:num w:numId="11">
    <w:abstractNumId w:val="18"/>
  </w:num>
  <w:num w:numId="12">
    <w:abstractNumId w:val="5"/>
  </w:num>
  <w:num w:numId="13">
    <w:abstractNumId w:val="8"/>
  </w:num>
  <w:num w:numId="14">
    <w:abstractNumId w:val="3"/>
  </w:num>
  <w:num w:numId="15">
    <w:abstractNumId w:val="14"/>
  </w:num>
  <w:num w:numId="16">
    <w:abstractNumId w:val="16"/>
  </w:num>
  <w:num w:numId="17">
    <w:abstractNumId w:val="23"/>
  </w:num>
  <w:num w:numId="18">
    <w:abstractNumId w:val="7"/>
  </w:num>
  <w:num w:numId="19">
    <w:abstractNumId w:val="22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20"/>
  </w:num>
  <w:num w:numId="23">
    <w:abstractNumId w:val="0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905"/>
    <w:rsid w:val="00004A02"/>
    <w:rsid w:val="00024905"/>
    <w:rsid w:val="0002660F"/>
    <w:rsid w:val="0004545E"/>
    <w:rsid w:val="00054F97"/>
    <w:rsid w:val="000678F0"/>
    <w:rsid w:val="000D27C2"/>
    <w:rsid w:val="0017444F"/>
    <w:rsid w:val="00194BFA"/>
    <w:rsid w:val="001B4935"/>
    <w:rsid w:val="001F25E2"/>
    <w:rsid w:val="002D3E07"/>
    <w:rsid w:val="00384D94"/>
    <w:rsid w:val="00390365"/>
    <w:rsid w:val="003C1DEE"/>
    <w:rsid w:val="00571B2D"/>
    <w:rsid w:val="006E4214"/>
    <w:rsid w:val="00704CBF"/>
    <w:rsid w:val="00833621"/>
    <w:rsid w:val="00861C2B"/>
    <w:rsid w:val="00902062"/>
    <w:rsid w:val="00916B28"/>
    <w:rsid w:val="00AF2A3B"/>
    <w:rsid w:val="00B23FEA"/>
    <w:rsid w:val="00B76906"/>
    <w:rsid w:val="00BC3E54"/>
    <w:rsid w:val="00BD0550"/>
    <w:rsid w:val="00C210AF"/>
    <w:rsid w:val="00CB1F56"/>
    <w:rsid w:val="00D02E91"/>
    <w:rsid w:val="00D075F1"/>
    <w:rsid w:val="00D321E6"/>
    <w:rsid w:val="00D41DC6"/>
    <w:rsid w:val="00D95403"/>
    <w:rsid w:val="00E01C4D"/>
    <w:rsid w:val="00E273EF"/>
    <w:rsid w:val="00E46FD8"/>
    <w:rsid w:val="00EB2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2DF308"/>
  <w15:docId w15:val="{F19F6231-DD20-4034-996E-B55ED9A7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B67E0"/>
  </w:style>
  <w:style w:type="paragraph" w:styleId="Ttulo1">
    <w:name w:val="heading 1"/>
    <w:basedOn w:val="Normal"/>
    <w:next w:val="Normal"/>
    <w:link w:val="Ttulo1Car"/>
    <w:qFormat/>
    <w:rsid w:val="007B67E0"/>
    <w:pPr>
      <w:keepNext/>
      <w:jc w:val="center"/>
      <w:outlineLvl w:val="0"/>
    </w:pPr>
    <w:rPr>
      <w:rFonts w:ascii="Arial" w:eastAsia="Times New Roman" w:hAnsi="Arial" w:cs="Times New Roman"/>
      <w:b/>
      <w:sz w:val="18"/>
      <w:szCs w:val="20"/>
      <w:u w:val="single"/>
      <w:lang w:val="es-ES_tradnl" w:eastAsia="es-ES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rsid w:val="007B67E0"/>
    <w:rPr>
      <w:rFonts w:ascii="Arial" w:eastAsia="Times New Roman" w:hAnsi="Arial" w:cs="Times New Roman"/>
      <w:b/>
      <w:sz w:val="18"/>
      <w:szCs w:val="20"/>
      <w:u w:val="single"/>
      <w:lang w:val="es-ES_tradnl" w:eastAsia="es-ES"/>
    </w:rPr>
  </w:style>
  <w:style w:type="paragraph" w:styleId="Listaconvietas2">
    <w:name w:val="List Bullet 2"/>
    <w:basedOn w:val="Normal"/>
    <w:autoRedefine/>
    <w:unhideWhenUsed/>
    <w:rsid w:val="00CB1F56"/>
    <w:pPr>
      <w:ind w:firstLine="567"/>
      <w:jc w:val="both"/>
    </w:pPr>
    <w:rPr>
      <w:rFonts w:ascii="Arial Narrow" w:eastAsia="Times New Roman" w:hAnsi="Arial Narrow" w:cs="Times New Roman"/>
      <w:sz w:val="20"/>
      <w:szCs w:val="20"/>
      <w:u w:val="single"/>
      <w:lang w:eastAsia="en-US"/>
    </w:rPr>
  </w:style>
  <w:style w:type="paragraph" w:styleId="Textoindependiente">
    <w:name w:val="Body Text"/>
    <w:basedOn w:val="Normal"/>
    <w:link w:val="TextoindependienteCar"/>
    <w:semiHidden/>
    <w:unhideWhenUsed/>
    <w:rsid w:val="007B67E0"/>
    <w:pPr>
      <w:spacing w:after="120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7B67E0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Sangradetextonormal">
    <w:name w:val="Body Text Indent"/>
    <w:basedOn w:val="Normal"/>
    <w:link w:val="SangradetextonormalCar"/>
    <w:semiHidden/>
    <w:unhideWhenUsed/>
    <w:rsid w:val="007B67E0"/>
    <w:pPr>
      <w:spacing w:after="120"/>
      <w:ind w:left="283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7B67E0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7B67E0"/>
    <w:pPr>
      <w:spacing w:after="200" w:line="276" w:lineRule="auto"/>
      <w:ind w:left="720"/>
      <w:contextualSpacing/>
    </w:pPr>
    <w:rPr>
      <w:lang w:eastAsia="en-US"/>
    </w:rPr>
  </w:style>
  <w:style w:type="character" w:styleId="Hipervnculo">
    <w:name w:val="Hyperlink"/>
    <w:unhideWhenUsed/>
    <w:rsid w:val="009416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0F8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8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85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KMWnr6OHOhMUJ1amEa6Mn4y3XA==">AMUW2mWb7W92ypPjUFdiuwmLoYiMA7YtWaJ570/P1nkBrZ6/llfGNu4BxmGT8W38JDn2JdF4492OHGFGnKAEZgxm5SpsnJ++fVA6ArzvFF5LaJ2HNJ891zqyY0McnZXmBK9cuf910Sx8xlfZFtaXMHfgmGe26uoODdKajYtRTlUivY5SbwCo597gSfEfBCo16I0r+mrsaamL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1537</Words>
  <Characters>8455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9973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Jhonny Loayza Jara</dc:creator>
  <cp:lastModifiedBy>Computer</cp:lastModifiedBy>
  <cp:revision>5</cp:revision>
  <dcterms:created xsi:type="dcterms:W3CDTF">2021-04-20T17:12:00Z</dcterms:created>
  <dcterms:modified xsi:type="dcterms:W3CDTF">2021-04-20T17:33:00Z</dcterms:modified>
</cp:coreProperties>
</file>