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42" w:firstLine="0"/>
        <w:jc w:val="center"/>
        <w:rPr>
          <w:rFonts w:ascii="Calibri" w:cs="Calibri" w:eastAsia="Calibri" w:hAnsi="Calibri"/>
          <w:b w:val="1"/>
          <w:bCs w:val="1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TRABAJO PRÁCTICO – UNIDAD 5</w:t>
      </w:r>
    </w:p>
    <w:p w:rsidR="00000000" w:rsidDel="00000000" w:rsidP="00000000" w:rsidRDefault="00000000" w:rsidRPr="00000000" w14:paraId="00000002">
      <w:pPr>
        <w:ind w:left="142" w:firstLine="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276" w:lineRule="auto"/>
        <w:ind w:left="142" w:firstLine="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ACTIVIDAD EN EQUIPO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ind w:left="142" w:firstLine="0"/>
        <w:rPr>
          <w:rFonts w:ascii="Calibri" w:cs="Calibri" w:eastAsia="Calibri" w:hAnsi="Calibri"/>
          <w:b w:val="1"/>
          <w:bCs w:val="1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FECHA DE ENTREGA:  MARTES 27 DE OCTUBRE</w:t>
      </w:r>
    </w:p>
    <w:p w:rsidR="00000000" w:rsidDel="00000000" w:rsidP="00000000" w:rsidRDefault="00000000" w:rsidRPr="00000000" w14:paraId="00000005">
      <w:pPr>
        <w:spacing w:line="276" w:lineRule="auto"/>
        <w:ind w:left="142" w:firstLine="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Comisión Tarde: hasta las 13.00 hs. </w:t>
      </w:r>
    </w:p>
    <w:p w:rsidR="00000000" w:rsidDel="00000000" w:rsidP="00000000" w:rsidRDefault="00000000" w:rsidRPr="00000000" w14:paraId="00000006">
      <w:pPr>
        <w:spacing w:line="276" w:lineRule="auto"/>
        <w:ind w:left="142" w:firstLine="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Comisión Noche: Hasta las 18.00 hs.</w:t>
      </w:r>
    </w:p>
    <w:p w:rsidR="00000000" w:rsidDel="00000000" w:rsidP="00000000" w:rsidRDefault="00000000" w:rsidRPr="00000000" w14:paraId="00000007">
      <w:pPr>
        <w:spacing w:line="276" w:lineRule="auto"/>
        <w:ind w:left="142" w:firstLine="0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La entrega se realizará en el aula virtual cuando esté en funcionamiento.</w:t>
      </w:r>
    </w:p>
    <w:p w:rsidR="00000000" w:rsidDel="00000000" w:rsidP="00000000" w:rsidRDefault="00000000" w:rsidRPr="00000000" w14:paraId="00000008">
      <w:pPr>
        <w:ind w:left="142" w:firstLine="0"/>
        <w:rPr>
          <w:rFonts w:ascii="Calibri" w:cs="Calibri" w:eastAsia="Calibri" w:hAnsi="Calibri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0070c0" w:space="1" w:sz="12" w:val="single"/>
          <w:left w:color="0070c0" w:space="4" w:sz="12" w:val="single"/>
          <w:bottom w:color="0070c0" w:space="1" w:sz="12" w:val="single"/>
          <w:right w:color="0070c0" w:space="4" w:sz="12" w:val="single"/>
        </w:pBdr>
        <w:shd w:fill="c6d9f1" w:val="clear"/>
        <w:ind w:left="142" w:firstLine="0"/>
        <w:rPr>
          <w:rFonts w:ascii="Calibri" w:cs="Calibri" w:eastAsia="Calibri" w:hAnsi="Calibri"/>
          <w:b w:val="1"/>
          <w:bCs w:val="1"/>
          <w:sz w:val="32"/>
          <w:szCs w:val="32"/>
        </w:rPr>
      </w:pPr>
      <w:r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PARTE 2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862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Seleccionar una funcionalidad (diferente al TP de la Unidad 4)</w:t>
      </w:r>
    </w:p>
    <w:p>
      <w:pPr>
        <w:spacing w:before="60" w:after="80" w:line="264" w:lineRule="auto"/>
        <w:ind w:left="1080" w:firstLine="0"/>
        <w:jc w:val="both"/>
      </w:pPr>
      <w:r>
        <w:rPr>
          <w:b/>
          <w:bCs/>
        </w:rPr>
        <w:t xml:space="preserve">Módulo Docente — Carga y edición de calificaciones.</w:t>
      </w:r>
      <w:r>
        <w:rPr/>
        <w:t xml:space="preserve"> Permite que un docente con rol Staff seleccione una de sus materias y un trimestre, cargue o edite las notas de sus alumnos y las guarde. Las notas quedan persistidas en Firestore y se reflejan en el boletín del alumno.</w:t>
      </w:r>
    </w:p>
    <w:p>
      <w:pPr>
        <w:spacing w:before="0" w:after="80" w:line="264" w:lineRule="auto"/>
        <w:ind w:left="1080" w:firstLine="0"/>
        <w:jc w:val="both"/>
      </w:pPr>
      <w:r>
        <w:rPr>
          <w:b/>
          <w:bCs/>
        </w:rPr>
        <w:t xml:space="preserve">Alcance:</w:t>
      </w:r>
      <w:r>
        <w:rPr/>
        <w:t xml:space="preserve"> login docente, selección de materia y trimestre, carga y edición de notas, persistencia y visualización en el boletín. </w:t>
      </w:r>
      <w:r>
        <w:rPr>
          <w:b/>
          <w:bCs/>
        </w:rPr>
        <w:t xml:space="preserve">Fuera de alcance:</w:t>
      </w:r>
      <w:r>
        <w:rPr/>
        <w:t xml:space="preserve"> asistencias, anuncios, materiales, panel de padres y recuperación de contraseña.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862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Seleccionar un requerimiento que permita realizar una prueba de verificación.</w:t>
      </w:r>
    </w:p>
    <w:p>
      <w:pPr>
        <w:spacing w:before="60" w:after="80" w:line="264" w:lineRule="auto"/>
        <w:ind w:left="1080" w:firstLine="0"/>
        <w:jc w:val="both"/>
      </w:pPr>
      <w:r>
        <w:rPr>
          <w:b/>
          <w:bCs/>
        </w:rPr>
        <w:t xml:space="preserve">RF-DOC-01 — Carga y persistencia de calificaciones.</w:t>
      </w:r>
      <w:r>
        <w:rPr/>
        <w:t xml:space="preserve"> Un docente autenticado con rol Staff debe poder acceder al Panel Docente, ver únicamente las materias que tiene asignadas, seleccionar un trimestre (1, 2 o 3), cargar o editar notas numéricas de 1 a 10 (hasta 10 por alumno y trimestre), guardarlas y recibir una confirmación.</w:t>
      </w:r>
    </w:p>
    <w:p>
      <w:pPr>
        <w:spacing w:before="0" w:after="40" w:line="264" w:lineRule="auto"/>
        <w:ind w:left="1080" w:firstLine="0"/>
        <w:jc w:val="both"/>
      </w:pPr>
      <w:r>
        <w:rPr/>
        <w:t xml:space="preserve">El sistema debe:</w:t>
      </w:r>
    </w:p>
    <w:p>
      <w:pPr>
        <w:numPr>
          <w:ilvl w:val="0"/>
          <w:numId w:val="2"/>
        </w:numPr>
        <w:spacing w:before="0" w:after="40" w:line="264" w:lineRule="auto"/>
        <w:ind w:left="1440" w:hanging="360"/>
        <w:jc w:val="both"/>
        <w:rPr>
          <w:sz w:val="18"/>
          <w:szCs w:val="18"/>
        </w:rPr>
      </w:pPr>
      <w:r>
        <w:rPr/>
        <w:t xml:space="preserve">Mostrar solo las materias asignadas al docente y los alumnos inscriptos en cada una.</w:t>
      </w:r>
    </w:p>
    <w:p>
      <w:pPr>
        <w:numPr>
          <w:ilvl w:val="0"/>
          <w:numId w:val="2"/>
        </w:numPr>
        <w:spacing w:before="0" w:after="40" w:line="264" w:lineRule="auto"/>
        <w:ind w:left="1440" w:hanging="360"/>
        <w:jc w:val="both"/>
        <w:rPr>
          <w:sz w:val="18"/>
          <w:szCs w:val="18"/>
        </w:rPr>
      </w:pPr>
      <w:r>
        <w:rPr/>
        <w:t xml:space="preserve">Validar en el backend que las notas sean números entre 1 y 10.</w:t>
      </w:r>
    </w:p>
    <w:p>
      <w:pPr>
        <w:numPr>
          <w:ilvl w:val="0"/>
          <w:numId w:val="2"/>
        </w:numPr>
        <w:spacing w:before="0" w:after="40" w:line="264" w:lineRule="auto"/>
        <w:ind w:left="1440" w:hanging="360"/>
        <w:jc w:val="both"/>
        <w:rPr>
          <w:sz w:val="18"/>
          <w:szCs w:val="18"/>
        </w:rPr>
      </w:pPr>
      <w:r>
        <w:rPr/>
        <w:t xml:space="preserve">Persistir las notas en Firestore, actualizar el promedio y reflejarlas en el boletín del alumno.</w:t>
      </w:r>
    </w:p>
    <w:p>
      <w:pPr>
        <w:numPr>
          <w:ilvl w:val="0"/>
          <w:numId w:val="2"/>
        </w:numPr>
        <w:spacing w:before="0" w:after="40" w:line="264" w:lineRule="auto"/>
        <w:ind w:left="1440" w:hanging="360"/>
        <w:jc w:val="both"/>
        <w:rPr>
          <w:sz w:val="18"/>
          <w:szCs w:val="18"/>
        </w:rPr>
      </w:pPr>
      <w:r>
        <w:rPr/>
        <w:t xml:space="preserve">Rechazar la operación si el usuario no es Staff, si la materia no pertenece al docente o si el alumno no está inscripto.</w:t>
      </w:r>
    </w:p>
    <w:p>
      <w:pPr>
        <w:numPr>
          <w:ilvl w:val="0"/>
          <w:numId w:val="2"/>
        </w:numPr>
        <w:spacing w:before="0" w:after="40" w:line="264" w:lineRule="auto"/>
        <w:ind w:left="1440" w:hanging="360"/>
        <w:jc w:val="both"/>
        <w:rPr>
          <w:sz w:val="18"/>
          <w:szCs w:val="18"/>
        </w:rPr>
      </w:pPr>
      <w:r>
        <w:rPr/>
        <w:t xml:space="preserve">Evitar duplicados al guardar dos veces la misma materia, año y trimestre.</w:t>
      </w:r>
    </w:p>
    <w:p>
      <w:pPr>
        <w:spacing w:before="60" w:after="80" w:line="264" w:lineRule="auto"/>
        <w:ind w:left="1080" w:firstLine="0"/>
        <w:jc w:val="both"/>
      </w:pPr>
      <w:r>
        <w:rPr>
          <w:b/>
          <w:bCs/>
        </w:rPr>
        <w:t xml:space="preserve">Trazabilidad:</w:t>
      </w:r>
      <w:r>
        <w:rPr/>
        <w:t xml:space="preserve"> HU-DOC-01 → RF-DOC-01 → CP-DOC-001 → Prueba Cypress.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862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el requerimiento seleccionado, elaborar un Caso de prueba.</w:t>
      </w:r>
    </w:p>
    <w:p w:rsidR="00000000" w:rsidDel="00000000" w:rsidP="00000000" w:rsidRDefault="00000000" w:rsidRPr="00000000" w14:paraId="0000000D">
      <w:pPr>
        <w:ind w:firstLine="142"/>
        <w:rPr/>
      </w:pPr>
      <w:r>
        <w:rPr>
          <w:rtl w:val="0"/>
        </w:rPr>
      </w:r>
    </w:p>
    <w:tbl>
      <w:tblPr>
        <w:tblStyle w:val="Table1"/>
        <w:tblW w:w="9540.0" w:type="dxa"/>
        <w:jc w:val="left"/>
        <w:tblInd w:w="619.0" w:type="dxa"/>
        <w:tblLayout w:type="fixed"/>
        <w:tblLook w:val="0600"/>
      </w:tblPr>
      <w:tblGrid>
        <w:gridCol w:w="4200"/>
        <w:gridCol w:w="5340"/>
      </w:tblGrid>
      <w:tr>
        <w:trPr>
          <w:cantSplit w:val="0"/>
          <w:trHeight w:val="515" w:hRule="atLeast"/>
          <w:tblHeader w:val="0"/>
        </w:trPr>
        <w:tc>
          <w:tcPr>
            <w:tcW w:w="42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>
              <w:rPr>
                <w:b/>
                <w:rtl w:val="0"/>
              </w:rPr>
              <w:t xml:space="preserve">Campo de caso de prueba</w:t>
            </w:r>
          </w:p>
        </w:tc>
        <w:tc>
          <w:tcPr>
            <w:tcW w:w="534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>
              <w:rPr>
                <w:b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W w:w="42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>
              <w:rPr>
                <w:rtl w:val="0"/>
              </w:rPr>
              <w:t xml:space="preserve">ID de caso de prueba</w:t>
            </w:r>
          </w:p>
        </w:tc>
        <w:tc>
          <w:tcPr>
            <w:tcW w:w="534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1">
            <w:pPr>
              <w:spacing w:before="0" w:after="30" w:line="252" w:lineRule="auto"/>
              <w:rPr/>
            </w:pPr>
            <w:r>
              <w:rPr>
                <w:sz w:val="20"/>
                <w:szCs w:val="20"/>
              </w:rPr>
              <w:t xml:space="preserve">CP-DOC-001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W w:w="42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84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>
              <w:rPr>
                <w:rtl w:val="0"/>
              </w:rPr>
              <w:t xml:space="preserve">Requerimiento</w:t>
            </w:r>
          </w:p>
        </w:tc>
        <w:tc>
          <w:tcPr>
            <w:tcW w:w="534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3">
            <w:pPr>
              <w:spacing w:before="0" w:after="30" w:line="252" w:lineRule="auto"/>
              <w:rPr/>
            </w:pPr>
            <w:r>
              <w:rPr>
                <w:sz w:val="20"/>
                <w:szCs w:val="20"/>
              </w:rPr>
              <w:t xml:space="preserve">RF-DOC-01 — Carga y persistencia de calificaciones por parte del docente asignado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W w:w="42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 xml:space="preserve">Prueba diseñada por</w:t>
            </w:r>
          </w:p>
        </w:tc>
        <w:tc>
          <w:tcPr>
            <w:tcW w:w="534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5">
            <w:pPr>
              <w:spacing w:before="0" w:after="30" w:line="252" w:lineRule="auto"/>
              <w:rPr/>
            </w:pPr>
            <w:r>
              <w:rPr>
                <w:sz w:val="20"/>
                <w:szCs w:val="20"/>
              </w:rPr>
              <w:t xml:space="preserve">Lautaro Hofer / [completar integrante del equipo]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W w:w="42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>
              <w:rPr>
                <w:rtl w:val="0"/>
              </w:rPr>
              <w:t xml:space="preserve">Fecha de diseño de la prueba</w:t>
            </w:r>
          </w:p>
        </w:tc>
        <w:tc>
          <w:tcPr>
            <w:tcW w:w="534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7">
            <w:pPr>
              <w:spacing w:before="0" w:after="30" w:line="252" w:lineRule="auto"/>
              <w:rPr/>
            </w:pPr>
            <w:r>
              <w:rPr>
                <w:sz w:val="20"/>
                <w:szCs w:val="20"/>
              </w:rPr>
              <w:t xml:space="preserve">27/10/2026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W w:w="42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>
              <w:rPr>
                <w:rtl w:val="0"/>
              </w:rPr>
              <w:t xml:space="preserve">Prueba ejecutada por</w:t>
            </w:r>
          </w:p>
        </w:tc>
        <w:tc>
          <w:tcPr>
            <w:tcW w:w="534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9">
            <w:pPr>
              <w:spacing w:before="0" w:after="30" w:line="252" w:lineRule="auto"/>
              <w:rPr/>
            </w:pPr>
            <w:r>
              <w:rPr>
                <w:sz w:val="20"/>
                <w:szCs w:val="20"/>
              </w:rPr>
              <w:t xml:space="preserve">Lautaro Hofer / [completar integrante del equipo]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tcW w:w="42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>
              <w:rPr>
                <w:rtl w:val="0"/>
              </w:rPr>
              <w:t xml:space="preserve">Fecha de ejecución de la prueba</w:t>
            </w:r>
          </w:p>
        </w:tc>
        <w:tc>
          <w:tcPr>
            <w:tcW w:w="534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B">
            <w:pPr>
              <w:spacing w:before="0" w:after="30" w:line="252" w:lineRule="auto"/>
              <w:rPr/>
            </w:pPr>
            <w:r>
              <w:rPr>
                <w:sz w:val="20"/>
                <w:szCs w:val="20"/>
              </w:rPr>
              <w:t xml:space="preserve">27/10/2026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W w:w="42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9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>
              <w:rPr>
                <w:rtl w:val="0"/>
              </w:rPr>
              <w:t xml:space="preserve">Condición previa</w:t>
            </w:r>
          </w:p>
        </w:tc>
        <w:tc>
          <w:tcPr>
            <w:tcW w:w="534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D">
            <w:pPr>
              <w:spacing w:before="0" w:after="30" w:line="252" w:lineRule="auto"/>
              <w:rPr/>
            </w:pPr>
            <w:r>
              <w:rPr>
                <w:sz w:val="20"/>
                <w:szCs w:val="20"/>
              </w:rPr>
              <w:t xml:space="preserve">1. Emuladores de Firebase activos y seed de datos ejecutado.</w:t>
            </w:r>
          </w:p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2. Aplicación levantada en http://localhost:5173.</w:t>
            </w:r>
          </w:p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3. Docente docente@centro.local / docente1234, con rol Staff.</w:t>
            </w:r>
          </w:p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4. Materia sec-matematica (“Matemática”, Secundaria) asignada al docente.</w:t>
            </w:r>
          </w:p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5. Lucía Gómez (EST-2026-88123) inscripta en la materia, con notas iniciales 10 y 10 en el trimestre 1.</w:t>
            </w:r>
          </w:p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6. Año lectivo 2026. Sin sesión activa al comenzar.</w:t>
            </w:r>
          </w:p>
        </w:tc>
      </w:tr>
      <w:tr>
        <w:trPr>
          <w:cantSplit w:val="0"/>
          <w:trHeight w:val="803" w:hRule="atLeast"/>
          <w:tblHeader w:val="0"/>
        </w:trPr>
        <w:tc>
          <w:tcPr>
            <w:tcW w:w="42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20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>
              <w:rPr>
                <w:b/>
                <w:rtl w:val="0"/>
              </w:rPr>
              <w:t xml:space="preserve">Pasos de prueba</w:t>
            </w:r>
          </w:p>
        </w:tc>
        <w:tc>
          <w:tcPr>
            <w:tcW w:w="534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>
              <w:rPr>
                <w:b/>
                <w:rtl w:val="0"/>
              </w:rPr>
              <w:t xml:space="preserve">Resultados Esperados</w:t>
            </w:r>
          </w:p>
        </w:tc>
      </w:tr>
      <w:tr>
        <w:trPr>
          <w:cantSplit w:val="0"/>
          <w:trHeight w:val="923" w:hRule="atLeast"/>
          <w:tblHeader w:val="0"/>
        </w:trPr>
        <w:tc>
          <w:tcPr>
            <w:tcW w:w="42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spacing w:before="0" w:after="30" w:line="252" w:lineRule="auto"/>
              <w:rPr/>
            </w:pPr>
            <w:r>
              <w:rPr>
                <w:sz w:val="20"/>
                <w:szCs w:val="20"/>
              </w:rPr>
              <w:t xml:space="preserve">Ingresar a /login con docente@centro.local / docente1234 y presionar Acceso Seguro.</w:t>
            </w:r>
          </w:p>
        </w:tc>
        <w:tc>
          <w:tcPr>
            <w:tcW w:w="534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spacing w:before="0" w:after="30" w:line="252" w:lineRule="auto"/>
              <w:rPr/>
            </w:pPr>
            <w:r>
              <w:rPr>
                <w:sz w:val="20"/>
                <w:szCs w:val="20"/>
              </w:rPr>
              <w:t xml:space="preserve">Redirección a /panel-docente y visualización del título Panel Docente con la sección Mis materias.</w:t>
            </w:r>
          </w:p>
        </w:tc>
      </w:tr>
      <w:tr>
        <w:trPr>
          <w:cantSplit w:val="0"/>
          <w:trHeight w:val="788" w:hRule="atLeast"/>
          <w:tblHeader w:val="0"/>
        </w:trPr>
        <w:tc>
          <w:tcPr>
            <w:tcW w:w="42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3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spacing w:before="0" w:after="30" w:line="252" w:lineRule="auto"/>
              <w:rPr/>
            </w:pPr>
            <w:r>
              <w:rPr>
                <w:sz w:val="20"/>
                <w:szCs w:val="20"/>
              </w:rPr>
              <w:t xml:space="preserve">Seleccionar Matemática (Secundaria) y luego Trimestre 1.</w:t>
            </w:r>
          </w:p>
        </w:tc>
        <w:tc>
          <w:tcPr>
            <w:tcW w:w="534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spacing w:before="0" w:after="30" w:line="252" w:lineRule="auto"/>
              <w:rPr/>
            </w:pPr>
            <w:r>
              <w:rPr>
                <w:sz w:val="20"/>
                <w:szCs w:val="20"/>
              </w:rPr>
              <w:t xml:space="preserve">Se muestra la tabla de alumnos inscriptos con las notas del trimestre.</w:t>
            </w:r>
          </w:p>
        </w:tc>
      </w:tr>
      <w:tr>
        <w:trPr>
          <w:cantSplit w:val="0"/>
          <w:trHeight w:val="788" w:hRule="atLeast"/>
          <w:tblHeader w:val="0"/>
        </w:trPr>
        <w:tc>
          <w:tcPr>
            <w:tcW w:w="42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3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spacing w:before="0" w:after="30" w:line="252" w:lineRule="auto"/>
              <w:rPr/>
            </w:pPr>
            <w:r>
              <w:rPr>
                <w:sz w:val="20"/>
                <w:szCs w:val="20"/>
              </w:rPr>
              <w:t xml:space="preserve">Localizar la fila de Lucía Gómez.</w:t>
            </w:r>
          </w:p>
        </w:tc>
        <w:tc>
          <w:tcPr>
            <w:tcW w:w="534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5">
            <w:pPr>
              <w:spacing w:before="0" w:after="30" w:line="252" w:lineRule="auto"/>
              <w:rPr/>
            </w:pPr>
            <w:r>
              <w:rPr>
                <w:sz w:val="20"/>
                <w:szCs w:val="20"/>
              </w:rPr>
              <w:t xml:space="preserve">Se visualizan las notas 10 y 10, con promedio 10.00.</w:t>
            </w:r>
          </w:p>
        </w:tc>
      </w:tr>
      <w:tr>
        <w:trPr>
          <w:cantSplit w:val="0"/>
          <w:trHeight w:val="788" w:hRule="atLeast"/>
          <w:tblHeader w:val="0"/>
        </w:trPr>
        <w:tc>
          <w:tcPr>
            <w:tcW w:w="42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13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6">
            <w:pPr>
              <w:spacing w:before="0" w:after="30" w:line="252" w:lineRule="auto"/>
              <w:rPr/>
            </w:pPr>
            <w:r>
              <w:rPr>
                <w:sz w:val="20"/>
                <w:szCs w:val="20"/>
              </w:rPr>
              <w:t xml:space="preserve">Reemplazar la primera nota por 8 y la segunda por 9.</w:t>
            </w:r>
          </w:p>
        </w:tc>
        <w:tc>
          <w:tcPr>
            <w:tcW w:w="534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7">
            <w:pPr>
              <w:spacing w:before="0" w:after="30" w:line="252" w:lineRule="auto"/>
              <w:rPr/>
            </w:pPr>
            <w:r>
              <w:rPr>
                <w:sz w:val="20"/>
                <w:szCs w:val="20"/>
              </w:rPr>
              <w:t xml:space="preserve">Los campos se actualizan y el promedio cambia a 8.50.</w:t>
            </w:r>
          </w:p>
        </w:tc>
      </w:tr>
      <w:tr>
        <w:trPr>
          <w:cantSplit w:val="0"/>
          <w:trHeight w:val="923" w:hRule="atLeast"/>
          <w:tblHeader w:val="0"/>
        </w:trPr>
        <w:tc>
          <w:tcPr>
            <w:tcW w:w="42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spacing w:before="0" w:after="30" w:line="252" w:lineRule="auto"/>
              <w:rPr/>
            </w:pPr>
            <w:r>
              <w:rPr>
                <w:sz w:val="20"/>
                <w:szCs w:val="20"/>
              </w:rPr>
              <w:t xml:space="preserve">Presionar Guardar notas.</w:t>
            </w:r>
          </w:p>
        </w:tc>
        <w:tc>
          <w:tcPr>
            <w:tcW w:w="534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spacing w:before="0" w:after="30" w:line="252" w:lineRule="auto"/>
              <w:rPr/>
            </w:pPr>
            <w:r>
              <w:rPr>
                <w:sz w:val="20"/>
                <w:szCs w:val="20"/>
              </w:rPr>
              <w:t xml:space="preserve">El botón muestra Guardando... y aparece el mensaje “Calificaciones guardadas correctamente.”</w:t>
            </w:r>
          </w:p>
        </w:tc>
      </w:tr>
      <w:tr>
        <w:trPr>
          <w:cantSplit w:val="0"/>
          <w:trHeight w:val="923" w:hRule="atLeast"/>
          <w:tblHeader w:val="0"/>
        </w:trPr>
        <w:tc>
          <w:tcPr>
            <w:tcW w:w="42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spacing w:before="0" w:after="30" w:line="252" w:lineRule="auto"/>
              <w:rPr/>
            </w:pPr>
            <w:r>
              <w:rPr>
                <w:sz w:val="20"/>
                <w:szCs w:val="20"/>
              </w:rPr>
              <w:t xml:space="preserve">Recargar la página y volver a seleccionar Matemática y Trimestre 1.</w:t>
            </w:r>
          </w:p>
        </w:tc>
        <w:tc>
          <w:tcPr>
            <w:tcW w:w="534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spacing w:before="0" w:after="30" w:line="252" w:lineRule="auto"/>
              <w:rPr/>
            </w:pPr>
            <w:r>
              <w:rPr>
                <w:sz w:val="20"/>
                <w:szCs w:val="20"/>
              </w:rPr>
              <w:t xml:space="preserve">Las notas 8 y 9 siguen visibles y el promedio continúa en 8.50.</w:t>
            </w:r>
          </w:p>
        </w:tc>
      </w:tr>
      <w:tr>
        <w:trPr>
          <w:cantSplit w:val="0"/>
          <w:trHeight w:val="923" w:hRule="atLeast"/>
          <w:tblHeader w:val="0"/>
        </w:trPr>
        <w:tc>
          <w:tcPr>
            <w:tcW w:w="42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spacing w:before="0" w:after="30" w:line="252" w:lineRule="auto"/>
              <w:rPr/>
            </w:pPr>
            <w:r>
              <w:rPr>
                <w:sz w:val="20"/>
                <w:szCs w:val="20"/>
              </w:rPr>
              <w:t xml:space="preserve">Presionar Cerrar Sesión e ingresar con EST-2026-88123 / 48123456.</w:t>
            </w:r>
          </w:p>
        </w:tc>
        <w:tc>
          <w:tcPr>
            <w:tcW w:w="534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spacing w:before="0" w:after="30" w:line="252" w:lineRule="auto"/>
              <w:rPr/>
            </w:pPr>
            <w:r>
              <w:rPr>
                <w:sz w:val="20"/>
                <w:szCs w:val="20"/>
              </w:rPr>
              <w:t xml:space="preserve">La sesión del docente se cierra y la alumna es redirigida a /panel-alumno.</w:t>
            </w:r>
          </w:p>
        </w:tc>
      </w:tr>
      <w:tr>
        <w:trPr>
          <w:cantSplit w:val="0"/>
          <w:trHeight w:val="923" w:hRule="atLeast"/>
          <w:tblHeader w:val="0"/>
        </w:trPr>
        <w:tc>
          <w:tcPr>
            <w:tcW w:w="42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spacing w:before="0" w:after="30" w:line="252" w:lineRule="auto"/>
              <w:rPr/>
            </w:pPr>
            <w:r>
              <w:rPr>
                <w:sz w:val="20"/>
                <w:szCs w:val="20"/>
              </w:rPr>
              <w:t xml:space="preserve">Abrir el boletín y verificar Matemática, Trimestre 1.</w:t>
            </w:r>
          </w:p>
        </w:tc>
        <w:tc>
          <w:tcPr>
            <w:tcW w:w="534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spacing w:before="0" w:after="30" w:line="252" w:lineRule="auto"/>
              <w:rPr/>
            </w:pPr>
            <w:r>
              <w:rPr>
                <w:sz w:val="20"/>
                <w:szCs w:val="20"/>
              </w:rPr>
              <w:t xml:space="preserve">Se muestra Mi Boletín de Calificaciones con las notas 8 y 9, promedio 8.50; los promedios anual y general se recalculan.</w:t>
            </w:r>
          </w:p>
        </w:tc>
      </w:tr>
    </w:tbl>
    <w:p>
      <w:pPr>
        <w:spacing w:before="100" w:after="80" w:line="264" w:lineRule="auto"/>
        <w:ind w:left="720" w:firstLine="0"/>
        <w:jc w:val="both"/>
      </w:pPr>
      <w:r>
        <w:rPr>
          <w:b/>
          <w:bCs/>
          <w:sz w:val="20"/>
          <w:szCs w:val="20"/>
        </w:rPr>
        <w:t xml:space="preserve">Datos de prueba:</w:t>
      </w:r>
      <w:r>
        <w:rPr>
          <w:sz w:val="20"/>
          <w:szCs w:val="20"/>
        </w:rPr>
        <w:t xml:space="preserve"> docente docente@centro.local / docente1234; alumna EST-2026-88123 / 48123456; materia Matemática (sec-matematica), año 2026, trimestre 1; notas iniciales 10 y 10 (promedio 10.00); notas nuevas 8 y 9 (promedio esperado 8.50).</w:t>
      </w:r>
    </w:p>
    <w:p>
      <w:pPr>
        <w:spacing w:before="0" w:after="80" w:line="264" w:lineRule="auto"/>
        <w:ind w:left="720" w:firstLine="0"/>
        <w:jc w:val="both"/>
      </w:pPr>
      <w:r>
        <w:rPr>
          <w:b/>
          <w:bCs/>
          <w:sz w:val="20"/>
          <w:szCs w:val="20"/>
        </w:rPr>
        <w:t xml:space="preserve">Resultado final esperado:</w:t>
      </w:r>
      <w:r>
        <w:rPr>
          <w:sz w:val="20"/>
          <w:szCs w:val="20"/>
        </w:rPr>
        <w:t xml:space="preserve"> el caso se aprueba si las notas se guardan, persisten después de recargar y la alumna las ve en su boletín con el promedio correcto.</w:t>
      </w:r>
    </w:p>
    <w:p w:rsidR="00000000" w:rsidDel="00000000" w:rsidP="00000000" w:rsidRDefault="00000000" w:rsidRPr="00000000" w14:paraId="0000002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5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 estática: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Revisión por pares (Peer Review):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Compañeros evalúan el trabajo para detectar fallos.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2" w:right="0" w:hanging="35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Indicar que estrategias de buenas prácticas debería cumplir el código para poder agilizar la evaluación del mismo.</w:t>
      </w:r>
    </w:p>
    <w:p>
      <w:pPr>
        <w:numPr>
          <w:ilvl w:val="0"/>
          <w:numId w:val="2"/>
        </w:numPr>
        <w:spacing w:before="0" w:after="40" w:line="264" w:lineRule="auto"/>
        <w:ind w:left="1942" w:hanging="360"/>
        <w:jc w:val="both"/>
        <w:rPr>
          <w:sz w:val="18"/>
          <w:szCs w:val="18"/>
        </w:rPr>
      </w:pPr>
      <w:r>
        <w:rPr/>
        <w:t xml:space="preserve">Pull Requests pequeños y con un solo objetivo (idealmente menos de 400 líneas modificadas).</w:t>
      </w:r>
    </w:p>
    <w:p>
      <w:pPr>
        <w:numPr>
          <w:ilvl w:val="0"/>
          <w:numId w:val="2"/>
        </w:numPr>
        <w:spacing w:before="0" w:after="40" w:line="264" w:lineRule="auto"/>
        <w:ind w:left="1942" w:hanging="360"/>
        <w:jc w:val="both"/>
        <w:rPr>
          <w:sz w:val="18"/>
          <w:szCs w:val="18"/>
        </w:rPr>
      </w:pPr>
      <w:r>
        <w:rPr/>
        <w:t xml:space="preserve">Estilo resuelto automáticamente por ESLint, para no discutirlo en la revisión.</w:t>
      </w:r>
    </w:p>
    <w:p>
      <w:pPr>
        <w:numPr>
          <w:ilvl w:val="0"/>
          <w:numId w:val="2"/>
        </w:numPr>
        <w:spacing w:before="0" w:after="40" w:line="264" w:lineRule="auto"/>
        <w:ind w:left="1942" w:hanging="360"/>
        <w:jc w:val="both"/>
        <w:rPr>
          <w:sz w:val="18"/>
          <w:szCs w:val="18"/>
        </w:rPr>
      </w:pPr>
      <w:r>
        <w:rPr/>
        <w:t xml:space="preserve">Nombres claros en componentes, funciones y variables.</w:t>
      </w:r>
    </w:p>
    <w:p>
      <w:pPr>
        <w:numPr>
          <w:ilvl w:val="0"/>
          <w:numId w:val="2"/>
        </w:numPr>
        <w:spacing w:before="0" w:after="40" w:line="264" w:lineRule="auto"/>
        <w:ind w:left="1942" w:hanging="360"/>
        <w:jc w:val="both"/>
        <w:rPr>
          <w:sz w:val="18"/>
          <w:szCs w:val="18"/>
        </w:rPr>
      </w:pPr>
      <w:r>
        <w:rPr/>
        <w:t xml:space="preserve">Separación entre interfaz, lógica de negocio y acceso a datos.</w:t>
      </w:r>
    </w:p>
    <w:p>
      <w:pPr>
        <w:numPr>
          <w:ilvl w:val="0"/>
          <w:numId w:val="2"/>
        </w:numPr>
        <w:spacing w:before="0" w:after="40" w:line="264" w:lineRule="auto"/>
        <w:ind w:left="1942" w:hanging="360"/>
        <w:jc w:val="both"/>
        <w:rPr>
          <w:sz w:val="18"/>
          <w:szCs w:val="18"/>
        </w:rPr>
      </w:pPr>
      <w:r>
        <w:rPr/>
        <w:t xml:space="preserve">Validaciones también en el backend (rol, materia, alumno y rango de notas), no solo en el frontend.</w:t>
      </w:r>
    </w:p>
    <w:p>
      <w:pPr>
        <w:numPr>
          <w:ilvl w:val="0"/>
          <w:numId w:val="2"/>
        </w:numPr>
        <w:spacing w:before="0" w:after="40" w:line="264" w:lineRule="auto"/>
        <w:ind w:left="1942" w:hanging="360"/>
        <w:jc w:val="both"/>
        <w:rPr>
          <w:sz w:val="18"/>
          <w:szCs w:val="18"/>
        </w:rPr>
      </w:pPr>
      <w:r>
        <w:rPr/>
        <w:t xml:space="preserve">Manejo explícito de errores con mensajes claros para el usuario.</w:t>
      </w:r>
    </w:p>
    <w:p>
      <w:pPr>
        <w:numPr>
          <w:ilvl w:val="0"/>
          <w:numId w:val="2"/>
        </w:numPr>
        <w:spacing w:before="0" w:after="40" w:line="264" w:lineRule="auto"/>
        <w:ind w:left="1942" w:hanging="360"/>
        <w:jc w:val="both"/>
        <w:rPr>
          <w:sz w:val="18"/>
          <w:szCs w:val="18"/>
        </w:rPr>
      </w:pPr>
      <w:r>
        <w:rPr/>
        <w:t xml:space="preserve">Sin secretos (.env), console.log, código comentado ni imports sin usar.</w:t>
      </w:r>
    </w:p>
    <w:p>
      <w:pPr>
        <w:numPr>
          <w:ilvl w:val="0"/>
          <w:numId w:val="2"/>
        </w:numPr>
        <w:spacing w:before="0" w:after="40" w:line="264" w:lineRule="auto"/>
        <w:ind w:left="1942" w:hanging="360"/>
        <w:jc w:val="both"/>
        <w:rPr>
          <w:sz w:val="18"/>
          <w:szCs w:val="18"/>
        </w:rPr>
      </w:pPr>
      <w:r>
        <w:rPr/>
        <w:t xml:space="preserve">Pasos de reproducción, datos de prueba y evidencia incluidos en el PR.</w:t>
      </w:r>
    </w:p>
    <w:p>
      <w:pPr>
        <w:numPr>
          <w:ilvl w:val="0"/>
          <w:numId w:val="2"/>
        </w:numPr>
        <w:spacing w:before="0" w:after="40" w:line="264" w:lineRule="auto"/>
        <w:ind w:left="1942" w:hanging="360"/>
        <w:jc w:val="both"/>
        <w:rPr>
          <w:sz w:val="18"/>
          <w:szCs w:val="18"/>
        </w:rPr>
      </w:pPr>
      <w:r>
        <w:rPr/>
        <w:t xml:space="preserve">Documentación actualizada (README, arquitectura, contrato de las Functions).</w:t>
      </w:r>
    </w:p>
    <w:p>
      <w:pPr>
        <w:numPr>
          <w:ilvl w:val="0"/>
          <w:numId w:val="2"/>
        </w:numPr>
        <w:spacing w:before="0" w:after="80" w:line="264" w:lineRule="auto"/>
        <w:ind w:left="1942" w:hanging="360"/>
        <w:jc w:val="both"/>
        <w:rPr>
          <w:sz w:val="18"/>
          <w:szCs w:val="18"/>
        </w:rPr>
      </w:pPr>
      <w:r>
        <w:rPr/>
        <w:t xml:space="preserve">Accesibilidad básica: labels, aria-label y navegación por teclado.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2" w:right="0" w:hanging="35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Indicar estrategias para poder aplicar la técnica indicada.</w:t>
      </w:r>
    </w:p>
    <w:p>
      <w:pPr>
        <w:numPr>
          <w:ilvl w:val="0"/>
          <w:numId w:val="2"/>
        </w:numPr>
        <w:spacing w:before="0" w:after="40" w:line="264" w:lineRule="auto"/>
        <w:ind w:left="1942" w:hanging="360"/>
        <w:jc w:val="both"/>
        <w:rPr>
          <w:sz w:val="18"/>
          <w:szCs w:val="18"/>
        </w:rPr>
      </w:pPr>
      <w:r>
        <w:rPr/>
        <w:t xml:space="preserve">Autorrevisión del propio diff antes de abrir el PR (lint y build).</w:t>
      </w:r>
    </w:p>
    <w:p>
      <w:pPr>
        <w:numPr>
          <w:ilvl w:val="0"/>
          <w:numId w:val="2"/>
        </w:numPr>
        <w:spacing w:before="0" w:after="40" w:line="264" w:lineRule="auto"/>
        <w:ind w:left="1942" w:hanging="360"/>
        <w:jc w:val="both"/>
        <w:rPr>
          <w:sz w:val="18"/>
          <w:szCs w:val="18"/>
        </w:rPr>
      </w:pPr>
      <w:r>
        <w:rPr/>
        <w:t xml:space="preserve">PR en borrador (draft) para revisión temprana.</w:t>
      </w:r>
    </w:p>
    <w:p>
      <w:pPr>
        <w:numPr>
          <w:ilvl w:val="0"/>
          <w:numId w:val="2"/>
        </w:numPr>
        <w:spacing w:before="0" w:after="40" w:line="264" w:lineRule="auto"/>
        <w:ind w:left="1942" w:hanging="360"/>
        <w:jc w:val="both"/>
        <w:rPr>
          <w:sz w:val="18"/>
          <w:szCs w:val="18"/>
        </w:rPr>
      </w:pPr>
      <w:r>
        <w:rPr/>
        <w:t xml:space="preserve">Checklist común: seguridad, legibilidad, pruebas, accesibilidad y documentación.</w:t>
      </w:r>
    </w:p>
    <w:p>
      <w:pPr>
        <w:numPr>
          <w:ilvl w:val="0"/>
          <w:numId w:val="2"/>
        </w:numPr>
        <w:spacing w:before="0" w:after="40" w:line="264" w:lineRule="auto"/>
        <w:ind w:left="1942" w:hanging="360"/>
        <w:jc w:val="both"/>
        <w:rPr>
          <w:sz w:val="18"/>
          <w:szCs w:val="18"/>
        </w:rPr>
      </w:pPr>
      <w:r>
        <w:rPr/>
        <w:t xml:space="preserve">Revisión cruzada entre compañeros, rotando revisores.</w:t>
      </w:r>
    </w:p>
    <w:p>
      <w:pPr>
        <w:numPr>
          <w:ilvl w:val="0"/>
          <w:numId w:val="2"/>
        </w:numPr>
        <w:spacing w:before="0" w:after="40" w:line="264" w:lineRule="auto"/>
        <w:ind w:left="1942" w:hanging="360"/>
        <w:jc w:val="both"/>
        <w:rPr>
          <w:sz w:val="18"/>
          <w:szCs w:val="18"/>
        </w:rPr>
      </w:pPr>
      <w:r>
        <w:rPr/>
        <w:t xml:space="preserve">Walkthrough: el autor explica los cambios complejos en una reunión breve.</w:t>
      </w:r>
    </w:p>
    <w:p>
      <w:pPr>
        <w:numPr>
          <w:ilvl w:val="0"/>
          <w:numId w:val="2"/>
        </w:numPr>
        <w:spacing w:before="0" w:after="40" w:line="264" w:lineRule="auto"/>
        <w:ind w:left="1942" w:hanging="360"/>
        <w:jc w:val="both"/>
        <w:rPr>
          <w:sz w:val="18"/>
          <w:szCs w:val="18"/>
        </w:rPr>
      </w:pPr>
      <w:r>
        <w:rPr/>
        <w:t xml:space="preserve">Revisión por capas: funcionalidad, seguridad, mantenibilidad y pruebas.</w:t>
      </w:r>
    </w:p>
    <w:p>
      <w:pPr>
        <w:numPr>
          <w:ilvl w:val="0"/>
          <w:numId w:val="2"/>
        </w:numPr>
        <w:spacing w:before="0" w:after="40" w:line="264" w:lineRule="auto"/>
        <w:ind w:left="1942" w:hanging="360"/>
        <w:jc w:val="both"/>
        <w:rPr>
          <w:sz w:val="18"/>
          <w:szCs w:val="18"/>
        </w:rPr>
      </w:pPr>
      <w:r>
        <w:rPr/>
        <w:t xml:space="preserve">Comentarios clasificados como bloqueante, sugerencia o duda.</w:t>
      </w:r>
    </w:p>
    <w:p>
      <w:pPr>
        <w:numPr>
          <w:ilvl w:val="0"/>
          <w:numId w:val="2"/>
        </w:numPr>
        <w:spacing w:before="0" w:after="40" w:line="264" w:lineRule="auto"/>
        <w:ind w:left="1942" w:hanging="360"/>
        <w:jc w:val="both"/>
        <w:rPr>
          <w:sz w:val="18"/>
          <w:szCs w:val="18"/>
        </w:rPr>
      </w:pPr>
      <w:r>
        <w:rPr/>
        <w:t xml:space="preserve">El revisor verifica las correcciones antes de aprobar.</w:t>
      </w:r>
    </w:p>
    <w:p>
      <w:pPr>
        <w:numPr>
          <w:ilvl w:val="0"/>
          <w:numId w:val="2"/>
        </w:numPr>
        <w:spacing w:before="0" w:after="40" w:line="264" w:lineRule="auto"/>
        <w:ind w:left="1942" w:hanging="360"/>
        <w:jc w:val="both"/>
        <w:rPr>
          <w:sz w:val="18"/>
          <w:szCs w:val="18"/>
        </w:rPr>
      </w:pPr>
      <w:r>
        <w:rPr/>
        <w:t xml:space="preserve">Segunda revisión obligatoria en cambios de autenticación, roles o permisos.</w:t>
      </w:r>
    </w:p>
    <w:p>
      <w:pPr>
        <w:numPr>
          <w:ilvl w:val="0"/>
          <w:numId w:val="2"/>
        </w:numPr>
        <w:spacing w:before="0" w:after="80" w:line="264" w:lineRule="auto"/>
        <w:ind w:left="1942" w:hanging="360"/>
        <w:jc w:val="both"/>
        <w:rPr>
          <w:sz w:val="18"/>
          <w:szCs w:val="18"/>
        </w:rPr>
      </w:pPr>
      <w:r>
        <w:rPr/>
        <w:t xml:space="preserve">ESLint, TypeScript, SonarCloud y Cypress como filtro automático previo; el humano se enfoca en lógica y diseño.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2" w:right="0" w:hanging="357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el día martes 27 debe estar disponible 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02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un documento Word la siguiente información: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22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Historia de usuario</w:t>
      </w:r>
      <w:r>
        <w:rPr>
          <w:rtl w:val="0"/>
        </w:rPr>
      </w:r>
    </w:p>
    <w:tbl>
      <w:tblPr>
        <w:tblW w:w="8200" w:type="dxa"/>
        <w:tblInd w:w="2302" w:type="dxa"/>
        <w:tblLayout w:type="fixed"/>
      </w:tblPr>
      <w:tblGrid>
        <w:gridCol w:w="1900"/>
        <w:gridCol w:w="6300"/>
      </w:tblGrid>
      <w:tr>
        <w:trPr>
          <w:cantSplit/>
          <w:tblHeader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w="6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w="6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HU-DOC-01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Título</w:t>
            </w:r>
          </w:p>
        </w:tc>
        <w:tc>
          <w:tcPr>
            <w:tcW w:w="6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Carga y edición de calificaciones por materia y trimestre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Como</w:t>
            </w:r>
          </w:p>
        </w:tc>
        <w:tc>
          <w:tcPr>
            <w:tcW w:w="6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docente del centro con rol Staff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Quiero</w:t>
            </w:r>
          </w:p>
        </w:tc>
        <w:tc>
          <w:tcPr>
            <w:tcW w:w="6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seleccionar una de mis materias y un trimestre, cargar o editar las notas de mis alumnos y guardarlas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Para</w:t>
            </w:r>
          </w:p>
        </w:tc>
        <w:tc>
          <w:tcPr>
            <w:tcW w:w="6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mantener actualizado el boletín de cada alumno sin depender de administración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Prioridad / Estimación</w:t>
            </w:r>
          </w:p>
        </w:tc>
        <w:tc>
          <w:tcPr>
            <w:tcW w:w="6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Alta / 5 puntos de historia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Dependencias</w:t>
            </w:r>
          </w:p>
        </w:tc>
        <w:tc>
          <w:tcPr>
            <w:tcW w:w="6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Firebase Auth, Firestore, Cloud Functions y asignación de materias y alumnos desde el Panel Admin</w:t>
            </w:r>
          </w:p>
        </w:tc>
      </w:tr>
    </w:tbl>
    <w:p>
      <w:pPr>
        <w:keepNext/>
        <w:spacing w:before="100" w:after="40" w:line="264" w:lineRule="auto"/>
        <w:ind w:left="2302" w:firstLine="0"/>
        <w:jc w:val="both"/>
      </w:pPr>
      <w:r>
        <w:rPr>
          <w:b/>
          <w:bCs/>
        </w:rPr>
        <w:t xml:space="preserve">Criterios de aceptación:</w:t>
      </w:r>
    </w:p>
    <w:p>
      <w:pPr>
        <w:tabs>
          <w:tab w:val="left" w:pos="2662"/>
        </w:tabs>
        <w:spacing w:before="0" w:after="40" w:line="264" w:lineRule="auto"/>
        <w:ind w:left="2662" w:hanging="360"/>
        <w:jc w:val="both"/>
      </w:pPr>
      <w:r>
        <w:rPr/>
        <w:t xml:space="preserve">1.	El docente ve únicamente las materias que tiene asignadas.</w:t>
      </w:r>
    </w:p>
    <w:p>
      <w:pPr>
        <w:tabs>
          <w:tab w:val="left" w:pos="2662"/>
        </w:tabs>
        <w:spacing w:before="0" w:after="40" w:line="264" w:lineRule="auto"/>
        <w:ind w:left="2662" w:hanging="360"/>
        <w:jc w:val="both"/>
      </w:pPr>
      <w:r>
        <w:rPr/>
        <w:t xml:space="preserve">2.	Al seleccionar materia y trimestre, ve los alumnos inscriptos y sus notas existentes.</w:t>
      </w:r>
    </w:p>
    <w:p>
      <w:pPr>
        <w:tabs>
          <w:tab w:val="left" w:pos="2662"/>
        </w:tabs>
        <w:spacing w:before="0" w:after="40" w:line="264" w:lineRule="auto"/>
        <w:ind w:left="2662" w:hanging="360"/>
        <w:jc w:val="both"/>
      </w:pPr>
      <w:r>
        <w:rPr/>
        <w:t xml:space="preserve">3.	Al cargar notas válidas y presionar Guardar notas, recibe confirmación y los cambios se persisten.</w:t>
      </w:r>
    </w:p>
    <w:p>
      <w:pPr>
        <w:tabs>
          <w:tab w:val="left" w:pos="2662"/>
        </w:tabs>
        <w:spacing w:before="0" w:after="40" w:line="264" w:lineRule="auto"/>
        <w:ind w:left="2662" w:hanging="360"/>
        <w:jc w:val="both"/>
      </w:pPr>
      <w:r>
        <w:rPr/>
        <w:t xml:space="preserve">4.	Al recargar el panel y volver a seleccionar la misma materia y trimestre, las notas siguen visibles.</w:t>
      </w:r>
    </w:p>
    <w:p>
      <w:pPr>
        <w:tabs>
          <w:tab w:val="left" w:pos="2662"/>
        </w:tabs>
        <w:spacing w:before="0" w:after="40" w:line="264" w:lineRule="auto"/>
        <w:ind w:left="2662" w:hanging="360"/>
        <w:jc w:val="both"/>
      </w:pPr>
      <w:r>
        <w:rPr/>
        <w:t xml:space="preserve">5.	El alumno ve en su boletín las notas cargadas y el promedio actualizado.</w:t>
      </w:r>
    </w:p>
    <w:p>
      <w:pPr>
        <w:tabs>
          <w:tab w:val="left" w:pos="2662"/>
        </w:tabs>
        <w:spacing w:before="0" w:after="40" w:line="264" w:lineRule="auto"/>
        <w:ind w:left="2662" w:hanging="360"/>
        <w:jc w:val="both"/>
      </w:pPr>
      <w:r>
        <w:rPr/>
        <w:t xml:space="preserve">6.	Si el docente intenta guardar en una materia no asignada, el backend responde 403.</w:t>
      </w:r>
    </w:p>
    <w:p>
      <w:pPr>
        <w:tabs>
          <w:tab w:val="left" w:pos="2662"/>
        </w:tabs>
        <w:spacing w:before="0" w:after="40" w:line="264" w:lineRule="auto"/>
        <w:ind w:left="2662" w:hanging="360"/>
        <w:jc w:val="both"/>
      </w:pPr>
      <w:r>
        <w:rPr/>
        <w:t xml:space="preserve">7.	Si ingresa una nota fuera del rango 1-10, el sistema rechaza la operación con un mensaje claro.</w:t>
      </w:r>
    </w:p>
    <w:p>
      <w:pPr>
        <w:tabs>
          <w:tab w:val="left" w:pos="2662"/>
        </w:tabs>
        <w:spacing w:before="0" w:after="80" w:line="264" w:lineRule="auto"/>
        <w:ind w:left="2662" w:hanging="360"/>
        <w:jc w:val="both"/>
      </w:pPr>
      <w:r>
        <w:rPr/>
        <w:t xml:space="preserve">8.	Guardar dos veces la misma materia, año y trimestre actualiza el registro existente y no lo duplica.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22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Arquitectura de la aplicación</w:t>
      </w:r>
      <w:r>
        <w:rPr>
          <w:rtl w:val="0"/>
        </w:rPr>
      </w:r>
    </w:p>
    <w:p>
      <w:pPr>
        <w:spacing w:before="60" w:after="80" w:line="264" w:lineRule="auto"/>
        <w:ind w:left="2302" w:firstLine="0"/>
        <w:jc w:val="both"/>
      </w:pPr>
      <w:r>
        <w:rPr/>
        <w:t xml:space="preserve">Aplicación web SPA con frontend React y backend serverless sobre Firebase. El frontend consume Firebase Authentication y Cloud Functions; las Functions acceden a Firestore mediante el Admin SDK. No existe un servidor propio ni una API REST separada.</w:t>
      </w:r>
    </w:p>
    <w:tbl>
      <w:tblPr>
        <w:tblW w:w="8200" w:type="dxa"/>
        <w:tblInd w:w="2302" w:type="dxa"/>
        <w:tblLayout w:type="fixed"/>
      </w:tblPr>
      <w:tblGrid>
        <w:gridCol w:w="1900"/>
        <w:gridCol w:w="6300"/>
      </w:tblGrid>
      <w:tr>
        <w:trPr>
          <w:cantSplit/>
          <w:tblHeader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Capa</w:t>
            </w:r>
          </w:p>
        </w:tc>
        <w:tc>
          <w:tcPr>
            <w:tcW w:w="6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Tecnología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w="6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React 19, Vite 8, React Router 7, Tailwind CSS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Autenticación</w:t>
            </w:r>
          </w:p>
        </w:tc>
        <w:tc>
          <w:tcPr>
            <w:tcW w:w="6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Firebase Authentication (custom claims)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w="6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Cloud Functions v2, TypeScript, Admin SDK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Base de datos</w:t>
            </w:r>
          </w:p>
        </w:tc>
        <w:tc>
          <w:tcPr>
            <w:tcW w:w="6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Firestore (users, students, materias, calificaciones)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Entorno local</w:t>
            </w:r>
          </w:p>
        </w:tc>
        <w:tc>
          <w:tcPr>
            <w:tcW w:w="6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Firebase Emulators (Auth, Firestore y Functions)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Despliegue</w:t>
            </w:r>
          </w:p>
        </w:tc>
        <w:tc>
          <w:tcPr>
            <w:tcW w:w="6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Vercel (frontend) + Firebase (backend)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Calidad</w:t>
            </w:r>
          </w:p>
        </w:tc>
        <w:tc>
          <w:tcPr>
            <w:tcW w:w="6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ESLint 9, Husky, TypeScript estricto, GitHub Actions; Cypress y SonarCloud seleccionados</w:t>
            </w:r>
          </w:p>
        </w:tc>
      </w:tr>
    </w:tbl>
    <w:p>
      <w:pPr>
        <w:spacing w:before="0" w:after="40" w:line="264" w:lineRule="auto"/>
        <w:ind w:left="2302" w:firstLine="0"/>
        <w:jc w:val="both"/>
      </w:pPr>
    </w:p>
    <w:p>
      <w:pPr>
        <w:keepNext/>
        <w:shd w:val="clear" w:color="auto" w:fill="F2F2F2"/>
        <w:spacing w:before="0" w:after="0" w:line="240" w:lineRule="auto"/>
        <w:ind w:left="2302" w:right="300"/>
      </w:pPr>
      <w:r>
        <w:rPr>
          <w:rFonts w:ascii="Consolas" w:hAnsi="Consolas" w:cs="Consolas" w:eastAsia="Consolas"/>
          <w:sz w:val="16"/>
          <w:szCs w:val="16"/>
        </w:rPr>
        <w:t xml:space="preserve">Usuario / Navegador</w:t>
      </w:r>
    </w:p>
    <w:p>
      <w:pPr>
        <w:keepNext/>
        <w:shd w:val="clear" w:color="auto" w:fill="F2F2F2"/>
        <w:spacing w:before="0" w:after="0" w:line="240" w:lineRule="auto"/>
        <w:ind w:left="2302" w:right="300"/>
      </w:pPr>
      <w:r>
        <w:rPr>
          <w:rFonts w:ascii="Consolas" w:hAnsi="Consolas" w:cs="Consolas" w:eastAsia="Consolas"/>
          <w:sz w:val="16"/>
          <w:szCs w:val="16"/>
        </w:rPr>
        <w:t xml:space="preserve">        │</w:t>
      </w:r>
    </w:p>
    <w:p>
      <w:pPr>
        <w:keepNext/>
        <w:shd w:val="clear" w:color="auto" w:fill="F2F2F2"/>
        <w:spacing w:before="0" w:after="0" w:line="240" w:lineRule="auto"/>
        <w:ind w:left="2302" w:right="300"/>
      </w:pPr>
      <w:r>
        <w:rPr>
          <w:rFonts w:ascii="Consolas" w:hAnsi="Consolas" w:cs="Consolas" w:eastAsia="Consolas"/>
          <w:sz w:val="16"/>
          <w:szCs w:val="16"/>
        </w:rPr>
        <w:t xml:space="preserve">        ▼</w:t>
      </w:r>
    </w:p>
    <w:p>
      <w:pPr>
        <w:keepNext/>
        <w:shd w:val="clear" w:color="auto" w:fill="F2F2F2"/>
        <w:spacing w:before="0" w:after="0" w:line="240" w:lineRule="auto"/>
        <w:ind w:left="2302" w:right="300"/>
      </w:pPr>
      <w:r>
        <w:rPr>
          <w:rFonts w:ascii="Consolas" w:hAnsi="Consolas" w:cs="Consolas" w:eastAsia="Consolas"/>
          <w:sz w:val="16"/>
          <w:szCs w:val="16"/>
        </w:rPr>
        <w:t xml:space="preserve">React SPA (Vite + Router) — Vercel</w:t>
      </w:r>
    </w:p>
    <w:p>
      <w:pPr>
        <w:keepNext/>
        <w:shd w:val="clear" w:color="auto" w:fill="F2F2F2"/>
        <w:spacing w:before="0" w:after="0" w:line="240" w:lineRule="auto"/>
        <w:ind w:left="2302" w:right="300"/>
      </w:pPr>
      <w:r>
        <w:rPr>
          <w:rFonts w:ascii="Consolas" w:hAnsi="Consolas" w:cs="Consolas" w:eastAsia="Consolas"/>
          <w:sz w:val="16"/>
          <w:szCs w:val="16"/>
        </w:rPr>
        <w:t xml:space="preserve">        │</w:t>
      </w:r>
    </w:p>
    <w:p>
      <w:pPr>
        <w:keepNext/>
        <w:shd w:val="clear" w:color="auto" w:fill="F2F2F2"/>
        <w:spacing w:before="0" w:after="0" w:line="240" w:lineRule="auto"/>
        <w:ind w:left="2302" w:right="300"/>
      </w:pPr>
      <w:r>
        <w:rPr>
          <w:rFonts w:ascii="Consolas" w:hAnsi="Consolas" w:cs="Consolas" w:eastAsia="Consolas"/>
          <w:sz w:val="16"/>
          <w:szCs w:val="16"/>
        </w:rPr>
        <w:t xml:space="preserve">        ├── Firebase Auth ──► Login y custom claims (roles)</w:t>
      </w:r>
    </w:p>
    <w:p>
      <w:pPr>
        <w:keepNext/>
        <w:shd w:val="clear" w:color="auto" w:fill="F2F2F2"/>
        <w:spacing w:before="0" w:after="0" w:line="240" w:lineRule="auto"/>
        <w:ind w:left="2302" w:right="300"/>
      </w:pPr>
      <w:r>
        <w:rPr>
          <w:rFonts w:ascii="Consolas" w:hAnsi="Consolas" w:cs="Consolas" w:eastAsia="Consolas"/>
          <w:sz w:val="16"/>
          <w:szCs w:val="16"/>
        </w:rPr>
        <w:t xml:space="preserve">        │</w:t>
      </w:r>
    </w:p>
    <w:p>
      <w:pPr>
        <w:keepNext/>
        <w:shd w:val="clear" w:color="auto" w:fill="F2F2F2"/>
        <w:spacing w:before="0" w:after="0" w:line="240" w:lineRule="auto"/>
        <w:ind w:left="2302" w:right="300"/>
      </w:pPr>
      <w:r>
        <w:rPr>
          <w:rFonts w:ascii="Consolas" w:hAnsi="Consolas" w:cs="Consolas" w:eastAsia="Consolas"/>
          <w:sz w:val="16"/>
          <w:szCs w:val="16"/>
        </w:rPr>
        <w:t xml:space="preserve">        └── HTTPS + Bearer ID Token</w:t>
      </w:r>
    </w:p>
    <w:p>
      <w:pPr>
        <w:keepNext/>
        <w:shd w:val="clear" w:color="auto" w:fill="F2F2F2"/>
        <w:spacing w:before="0" w:after="0" w:line="240" w:lineRule="auto"/>
        <w:ind w:left="2302" w:right="300"/>
      </w:pPr>
      <w:r>
        <w:rPr>
          <w:rFonts w:ascii="Consolas" w:hAnsi="Consolas" w:cs="Consolas" w:eastAsia="Consolas"/>
          <w:sz w:val="16"/>
          <w:szCs w:val="16"/>
        </w:rPr>
        <w:t xml:space="preserve">                │</w:t>
      </w:r>
    </w:p>
    <w:p>
      <w:pPr>
        <w:keepNext/>
        <w:shd w:val="clear" w:color="auto" w:fill="F2F2F2"/>
        <w:spacing w:before="0" w:after="0" w:line="240" w:lineRule="auto"/>
        <w:ind w:left="2302" w:right="300"/>
      </w:pPr>
      <w:r>
        <w:rPr>
          <w:rFonts w:ascii="Consolas" w:hAnsi="Consolas" w:cs="Consolas" w:eastAsia="Consolas"/>
          <w:sz w:val="16"/>
          <w:szCs w:val="16"/>
        </w:rPr>
        <w:t xml:space="preserve">                ▼</w:t>
      </w:r>
    </w:p>
    <w:p>
      <w:pPr>
        <w:keepNext/>
        <w:shd w:val="clear" w:color="auto" w:fill="F2F2F2"/>
        <w:spacing w:before="0" w:after="0" w:line="240" w:lineRule="auto"/>
        <w:ind w:left="2302" w:right="300"/>
      </w:pPr>
      <w:r>
        <w:rPr>
          <w:rFonts w:ascii="Consolas" w:hAnsi="Consolas" w:cs="Consolas" w:eastAsia="Consolas"/>
          <w:sz w:val="16"/>
          <w:szCs w:val="16"/>
        </w:rPr>
        <w:t xml:space="preserve">        Cloud Functions (TypeScript) — verifyAuth()</w:t>
      </w:r>
    </w:p>
    <w:p>
      <w:pPr>
        <w:keepNext/>
        <w:shd w:val="clear" w:color="auto" w:fill="F2F2F2"/>
        <w:spacing w:before="0" w:after="0" w:line="240" w:lineRule="auto"/>
        <w:ind w:left="2302" w:right="300"/>
      </w:pPr>
      <w:r>
        <w:rPr>
          <w:rFonts w:ascii="Consolas" w:hAnsi="Consolas" w:cs="Consolas" w:eastAsia="Consolas"/>
          <w:sz w:val="16"/>
          <w:szCs w:val="16"/>
        </w:rPr>
        <w:t xml:space="preserve">        ├── cf_getDocentePanel</w:t>
      </w:r>
    </w:p>
    <w:p>
      <w:pPr>
        <w:keepNext/>
        <w:shd w:val="clear" w:color="auto" w:fill="F2F2F2"/>
        <w:spacing w:before="0" w:after="0" w:line="240" w:lineRule="auto"/>
        <w:ind w:left="2302" w:right="300"/>
      </w:pPr>
      <w:r>
        <w:rPr>
          <w:rFonts w:ascii="Consolas" w:hAnsi="Consolas" w:cs="Consolas" w:eastAsia="Consolas"/>
          <w:sz w:val="16"/>
          <w:szCs w:val="16"/>
        </w:rPr>
        <w:t xml:space="preserve">        ├── cf_saveGrades</w:t>
      </w:r>
    </w:p>
    <w:p>
      <w:pPr>
        <w:keepNext/>
        <w:shd w:val="clear" w:color="auto" w:fill="F2F2F2"/>
        <w:spacing w:before="0" w:after="0" w:line="240" w:lineRule="auto"/>
        <w:ind w:left="2302" w:right="300"/>
      </w:pPr>
      <w:r>
        <w:rPr>
          <w:rFonts w:ascii="Consolas" w:hAnsi="Consolas" w:cs="Consolas" w:eastAsia="Consolas"/>
          <w:sz w:val="16"/>
          <w:szCs w:val="16"/>
        </w:rPr>
        <w:t xml:space="preserve">        └── cf_getStudentGrades</w:t>
      </w:r>
    </w:p>
    <w:p>
      <w:pPr>
        <w:keepNext/>
        <w:shd w:val="clear" w:color="auto" w:fill="F2F2F2"/>
        <w:spacing w:before="0" w:after="0" w:line="240" w:lineRule="auto"/>
        <w:ind w:left="2302" w:right="300"/>
      </w:pPr>
      <w:r>
        <w:rPr>
          <w:rFonts w:ascii="Consolas" w:hAnsi="Consolas" w:cs="Consolas" w:eastAsia="Consolas"/>
          <w:sz w:val="16"/>
          <w:szCs w:val="16"/>
        </w:rPr>
        <w:t xml:space="preserve">                │  Admin SDK</w:t>
      </w:r>
    </w:p>
    <w:p>
      <w:pPr>
        <w:keepNext/>
        <w:shd w:val="clear" w:color="auto" w:fill="F2F2F2"/>
        <w:spacing w:before="0" w:after="0" w:line="240" w:lineRule="auto"/>
        <w:ind w:left="2302" w:right="300"/>
      </w:pPr>
      <w:r>
        <w:rPr>
          <w:rFonts w:ascii="Consolas" w:hAnsi="Consolas" w:cs="Consolas" w:eastAsia="Consolas"/>
          <w:sz w:val="16"/>
          <w:szCs w:val="16"/>
        </w:rPr>
        <w:t xml:space="preserve">                ▼</w:t>
      </w:r>
    </w:p>
    <w:p>
      <w:pPr>
        <w:shd w:val="clear" w:color="auto" w:fill="F2F2F2"/>
        <w:spacing w:before="0" w:after="0" w:line="240" w:lineRule="auto"/>
        <w:ind w:left="2302" w:right="300"/>
      </w:pPr>
      <w:r>
        <w:rPr>
          <w:rFonts w:ascii="Consolas" w:hAnsi="Consolas" w:cs="Consolas" w:eastAsia="Consolas"/>
          <w:sz w:val="16"/>
          <w:szCs w:val="16"/>
        </w:rPr>
        <w:t xml:space="preserve">        Firestore: users · students · materias · calificaciones</w:t>
      </w:r>
    </w:p>
    <w:p>
      <w:pPr>
        <w:spacing w:before="0" w:after="60" w:line="264" w:lineRule="auto"/>
        <w:ind w:left="2302" w:firstLine="0"/>
        <w:jc w:val="both"/>
      </w:pPr>
    </w:p>
    <w:p>
      <w:pPr>
        <w:keepNext/>
        <w:spacing w:before="0" w:after="40" w:line="264" w:lineRule="auto"/>
        <w:ind w:left="2302" w:firstLine="0"/>
        <w:jc w:val="both"/>
      </w:pPr>
      <w:r>
        <w:rPr>
          <w:b/>
          <w:bCs/>
        </w:rPr>
        <w:t xml:space="preserve">Flujo de carga de calificaciones:</w:t>
      </w:r>
    </w:p>
    <w:p>
      <w:pPr>
        <w:tabs>
          <w:tab w:val="left" w:pos="2662"/>
        </w:tabs>
        <w:spacing w:before="0" w:after="40" w:line="264" w:lineRule="auto"/>
        <w:ind w:left="2662" w:hanging="360"/>
        <w:jc w:val="both"/>
      </w:pPr>
      <w:r>
        <w:rPr/>
        <w:t xml:space="preserve">1.	El docente inicia sesión y Firebase devuelve un ID token con el claim role: Staff.</w:t>
      </w:r>
    </w:p>
    <w:p>
      <w:pPr>
        <w:tabs>
          <w:tab w:val="left" w:pos="2662"/>
        </w:tabs>
        <w:spacing w:before="0" w:after="40" w:line="264" w:lineRule="auto"/>
        <w:ind w:left="2662" w:hanging="360"/>
        <w:jc w:val="both"/>
      </w:pPr>
      <w:r>
        <w:rPr/>
        <w:t xml:space="preserve">2.	El frontend llama a cf_getDocentePanel con el header Authorization: Bearer; la Function devuelve las materias con profesorUid igual al uid, sus alumnos inscriptos y las notas del año.</w:t>
      </w:r>
    </w:p>
    <w:p>
      <w:pPr>
        <w:tabs>
          <w:tab w:val="left" w:pos="2662"/>
        </w:tabs>
        <w:spacing w:before="0" w:after="40" w:line="264" w:lineRule="auto"/>
        <w:ind w:left="2662" w:hanging="360"/>
        <w:jc w:val="both"/>
      </w:pPr>
      <w:r>
        <w:rPr/>
        <w:t xml:space="preserve">3.	El docente edita las notas y el frontend valida el rango 1-10; luego llama a cf_saveGrades.</w:t>
      </w:r>
    </w:p>
    <w:p>
      <w:pPr>
        <w:tabs>
          <w:tab w:val="left" w:pos="2662"/>
        </w:tabs>
        <w:spacing w:before="0" w:after="40" w:line="264" w:lineRule="auto"/>
        <w:ind w:left="2662" w:hanging="360"/>
        <w:jc w:val="both"/>
      </w:pPr>
      <w:r>
        <w:rPr/>
        <w:t xml:space="preserve">4.	La Function verifica rol Staff, existencia de la materia, que profesorUid coincida, que el alumno esté inscripto y que las notas estén entre 1 y 10 (máximo 10 por trimestre).</w:t>
      </w:r>
    </w:p>
    <w:p>
      <w:pPr>
        <w:tabs>
          <w:tab w:val="left" w:pos="2662"/>
        </w:tabs>
        <w:spacing w:before="0" w:after="40" w:line="264" w:lineRule="auto"/>
        <w:ind w:left="2662" w:hanging="360"/>
        <w:jc w:val="both"/>
      </w:pPr>
      <w:r>
        <w:rPr/>
        <w:t xml:space="preserve">5.	Se reutiliza el documento existente o se crea uno nuevo y se guarda en un batch.</w:t>
      </w:r>
    </w:p>
    <w:p>
      <w:pPr>
        <w:tabs>
          <w:tab w:val="left" w:pos="2662"/>
        </w:tabs>
        <w:spacing w:before="0" w:after="80" w:line="264" w:lineRule="auto"/>
        <w:ind w:left="2662" w:hanging="360"/>
        <w:jc w:val="both"/>
      </w:pPr>
      <w:r>
        <w:rPr/>
        <w:t xml:space="preserve">6.	El alumno consulta su boletín con cf_getStudentGrades, que agrupa las notas por materia y trimestre y calcula los promedios.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22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Información adicional que considere necesaria.</w:t>
      </w:r>
    </w:p>
    <w:p>
      <w:pPr>
        <w:numPr>
          <w:ilvl w:val="0"/>
          <w:numId w:val="2"/>
        </w:numPr>
        <w:spacing w:before="0" w:after="40" w:line="264" w:lineRule="auto"/>
        <w:ind w:left="2662" w:hanging="360"/>
        <w:jc w:val="both"/>
        <w:rPr>
          <w:sz w:val="18"/>
          <w:szCs w:val="18"/>
        </w:rPr>
      </w:pPr>
      <w:r>
        <w:rPr>
          <w:b/>
          <w:bCs/>
        </w:rPr>
        <w:t xml:space="preserve">Entorno de ejecución:</w:t>
      </w:r>
      <w:r>
        <w:rPr/>
        <w:t xml:space="preserve"> npm install; npm run emulators; en otra terminal npm run seed:emulators; y en otra npm run dev. Luego abrir http://localhost:5173/login.</w:t>
      </w:r>
    </w:p>
    <w:p>
      <w:pPr>
        <w:numPr>
          <w:ilvl w:val="0"/>
          <w:numId w:val="2"/>
        </w:numPr>
        <w:spacing w:before="0" w:after="40" w:line="264" w:lineRule="auto"/>
        <w:ind w:left="2662" w:hanging="360"/>
        <w:jc w:val="both"/>
        <w:rPr>
          <w:sz w:val="18"/>
          <w:szCs w:val="18"/>
        </w:rPr>
      </w:pPr>
      <w:r>
        <w:rPr>
          <w:b/>
          <w:bCs/>
        </w:rPr>
        <w:t xml:space="preserve">Seguridad:</w:t>
      </w:r>
      <w:r>
        <w:rPr/>
        <w:t xml:space="preserve"> autenticación delegada en Firebase Auth, autorización por custom claims validada en cada Cloud Function, reglas de Firestore y validaciones de materia, inscripción y rango en el backend.</w:t>
      </w:r>
    </w:p>
    <w:p>
      <w:pPr>
        <w:numPr>
          <w:ilvl w:val="0"/>
          <w:numId w:val="2"/>
        </w:numPr>
        <w:spacing w:before="0" w:after="40" w:line="264" w:lineRule="auto"/>
        <w:ind w:left="2662" w:hanging="360"/>
        <w:jc w:val="both"/>
        <w:rPr>
          <w:sz w:val="18"/>
          <w:szCs w:val="18"/>
        </w:rPr>
      </w:pPr>
      <w:r>
        <w:rPr>
          <w:b/>
          <w:bCs/>
        </w:rPr>
        <w:t xml:space="preserve">Evidencias a adjuntar:</w:t>
      </w:r>
      <w:r>
        <w:rPr/>
        <w:t xml:space="preserve"> capturas del panel docente (antes y después), mensaje de guardado, boletín del alumno, video de Cypress y logs de lint y build.</w:t>
      </w:r>
    </w:p>
    <w:p>
      <w:pPr>
        <w:numPr>
          <w:ilvl w:val="0"/>
          <w:numId w:val="2"/>
        </w:numPr>
        <w:spacing w:before="0" w:after="80" w:line="264" w:lineRule="auto"/>
        <w:ind w:left="2662" w:hanging="360"/>
        <w:jc w:val="both"/>
        <w:rPr>
          <w:sz w:val="18"/>
          <w:szCs w:val="18"/>
        </w:rPr>
      </w:pPr>
      <w:r>
        <w:rPr>
          <w:b/>
          <w:bCs/>
        </w:rPr>
        <w:t xml:space="preserve">Estado actual:</w:t>
      </w:r>
      <w:r>
        <w:rPr/>
        <w:t xml:space="preserve"> módulo Docente, Cloud Functions, ESLint y Husky implementados; ambos builds pasan. Cypress y SonarCloud se presentan como herramienta seleccionada y configuración propuesta.</w:t>
      </w:r>
    </w:p>
    <w:p w:rsidR="00000000" w:rsidDel="00000000" w:rsidP="00000000" w:rsidRDefault="00000000" w:rsidRPr="00000000" w14:paraId="00000031">
      <w:pPr>
        <w:widowControl w:val="1"/>
        <w:numPr>
          <w:ilvl w:val="2"/>
          <w:numId w:val="3"/>
        </w:numPr>
        <w:spacing w:line="276" w:lineRule="auto"/>
        <w:ind w:left="2302" w:hanging="356.9999999999999"/>
        <w:rPr/>
      </w:pPr>
      <w:r>
        <w:rPr>
          <w:rtl w:val="0"/>
        </w:rPr>
        <w:t xml:space="preserve">Configurar un </w:t>
      </w:r>
      <w:r>
        <w:rPr>
          <w:b w:val="1"/>
          <w:bCs w:val="1"/>
          <w:i w:val="1"/>
          <w:iCs w:val="1"/>
          <w:rtl w:val="0"/>
        </w:rPr>
        <w:t xml:space="preserve">linter</w:t>
      </w:r>
      <w:r>
        <w:rPr>
          <w:b w:val="1"/>
          <w:bCs w:val="1"/>
          <w:rtl w:val="0"/>
        </w:rPr>
        <w:t xml:space="preserve"> </w:t>
      </w:r>
      <w:r>
        <w:rPr>
          <w:rtl w:val="0"/>
        </w:rPr>
        <w:t xml:space="preserve">específico para su lenguaje directamente en su editor de código (IDE).</w:t>
      </w:r>
    </w:p>
    <w:p>
      <w:pPr>
        <w:spacing w:before="60" w:after="80" w:line="264" w:lineRule="auto"/>
        <w:ind w:left="2302" w:firstLine="0"/>
        <w:jc w:val="both"/>
      </w:pPr>
      <w:r>
        <w:rPr/>
        <w:t xml:space="preserve">Se utiliza </w:t>
      </w:r>
      <w:r>
        <w:rPr>
          <w:b/>
          <w:bCs/>
        </w:rPr>
        <w:t xml:space="preserve">ESLint 9</w:t>
      </w:r>
      <w:r>
        <w:rPr/>
        <w:t xml:space="preserve"> con configuración flat (eslint.config.js): reglas recomendadas de @eslint/js, eslint-plugin-react-hooks, eslint-plugin-react-refresh y no-unused-vars como error. En VS Code se instala la extensión dbaeumer.vscode-eslint y se agrega en .vscode/settings.json:</w:t>
      </w:r>
    </w:p>
    <w:p>
      <w:pPr>
        <w:keepNext/>
        <w:shd w:val="clear" w:color="auto" w:fill="F2F2F2"/>
        <w:spacing w:before="0" w:after="0" w:line="240" w:lineRule="auto"/>
        <w:ind w:left="2302" w:right="300"/>
      </w:pPr>
      <w:r>
        <w:rPr>
          <w:rFonts w:ascii="Consolas" w:hAnsi="Consolas" w:cs="Consolas" w:eastAsia="Consolas"/>
          <w:sz w:val="16"/>
          <w:szCs w:val="16"/>
        </w:rPr>
        <w:t xml:space="preserve">{</w:t>
      </w:r>
    </w:p>
    <w:p>
      <w:pPr>
        <w:keepNext/>
        <w:shd w:val="clear" w:color="auto" w:fill="F2F2F2"/>
        <w:spacing w:before="0" w:after="0" w:line="240" w:lineRule="auto"/>
        <w:ind w:left="2302" w:right="300"/>
      </w:pPr>
      <w:r>
        <w:rPr>
          <w:rFonts w:ascii="Consolas" w:hAnsi="Consolas" w:cs="Consolas" w:eastAsia="Consolas"/>
          <w:sz w:val="16"/>
          <w:szCs w:val="16"/>
        </w:rPr>
        <w:t xml:space="preserve">  "eslint.useFlatConfig": true,</w:t>
      </w:r>
    </w:p>
    <w:p>
      <w:pPr>
        <w:keepNext/>
        <w:shd w:val="clear" w:color="auto" w:fill="F2F2F2"/>
        <w:spacing w:before="0" w:after="0" w:line="240" w:lineRule="auto"/>
        <w:ind w:left="2302" w:right="300"/>
      </w:pPr>
      <w:r>
        <w:rPr>
          <w:rFonts w:ascii="Consolas" w:hAnsi="Consolas" w:cs="Consolas" w:eastAsia="Consolas"/>
          <w:sz w:val="16"/>
          <w:szCs w:val="16"/>
        </w:rPr>
        <w:t xml:space="preserve">  "eslint.validate": ["javascript", "javascriptreact"],</w:t>
      </w:r>
    </w:p>
    <w:p>
      <w:pPr>
        <w:keepNext/>
        <w:shd w:val="clear" w:color="auto" w:fill="F2F2F2"/>
        <w:spacing w:before="0" w:after="0" w:line="240" w:lineRule="auto"/>
        <w:ind w:left="2302" w:right="300"/>
      </w:pPr>
      <w:r>
        <w:rPr>
          <w:rFonts w:ascii="Consolas" w:hAnsi="Consolas" w:cs="Consolas" w:eastAsia="Consolas"/>
          <w:sz w:val="16"/>
          <w:szCs w:val="16"/>
        </w:rPr>
        <w:t xml:space="preserve">  "editor.codeActionsOnSave": { "source.fixAll.eslint": "explicit" }</w:t>
      </w:r>
    </w:p>
    <w:p>
      <w:pPr>
        <w:shd w:val="clear" w:color="auto" w:fill="F2F2F2"/>
        <w:spacing w:before="0" w:after="0" w:line="240" w:lineRule="auto"/>
        <w:ind w:left="2302" w:right="300"/>
      </w:pPr>
      <w:r>
        <w:rPr>
          <w:rFonts w:ascii="Consolas" w:hAnsi="Consolas" w:cs="Consolas" w:eastAsia="Consolas"/>
          <w:sz w:val="16"/>
          <w:szCs w:val="16"/>
        </w:rPr>
        <w:t xml:space="preserve">}</w:t>
      </w:r>
    </w:p>
    <w:p>
      <w:pPr>
        <w:spacing w:before="0" w:after="60" w:line="264" w:lineRule="auto"/>
        <w:ind w:left="2302" w:firstLine="0"/>
        <w:jc w:val="both"/>
      </w:pPr>
    </w:p>
    <w:p>
      <w:pPr>
        <w:spacing w:before="0" w:after="80" w:line="264" w:lineRule="auto"/>
        <w:ind w:left="2302" w:firstLine="0"/>
        <w:jc w:val="both"/>
      </w:pPr>
      <w:r>
        <w:rPr/>
        <w:t xml:space="preserve">Comandos: </w:t>
      </w:r>
      <w:r>
        <w:rPr>
          <w:b/>
          <w:bCs/>
        </w:rPr>
        <w:t xml:space="preserve">npm run lint</w:t>
      </w:r>
      <w:r>
        <w:rPr/>
        <w:t xml:space="preserve"> (analiza el proyecto) y </w:t>
      </w:r>
      <w:r>
        <w:rPr>
          <w:b/>
          <w:bCs/>
        </w:rPr>
        <w:t xml:space="preserve">npx eslint . --fix</w:t>
      </w:r>
      <w:r>
        <w:rPr/>
        <w:t xml:space="preserve"> (corrige lo automático). Las Cloud Functions se validan además con TypeScript estricto: </w:t>
      </w:r>
      <w:r>
        <w:rPr>
          <w:b/>
          <w:bCs/>
        </w:rPr>
        <w:t xml:space="preserve">npm --prefix functions run build</w:t>
      </w:r>
      <w:r>
        <w:rPr/>
        <w:t xml:space="preserve">.</w:t>
      </w:r>
    </w:p>
    <w:p w:rsidR="00000000" w:rsidDel="00000000" w:rsidP="00000000" w:rsidRDefault="00000000" w:rsidRPr="00000000" w14:paraId="00000032">
      <w:pPr>
        <w:widowControl w:val="1"/>
        <w:numPr>
          <w:ilvl w:val="2"/>
          <w:numId w:val="3"/>
        </w:numPr>
        <w:spacing w:line="276" w:lineRule="auto"/>
        <w:ind w:left="2302" w:hanging="356.9999999999999"/>
        <w:rPr>
          <w:b w:val="1"/>
          <w:bCs w:val="1"/>
        </w:rPr>
      </w:pPr>
      <w:r>
        <w:rPr>
          <w:rtl w:val="0"/>
        </w:rPr>
        <w:t xml:space="preserve">Configurar </w:t>
      </w:r>
      <w:r>
        <w:rPr>
          <w:b w:val="1"/>
          <w:bCs w:val="1"/>
          <w:i w:val="1"/>
          <w:iCs w:val="1"/>
          <w:rtl w:val="0"/>
        </w:rPr>
        <w:t xml:space="preserve">Pre-commit Hooks</w:t>
      </w:r>
      <w:r>
        <w:rPr>
          <w:rtl w:val="0"/>
        </w:rPr>
        <w:t xml:space="preserve">: Implementar herramientas como </w:t>
      </w:r>
      <w:r>
        <w:rPr>
          <w:b w:val="1"/>
          <w:bCs w:val="1"/>
          <w:rtl w:val="0"/>
        </w:rPr>
        <w:t xml:space="preserve">Husky</w:t>
      </w:r>
      <w:r>
        <w:rPr>
          <w:rtl w:val="0"/>
        </w:rPr>
        <w:t xml:space="preserve"> para bloquear los </w:t>
      </w:r>
      <w:r>
        <w:rPr>
          <w:i w:val="1"/>
          <w:iCs w:val="1"/>
          <w:rtl w:val="0"/>
        </w:rPr>
        <w:t xml:space="preserve">commits</w:t>
      </w:r>
      <w:r>
        <w:rPr>
          <w:rtl w:val="0"/>
        </w:rPr>
        <w:t xml:space="preserve"> locales si el código no supera las reglas básicas de formato y sintaxis. </w:t>
      </w:r>
    </w:p>
    <w:p>
      <w:pPr>
        <w:spacing w:before="60" w:after="80" w:line="264" w:lineRule="auto"/>
        <w:ind w:left="2302" w:firstLine="0"/>
        <w:jc w:val="both"/>
      </w:pPr>
      <w:r>
        <w:rPr/>
        <w:t xml:space="preserve">Husky está instalado y el script </w:t>
      </w:r>
      <w:r>
        <w:rPr>
          <w:b/>
          <w:bCs/>
        </w:rPr>
        <w:t xml:space="preserve">"prepare": "husky"</w:t>
      </w:r>
      <w:r>
        <w:rPr/>
        <w:t xml:space="preserve"> de package.json activa los hooks al ejecutar npm install. El hook .husky/pre-commit contiene:</w:t>
      </w:r>
    </w:p>
    <w:p>
      <w:pPr>
        <w:shd w:val="clear" w:color="auto" w:fill="F2F2F2"/>
        <w:spacing w:before="0" w:after="0" w:line="240" w:lineRule="auto"/>
        <w:ind w:left="2302" w:right="300"/>
      </w:pPr>
      <w:r>
        <w:rPr>
          <w:rFonts w:ascii="Consolas" w:hAnsi="Consolas" w:cs="Consolas" w:eastAsia="Consolas"/>
          <w:sz w:val="16"/>
          <w:szCs w:val="16"/>
        </w:rPr>
        <w:t xml:space="preserve">npm run lint</w:t>
      </w:r>
    </w:p>
    <w:p>
      <w:pPr>
        <w:spacing w:before="0" w:after="60" w:line="264" w:lineRule="auto"/>
        <w:ind w:left="2302" w:firstLine="0"/>
        <w:jc w:val="both"/>
      </w:pPr>
    </w:p>
    <w:p>
      <w:pPr>
        <w:spacing w:before="0" w:after="80" w:line="264" w:lineRule="auto"/>
        <w:ind w:left="2302" w:firstLine="0"/>
        <w:jc w:val="both"/>
      </w:pPr>
      <w:r>
        <w:rPr/>
        <w:t xml:space="preserve">Funcionamiento: al ejecutar git commit, Husky corre npm run lint; si ESLint informa errores el commit se bloquea y, si pasa, se completa.</w:t>
      </w:r>
    </w:p>
    <w:p>
      <w:pPr>
        <w:spacing w:before="0" w:after="40" w:line="264" w:lineRule="auto"/>
        <w:ind w:left="2302" w:firstLine="0"/>
        <w:jc w:val="both"/>
      </w:pPr>
      <w:r>
        <w:rPr>
          <w:b/>
          <w:bCs/>
        </w:rPr>
        <w:t xml:space="preserve">Mejora recomendada:</w:t>
      </w:r>
      <w:r>
        <w:rPr/>
        <w:t xml:space="preserve"> usar lint-staged para analizar solo los archivos modificados (la configuración actual de lint-staged apunta a Prettier, que no está instalado, por lo que debe reemplazarse):</w:t>
      </w:r>
    </w:p>
    <w:p>
      <w:pPr>
        <w:keepNext/>
        <w:shd w:val="clear" w:color="auto" w:fill="F2F2F2"/>
        <w:spacing w:before="0" w:after="0" w:line="240" w:lineRule="auto"/>
        <w:ind w:left="2302" w:right="300"/>
      </w:pPr>
      <w:r>
        <w:rPr>
          <w:rFonts w:ascii="Consolas" w:hAnsi="Consolas" w:cs="Consolas" w:eastAsia="Consolas"/>
          <w:sz w:val="16"/>
          <w:szCs w:val="16"/>
        </w:rPr>
        <w:t xml:space="preserve">"lint-staged": { "src/**/*.{js,jsx}": "eslint --max-warnings=0" }</w:t>
      </w:r>
    </w:p>
    <w:p>
      <w:pPr>
        <w:keepNext/>
        <w:shd w:val="clear" w:color="auto" w:fill="F2F2F2"/>
        <w:spacing w:before="0" w:after="0" w:line="240" w:lineRule="auto"/>
        <w:ind w:left="2302" w:right="300"/>
      </w:pPr>
      <w:r>
        <w:rPr>
          <w:rFonts w:ascii="Consolas" w:hAnsi="Consolas" w:cs="Consolas" w:eastAsia="Consolas"/>
          <w:sz w:val="16"/>
          <w:szCs w:val="16"/>
        </w:rPr>
        <w:t xml:space="preserve"> </w:t>
      </w:r>
    </w:p>
    <w:p>
      <w:pPr>
        <w:keepNext/>
        <w:shd w:val="clear" w:color="auto" w:fill="F2F2F2"/>
        <w:spacing w:before="0" w:after="0" w:line="240" w:lineRule="auto"/>
        <w:ind w:left="2302" w:right="300"/>
      </w:pPr>
      <w:r>
        <w:rPr>
          <w:rFonts w:ascii="Consolas" w:hAnsi="Consolas" w:cs="Consolas" w:eastAsia="Consolas"/>
          <w:sz w:val="16"/>
          <w:szCs w:val="16"/>
        </w:rPr>
        <w:t xml:space="preserve"># .husky/pre-commit</w:t>
      </w:r>
    </w:p>
    <w:p>
      <w:pPr>
        <w:shd w:val="clear" w:color="auto" w:fill="F2F2F2"/>
        <w:spacing w:before="0" w:after="0" w:line="240" w:lineRule="auto"/>
        <w:ind w:left="2302" w:right="300"/>
      </w:pPr>
      <w:r>
        <w:rPr>
          <w:rFonts w:ascii="Consolas" w:hAnsi="Consolas" w:cs="Consolas" w:eastAsia="Consolas"/>
          <w:sz w:val="16"/>
          <w:szCs w:val="16"/>
        </w:rPr>
        <w:t xml:space="preserve">npx lint-staged</w:t>
      </w:r>
    </w:p>
    <w:p>
      <w:pPr>
        <w:spacing w:before="0" w:after="60" w:line="264" w:lineRule="auto"/>
        <w:ind w:left="2302" w:firstLine="0"/>
        <w:jc w:val="both"/>
      </w:pPr>
    </w:p>
    <w:p>
      <w:pPr>
        <w:spacing w:before="0" w:after="80" w:line="264" w:lineRule="auto"/>
        <w:ind w:left="2302" w:firstLine="0"/>
        <w:jc w:val="both"/>
      </w:pPr>
      <w:r>
        <w:rPr/>
        <w:t xml:space="preserve">El build completo, Cypress y SonarCloud se dejan para CI y no para el pre-commit, para que cada commit no tarde varios minutos.</w:t>
      </w:r>
    </w:p>
    <w:p w:rsidR="00000000" w:rsidDel="00000000" w:rsidP="00000000" w:rsidRDefault="00000000" w:rsidRPr="00000000" w14:paraId="00000033">
      <w:pPr>
        <w:widowControl w:val="1"/>
        <w:numPr>
          <w:ilvl w:val="2"/>
          <w:numId w:val="3"/>
        </w:numPr>
        <w:spacing w:line="276" w:lineRule="auto"/>
        <w:ind w:left="2302" w:hanging="356.9999999999999"/>
        <w:rPr/>
      </w:pPr>
      <w:r>
        <w:rPr>
          <w:rtl w:val="0"/>
        </w:rPr>
        <w:t xml:space="preserve">Políticas de </w:t>
      </w:r>
      <w:r>
        <w:rPr>
          <w:b w:val="1"/>
          <w:bCs w:val="1"/>
          <w:i w:val="1"/>
          <w:iCs w:val="1"/>
          <w:rtl w:val="0"/>
        </w:rPr>
        <w:t xml:space="preserve">Pull Requests</w:t>
      </w:r>
      <w:r>
        <w:rPr>
          <w:rtl w:val="0"/>
        </w:rPr>
        <w:t xml:space="preserve"> (PR)</w:t>
      </w:r>
    </w:p>
    <w:p>
      <w:pPr>
        <w:spacing w:before="60" w:after="40" w:line="264" w:lineRule="auto"/>
        <w:ind w:left="2302" w:firstLine="0"/>
        <w:jc w:val="both"/>
      </w:pPr>
      <w:r>
        <w:rPr/>
        <w:t xml:space="preserve">Flujo basado en Git Flow: master (producción), develop (integración) y ramas feature/* o fix/* que llegan a develop mediante Pull Request.</w:t>
      </w:r>
    </w:p>
    <w:p>
      <w:pPr>
        <w:numPr>
          <w:ilvl w:val="0"/>
          <w:numId w:val="2"/>
        </w:numPr>
        <w:spacing w:before="0" w:after="40" w:line="264" w:lineRule="auto"/>
        <w:ind w:left="2662" w:hanging="360"/>
        <w:jc w:val="both"/>
        <w:rPr>
          <w:sz w:val="18"/>
          <w:szCs w:val="18"/>
        </w:rPr>
      </w:pPr>
      <w:r>
        <w:rPr/>
        <w:t xml:space="preserve">No hacer push directo a master ni a develop; una rama por funcionalidad o corrección.</w:t>
      </w:r>
    </w:p>
    <w:p>
      <w:pPr>
        <w:numPr>
          <w:ilvl w:val="0"/>
          <w:numId w:val="2"/>
        </w:numPr>
        <w:spacing w:before="0" w:after="40" w:line="264" w:lineRule="auto"/>
        <w:ind w:left="2662" w:hanging="360"/>
        <w:jc w:val="both"/>
        <w:rPr>
          <w:sz w:val="18"/>
          <w:szCs w:val="18"/>
        </w:rPr>
      </w:pPr>
      <w:r>
        <w:rPr/>
        <w:t xml:space="preserve">Un PR con un solo objetivo y de menos de 400 líneas modificadas, cuando sea posible.</w:t>
      </w:r>
    </w:p>
    <w:p>
      <w:pPr>
        <w:numPr>
          <w:ilvl w:val="0"/>
          <w:numId w:val="2"/>
        </w:numPr>
        <w:spacing w:before="0" w:after="40" w:line="264" w:lineRule="auto"/>
        <w:ind w:left="2662" w:hanging="360"/>
        <w:jc w:val="both"/>
        <w:rPr>
          <w:sz w:val="18"/>
          <w:szCs w:val="18"/>
        </w:rPr>
      </w:pPr>
      <w:r>
        <w:rPr/>
        <w:t xml:space="preserve">Descripción, pasos para probar y evidencia en cada PR.</w:t>
      </w:r>
    </w:p>
    <w:p>
      <w:pPr>
        <w:numPr>
          <w:ilvl w:val="0"/>
          <w:numId w:val="2"/>
        </w:numPr>
        <w:spacing w:before="0" w:after="40" w:line="264" w:lineRule="auto"/>
        <w:ind w:left="2662" w:hanging="360"/>
        <w:jc w:val="both"/>
        <w:rPr>
          <w:sz w:val="18"/>
          <w:szCs w:val="18"/>
        </w:rPr>
      </w:pPr>
      <w:r>
        <w:rPr/>
        <w:t xml:space="preserve">Ejecutar lint, build y build de Functions antes de pedir revisión.</w:t>
      </w:r>
    </w:p>
    <w:p>
      <w:pPr>
        <w:numPr>
          <w:ilvl w:val="0"/>
          <w:numId w:val="2"/>
        </w:numPr>
        <w:spacing w:before="0" w:after="40" w:line="264" w:lineRule="auto"/>
        <w:ind w:left="2662" w:hanging="360"/>
        <w:jc w:val="both"/>
        <w:rPr>
          <w:sz w:val="18"/>
          <w:szCs w:val="18"/>
        </w:rPr>
      </w:pPr>
      <w:r>
        <w:rPr/>
        <w:t xml:space="preserve">Al menos 1 aprobación; 2 aprobaciones si cambia autenticación, roles, permisos o reglas de Firestore.</w:t>
      </w:r>
    </w:p>
    <w:p>
      <w:pPr>
        <w:numPr>
          <w:ilvl w:val="0"/>
          <w:numId w:val="2"/>
        </w:numPr>
        <w:spacing w:before="0" w:after="40" w:line="264" w:lineRule="auto"/>
        <w:ind w:left="2662" w:hanging="360"/>
        <w:jc w:val="both"/>
        <w:rPr>
          <w:sz w:val="18"/>
          <w:szCs w:val="18"/>
        </w:rPr>
      </w:pPr>
      <w:r>
        <w:rPr/>
        <w:t xml:space="preserve">No mergear con conflictos, checks fallando o conversaciones sin resolver.</w:t>
      </w:r>
    </w:p>
    <w:p>
      <w:pPr>
        <w:numPr>
          <w:ilvl w:val="0"/>
          <w:numId w:val="2"/>
        </w:numPr>
        <w:spacing w:before="0" w:after="40" w:line="264" w:lineRule="auto"/>
        <w:ind w:left="2662" w:hanging="360"/>
        <w:jc w:val="both"/>
        <w:rPr>
          <w:sz w:val="18"/>
          <w:szCs w:val="18"/>
        </w:rPr>
      </w:pPr>
      <w:r>
        <w:rPr/>
        <w:t xml:space="preserve">No incluir secretos ni archivos .env.</w:t>
      </w:r>
    </w:p>
    <w:p>
      <w:pPr>
        <w:numPr>
          <w:ilvl w:val="0"/>
          <w:numId w:val="2"/>
        </w:numPr>
        <w:spacing w:before="0" w:after="60" w:line="264" w:lineRule="auto"/>
        <w:ind w:left="2662" w:hanging="360"/>
        <w:jc w:val="both"/>
        <w:rPr>
          <w:sz w:val="18"/>
          <w:szCs w:val="18"/>
        </w:rPr>
      </w:pPr>
      <w:r>
        <w:rPr/>
        <w:t xml:space="preserve">Eliminar la rama después del merge y actualizar la documentación si cambia el comportamiento.</w:t>
      </w:r>
    </w:p>
    <w:p>
      <w:pPr>
        <w:keepNext/>
        <w:spacing w:before="0" w:after="40" w:line="264" w:lineRule="auto"/>
        <w:ind w:left="2302" w:firstLine="0"/>
        <w:jc w:val="both"/>
      </w:pPr>
      <w:r>
        <w:rPr>
          <w:b/>
          <w:bCs/>
        </w:rPr>
        <w:t xml:space="preserve">Plantilla de PR:</w:t>
      </w:r>
    </w:p>
    <w:p>
      <w:pPr>
        <w:keepNext/>
        <w:shd w:val="clear" w:color="auto" w:fill="F2F2F2"/>
        <w:spacing w:before="0" w:after="0" w:line="240" w:lineRule="auto"/>
        <w:ind w:left="2302" w:right="300"/>
      </w:pPr>
      <w:r>
        <w:rPr>
          <w:rFonts w:ascii="Consolas" w:hAnsi="Consolas" w:cs="Consolas" w:eastAsia="Consolas"/>
          <w:sz w:val="16"/>
          <w:szCs w:val="16"/>
        </w:rPr>
        <w:t xml:space="preserve">## Qué cambia</w:t>
      </w:r>
    </w:p>
    <w:p>
      <w:pPr>
        <w:keepNext/>
        <w:shd w:val="clear" w:color="auto" w:fill="F2F2F2"/>
        <w:spacing w:before="0" w:after="0" w:line="240" w:lineRule="auto"/>
        <w:ind w:left="2302" w:right="300"/>
      </w:pPr>
      <w:r>
        <w:rPr>
          <w:rFonts w:ascii="Consolas" w:hAnsi="Consolas" w:cs="Consolas" w:eastAsia="Consolas"/>
          <w:sz w:val="16"/>
          <w:szCs w:val="16"/>
        </w:rPr>
        <w:t xml:space="preserve">## Por qué (historia de usuario o requerimiento)</w:t>
      </w:r>
    </w:p>
    <w:p>
      <w:pPr>
        <w:keepNext/>
        <w:shd w:val="clear" w:color="auto" w:fill="F2F2F2"/>
        <w:spacing w:before="0" w:after="0" w:line="240" w:lineRule="auto"/>
        <w:ind w:left="2302" w:right="300"/>
      </w:pPr>
      <w:r>
        <w:rPr>
          <w:rFonts w:ascii="Consolas" w:hAnsi="Consolas" w:cs="Consolas" w:eastAsia="Consolas"/>
          <w:sz w:val="16"/>
          <w:szCs w:val="16"/>
        </w:rPr>
        <w:t xml:space="preserve">## Cómo probarlo</w:t>
      </w:r>
    </w:p>
    <w:p>
      <w:pPr>
        <w:keepNext/>
        <w:shd w:val="clear" w:color="auto" w:fill="F2F2F2"/>
        <w:spacing w:before="0" w:after="0" w:line="240" w:lineRule="auto"/>
        <w:ind w:left="2302" w:right="300"/>
      </w:pPr>
      <w:r>
        <w:rPr>
          <w:rFonts w:ascii="Consolas" w:hAnsi="Consolas" w:cs="Consolas" w:eastAsia="Consolas"/>
          <w:sz w:val="16"/>
          <w:szCs w:val="16"/>
        </w:rPr>
        <w:t xml:space="preserve">## Evidencia (capturas, video o resultado de Cypress)</w:t>
      </w:r>
    </w:p>
    <w:p>
      <w:pPr>
        <w:keepNext/>
        <w:shd w:val="clear" w:color="auto" w:fill="F2F2F2"/>
        <w:spacing w:before="0" w:after="0" w:line="240" w:lineRule="auto"/>
        <w:ind w:left="2302" w:right="300"/>
      </w:pPr>
      <w:r>
        <w:rPr>
          <w:rFonts w:ascii="Consolas" w:hAnsi="Consolas" w:cs="Consolas" w:eastAsia="Consolas"/>
          <w:sz w:val="16"/>
          <w:szCs w:val="16"/>
        </w:rPr>
        <w:t xml:space="preserve">## Checklist</w:t>
      </w:r>
    </w:p>
    <w:p>
      <w:pPr>
        <w:keepNext/>
        <w:shd w:val="clear" w:color="auto" w:fill="F2F2F2"/>
        <w:spacing w:before="0" w:after="0" w:line="240" w:lineRule="auto"/>
        <w:ind w:left="2302" w:right="300"/>
      </w:pPr>
      <w:r>
        <w:rPr>
          <w:rFonts w:ascii="Consolas" w:hAnsi="Consolas" w:cs="Consolas" w:eastAsia="Consolas"/>
          <w:sz w:val="16"/>
          <w:szCs w:val="16"/>
        </w:rPr>
        <w:t xml:space="preserve">- [ ] npm run lint</w:t>
      </w:r>
    </w:p>
    <w:p>
      <w:pPr>
        <w:keepNext/>
        <w:shd w:val="clear" w:color="auto" w:fill="F2F2F2"/>
        <w:spacing w:before="0" w:after="0" w:line="240" w:lineRule="auto"/>
        <w:ind w:left="2302" w:right="300"/>
      </w:pPr>
      <w:r>
        <w:rPr>
          <w:rFonts w:ascii="Consolas" w:hAnsi="Consolas" w:cs="Consolas" w:eastAsia="Consolas"/>
          <w:sz w:val="16"/>
          <w:szCs w:val="16"/>
        </w:rPr>
        <w:t xml:space="preserve">- [ ] npm run build</w:t>
      </w:r>
    </w:p>
    <w:p>
      <w:pPr>
        <w:keepNext/>
        <w:shd w:val="clear" w:color="auto" w:fill="F2F2F2"/>
        <w:spacing w:before="0" w:after="0" w:line="240" w:lineRule="auto"/>
        <w:ind w:left="2302" w:right="300"/>
      </w:pPr>
      <w:r>
        <w:rPr>
          <w:rFonts w:ascii="Consolas" w:hAnsi="Consolas" w:cs="Consolas" w:eastAsia="Consolas"/>
          <w:sz w:val="16"/>
          <w:szCs w:val="16"/>
        </w:rPr>
        <w:t xml:space="preserve">- [ ] npm --prefix functions run build</w:t>
      </w:r>
    </w:p>
    <w:p>
      <w:pPr>
        <w:keepNext/>
        <w:shd w:val="clear" w:color="auto" w:fill="F2F2F2"/>
        <w:spacing w:before="0" w:after="0" w:line="240" w:lineRule="auto"/>
        <w:ind w:left="2302" w:right="300"/>
      </w:pPr>
      <w:r>
        <w:rPr>
          <w:rFonts w:ascii="Consolas" w:hAnsi="Consolas" w:cs="Consolas" w:eastAsia="Consolas"/>
          <w:sz w:val="16"/>
          <w:szCs w:val="16"/>
        </w:rPr>
        <w:t xml:space="preserve">- [ ] Caso de prueba ejecutado</w:t>
      </w:r>
    </w:p>
    <w:p>
      <w:pPr>
        <w:keepNext/>
        <w:shd w:val="clear" w:color="auto" w:fill="F2F2F2"/>
        <w:spacing w:before="0" w:after="0" w:line="240" w:lineRule="auto"/>
        <w:ind w:left="2302" w:right="300"/>
      </w:pPr>
      <w:r>
        <w:rPr>
          <w:rFonts w:ascii="Consolas" w:hAnsi="Consolas" w:cs="Consolas" w:eastAsia="Consolas"/>
          <w:sz w:val="16"/>
          <w:szCs w:val="16"/>
        </w:rPr>
        <w:t xml:space="preserve">- [ ] Sin secretos en el diff</w:t>
      </w:r>
    </w:p>
    <w:p>
      <w:pPr>
        <w:shd w:val="clear" w:color="auto" w:fill="F2F2F2"/>
        <w:spacing w:before="0" w:after="0" w:line="240" w:lineRule="auto"/>
        <w:ind w:left="2302" w:right="300"/>
      </w:pPr>
      <w:r>
        <w:rPr>
          <w:rFonts w:ascii="Consolas" w:hAnsi="Consolas" w:cs="Consolas" w:eastAsia="Consolas"/>
          <w:sz w:val="16"/>
          <w:szCs w:val="16"/>
        </w:rPr>
        <w:t xml:space="preserve">- [ ] Documentación actualizada</w:t>
      </w:r>
    </w:p>
    <w:p>
      <w:pPr>
        <w:spacing w:before="0" w:after="60" w:line="264" w:lineRule="auto"/>
        <w:ind w:left="2302" w:firstLine="0"/>
        <w:jc w:val="both"/>
      </w:pPr>
    </w:p>
    <w:p w:rsidR="00000000" w:rsidDel="00000000" w:rsidP="00000000" w:rsidRDefault="00000000" w:rsidRPr="00000000" w14:paraId="00000034">
      <w:pPr>
        <w:widowControl w:val="1"/>
        <w:numPr>
          <w:ilvl w:val="2"/>
          <w:numId w:val="3"/>
        </w:numPr>
        <w:spacing w:line="276" w:lineRule="auto"/>
        <w:ind w:left="2302" w:hanging="356.9999999999999"/>
        <w:rPr/>
      </w:pPr>
      <w:r>
        <w:rPr>
          <w:rtl w:val="0"/>
        </w:rPr>
        <w:t xml:space="preserve">Orquestador Centralizado (Recomendado: SonarQube / SonarCloud)</w:t>
      </w:r>
    </w:p>
    <w:p>
      <w:pPr>
        <w:spacing w:before="60" w:after="80" w:line="264" w:lineRule="auto"/>
        <w:ind w:left="2302" w:firstLine="0"/>
        <w:jc w:val="both"/>
      </w:pPr>
      <w:r>
        <w:rPr/>
        <w:t xml:space="preserve">Se selecciona </w:t>
      </w:r>
      <w:r>
        <w:rPr>
          <w:b/>
          <w:bCs/>
        </w:rPr>
        <w:t xml:space="preserve">SonarCloud</w:t>
      </w:r>
      <w:r>
        <w:rPr/>
        <w:t xml:space="preserve"> porque se integra con GitHub, analiza cada Pull Request y comenta los hallazgos, centraliza bugs, vulnerabilidades, code smells, duplicación y cobertura, define un Quality Gate único y no requiere mantener un servidor propio. Configuración base (sonar-project.properties):</w:t>
      </w:r>
    </w:p>
    <w:p>
      <w:pPr>
        <w:keepNext/>
        <w:shd w:val="clear" w:color="auto" w:fill="F2F2F2"/>
        <w:spacing w:before="0" w:after="0" w:line="240" w:lineRule="auto"/>
        <w:ind w:left="2302" w:right="300"/>
      </w:pPr>
      <w:r>
        <w:rPr>
          <w:rFonts w:ascii="Consolas" w:hAnsi="Consolas" w:cs="Consolas" w:eastAsia="Consolas"/>
          <w:sz w:val="16"/>
          <w:szCs w:val="16"/>
        </w:rPr>
        <w:t xml:space="preserve">sonar.projectKey=ORG_REPO</w:t>
      </w:r>
    </w:p>
    <w:p>
      <w:pPr>
        <w:keepNext/>
        <w:shd w:val="clear" w:color="auto" w:fill="F2F2F2"/>
        <w:spacing w:before="0" w:after="0" w:line="240" w:lineRule="auto"/>
        <w:ind w:left="2302" w:right="300"/>
      </w:pPr>
      <w:r>
        <w:rPr>
          <w:rFonts w:ascii="Consolas" w:hAnsi="Consolas" w:cs="Consolas" w:eastAsia="Consolas"/>
          <w:sz w:val="16"/>
          <w:szCs w:val="16"/>
        </w:rPr>
        <w:t xml:space="preserve">sonar.organization=ORG</w:t>
      </w:r>
    </w:p>
    <w:p>
      <w:pPr>
        <w:keepNext/>
        <w:shd w:val="clear" w:color="auto" w:fill="F2F2F2"/>
        <w:spacing w:before="0" w:after="0" w:line="240" w:lineRule="auto"/>
        <w:ind w:left="2302" w:right="300"/>
      </w:pPr>
      <w:r>
        <w:rPr>
          <w:rFonts w:ascii="Consolas" w:hAnsi="Consolas" w:cs="Consolas" w:eastAsia="Consolas"/>
          <w:sz w:val="16"/>
          <w:szCs w:val="16"/>
        </w:rPr>
        <w:t xml:space="preserve">sonar.projectName=Centro Educativo</w:t>
      </w:r>
    </w:p>
    <w:p>
      <w:pPr>
        <w:keepNext/>
        <w:shd w:val="clear" w:color="auto" w:fill="F2F2F2"/>
        <w:spacing w:before="0" w:after="0" w:line="240" w:lineRule="auto"/>
        <w:ind w:left="2302" w:right="300"/>
      </w:pPr>
      <w:r>
        <w:rPr>
          <w:rFonts w:ascii="Consolas" w:hAnsi="Consolas" w:cs="Consolas" w:eastAsia="Consolas"/>
          <w:sz w:val="16"/>
          <w:szCs w:val="16"/>
        </w:rPr>
        <w:t xml:space="preserve">sonar.sources=src,functions/src</w:t>
      </w:r>
    </w:p>
    <w:p>
      <w:pPr>
        <w:keepNext/>
        <w:shd w:val="clear" w:color="auto" w:fill="F2F2F2"/>
        <w:spacing w:before="0" w:after="0" w:line="240" w:lineRule="auto"/>
        <w:ind w:left="2302" w:right="300"/>
      </w:pPr>
      <w:r>
        <w:rPr>
          <w:rFonts w:ascii="Consolas" w:hAnsi="Consolas" w:cs="Consolas" w:eastAsia="Consolas"/>
          <w:sz w:val="16"/>
          <w:szCs w:val="16"/>
        </w:rPr>
        <w:t xml:space="preserve">sonar.tests=cypress</w:t>
      </w:r>
    </w:p>
    <w:p>
      <w:pPr>
        <w:keepNext/>
        <w:shd w:val="clear" w:color="auto" w:fill="F2F2F2"/>
        <w:spacing w:before="0" w:after="0" w:line="240" w:lineRule="auto"/>
        <w:ind w:left="2302" w:right="300"/>
      </w:pPr>
      <w:r>
        <w:rPr>
          <w:rFonts w:ascii="Consolas" w:hAnsi="Consolas" w:cs="Consolas" w:eastAsia="Consolas"/>
          <w:sz w:val="16"/>
          <w:szCs w:val="16"/>
        </w:rPr>
        <w:t xml:space="preserve">sonar.exclusions=**/node_modules/**,dist/**,functions/lib/**</w:t>
      </w:r>
    </w:p>
    <w:p>
      <w:pPr>
        <w:shd w:val="clear" w:color="auto" w:fill="F2F2F2"/>
        <w:spacing w:before="0" w:after="0" w:line="240" w:lineRule="auto"/>
        <w:ind w:left="2302" w:right="300"/>
      </w:pPr>
      <w:r>
        <w:rPr>
          <w:rFonts w:ascii="Consolas" w:hAnsi="Consolas" w:cs="Consolas" w:eastAsia="Consolas"/>
          <w:sz w:val="16"/>
          <w:szCs w:val="16"/>
        </w:rPr>
        <w:t xml:space="preserve">sonar.javascript.lcov.reportPaths=coverage/lcov.info</w:t>
      </w:r>
    </w:p>
    <w:p>
      <w:pPr>
        <w:spacing w:before="0" w:after="60" w:line="264" w:lineRule="auto"/>
        <w:ind w:left="2302" w:firstLine="0"/>
        <w:jc w:val="both"/>
      </w:pPr>
    </w:p>
    <w:p>
      <w:pPr>
        <w:keepNext/>
        <w:spacing w:before="0" w:after="40" w:line="264" w:lineRule="auto"/>
        <w:ind w:left="2302" w:firstLine="0"/>
        <w:jc w:val="both"/>
      </w:pPr>
      <w:r>
        <w:rPr/>
        <w:t xml:space="preserve">Paso de GitHub Actions (en un workflow que corre en cada PR hacia develop, tras npm ci, lint y build):</w:t>
      </w:r>
    </w:p>
    <w:p>
      <w:pPr>
        <w:keepNext/>
        <w:shd w:val="clear" w:color="auto" w:fill="F2F2F2"/>
        <w:spacing w:before="0" w:after="0" w:line="240" w:lineRule="auto"/>
        <w:ind w:left="2302" w:right="300"/>
      </w:pPr>
      <w:r>
        <w:rPr>
          <w:rFonts w:ascii="Consolas" w:hAnsi="Consolas" w:cs="Consolas" w:eastAsia="Consolas"/>
          <w:sz w:val="16"/>
          <w:szCs w:val="16"/>
        </w:rPr>
        <w:t xml:space="preserve">- name: SonarCloud Scan</w:t>
      </w:r>
    </w:p>
    <w:p>
      <w:pPr>
        <w:keepNext/>
        <w:shd w:val="clear" w:color="auto" w:fill="F2F2F2"/>
        <w:spacing w:before="0" w:after="0" w:line="240" w:lineRule="auto"/>
        <w:ind w:left="2302" w:right="300"/>
      </w:pPr>
      <w:r>
        <w:rPr>
          <w:rFonts w:ascii="Consolas" w:hAnsi="Consolas" w:cs="Consolas" w:eastAsia="Consolas"/>
          <w:sz w:val="16"/>
          <w:szCs w:val="16"/>
        </w:rPr>
        <w:t xml:space="preserve">  uses: SonarSource/sonarqube-scan-action@v5</w:t>
      </w:r>
    </w:p>
    <w:p>
      <w:pPr>
        <w:keepNext/>
        <w:shd w:val="clear" w:color="auto" w:fill="F2F2F2"/>
        <w:spacing w:before="0" w:after="0" w:line="240" w:lineRule="auto"/>
        <w:ind w:left="2302" w:right="300"/>
      </w:pPr>
      <w:r>
        <w:rPr>
          <w:rFonts w:ascii="Consolas" w:hAnsi="Consolas" w:cs="Consolas" w:eastAsia="Consolas"/>
          <w:sz w:val="16"/>
          <w:szCs w:val="16"/>
        </w:rPr>
        <w:t xml:space="preserve">  env:</w:t>
      </w:r>
    </w:p>
    <w:p>
      <w:pPr>
        <w:keepNext/>
        <w:shd w:val="clear" w:color="auto" w:fill="F2F2F2"/>
        <w:spacing w:before="0" w:after="0" w:line="240" w:lineRule="auto"/>
        <w:ind w:left="2302" w:right="300"/>
      </w:pPr>
      <w:r>
        <w:rPr>
          <w:rFonts w:ascii="Consolas" w:hAnsi="Consolas" w:cs="Consolas" w:eastAsia="Consolas"/>
          <w:sz w:val="16"/>
          <w:szCs w:val="16"/>
        </w:rPr>
        <w:t xml:space="preserve">    SONAR_TOKEN: ${{ secrets.SONAR_TOKEN }}</w:t>
      </w:r>
    </w:p>
    <w:p>
      <w:pPr>
        <w:shd w:val="clear" w:color="auto" w:fill="F2F2F2"/>
        <w:spacing w:before="0" w:after="0" w:line="240" w:lineRule="auto"/>
        <w:ind w:left="2302" w:right="300"/>
      </w:pPr>
      <w:r>
        <w:rPr>
          <w:rFonts w:ascii="Consolas" w:hAnsi="Consolas" w:cs="Consolas" w:eastAsia="Consolas"/>
          <w:sz w:val="16"/>
          <w:szCs w:val="16"/>
        </w:rPr>
        <w:t xml:space="preserve">    SONAR_HOST_URL: https://sonarcloud.io</w:t>
      </w:r>
    </w:p>
    <w:p>
      <w:pPr>
        <w:spacing w:before="0" w:after="60" w:line="264" w:lineRule="auto"/>
        <w:ind w:left="2302" w:firstLine="0"/>
        <w:jc w:val="both"/>
      </w:pPr>
    </w:p>
    <w:p>
      <w:pPr>
        <w:keepNext/>
        <w:spacing w:before="0" w:after="40" w:line="264" w:lineRule="auto"/>
        <w:ind w:left="2302" w:firstLine="0"/>
        <w:jc w:val="both"/>
      </w:pPr>
      <w:r>
        <w:rPr>
          <w:b/>
          <w:bCs/>
        </w:rPr>
        <w:t xml:space="preserve">Quality Gate propuesto:</w:t>
      </w:r>
    </w:p>
    <w:tbl>
      <w:tblPr>
        <w:tblW w:w="8200" w:type="dxa"/>
        <w:tblInd w:w="2302" w:type="dxa"/>
        <w:tblLayout w:type="fixed"/>
      </w:tblPr>
      <w:tblGrid>
        <w:gridCol w:w="5200"/>
        <w:gridCol w:w="3000"/>
      </w:tblGrid>
      <w:tr>
        <w:trPr>
          <w:cantSplit/>
          <w:tblHeader/>
        </w:trPr>
        <w:tc>
          <w:tcPr>
            <w:tcW w:w="5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Umbral</w:t>
            </w:r>
          </w:p>
        </w:tc>
      </w:tr>
      <w:tr>
        <w:trPr>
          <w:cantSplit/>
        </w:trPr>
        <w:tc>
          <w:tcPr>
            <w:tcW w:w="5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Bugs y vulnerabilidades nuevas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w="5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Security hotspots nuevos sin revisar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w="5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Cobertura sobre código nuevo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≥ 70%</w:t>
            </w:r>
          </w:p>
        </w:tc>
      </w:tr>
      <w:tr>
        <w:trPr>
          <w:cantSplit/>
        </w:trPr>
        <w:tc>
          <w:tcPr>
            <w:tcW w:w="5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Duplicación sobre código nuevo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≤ 3%</w:t>
            </w:r>
          </w:p>
        </w:tc>
      </w:tr>
      <w:tr>
        <w:trPr>
          <w:cantSplit/>
        </w:trPr>
        <w:tc>
          <w:tcPr>
            <w:tcW w:w="5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Maintainability Rating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A</w:t>
            </w:r>
          </w:p>
        </w:tc>
      </w:tr>
    </w:tbl>
    <w:p>
      <w:pPr>
        <w:spacing w:before="80" w:after="80" w:line="264" w:lineRule="auto"/>
        <w:ind w:left="2302" w:firstLine="0"/>
        <w:jc w:val="both"/>
      </w:pPr>
      <w:r>
        <w:rPr/>
        <w:t xml:space="preserve">Si el Quality Gate falla, el PR no se mergea; el revisor humano se concentra en lógica, diseño y experiencia de usuario. </w:t>
      </w:r>
      <w:r>
        <w:rPr>
          <w:b/>
          <w:bCs/>
        </w:rPr>
        <w:t xml:space="preserve">Estado:</w:t>
      </w:r>
      <w:r>
        <w:rPr/>
        <w:t xml:space="preserve"> herramienta seleccionada y configuración propuesta; falta crear la organización y el proyecto en SonarCloud y cargar el secret SONAR_TOKEN en GitHub.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862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 Dinámica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1582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Configurar SELENIUM o CYPRESS para realizar </w:t>
      </w: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de software (Quality Assurance o QA)</w:t>
      </w: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 aplicaciones web, permitiendo simular las acciones de un usuario real. </w:t>
      </w:r>
      <w:r>
        <w:rPr>
          <w:rtl w:val="0"/>
        </w:rPr>
      </w:r>
    </w:p>
    <w:p>
      <w:pPr>
        <w:spacing w:before="60" w:after="80" w:line="264" w:lineRule="auto"/>
        <w:ind w:left="1582" w:firstLine="0"/>
        <w:jc w:val="both"/>
      </w:pPr>
      <w:r>
        <w:rPr/>
        <w:t xml:space="preserve">Se elige </w:t>
      </w:r>
      <w:r>
        <w:rPr>
          <w:b/>
          <w:bCs/>
        </w:rPr>
        <w:t xml:space="preserve">Cypress</w:t>
      </w:r>
      <w:r>
        <w:rPr/>
        <w:t xml:space="preserve"> porque el frontend es React/Vite (JavaScript), espera automáticamente los elementos, simula las acciones de un usuario real en el navegador y genera video y capturas. Instalación: </w:t>
      </w:r>
      <w:r>
        <w:rPr>
          <w:b/>
          <w:bCs/>
        </w:rPr>
        <w:t xml:space="preserve">npm install -D cypress</w:t>
      </w:r>
      <w:r>
        <w:rPr/>
        <w:t xml:space="preserve">, con los scripts "test:e2e": "cypress run", "test:e2e:open": "cypress open" y "test:regression": "cypress run --spec \"cypress/e2e/regression/**/*.cy.js\"".</w:t>
      </w:r>
    </w:p>
    <w:p>
      <w:pPr>
        <w:keepNext/>
        <w:spacing w:before="0" w:after="40" w:line="264" w:lineRule="auto"/>
        <w:ind w:left="1582" w:firstLine="0"/>
        <w:jc w:val="both"/>
      </w:pPr>
      <w:r>
        <w:rPr/>
        <w:t xml:space="preserve">Configuración (cypress.config.js):</w:t>
      </w:r>
    </w:p>
    <w:p>
      <w:pPr>
        <w:keepNext/>
        <w:shd w:val="clear" w:color="auto" w:fill="F2F2F2"/>
        <w:spacing w:before="0" w:after="0" w:line="240" w:lineRule="auto"/>
        <w:ind w:left="1582" w:right="300"/>
      </w:pPr>
      <w:r>
        <w:rPr>
          <w:rFonts w:ascii="Consolas" w:hAnsi="Consolas" w:cs="Consolas" w:eastAsia="Consolas"/>
          <w:sz w:val="16"/>
          <w:szCs w:val="16"/>
        </w:rPr>
        <w:t xml:space="preserve">import { defineConfig } from 'cypress'</w:t>
      </w:r>
    </w:p>
    <w:p>
      <w:pPr>
        <w:keepNext/>
        <w:shd w:val="clear" w:color="auto" w:fill="F2F2F2"/>
        <w:spacing w:before="0" w:after="0" w:line="240" w:lineRule="auto"/>
        <w:ind w:left="1582" w:right="300"/>
      </w:pPr>
      <w:r>
        <w:rPr>
          <w:rFonts w:ascii="Consolas" w:hAnsi="Consolas" w:cs="Consolas" w:eastAsia="Consolas"/>
          <w:sz w:val="16"/>
          <w:szCs w:val="16"/>
        </w:rPr>
        <w:t xml:space="preserve"> </w:t>
      </w:r>
    </w:p>
    <w:p>
      <w:pPr>
        <w:keepNext/>
        <w:shd w:val="clear" w:color="auto" w:fill="F2F2F2"/>
        <w:spacing w:before="0" w:after="0" w:line="240" w:lineRule="auto"/>
        <w:ind w:left="1582" w:right="300"/>
      </w:pPr>
      <w:r>
        <w:rPr>
          <w:rFonts w:ascii="Consolas" w:hAnsi="Consolas" w:cs="Consolas" w:eastAsia="Consolas"/>
          <w:sz w:val="16"/>
          <w:szCs w:val="16"/>
        </w:rPr>
        <w:t xml:space="preserve">export default defineConfig({</w:t>
      </w:r>
    </w:p>
    <w:p>
      <w:pPr>
        <w:keepNext/>
        <w:shd w:val="clear" w:color="auto" w:fill="F2F2F2"/>
        <w:spacing w:before="0" w:after="0" w:line="240" w:lineRule="auto"/>
        <w:ind w:left="1582" w:right="300"/>
      </w:pPr>
      <w:r>
        <w:rPr>
          <w:rFonts w:ascii="Consolas" w:hAnsi="Consolas" w:cs="Consolas" w:eastAsia="Consolas"/>
          <w:sz w:val="16"/>
          <w:szCs w:val="16"/>
        </w:rPr>
        <w:t xml:space="preserve">  e2e: {</w:t>
      </w:r>
    </w:p>
    <w:p>
      <w:pPr>
        <w:keepNext/>
        <w:shd w:val="clear" w:color="auto" w:fill="F2F2F2"/>
        <w:spacing w:before="0" w:after="0" w:line="240" w:lineRule="auto"/>
        <w:ind w:left="1582" w:right="300"/>
      </w:pPr>
      <w:r>
        <w:rPr>
          <w:rFonts w:ascii="Consolas" w:hAnsi="Consolas" w:cs="Consolas" w:eastAsia="Consolas"/>
          <w:sz w:val="16"/>
          <w:szCs w:val="16"/>
        </w:rPr>
        <w:t xml:space="preserve">    baseUrl: 'http://localhost:5173',</w:t>
      </w:r>
    </w:p>
    <w:p>
      <w:pPr>
        <w:keepNext/>
        <w:shd w:val="clear" w:color="auto" w:fill="F2F2F2"/>
        <w:spacing w:before="0" w:after="0" w:line="240" w:lineRule="auto"/>
        <w:ind w:left="1582" w:right="300"/>
      </w:pPr>
      <w:r>
        <w:rPr>
          <w:rFonts w:ascii="Consolas" w:hAnsi="Consolas" w:cs="Consolas" w:eastAsia="Consolas"/>
          <w:sz w:val="16"/>
          <w:szCs w:val="16"/>
        </w:rPr>
        <w:t xml:space="preserve">    specPattern: 'cypress/e2e/**/*.cy.js',</w:t>
      </w:r>
    </w:p>
    <w:p>
      <w:pPr>
        <w:keepNext/>
        <w:shd w:val="clear" w:color="auto" w:fill="F2F2F2"/>
        <w:spacing w:before="0" w:after="0" w:line="240" w:lineRule="auto"/>
        <w:ind w:left="1582" w:right="300"/>
      </w:pPr>
      <w:r>
        <w:rPr>
          <w:rFonts w:ascii="Consolas" w:hAnsi="Consolas" w:cs="Consolas" w:eastAsia="Consolas"/>
          <w:sz w:val="16"/>
          <w:szCs w:val="16"/>
        </w:rPr>
        <w:t xml:space="preserve">    video: true,</w:t>
      </w:r>
    </w:p>
    <w:p>
      <w:pPr>
        <w:keepNext/>
        <w:shd w:val="clear" w:color="auto" w:fill="F2F2F2"/>
        <w:spacing w:before="0" w:after="0" w:line="240" w:lineRule="auto"/>
        <w:ind w:left="1582" w:right="300"/>
      </w:pPr>
      <w:r>
        <w:rPr>
          <w:rFonts w:ascii="Consolas" w:hAnsi="Consolas" w:cs="Consolas" w:eastAsia="Consolas"/>
          <w:sz w:val="16"/>
          <w:szCs w:val="16"/>
        </w:rPr>
        <w:t xml:space="preserve">    screenshotOnRunFailure: true,</w:t>
      </w:r>
    </w:p>
    <w:p>
      <w:pPr>
        <w:keepNext/>
        <w:shd w:val="clear" w:color="auto" w:fill="F2F2F2"/>
        <w:spacing w:before="0" w:after="0" w:line="240" w:lineRule="auto"/>
        <w:ind w:left="1582" w:right="300"/>
      </w:pPr>
      <w:r>
        <w:rPr>
          <w:rFonts w:ascii="Consolas" w:hAnsi="Consolas" w:cs="Consolas" w:eastAsia="Consolas"/>
          <w:sz w:val="16"/>
          <w:szCs w:val="16"/>
        </w:rPr>
        <w:t xml:space="preserve">  },</w:t>
      </w:r>
    </w:p>
    <w:p>
      <w:pPr>
        <w:shd w:val="clear" w:color="auto" w:fill="F2F2F2"/>
        <w:spacing w:before="0" w:after="0" w:line="240" w:lineRule="auto"/>
        <w:ind w:left="1582" w:right="300"/>
      </w:pPr>
      <w:r>
        <w:rPr>
          <w:rFonts w:ascii="Consolas" w:hAnsi="Consolas" w:cs="Consolas" w:eastAsia="Consolas"/>
          <w:sz w:val="16"/>
          <w:szCs w:val="16"/>
        </w:rPr>
        <w:t xml:space="preserve">})</w:t>
      </w:r>
    </w:p>
    <w:p>
      <w:pPr>
        <w:spacing w:before="0" w:after="60" w:line="264" w:lineRule="auto"/>
        <w:ind w:left="1582" w:firstLine="0"/>
        <w:jc w:val="both"/>
      </w:pPr>
    </w:p>
    <w:p>
      <w:pPr>
        <w:keepNext/>
        <w:spacing w:before="0" w:after="40" w:line="264" w:lineRule="auto"/>
        <w:ind w:left="1582" w:firstLine="0"/>
        <w:jc w:val="both"/>
      </w:pPr>
      <w:r>
        <w:rPr/>
        <w:t xml:space="preserve">Caso automatizado CP-DOC-001 (cypress/e2e/docente-notas.cy.js):</w:t>
      </w:r>
    </w:p>
    <w:p>
      <w:pPr>
        <w:keepNext/>
        <w:shd w:val="clear" w:color="auto" w:fill="F2F2F2"/>
        <w:spacing w:before="0" w:after="0" w:line="240" w:lineRule="auto"/>
        <w:ind w:left="1582" w:right="300"/>
      </w:pPr>
      <w:r>
        <w:rPr>
          <w:rFonts w:ascii="Consolas" w:hAnsi="Consolas" w:cs="Consolas" w:eastAsia="Consolas"/>
          <w:sz w:val="16"/>
          <w:szCs w:val="16"/>
        </w:rPr>
        <w:t xml:space="preserve">describe('CP-DOC-001 - Carga de calificaciones', () =&gt; {</w:t>
      </w:r>
    </w:p>
    <w:p>
      <w:pPr>
        <w:keepNext/>
        <w:shd w:val="clear" w:color="auto" w:fill="F2F2F2"/>
        <w:spacing w:before="0" w:after="0" w:line="240" w:lineRule="auto"/>
        <w:ind w:left="1582" w:right="300"/>
      </w:pPr>
      <w:r>
        <w:rPr>
          <w:rFonts w:ascii="Consolas" w:hAnsi="Consolas" w:cs="Consolas" w:eastAsia="Consolas"/>
          <w:sz w:val="16"/>
          <w:szCs w:val="16"/>
        </w:rPr>
        <w:t xml:space="preserve">  it('el docente guarda notas y el alumno las ve', () =&gt; {</w:t>
      </w:r>
    </w:p>
    <w:p>
      <w:pPr>
        <w:keepNext/>
        <w:shd w:val="clear" w:color="auto" w:fill="F2F2F2"/>
        <w:spacing w:before="0" w:after="0" w:line="240" w:lineRule="auto"/>
        <w:ind w:left="1582" w:right="300"/>
      </w:pPr>
      <w:r>
        <w:rPr>
          <w:rFonts w:ascii="Consolas" w:hAnsi="Consolas" w:cs="Consolas" w:eastAsia="Consolas"/>
          <w:sz w:val="16"/>
          <w:szCs w:val="16"/>
        </w:rPr>
        <w:t xml:space="preserve">    cy.visit('/login')</w:t>
      </w:r>
    </w:p>
    <w:p>
      <w:pPr>
        <w:keepNext/>
        <w:shd w:val="clear" w:color="auto" w:fill="F2F2F2"/>
        <w:spacing w:before="0" w:after="0" w:line="240" w:lineRule="auto"/>
        <w:ind w:left="1582" w:right="300"/>
      </w:pPr>
      <w:r>
        <w:rPr>
          <w:rFonts w:ascii="Consolas" w:hAnsi="Consolas" w:cs="Consolas" w:eastAsia="Consolas"/>
          <w:sz w:val="16"/>
          <w:szCs w:val="16"/>
        </w:rPr>
        <w:t xml:space="preserve">    cy.get('#identifier').type('docente@centro.local')</w:t>
      </w:r>
    </w:p>
    <w:p>
      <w:pPr>
        <w:keepNext/>
        <w:shd w:val="clear" w:color="auto" w:fill="F2F2F2"/>
        <w:spacing w:before="0" w:after="0" w:line="240" w:lineRule="auto"/>
        <w:ind w:left="1582" w:right="300"/>
      </w:pPr>
      <w:r>
        <w:rPr>
          <w:rFonts w:ascii="Consolas" w:hAnsi="Consolas" w:cs="Consolas" w:eastAsia="Consolas"/>
          <w:sz w:val="16"/>
          <w:szCs w:val="16"/>
        </w:rPr>
        <w:t xml:space="preserve">    cy.get('#password').type('docente1234')</w:t>
      </w:r>
    </w:p>
    <w:p>
      <w:pPr>
        <w:keepNext/>
        <w:shd w:val="clear" w:color="auto" w:fill="F2F2F2"/>
        <w:spacing w:before="0" w:after="0" w:line="240" w:lineRule="auto"/>
        <w:ind w:left="1582" w:right="300"/>
      </w:pPr>
      <w:r>
        <w:rPr>
          <w:rFonts w:ascii="Consolas" w:hAnsi="Consolas" w:cs="Consolas" w:eastAsia="Consolas"/>
          <w:sz w:val="16"/>
          <w:szCs w:val="16"/>
        </w:rPr>
        <w:t xml:space="preserve">    cy.contains('button', 'Acceso Seguro').click()</w:t>
      </w:r>
    </w:p>
    <w:p>
      <w:pPr>
        <w:keepNext/>
        <w:shd w:val="clear" w:color="auto" w:fill="F2F2F2"/>
        <w:spacing w:before="0" w:after="0" w:line="240" w:lineRule="auto"/>
        <w:ind w:left="1582" w:right="300"/>
      </w:pPr>
      <w:r>
        <w:rPr>
          <w:rFonts w:ascii="Consolas" w:hAnsi="Consolas" w:cs="Consolas" w:eastAsia="Consolas"/>
          <w:sz w:val="16"/>
          <w:szCs w:val="16"/>
        </w:rPr>
        <w:t xml:space="preserve"> </w:t>
      </w:r>
    </w:p>
    <w:p>
      <w:pPr>
        <w:keepNext/>
        <w:shd w:val="clear" w:color="auto" w:fill="F2F2F2"/>
        <w:spacing w:before="0" w:after="0" w:line="240" w:lineRule="auto"/>
        <w:ind w:left="1582" w:right="300"/>
      </w:pPr>
      <w:r>
        <w:rPr>
          <w:rFonts w:ascii="Consolas" w:hAnsi="Consolas" w:cs="Consolas" w:eastAsia="Consolas"/>
          <w:sz w:val="16"/>
          <w:szCs w:val="16"/>
        </w:rPr>
        <w:t xml:space="preserve">    cy.contains('h1', 'Panel Docente').should('be.visible')</w:t>
      </w:r>
    </w:p>
    <w:p>
      <w:pPr>
        <w:keepNext/>
        <w:shd w:val="clear" w:color="auto" w:fill="F2F2F2"/>
        <w:spacing w:before="0" w:after="0" w:line="240" w:lineRule="auto"/>
        <w:ind w:left="1582" w:right="300"/>
      </w:pPr>
      <w:r>
        <w:rPr>
          <w:rFonts w:ascii="Consolas" w:hAnsi="Consolas" w:cs="Consolas" w:eastAsia="Consolas"/>
          <w:sz w:val="16"/>
          <w:szCs w:val="16"/>
        </w:rPr>
        <w:t xml:space="preserve">    cy.contains('button', 'Matemática').filter(':contains("Secundaria")').click()</w:t>
      </w:r>
    </w:p>
    <w:p>
      <w:pPr>
        <w:keepNext/>
        <w:shd w:val="clear" w:color="auto" w:fill="F2F2F2"/>
        <w:spacing w:before="0" w:after="0" w:line="240" w:lineRule="auto"/>
        <w:ind w:left="1582" w:right="300"/>
      </w:pPr>
      <w:r>
        <w:rPr>
          <w:rFonts w:ascii="Consolas" w:hAnsi="Consolas" w:cs="Consolas" w:eastAsia="Consolas"/>
          <w:sz w:val="16"/>
          <w:szCs w:val="16"/>
        </w:rPr>
        <w:t xml:space="preserve">    cy.contains('button', 'Trimestre 1').click()</w:t>
      </w:r>
    </w:p>
    <w:p>
      <w:pPr>
        <w:keepNext/>
        <w:shd w:val="clear" w:color="auto" w:fill="F2F2F2"/>
        <w:spacing w:before="0" w:after="0" w:line="240" w:lineRule="auto"/>
        <w:ind w:left="1582" w:right="300"/>
      </w:pPr>
      <w:r>
        <w:rPr>
          <w:rFonts w:ascii="Consolas" w:hAnsi="Consolas" w:cs="Consolas" w:eastAsia="Consolas"/>
          <w:sz w:val="16"/>
          <w:szCs w:val="16"/>
        </w:rPr>
        <w:t xml:space="preserve"> </w:t>
      </w:r>
    </w:p>
    <w:p>
      <w:pPr>
        <w:keepNext/>
        <w:shd w:val="clear" w:color="auto" w:fill="F2F2F2"/>
        <w:spacing w:before="0" w:after="0" w:line="240" w:lineRule="auto"/>
        <w:ind w:left="1582" w:right="300"/>
      </w:pPr>
      <w:r>
        <w:rPr>
          <w:rFonts w:ascii="Consolas" w:hAnsi="Consolas" w:cs="Consolas" w:eastAsia="Consolas"/>
          <w:sz w:val="16"/>
          <w:szCs w:val="16"/>
        </w:rPr>
        <w:t xml:space="preserve">    cy.contains('tr', 'Lucía Gómez').within(() =&gt; {</w:t>
      </w:r>
    </w:p>
    <w:p>
      <w:pPr>
        <w:keepNext/>
        <w:shd w:val="clear" w:color="auto" w:fill="F2F2F2"/>
        <w:spacing w:before="0" w:after="0" w:line="240" w:lineRule="auto"/>
        <w:ind w:left="1582" w:right="300"/>
      </w:pPr>
      <w:r>
        <w:rPr>
          <w:rFonts w:ascii="Consolas" w:hAnsi="Consolas" w:cs="Consolas" w:eastAsia="Consolas"/>
          <w:sz w:val="16"/>
          <w:szCs w:val="16"/>
        </w:rPr>
        <w:t xml:space="preserve">      cy.get('input[aria-label^="Nota 1"]').clear().type('8')</w:t>
      </w:r>
    </w:p>
    <w:p>
      <w:pPr>
        <w:keepNext/>
        <w:shd w:val="clear" w:color="auto" w:fill="F2F2F2"/>
        <w:spacing w:before="0" w:after="0" w:line="240" w:lineRule="auto"/>
        <w:ind w:left="1582" w:right="300"/>
      </w:pPr>
      <w:r>
        <w:rPr>
          <w:rFonts w:ascii="Consolas" w:hAnsi="Consolas" w:cs="Consolas" w:eastAsia="Consolas"/>
          <w:sz w:val="16"/>
          <w:szCs w:val="16"/>
        </w:rPr>
        <w:t xml:space="preserve">      cy.get('input[aria-label^="Nota 2"]').clear().type('9')</w:t>
      </w:r>
    </w:p>
    <w:p>
      <w:pPr>
        <w:keepNext/>
        <w:shd w:val="clear" w:color="auto" w:fill="F2F2F2"/>
        <w:spacing w:before="0" w:after="0" w:line="240" w:lineRule="auto"/>
        <w:ind w:left="1582" w:right="300"/>
      </w:pPr>
      <w:r>
        <w:rPr>
          <w:rFonts w:ascii="Consolas" w:hAnsi="Consolas" w:cs="Consolas" w:eastAsia="Consolas"/>
          <w:sz w:val="16"/>
          <w:szCs w:val="16"/>
        </w:rPr>
        <w:t xml:space="preserve">      cy.contains('8.50').should('be.visible')</w:t>
      </w:r>
    </w:p>
    <w:p>
      <w:pPr>
        <w:keepNext/>
        <w:shd w:val="clear" w:color="auto" w:fill="F2F2F2"/>
        <w:spacing w:before="0" w:after="0" w:line="240" w:lineRule="auto"/>
        <w:ind w:left="1582" w:right="300"/>
      </w:pPr>
      <w:r>
        <w:rPr>
          <w:rFonts w:ascii="Consolas" w:hAnsi="Consolas" w:cs="Consolas" w:eastAsia="Consolas"/>
          <w:sz w:val="16"/>
          <w:szCs w:val="16"/>
        </w:rPr>
        <w:t xml:space="preserve">    })</w:t>
      </w:r>
    </w:p>
    <w:p>
      <w:pPr>
        <w:keepNext/>
        <w:shd w:val="clear" w:color="auto" w:fill="F2F2F2"/>
        <w:spacing w:before="0" w:after="0" w:line="240" w:lineRule="auto"/>
        <w:ind w:left="1582" w:right="300"/>
      </w:pPr>
      <w:r>
        <w:rPr>
          <w:rFonts w:ascii="Consolas" w:hAnsi="Consolas" w:cs="Consolas" w:eastAsia="Consolas"/>
          <w:sz w:val="16"/>
          <w:szCs w:val="16"/>
        </w:rPr>
        <w:t xml:space="preserve">    cy.contains('button', 'Guardar notas').click()</w:t>
      </w:r>
    </w:p>
    <w:p>
      <w:pPr>
        <w:keepNext/>
        <w:shd w:val="clear" w:color="auto" w:fill="F2F2F2"/>
        <w:spacing w:before="0" w:after="0" w:line="240" w:lineRule="auto"/>
        <w:ind w:left="1582" w:right="300"/>
      </w:pPr>
      <w:r>
        <w:rPr>
          <w:rFonts w:ascii="Consolas" w:hAnsi="Consolas" w:cs="Consolas" w:eastAsia="Consolas"/>
          <w:sz w:val="16"/>
          <w:szCs w:val="16"/>
        </w:rPr>
        <w:t xml:space="preserve">    cy.contains('Calificaciones guardadas correctamente.').should('be.visible')</w:t>
      </w:r>
    </w:p>
    <w:p>
      <w:pPr>
        <w:keepNext/>
        <w:shd w:val="clear" w:color="auto" w:fill="F2F2F2"/>
        <w:spacing w:before="0" w:after="0" w:line="240" w:lineRule="auto"/>
        <w:ind w:left="1582" w:right="300"/>
      </w:pPr>
      <w:r>
        <w:rPr>
          <w:rFonts w:ascii="Consolas" w:hAnsi="Consolas" w:cs="Consolas" w:eastAsia="Consolas"/>
          <w:sz w:val="16"/>
          <w:szCs w:val="16"/>
        </w:rPr>
        <w:t xml:space="preserve"> </w:t>
      </w:r>
    </w:p>
    <w:p>
      <w:pPr>
        <w:keepNext/>
        <w:shd w:val="clear" w:color="auto" w:fill="F2F2F2"/>
        <w:spacing w:before="0" w:after="0" w:line="240" w:lineRule="auto"/>
        <w:ind w:left="1582" w:right="300"/>
      </w:pPr>
      <w:r>
        <w:rPr>
          <w:rFonts w:ascii="Consolas" w:hAnsi="Consolas" w:cs="Consolas" w:eastAsia="Consolas"/>
          <w:sz w:val="16"/>
          <w:szCs w:val="16"/>
        </w:rPr>
        <w:t xml:space="preserve">    cy.contains('button', 'Cerrar Sesión').click()</w:t>
      </w:r>
    </w:p>
    <w:p>
      <w:pPr>
        <w:keepNext/>
        <w:shd w:val="clear" w:color="auto" w:fill="F2F2F2"/>
        <w:spacing w:before="0" w:after="0" w:line="240" w:lineRule="auto"/>
        <w:ind w:left="1582" w:right="300"/>
      </w:pPr>
      <w:r>
        <w:rPr>
          <w:rFonts w:ascii="Consolas" w:hAnsi="Consolas" w:cs="Consolas" w:eastAsia="Consolas"/>
          <w:sz w:val="16"/>
          <w:szCs w:val="16"/>
        </w:rPr>
        <w:t xml:space="preserve">    cy.visit('/login')</w:t>
      </w:r>
    </w:p>
    <w:p>
      <w:pPr>
        <w:keepNext/>
        <w:shd w:val="clear" w:color="auto" w:fill="F2F2F2"/>
        <w:spacing w:before="0" w:after="0" w:line="240" w:lineRule="auto"/>
        <w:ind w:left="1582" w:right="300"/>
      </w:pPr>
      <w:r>
        <w:rPr>
          <w:rFonts w:ascii="Consolas" w:hAnsi="Consolas" w:cs="Consolas" w:eastAsia="Consolas"/>
          <w:sz w:val="16"/>
          <w:szCs w:val="16"/>
        </w:rPr>
        <w:t xml:space="preserve">    cy.get('#identifier').type('EST-2026-88123')</w:t>
      </w:r>
    </w:p>
    <w:p>
      <w:pPr>
        <w:keepNext/>
        <w:shd w:val="clear" w:color="auto" w:fill="F2F2F2"/>
        <w:spacing w:before="0" w:after="0" w:line="240" w:lineRule="auto"/>
        <w:ind w:left="1582" w:right="300"/>
      </w:pPr>
      <w:r>
        <w:rPr>
          <w:rFonts w:ascii="Consolas" w:hAnsi="Consolas" w:cs="Consolas" w:eastAsia="Consolas"/>
          <w:sz w:val="16"/>
          <w:szCs w:val="16"/>
        </w:rPr>
        <w:t xml:space="preserve">    cy.get('#password').type('48123456')</w:t>
      </w:r>
    </w:p>
    <w:p>
      <w:pPr>
        <w:keepNext/>
        <w:shd w:val="clear" w:color="auto" w:fill="F2F2F2"/>
        <w:spacing w:before="0" w:after="0" w:line="240" w:lineRule="auto"/>
        <w:ind w:left="1582" w:right="300"/>
      </w:pPr>
      <w:r>
        <w:rPr>
          <w:rFonts w:ascii="Consolas" w:hAnsi="Consolas" w:cs="Consolas" w:eastAsia="Consolas"/>
          <w:sz w:val="16"/>
          <w:szCs w:val="16"/>
        </w:rPr>
        <w:t xml:space="preserve">    cy.contains('button', 'Acceso Seguro').click()</w:t>
      </w:r>
    </w:p>
    <w:p>
      <w:pPr>
        <w:keepNext/>
        <w:shd w:val="clear" w:color="auto" w:fill="F2F2F2"/>
        <w:spacing w:before="0" w:after="0" w:line="240" w:lineRule="auto"/>
        <w:ind w:left="1582" w:right="300"/>
      </w:pPr>
      <w:r>
        <w:rPr>
          <w:rFonts w:ascii="Consolas" w:hAnsi="Consolas" w:cs="Consolas" w:eastAsia="Consolas"/>
          <w:sz w:val="16"/>
          <w:szCs w:val="16"/>
        </w:rPr>
        <w:t xml:space="preserve"> </w:t>
      </w:r>
    </w:p>
    <w:p>
      <w:pPr>
        <w:keepNext/>
        <w:shd w:val="clear" w:color="auto" w:fill="F2F2F2"/>
        <w:spacing w:before="0" w:after="0" w:line="240" w:lineRule="auto"/>
        <w:ind w:left="1582" w:right="300"/>
      </w:pPr>
      <w:r>
        <w:rPr>
          <w:rFonts w:ascii="Consolas" w:hAnsi="Consolas" w:cs="Consolas" w:eastAsia="Consolas"/>
          <w:sz w:val="16"/>
          <w:szCs w:val="16"/>
        </w:rPr>
        <w:t xml:space="preserve">    cy.contains('h1', 'Mi Boletín de Calificaciones').should('be.visible')</w:t>
      </w:r>
    </w:p>
    <w:p>
      <w:pPr>
        <w:keepNext/>
        <w:shd w:val="clear" w:color="auto" w:fill="F2F2F2"/>
        <w:spacing w:before="0" w:after="0" w:line="240" w:lineRule="auto"/>
        <w:ind w:left="1582" w:right="300"/>
      </w:pPr>
      <w:r>
        <w:rPr>
          <w:rFonts w:ascii="Consolas" w:hAnsi="Consolas" w:cs="Consolas" w:eastAsia="Consolas"/>
          <w:sz w:val="16"/>
          <w:szCs w:val="16"/>
        </w:rPr>
        <w:t xml:space="preserve">    cy.contains('Matemática').should('be.visible')</w:t>
      </w:r>
    </w:p>
    <w:p>
      <w:pPr>
        <w:keepNext/>
        <w:shd w:val="clear" w:color="auto" w:fill="F2F2F2"/>
        <w:spacing w:before="0" w:after="0" w:line="240" w:lineRule="auto"/>
        <w:ind w:left="1582" w:right="300"/>
      </w:pPr>
      <w:r>
        <w:rPr>
          <w:rFonts w:ascii="Consolas" w:hAnsi="Consolas" w:cs="Consolas" w:eastAsia="Consolas"/>
          <w:sz w:val="16"/>
          <w:szCs w:val="16"/>
        </w:rPr>
        <w:t xml:space="preserve">    cy.contains('8.50').should('be.visible')</w:t>
      </w:r>
    </w:p>
    <w:p>
      <w:pPr>
        <w:keepNext/>
        <w:shd w:val="clear" w:color="auto" w:fill="F2F2F2"/>
        <w:spacing w:before="0" w:after="0" w:line="240" w:lineRule="auto"/>
        <w:ind w:left="1582" w:right="300"/>
      </w:pPr>
      <w:r>
        <w:rPr>
          <w:rFonts w:ascii="Consolas" w:hAnsi="Consolas" w:cs="Consolas" w:eastAsia="Consolas"/>
          <w:sz w:val="16"/>
          <w:szCs w:val="16"/>
        </w:rPr>
        <w:t xml:space="preserve">  })</w:t>
      </w:r>
    </w:p>
    <w:p>
      <w:pPr>
        <w:shd w:val="clear" w:color="auto" w:fill="F2F2F2"/>
        <w:spacing w:before="0" w:after="0" w:line="240" w:lineRule="auto"/>
        <w:ind w:left="1582" w:right="300"/>
      </w:pPr>
      <w:r>
        <w:rPr>
          <w:rFonts w:ascii="Consolas" w:hAnsi="Consolas" w:cs="Consolas" w:eastAsia="Consolas"/>
          <w:sz w:val="16"/>
          <w:szCs w:val="16"/>
        </w:rPr>
        <w:t xml:space="preserve">})</w:t>
      </w:r>
    </w:p>
    <w:p>
      <w:pPr>
        <w:spacing w:before="0" w:after="60" w:line="264" w:lineRule="auto"/>
        <w:ind w:left="1582" w:firstLine="0"/>
        <w:jc w:val="both"/>
      </w:pPr>
    </w:p>
    <w:p>
      <w:pPr>
        <w:spacing w:before="0" w:after="80" w:line="264" w:lineRule="auto"/>
        <w:ind w:left="1582" w:firstLine="0"/>
        <w:jc w:val="both"/>
      </w:pPr>
      <w:r>
        <w:rPr/>
        <w:t xml:space="preserve">Ejecución (con emuladores, seed y frontend levantados): </w:t>
      </w:r>
      <w:r>
        <w:rPr>
          <w:b/>
          <w:bCs/>
        </w:rPr>
        <w:t xml:space="preserve">npm run test:e2e</w:t>
      </w:r>
      <w:r>
        <w:rPr/>
        <w:t xml:space="preserve"> o </w:t>
      </w:r>
      <w:r>
        <w:rPr>
          <w:b/>
          <w:bCs/>
        </w:rPr>
        <w:t xml:space="preserve">npx cypress run --spec cypress/e2e/docente-notas.cy.js</w:t>
      </w:r>
      <w:r>
        <w:rPr/>
        <w:t xml:space="preserve">. Se recomienda agregar atributos data-testid a materia, trimestre, notas, botón guardar y promedio para que la prueba sea estable ante cambios de texto.</w:t>
      </w:r>
    </w:p>
    <w:p>
      <w:pPr>
        <w:spacing w:before="0" w:after="80" w:line="264" w:lineRule="auto"/>
        <w:ind w:left="1582" w:firstLine="0"/>
        <w:jc w:val="both"/>
      </w:pPr>
      <w:r>
        <w:rPr>
          <w:b/>
          <w:bCs/>
        </w:rPr>
        <w:t xml:space="preserve">Estado:</w:t>
      </w:r>
      <w:r>
        <w:rPr/>
        <w:t xml:space="preserve"> herramienta seleccionada, caso diseñado y configuración definida; la instalación en el repositorio y la ejecución de la suite están pendientes.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1582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Ejemplificar una prueba de regresión.</w:t>
      </w:r>
    </w:p>
    <w:p>
      <w:pPr>
        <w:spacing w:before="60" w:after="80" w:line="264" w:lineRule="auto"/>
        <w:ind w:left="1582" w:firstLine="0"/>
        <w:jc w:val="both"/>
      </w:pPr>
      <w:r>
        <w:rPr/>
        <w:t xml:space="preserve">Una prueba de regresión verifica que algo que ya funcionaba siga funcionando después de un cambio (en guardado de notas, validaciones, autenticación o boletín). </w:t>
      </w:r>
      <w:r>
        <w:rPr>
          <w:b/>
          <w:bCs/>
        </w:rPr>
        <w:t xml:space="preserve">CP-REG-001 — Guardar dos veces las mismas notas no duplica registros ni altera el boletín.</w:t>
      </w:r>
      <w:r>
        <w:rPr/>
        <w:t xml:space="preserve"> Mismo entorno y datos que CP-DOC-001.</w:t>
      </w:r>
    </w:p>
    <w:tbl>
      <w:tblPr>
        <w:tblW w:w="9000" w:type="dxa"/>
        <w:tblInd w:w="1582" w:type="dxa"/>
        <w:tblLayout w:type="fixed"/>
      </w:tblPr>
      <w:tblGrid>
        <w:gridCol w:w="700"/>
        <w:gridCol w:w="4300"/>
        <w:gridCol w:w="4000"/>
      </w:tblGrid>
      <w:tr>
        <w:trPr>
          <w:cantSplit/>
          <w:tblHeader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Acción</w:t>
            </w:r>
          </w:p>
        </w:tc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Ingresar como docente y seleccionar Matemática, Trimestre 1.</w:t>
            </w:r>
          </w:p>
        </w:tc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Se muestran los alumnos y sus notas.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Cargar 8 y 9 en Lucía y guardar.</w:t>
            </w:r>
          </w:p>
        </w:tc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Se confirma el guardado; existe un solo documento de calificaciones (Lucía, Matemática, 2026, trimestre 1).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Volver a cargar 7 y 9 en la misma materia y trimestre, y guardar.</w:t>
            </w:r>
          </w:p>
        </w:tc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Se actualiza el mismo documento; no se duplica.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Ingresar como alumna y ver el boletín.</w:t>
            </w:r>
          </w:p>
        </w:tc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Se muestran 7 y 9, con promedio 8.00.</w:t>
            </w:r>
          </w:p>
        </w:tc>
      </w:tr>
    </w:tbl>
    <w:p>
      <w:pPr>
        <w:spacing w:before="80" w:after="80" w:line="264" w:lineRule="auto"/>
        <w:ind w:left="1582" w:firstLine="0"/>
        <w:jc w:val="both"/>
      </w:pPr>
      <w:r>
        <w:rPr/>
        <w:t xml:space="preserve">Automatización: </w:t>
      </w:r>
      <w:r>
        <w:rPr>
          <w:b/>
          <w:bCs/>
        </w:rPr>
        <w:t xml:space="preserve">npm run test:regression</w:t>
      </w:r>
      <w:r>
        <w:rPr/>
        <w:t xml:space="preserve">. Se ejecuta en cada PR que modifique autenticación, permisos, Functions, Firestore o paneles, antes de cada release de develop a master y una vez por semana. Suite recomendada: CP-REG-001 (no duplicar notas), CP-REG-002 (admin crea materia y asigna docente), CP-REG-003 (el docente ve solo sus materias), CP-REG-004 (el alumno ve sus notas y promedios) y CP-REG-005 (usuario no autorizado recibe 403 al guardar).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1582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acuerdo a la tecnología que utilizó para desarrollar su aplicación seleccionar una herramienta para realizar pruebas automatizadas y configurarla para aplicarla.</w:t>
      </w:r>
    </w:p>
    <w:p>
      <w:pPr>
        <w:spacing w:before="60" w:after="80" w:line="264" w:lineRule="auto"/>
        <w:ind w:left="1582" w:firstLine="0"/>
        <w:jc w:val="both"/>
      </w:pPr>
      <w:r>
        <w:rPr/>
        <w:t xml:space="preserve">La aplicación está desarrollada en JavaScript con React y Vite, por lo que la herramienta seleccionada para las pruebas automatizadas es </w:t>
      </w:r>
      <w:r>
        <w:rPr>
          <w:b/>
          <w:bCs/>
        </w:rPr>
        <w:t xml:space="preserve">Cypress</w:t>
      </w:r>
      <w:r>
        <w:rPr/>
        <w:t xml:space="preserve">, configurada como se indica más arriba. Frente a Selenium, requiere menos infraestructura, espera automáticamente los elementos y se integra fácilmente con GitHub Actions.</w:t>
      </w:r>
    </w:p>
    <w:p w:rsidR="00000000" w:rsidDel="00000000" w:rsidP="00000000" w:rsidRDefault="00000000" w:rsidRPr="00000000" w14:paraId="00000039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720" w:right="0" w:hanging="152.99999999999997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Métricas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1440" w:right="0" w:hanging="153.0000000000001"/>
        <w:jc w:val="both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Seleccionar dos métricas e indicar como evaluaría su rendimiento. Puede usar una herramienta o verificar si las herramientas aplicadas en puntos anteriores proporcionan información sobre métricas.</w:t>
      </w:r>
    </w:p>
    <w:tbl>
      <w:tblPr>
        <w:tblW w:w="9300" w:type="dxa"/>
        <w:tblInd w:w="1440" w:type="dxa"/>
        <w:tblLayout w:type="fixed"/>
      </w:tblPr>
      <w:tblGrid>
        <w:gridCol w:w="1500"/>
        <w:gridCol w:w="3900"/>
        <w:gridCol w:w="3900"/>
      </w:tblGrid>
      <w:tr>
        <w:trPr>
          <w:cantSplit/>
          <w:tblHeader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Métrica 1: Cobertura de flujos críticos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b/>
                <w:bCs/>
                <w:sz w:val="20"/>
                <w:szCs w:val="20"/>
              </w:rPr>
              <w:t xml:space="preserve">Métrica 2: Tasa de defectos escapados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Fórmula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(casos críticos automatizados y aprobados / casos críticos definidos) × 100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(defectos detectados después del merge o en producción / total de defectos detectados) × 100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Qué mide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Porcentaje de los flujos más importantes cubiertos por pruebas automatizadas.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Qué porcentaje de defectos no se detectó antes de llegar a develop o a producción.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Herramienta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Cypress (resultados) contra la matriz de casos; SonarCloud para cobertura de líneas.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GitHub Issues con etiquetas bug, post-merge y production; SonarCloud como alerta temprana.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Meta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100% de flujos críticos; cobertura de líneas ≥ 60% inicial y ≥ 80% en código nuevo.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≤ 5%; 0 defectos críticos en producción.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Cómo se evalúa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En cada PR y antes de cada release se compara la suite de Cypress con la matriz de casos; si falta un flujo o falla, se agrega la prueba o se bloquea el merge.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Por sprint o release se comparan los defectos hallados en PR/QA contra los hallados después del merge; si sube, se analiza la causa raíz y se agrega una prueba de regresión.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Línea base (27/10/2026)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0% automatizado</w:t>
            </w: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>
            <w:pPr>
              <w:spacing w:before="0" w:after="30" w:line="252" w:lineRule="auto"/>
            </w:pPr>
            <w:r>
              <w:rPr>
                <w:sz w:val="20"/>
                <w:szCs w:val="20"/>
              </w:rPr>
              <w:t xml:space="preserve">Sin medición previa</w:t>
            </w:r>
          </w:p>
        </w:tc>
      </w:tr>
    </w:tbl>
    <w:p>
      <w:pPr>
        <w:spacing w:before="80" w:after="80" w:line="264" w:lineRule="auto"/>
        <w:ind w:left="1440" w:firstLine="0"/>
        <w:jc w:val="both"/>
      </w:pPr>
      <w:r>
        <w:rPr/>
        <w:t xml:space="preserve">Flujos críticos considerados: login de Admin, Docente y Alumno; alta de materia y asignación de docente; carga de notas; boletín del alumno; rechazo de accesos no autorizados.</w:t>
      </w:r>
    </w:p>
    <w:p w:rsidR="00000000" w:rsidDel="00000000" w:rsidP="00000000" w:rsidRDefault="00000000" w:rsidRPr="00000000" w14:paraId="0000003C">
      <w:pPr>
        <w:jc w:val="both"/>
        <w:rPr/>
      </w:pPr>
      <w:r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E">
      <w:pPr>
        <w:ind w:left="142" w:firstLine="0"/>
        <w:rPr>
          <w:rFonts w:ascii="Calibri" w:cs="Calibri" w:eastAsia="Calibri" w:hAnsi="Calibri"/>
        </w:rPr>
      </w:pPr>
      <w:r>
        <w:rPr>
          <w:rtl w:val="0"/>
        </w:rPr>
      </w:r>
    </w:p>
    <w:p w:rsidR="00000000" w:rsidDel="00000000" w:rsidP="00000000" w:rsidRDefault="00000000" w:rsidRPr="00000000" w14:paraId="0000003F">
      <w:pPr>
        <w:ind w:left="142" w:firstLine="0"/>
        <w:rPr>
          <w:rFonts w:ascii="Calibri" w:cs="Calibri" w:eastAsia="Calibri" w:hAnsi="Calibri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40">
      <w:pPr>
        <w:ind w:left="142" w:firstLine="0"/>
        <w:rPr>
          <w:rFonts w:ascii="Calibri" w:cs="Calibri" w:eastAsia="Calibri" w:hAnsi="Calibri"/>
          <w:sz w:val="32"/>
          <w:szCs w:val="32"/>
        </w:rPr>
      </w:pPr>
      <w:r>
        <w:rPr>
          <w:rtl w:val="0"/>
        </w:rPr>
      </w:r>
    </w:p>
    <w:sectPr>
      <w:pgSz w:h="16840" w:w="11910" w:orient="portrait"/>
      <w:pgMar w:gutter="0" w:bottom="280" w:top="567" w:left="566" w:right="7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86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0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2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6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8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22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86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0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2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6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8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22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136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spacing w:before="20" w:lineRule="auto"/>
      <w:ind w:left="141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  <w:pPr>
      <w:spacing w:before="82"/>
      <w:ind w:left="1587" w:hanging="358"/>
    </w:pPr>
  </w:style>
  <w:style w:type="paragraph" w:styleId="Prrafodelista">
    <w:name w:val="List Paragraph"/>
    <w:basedOn w:val="Normal"/>
    <w:uiPriority w:val="1"/>
    <w:qFormat w:val="1"/>
    <w:pPr>
      <w:spacing w:before="82"/>
      <w:ind w:left="1587" w:hanging="358"/>
    </w:pPr>
  </w:style>
  <w:style w:type="paragraph" w:styleId="TableParagraph" w:customStyle="1">
    <w:name w:val="Table Paragraph"/>
    <w:basedOn w:val="Normal"/>
    <w:uiPriority w:val="1"/>
    <w:qFormat w:val="1"/>
  </w:style>
  <w:style w:type="character" w:styleId="Hipervnculo">
    <w:name w:val="Hyperlink"/>
    <w:basedOn w:val="Fuentedeprrafopredeter"/>
    <w:uiPriority w:val="99"/>
    <w:unhideWhenUsed w:val="1"/>
    <w:rsid w:val="00B23A5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B23A52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e+kLjmbThYMCQzZbi0Bu0tRLUg==">CgMxLjA4AHIhMTlzYmszUG02Z09ZbllGdUd3OVVqWjhUVTF3eDBudG91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2026-10-13T12:56:00Z</dcterms:created>
  <dc:creator>Ing. Carolina Vargas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2022-11-15T00:00:00Z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2026-10-13T00:00:00Z</vt:filetime>
  </property>
  <property fmtid="{D5CDD505-2E9C-101B-9397-08002B2CF9AE}" pid="6" name="Producer">
    <vt:lpwstr>Microsoft® Word 2016</vt:lpwstr>
  </property>
</Properties>
</file>