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E02A" w14:textId="17FB18C3" w:rsidR="00D51191" w:rsidRDefault="00FF1483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Bahsedilmesi Gerekenler</w:t>
      </w:r>
    </w:p>
    <w:p w14:paraId="16F1B002" w14:textId="50F9F4EC" w:rsidR="00FF1483" w:rsidRDefault="00FF1483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10762BC" w14:textId="63BF7AE8" w:rsidR="00FF1483" w:rsidRDefault="00FF1483" w:rsidP="002B376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>Custom Lookup oluşturulabilir.</w:t>
      </w:r>
    </w:p>
    <w:p w14:paraId="43DB03AD" w14:textId="1BCF6FD2" w:rsidR="00FF1483" w:rsidRDefault="00FF1483" w:rsidP="002B376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Custom Fields oluşturulabilir.</w:t>
      </w:r>
    </w:p>
    <w:p w14:paraId="000194DF" w14:textId="77777777" w:rsidR="00FF1483" w:rsidRPr="00FF1483" w:rsidRDefault="00FF1483" w:rsidP="00CD2290">
      <w:pPr>
        <w:pStyle w:val="ListParagraph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07136B" w14:textId="77777777" w:rsidR="00D51191" w:rsidRDefault="00D51191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D82B8D" w14:textId="77777777" w:rsidR="00D51191" w:rsidRDefault="00D51191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9B34D38" w14:textId="7780C37B" w:rsidR="002B3764" w:rsidRDefault="002B3764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Documentation</w:t>
      </w:r>
    </w:p>
    <w:p w14:paraId="1EA64413" w14:textId="77777777" w:rsidR="002B3764" w:rsidRDefault="002B3764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06FF29A" w14:textId="4DDE937A" w:rsidR="00C94ECC" w:rsidRDefault="00C94ECC" w:rsidP="002B376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C94ECC">
        <w:rPr>
          <w:rFonts w:asciiTheme="majorHAnsi" w:eastAsia="Times New Roman" w:hAnsiTheme="majorHAnsi" w:cstheme="majorHAnsi"/>
          <w:color w:val="0C3C26"/>
          <w:sz w:val="21"/>
          <w:szCs w:val="21"/>
        </w:rPr>
        <w:t>Models and Database</w:t>
      </w:r>
    </w:p>
    <w:p w14:paraId="6ECC9944" w14:textId="22EE2557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Models</w:t>
      </w:r>
    </w:p>
    <w:p w14:paraId="76F84C3B" w14:textId="105C73D2" w:rsidR="00C94ECC" w:rsidRDefault="00C94ECC" w:rsidP="00C94ECC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Fields</w:t>
      </w:r>
    </w:p>
    <w:p w14:paraId="458D5472" w14:textId="5609A6A0" w:rsid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Model across files</w:t>
      </w:r>
    </w:p>
    <w:p w14:paraId="72316844" w14:textId="7AEBE80D" w:rsid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 name restrictions</w:t>
      </w:r>
    </w:p>
    <w:p w14:paraId="244F31AE" w14:textId="7DF1EC9E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Making queries</w:t>
      </w:r>
    </w:p>
    <w:p w14:paraId="1327C7C8" w14:textId="77E3D3A8" w:rsidR="00C94ECC" w:rsidRDefault="00C94ECC" w:rsidP="00C94ECC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Retrieving objects</w:t>
      </w:r>
    </w:p>
    <w:p w14:paraId="09985D1F" w14:textId="4738E032" w:rsidR="00845C93" w:rsidRDefault="00845C93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Caching and QuerySets</w:t>
      </w:r>
    </w:p>
    <w:p w14:paraId="1B2FD52D" w14:textId="74F7F05A" w:rsidR="00845C93" w:rsidRDefault="00845C93" w:rsidP="00845C93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Comparing objects</w:t>
      </w:r>
    </w:p>
    <w:p w14:paraId="64420A74" w14:textId="34AEFC83" w:rsidR="00845C93" w:rsidRDefault="00845C93" w:rsidP="00845C93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Related objects</w:t>
      </w:r>
    </w:p>
    <w:p w14:paraId="6BFDBBF9" w14:textId="77777777" w:rsidR="00845C93" w:rsidRPr="00845C93" w:rsidRDefault="00845C93" w:rsidP="00845C93">
      <w:pPr>
        <w:ind w:left="25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F6D02F4" w14:textId="6C9D8D2C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Database transactions</w:t>
      </w:r>
    </w:p>
    <w:p w14:paraId="67FFB390" w14:textId="04309AAC" w:rsidR="00C94ECC" w:rsidRDefault="00C94ECC" w:rsidP="002B3764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Database Access optimization</w:t>
      </w:r>
    </w:p>
    <w:p w14:paraId="57AA655E" w14:textId="2FF10883" w:rsidR="00C94ECC" w:rsidRDefault="00C94ECC" w:rsidP="002B3764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Database instruments</w:t>
      </w:r>
    </w:p>
    <w:p w14:paraId="29FAA7C3" w14:textId="77777777" w:rsidR="00C02551" w:rsidRDefault="00C02551" w:rsidP="00B9647D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0AFD65C" w14:textId="77777777" w:rsidR="00C02551" w:rsidRDefault="00C02551" w:rsidP="00B9647D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60151C0" w14:textId="1002A63B" w:rsidR="00B9647D" w:rsidRDefault="004D0FD6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DATABASE TRANSACTIONS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07D6D5D4" w14:textId="77777777" w:rsidR="00B9647D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6FA221C" w14:textId="3BAA1AE7" w:rsidR="00B9647D" w:rsidRPr="00EB181C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DATABASE SEEDING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271B73BD" w14:textId="77777777" w:rsidR="004D0FD6" w:rsidRDefault="004D0FD6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4BA4947" w14:textId="28E680C5" w:rsidR="00207803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RELATIONSHIP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2DE6DF55" w14:textId="77777777" w:rsidR="00207803" w:rsidRDefault="00207803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br w:type="page"/>
      </w:r>
    </w:p>
    <w:p w14:paraId="52C25E7D" w14:textId="77777777" w:rsidR="00207803" w:rsidRDefault="00207803" w:rsidP="00207803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lastRenderedPageBreak/>
        <w:t>When </w:t>
      </w:r>
      <w:r>
        <w:rPr>
          <w:rStyle w:val="pre"/>
          <w:rFonts w:ascii="Consolas" w:hAnsi="Consolas" w:cs="Courier New"/>
          <w:color w:val="0C4B33"/>
        </w:rPr>
        <w:t>QuerySet</w:t>
      </w:r>
      <w:r>
        <w:rPr>
          <w:rFonts w:ascii="Corbel" w:hAnsi="Corbel"/>
          <w:color w:val="0C3C26"/>
        </w:rPr>
        <w:t>s are not cached</w:t>
      </w:r>
      <w:hyperlink r:id="rId7" w:anchor="when-querysets-are-not-cached" w:tooltip="Permalink to this headline" w:history="1">
        <w:r>
          <w:rPr>
            <w:rStyle w:val="Hyperlink"/>
            <w:rFonts w:ascii="Corbel" w:hAnsi="Corbel"/>
            <w:color w:val="20AA76"/>
            <w:sz w:val="19"/>
            <w:szCs w:val="19"/>
          </w:rPr>
          <w:t>¶</w:t>
        </w:r>
      </w:hyperlink>
    </w:p>
    <w:p w14:paraId="05AFD39B" w14:textId="77777777" w:rsidR="00207803" w:rsidRDefault="00207803" w:rsidP="0020780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Querysets do not always cache their results. When evaluating only </w:t>
      </w:r>
      <w:r>
        <w:rPr>
          <w:rStyle w:val="Emphasis"/>
          <w:rFonts w:ascii="Corbel" w:hAnsi="Corbel"/>
          <w:color w:val="0C3C26"/>
          <w:sz w:val="21"/>
          <w:szCs w:val="21"/>
        </w:rPr>
        <w:t>part</w:t>
      </w:r>
      <w:r>
        <w:rPr>
          <w:rFonts w:ascii="Corbel" w:hAnsi="Corbel"/>
          <w:color w:val="0C3C26"/>
          <w:sz w:val="21"/>
          <w:szCs w:val="21"/>
        </w:rPr>
        <w:t> of the queryset, the cache is checked, but if it is not populated then the items returned by the subsequent query are not cached. Specifically, this means that </w:t>
      </w:r>
      <w:hyperlink r:id="rId8" w:anchor="limiting-querysets" w:history="1">
        <w:r>
          <w:rPr>
            <w:rStyle w:val="std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limiting the queryset</w:t>
        </w:r>
      </w:hyperlink>
      <w:r>
        <w:rPr>
          <w:rFonts w:ascii="Corbel" w:hAnsi="Corbel"/>
          <w:color w:val="0C3C26"/>
          <w:sz w:val="21"/>
          <w:szCs w:val="21"/>
        </w:rPr>
        <w:t> using an array slice or an index will not populate the cache.</w:t>
      </w:r>
    </w:p>
    <w:p w14:paraId="45558DE4" w14:textId="77777777" w:rsidR="00207803" w:rsidRDefault="00207803" w:rsidP="0020780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For example, repeatedly getting a certain index in a queryset object will query the database each time:</w:t>
      </w:r>
    </w:p>
    <w:p w14:paraId="7E314096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4287B5C0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Queries the database</w:t>
      </w:r>
    </w:p>
    <w:p w14:paraId="6B5458F2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Queries the database again</w:t>
      </w:r>
    </w:p>
    <w:p w14:paraId="1DE51FB9" w14:textId="77777777" w:rsidR="00207803" w:rsidRDefault="00207803" w:rsidP="0020780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However, if the entire queryset has already been evaluated, the cache will be checked instead:</w:t>
      </w:r>
    </w:p>
    <w:p w14:paraId="79FEAD95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3A5621DE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Queries the database</w:t>
      </w:r>
    </w:p>
    <w:p w14:paraId="155E1B7E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Uses cache</w:t>
      </w:r>
    </w:p>
    <w:p w14:paraId="56515C15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Uses cache</w:t>
      </w:r>
    </w:p>
    <w:p w14:paraId="0A466B06" w14:textId="77777777" w:rsidR="00207803" w:rsidRDefault="00207803" w:rsidP="0020780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Here are some examples of other actions that will result in the entire queryset being evaluated and therefore populate the cache:</w:t>
      </w:r>
    </w:p>
    <w:p w14:paraId="4A846D0B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55580ABF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bool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2DA133BB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</w:p>
    <w:p w14:paraId="1C4A4775" w14:textId="77777777" w:rsidR="00207803" w:rsidRDefault="00207803" w:rsidP="0020780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list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68A401A8" w14:textId="77777777" w:rsidR="00207803" w:rsidRDefault="00207803" w:rsidP="00207803">
      <w:pPr>
        <w:pStyle w:val="first"/>
        <w:shd w:val="clear" w:color="auto" w:fill="F1FFF7"/>
        <w:spacing w:before="0" w:beforeAutospacing="0" w:after="192" w:afterAutospacing="0"/>
        <w:rPr>
          <w:rFonts w:ascii="Corbel" w:hAnsi="Corbel"/>
          <w:b/>
          <w:bCs/>
          <w:color w:val="0C3C26"/>
          <w:sz w:val="21"/>
          <w:szCs w:val="21"/>
        </w:rPr>
      </w:pPr>
      <w:r>
        <w:rPr>
          <w:rFonts w:ascii="Corbel" w:hAnsi="Corbel"/>
          <w:b/>
          <w:bCs/>
          <w:color w:val="0C3C26"/>
          <w:sz w:val="21"/>
          <w:szCs w:val="21"/>
        </w:rPr>
        <w:t>Note</w:t>
      </w:r>
    </w:p>
    <w:p w14:paraId="76E08609" w14:textId="77777777" w:rsidR="00207803" w:rsidRDefault="00207803" w:rsidP="00207803">
      <w:pPr>
        <w:pStyle w:val="last"/>
        <w:shd w:val="clear" w:color="auto" w:fill="F1FFF7"/>
        <w:spacing w:before="192" w:beforeAutospacing="0" w:after="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Simply printing the queryset will not populate the cache. This is because the call to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__repr__()</w:t>
      </w:r>
      <w:r>
        <w:rPr>
          <w:rFonts w:ascii="Corbel" w:hAnsi="Corbel"/>
          <w:color w:val="0C3C26"/>
          <w:sz w:val="21"/>
          <w:szCs w:val="21"/>
        </w:rPr>
        <w:t> only returns a slice of the entire queryset.</w:t>
      </w:r>
    </w:p>
    <w:p w14:paraId="5D47DC97" w14:textId="1E82F8B7" w:rsidR="00207803" w:rsidRDefault="00207803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br w:type="page"/>
      </w:r>
    </w:p>
    <w:p w14:paraId="218C3842" w14:textId="77777777" w:rsidR="00B9647D" w:rsidRPr="00EB181C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bookmarkStart w:id="0" w:name="_GoBack"/>
      <w:bookmarkEnd w:id="0"/>
    </w:p>
    <w:p w14:paraId="3310E4E5" w14:textId="77777777" w:rsidR="004D0FD6" w:rsidRPr="00EB181C" w:rsidRDefault="004D0FD6" w:rsidP="004D0FD6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7FB8D3C2" w14:textId="676ED69D" w:rsidR="00E3453C" w:rsidRDefault="00E3453C"/>
    <w:sectPr w:rsidR="00E3453C" w:rsidSect="0043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393D9" w14:textId="77777777" w:rsidR="00621A97" w:rsidRDefault="00621A97" w:rsidP="00B9647D">
      <w:r>
        <w:separator/>
      </w:r>
    </w:p>
  </w:endnote>
  <w:endnote w:type="continuationSeparator" w:id="0">
    <w:p w14:paraId="4AC13BAA" w14:textId="77777777" w:rsidR="00621A97" w:rsidRDefault="00621A97" w:rsidP="00B9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9D2F0" w14:textId="77777777" w:rsidR="00621A97" w:rsidRDefault="00621A97" w:rsidP="00B9647D">
      <w:r>
        <w:separator/>
      </w:r>
    </w:p>
  </w:footnote>
  <w:footnote w:type="continuationSeparator" w:id="0">
    <w:p w14:paraId="531DF19C" w14:textId="77777777" w:rsidR="00621A97" w:rsidRDefault="00621A97" w:rsidP="00B9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D1D6E"/>
    <w:multiLevelType w:val="hybridMultilevel"/>
    <w:tmpl w:val="581457F0"/>
    <w:lvl w:ilvl="0" w:tplc="9648F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94734"/>
    <w:multiLevelType w:val="hybridMultilevel"/>
    <w:tmpl w:val="74CEA212"/>
    <w:lvl w:ilvl="0" w:tplc="92425ED4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5E66"/>
    <w:multiLevelType w:val="hybridMultilevel"/>
    <w:tmpl w:val="155A8258"/>
    <w:lvl w:ilvl="0" w:tplc="FBE4E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4"/>
    <w:rsid w:val="000109CF"/>
    <w:rsid w:val="0003565B"/>
    <w:rsid w:val="00207803"/>
    <w:rsid w:val="002B3764"/>
    <w:rsid w:val="002B6C6A"/>
    <w:rsid w:val="002D0D39"/>
    <w:rsid w:val="003D30AA"/>
    <w:rsid w:val="003F48C0"/>
    <w:rsid w:val="00432483"/>
    <w:rsid w:val="004925C9"/>
    <w:rsid w:val="004D0FD6"/>
    <w:rsid w:val="00590163"/>
    <w:rsid w:val="00621A97"/>
    <w:rsid w:val="00845C93"/>
    <w:rsid w:val="00971278"/>
    <w:rsid w:val="009D0C94"/>
    <w:rsid w:val="00A0462E"/>
    <w:rsid w:val="00B9647D"/>
    <w:rsid w:val="00B97B78"/>
    <w:rsid w:val="00C02551"/>
    <w:rsid w:val="00C94ECC"/>
    <w:rsid w:val="00CD2290"/>
    <w:rsid w:val="00D51191"/>
    <w:rsid w:val="00DF7EDB"/>
    <w:rsid w:val="00E3453C"/>
    <w:rsid w:val="00E37A15"/>
    <w:rsid w:val="00FA3C19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EB66"/>
  <w15:chartTrackingRefBased/>
  <w15:docId w15:val="{7964F4C4-A4A2-D64C-B212-074959FE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764"/>
  </w:style>
  <w:style w:type="paragraph" w:styleId="Heading4">
    <w:name w:val="heading 4"/>
    <w:basedOn w:val="Normal"/>
    <w:link w:val="Heading4Char"/>
    <w:uiPriority w:val="9"/>
    <w:qFormat/>
    <w:rsid w:val="002078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E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47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47D"/>
  </w:style>
  <w:style w:type="paragraph" w:styleId="Footer">
    <w:name w:val="footer"/>
    <w:basedOn w:val="Normal"/>
    <w:link w:val="FooterChar"/>
    <w:uiPriority w:val="99"/>
    <w:unhideWhenUsed/>
    <w:rsid w:val="00B9647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47D"/>
  </w:style>
  <w:style w:type="character" w:customStyle="1" w:styleId="Heading4Char">
    <w:name w:val="Heading 4 Char"/>
    <w:basedOn w:val="DefaultParagraphFont"/>
    <w:link w:val="Heading4"/>
    <w:uiPriority w:val="9"/>
    <w:rsid w:val="00207803"/>
    <w:rPr>
      <w:rFonts w:ascii="Times New Roman" w:eastAsia="Times New Roman" w:hAnsi="Times New Roman" w:cs="Times New Roman"/>
      <w:b/>
      <w:bCs/>
      <w:lang w:eastAsia="tr-TR"/>
    </w:rPr>
  </w:style>
  <w:style w:type="character" w:customStyle="1" w:styleId="pre">
    <w:name w:val="pre"/>
    <w:basedOn w:val="DefaultParagraphFont"/>
    <w:rsid w:val="00207803"/>
  </w:style>
  <w:style w:type="paragraph" w:styleId="NormalWeb">
    <w:name w:val="Normal (Web)"/>
    <w:basedOn w:val="Normal"/>
    <w:uiPriority w:val="99"/>
    <w:semiHidden/>
    <w:unhideWhenUsed/>
    <w:rsid w:val="00207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Emphasis">
    <w:name w:val="Emphasis"/>
    <w:basedOn w:val="DefaultParagraphFont"/>
    <w:uiPriority w:val="20"/>
    <w:qFormat/>
    <w:rsid w:val="00207803"/>
    <w:rPr>
      <w:i/>
      <w:iCs/>
    </w:rPr>
  </w:style>
  <w:style w:type="character" w:customStyle="1" w:styleId="std">
    <w:name w:val="std"/>
    <w:basedOn w:val="DefaultParagraphFont"/>
    <w:rsid w:val="00207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80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p">
    <w:name w:val="gp"/>
    <w:basedOn w:val="DefaultParagraphFont"/>
    <w:rsid w:val="00207803"/>
  </w:style>
  <w:style w:type="character" w:customStyle="1" w:styleId="n">
    <w:name w:val="n"/>
    <w:basedOn w:val="DefaultParagraphFont"/>
    <w:rsid w:val="00207803"/>
  </w:style>
  <w:style w:type="character" w:customStyle="1" w:styleId="o">
    <w:name w:val="o"/>
    <w:basedOn w:val="DefaultParagraphFont"/>
    <w:rsid w:val="00207803"/>
  </w:style>
  <w:style w:type="character" w:customStyle="1" w:styleId="p">
    <w:name w:val="p"/>
    <w:basedOn w:val="DefaultParagraphFont"/>
    <w:rsid w:val="00207803"/>
  </w:style>
  <w:style w:type="character" w:customStyle="1" w:styleId="nb">
    <w:name w:val="nb"/>
    <w:basedOn w:val="DefaultParagraphFont"/>
    <w:rsid w:val="00207803"/>
  </w:style>
  <w:style w:type="character" w:customStyle="1" w:styleId="mi">
    <w:name w:val="mi"/>
    <w:basedOn w:val="DefaultParagraphFont"/>
    <w:rsid w:val="00207803"/>
  </w:style>
  <w:style w:type="character" w:customStyle="1" w:styleId="c1">
    <w:name w:val="c1"/>
    <w:basedOn w:val="DefaultParagraphFont"/>
    <w:rsid w:val="00207803"/>
  </w:style>
  <w:style w:type="character" w:customStyle="1" w:styleId="k">
    <w:name w:val="k"/>
    <w:basedOn w:val="DefaultParagraphFont"/>
    <w:rsid w:val="00207803"/>
  </w:style>
  <w:style w:type="character" w:customStyle="1" w:styleId="ow">
    <w:name w:val="ow"/>
    <w:basedOn w:val="DefaultParagraphFont"/>
    <w:rsid w:val="00207803"/>
  </w:style>
  <w:style w:type="paragraph" w:customStyle="1" w:styleId="first">
    <w:name w:val="first"/>
    <w:basedOn w:val="Normal"/>
    <w:rsid w:val="00207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last">
    <w:name w:val="last"/>
    <w:basedOn w:val="Normal"/>
    <w:rsid w:val="00207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5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478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28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136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54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762870283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163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topics/db/que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topics/db/que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Erdem Çevik</dc:creator>
  <cp:keywords/>
  <dc:description/>
  <cp:lastModifiedBy>Y.Erdem Çevik</cp:lastModifiedBy>
  <cp:revision>12</cp:revision>
  <dcterms:created xsi:type="dcterms:W3CDTF">2019-04-11T12:29:00Z</dcterms:created>
  <dcterms:modified xsi:type="dcterms:W3CDTF">2019-04-17T23:53:00Z</dcterms:modified>
</cp:coreProperties>
</file>