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6"/>
        </w:rPr>
        <w:t>THE PET PARENT JOURNEY SERIES</w:t>
      </w:r>
    </w:p>
    <w:p/>
    <w:p/>
    <w:p/>
    <w:p>
      <w:pPr>
        <w:jc w:val="center"/>
      </w:pPr>
      <w:r>
        <w:rPr>
          <w:b/>
          <w:sz w:val="60"/>
        </w:rPr>
        <w:t>Difficult Decisions</w:t>
      </w:r>
    </w:p>
    <w:p>
      <w:pPr>
        <w:jc w:val="center"/>
      </w:pPr>
      <w:r>
        <w:rPr>
          <w:i/>
          <w:sz w:val="32"/>
        </w:rPr>
        <w:t>Navigating Serious Illness &amp; End-of-Life Choices</w:t>
      </w:r>
    </w:p>
    <w:p/>
    <w:p/>
    <w:p/>
    <w:p/>
    <w:p>
      <w:pPr>
        <w:jc w:val="center"/>
      </w:pPr>
      <w:r>
        <w:rPr>
          <w:sz w:val="28"/>
        </w:rPr>
        <w:t>PawSmart Education</w:t>
      </w:r>
    </w:p>
    <w:p>
      <w:r>
        <w:br w:type="page"/>
      </w:r>
    </w:p>
    <w:p>
      <w:r>
        <w:t>Difficult Decisions: Navigating Serious Illness &amp; End-of-Life Choices</w:t>
      </w:r>
    </w:p>
    <w:p>
      <w:r>
        <w:t>Book 10 of The Pet Parent Journey Series</w:t>
      </w:r>
    </w:p>
    <w:p>
      <w:r>
        <w:t>Copyright © 2026 PawSmart Education</w:t>
      </w:r>
    </w:p>
    <w:p>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r>
        <w:t>The guidance in this book is educational and is not a substitute for professional veterinary, behavioral, or medical advice. Always consult a qualified professional about your individual animal's health and behavior.</w:t>
      </w:r>
    </w:p>
    <w:p>
      <w:r>
        <w:t>Published by PawSmart Education</w:t>
      </w:r>
    </w:p>
    <w:p>
      <w:r>
        <w:br w:type="page"/>
      </w:r>
    </w:p>
    <w:p>
      <w:pPr>
        <w:pStyle w:val="Heading1"/>
      </w:pPr>
      <w:r>
        <w:t>Contents</w:t>
      </w:r>
    </w:p>
    <w:p>
      <w:r>
        <w:t>Dedication</w:t>
      </w:r>
    </w:p>
    <w:p>
      <w:r>
        <w:t>Introduction</w:t>
      </w:r>
    </w:p>
    <w:p>
      <w:r>
        <w:t>Chapter 1: The Quality Matrix: Deploying the HHHHHMM Assessment Scale</w:t>
      </w:r>
    </w:p>
    <w:p>
      <w:r>
        <w:t>Chapter 2: Hospice Operations: Structuring Palliative Care Protocols</w:t>
      </w:r>
    </w:p>
    <w:p>
      <w:r>
        <w:t>Chapter 3: Veterinary Communication: Asking the Right Diagnostic Questions</w:t>
      </w:r>
    </w:p>
    <w:p>
      <w:r>
        <w:t>Chapter 4: The Clinical Steps: Understanding the Euthanasia Protocol</w:t>
      </w:r>
    </w:p>
    <w:p>
      <w:r>
        <w:t>Chapter 5: Anticipatory Grief: Managing Structural Caregiver Strain</w:t>
      </w:r>
    </w:p>
    <w:p>
      <w:r>
        <w:t>Conclusion</w:t>
      </w:r>
    </w:p>
    <w:p>
      <w:r>
        <w:br w:type="page"/>
      </w:r>
    </w:p>
    <w:p>
      <w:pPr>
        <w:pStyle w:val="Heading1"/>
      </w:pPr>
      <w:r>
        <w:t>Dedication</w:t>
      </w:r>
    </w:p>
    <w:p>
      <w:r>
        <w:rPr>
          <w:i/>
        </w:rPr>
        <w:t>For Champ – Nine years, and then the hardest decision. This book holds all the weight of that for everyone who is sitting with a diagnosis, a decline, or a question they never wanted to have to answer. And for Kimberly, who navigated this road with Izzy with more love than most of us will ever manage, and whose grief became the seed of something that might help someone else through theirs.</w:t>
      </w:r>
    </w:p>
    <w:p>
      <w:r>
        <w:br w:type="page"/>
      </w:r>
    </w:p>
    <w:p>
      <w:pPr>
        <w:pStyle w:val="Heading1"/>
      </w:pPr>
      <w:r>
        <w:t>Introduction</w:t>
      </w:r>
    </w:p>
    <w:p>
      <w:r>
        <w:t>There is a moment in many pet parents' lives that no one prepares them for. It is not always sudden. Sometimes it arrives as a quiet change in a lab report. Sometimes it is a veterinarian saying, gently, that a condition can no longer be cured, only managed. Sometimes it is watching a dog who once ran to the door now struggle to stand, or a cat who once sought out every lap now hide under the bed for most of the day.</w:t>
      </w:r>
    </w:p>
    <w:p>
      <w:r>
        <w:t>If you are reading this book, you may be in that moment now. You may have just heard words like chronic, advanced, progressive, or terminal. You may be balancing medication schedules, lifting a pet who cannot walk well, cleaning up accidents from an animal who was always fastidiously clean, and wondering — in the middle of the night, most often — whether you are helping or holding on.</w:t>
      </w:r>
    </w:p>
    <w:p>
      <w:r>
        <w:t>This book will not make that question easy. No honest book can. What it can do is make the question clearer.</w:t>
      </w:r>
    </w:p>
    <w:p>
      <w:r>
        <w:t>The central idea of this volume is simple, and it shapes every chapter that follows: when a pet has a serious illness, the most loving work you can do is to evaluate comfort objectively, even when your emotions pull hard in another direction. Love wants more time. Love also wants no suffering. Those two wants can conflict, and without a steady way to look at your pet's daily life, it is easy for hope, guilt, fear, or exhaustion to make the decision for you by default.</w:t>
      </w:r>
    </w:p>
    <w:p>
      <w:r>
        <w:t>That is why this book begins with a tool, not with an opinion.</w:t>
      </w:r>
    </w:p>
    <w:p>
      <w:r>
        <w:t>Chapter 1 introduces Alice Villalobos's HHHHHMM Quality of Life Scale. It is a seven-point assessment built around Hurt, Hunger, Hydration, Hygiene, Happiness, Mobility, and More Good Days than Bad Days. Each category can be scored, tracked over time, and discussed with your veterinary team. Used well, the scale does not replace your judgment or your veterinarian's medical guidance. It gives both of you a shared language. Instead of saying "she seems worse," you can point to specific changes: pain that is no longer controlled between doses, interest in food that has faded for several days, or good days that have become rare. A baseline matters because decline is often gradual. Without written notes, it is hard to see how far things have shifted.</w:t>
      </w:r>
    </w:p>
    <w:p>
      <w:r>
        <w:t>Chapter 2 turns from assessment to action. When curative treatment is no longer the goal — or is no longer possible — care does not end. It changes shape. Hospice and palliative care focus on comfort: pain management on a clear schedule, wound care done correctly at home, fluid support when your veterinarian recommends it, and simple daily tracking so you notice problems early. This chapter explains how to structure that care so it is sustainable, not chaotic. Good hospice care is organized care. It has routines, supplies in one place, and a plan for what to do when something changes at 2 a.m.</w:t>
      </w:r>
    </w:p>
    <w:p>
      <w:r>
        <w:t>Chapter 3 is about communication. A serious diagnosis brings a flood of medical terms, options, and costs. Many pet parents leave an appointment remembering only a fraction of what was said, not because they were not listening, but because they were in shock. This chapter offers practical questions to ask about prognosis, about what a treatment can and cannot do, about secondary options, and about clinical limits — the lines you decide in advance that you will not cross because crossing them would mean more burden than benefit for your pet. It also covers financial planning, not with prices, because prices vary widely by place and by case, but with frameworks: how to ask for estimates in writing, how to separate must-do comfort care from optional interventions, and how to make a budget you can revisit without shame.</w:t>
      </w:r>
    </w:p>
    <w:p>
      <w:r>
        <w:t>Chapter 4 explains, factually and gently, the clinical steps of the euthanasia procedure. For many people, fear of the unknown makes this part harder. What will happen? Will it hurt? What will I see? This chapter walks through the purpose of initial sedation, how the final medication — a barbiturate — works, which post-mortem reflexes are normal and do not mean suffering, and the practical differences between in-clinic and in-home services. Knowing the steps in advance does not remove grief. It removes surprise, and surprise is its own kind of pain.</w:t>
      </w:r>
    </w:p>
    <w:p>
      <w:r>
        <w:t>Chapter 5 closes with the person holding the leash, the litter box scoop, and the medication list: you. Long-term caregiving for a seriously ill pet can bring anticipatory grief — grieving while your pet is still alive — along with sleep loss, strain in family relationships, and hard disagreements about when enough is enough. This chapter names that strain directly and offers ways to manage it: sharing care tasks, talking honestly with family members, and finding specialized support networks where people understand this specific kind of loss.</w:t>
      </w:r>
    </w:p>
    <w:p>
      <w:r>
        <w:t>A few notes on how to use this book.</w:t>
      </w:r>
    </w:p>
    <w:p>
      <w:r>
        <w:t>You do not have to read it in order. If you have a veterinary appointment tomorrow, start with Chapter 3. If you are trying to decide whether hospice is right, start with Chapters 1 and 2. If a decision about euthanasia is close, Chapter 4 may be the one you need tonight.</w:t>
      </w:r>
    </w:p>
    <w:p>
      <w:r>
        <w:t>You will find worksheets described in words, daily logs you can copy into a notebook, and lists of questions you can bring to appointments. You do not need special equipment or medical training to use them. You need honesty, a pen, and a willingness to look at your pet's life as they are living it — not as you wish it still were, and not as you fear it might become.</w:t>
      </w:r>
    </w:p>
    <w:p>
      <w:r>
        <w:t>One more thing, stated plainly at the start because it matters throughout: choosing comfort over more treatment is not giving up. Shifting from curative care to palliative care is still care. Deciding that a pet's suffering outweighs the benefit of more time is still a decision made from love. This book treats those decisions with the seriousness they deserve, and it treats you — the person who must make them — with respect.</w:t>
      </w:r>
    </w:p>
    <w:p>
      <w:r>
        <w:t>Take what helps. Move at the pace you can manage. And when you need a clear baseline in a fog of hard days, return to the scale in Chapter 1 and start again from what you can observe.</w:t>
      </w:r>
    </w:p>
    <w:p>
      <w:r>
        <w:br w:type="page"/>
      </w:r>
    </w:p>
    <w:p>
      <w:pPr>
        <w:pStyle w:val="Heading1"/>
      </w:pPr>
      <w:r>
        <w:t>Chapter 1: The Quality Matrix: Deploying the HHHHHMM Assessment Scale</w:t>
      </w:r>
    </w:p>
    <w:p>
      <w:pPr>
        <w:pStyle w:val="Heading2"/>
      </w:pPr>
      <w:r>
        <w:t>Why an Objective Tool Helps</w:t>
      </w:r>
    </w:p>
    <w:p>
      <w:r>
        <w:t>When a pet is seriously ill, every day can feel different. A good morning can make you think the crisis has passed. A bad night can make you think you have waited too long. Both reactions are human. Both can also mislead you if they are the only way you judge your pet's condition.</w:t>
      </w:r>
    </w:p>
    <w:p>
      <w:r>
        <w:t>An objective assessment tool helps in three specific ways.</w:t>
      </w:r>
    </w:p>
    <w:p>
      <w:r>
        <w:t>First, it slows the decision down. Instead of one large, overwhelming question — "Is it time?" — you answer seven smaller, observable questions. You look at pain, appetite, water intake, cleanliness, mood, movement, and the overall pattern of days. Each one can be described in plain words and given a score.</w:t>
      </w:r>
    </w:p>
    <w:p>
      <w:r>
        <w:t>Second, it creates a record. Memory softens and sharpens in strange ways during stress. A written score from two weeks ago does not argue with you. It simply shows you what you saw then, so you can compare it honestly with what you see now.</w:t>
      </w:r>
    </w:p>
    <w:p>
      <w:r>
        <w:t>Third, it improves communication. Veterinarians, family members, and other caregivers often use vague words like "fine," "struggling," or "not herself." The scale replaces those words with shared categories. When everyone scores the same pet on the same day and compares notes, disagreements often become smaller and more specific — and specific problems can sometimes be fixed.</w:t>
      </w:r>
    </w:p>
    <w:p>
      <w:r>
        <w:t>The HHHHHMM Quality of Life Scale was developed by Alice Villalobos, a veterinarian known for her work in pet hospice and end-of-life care. The name is a memory aid. Each letter stands for one category:</w:t>
      </w:r>
    </w:p>
    <w:p>
      <w:pPr>
        <w:pStyle w:val="ListBullet"/>
      </w:pPr>
      <w:r>
        <w:t>Hurt</w:t>
      </w:r>
    </w:p>
    <w:p>
      <w:pPr>
        <w:pStyle w:val="ListBullet"/>
      </w:pPr>
      <w:r>
        <w:t>Hunger</w:t>
      </w:r>
    </w:p>
    <w:p>
      <w:pPr>
        <w:pStyle w:val="ListBullet"/>
      </w:pPr>
      <w:r>
        <w:t>Hydration</w:t>
      </w:r>
    </w:p>
    <w:p>
      <w:pPr>
        <w:pStyle w:val="ListBullet"/>
      </w:pPr>
      <w:r>
        <w:t>Hygiene</w:t>
      </w:r>
    </w:p>
    <w:p>
      <w:pPr>
        <w:pStyle w:val="ListBullet"/>
      </w:pPr>
      <w:r>
        <w:t>Happiness</w:t>
      </w:r>
    </w:p>
    <w:p>
      <w:pPr>
        <w:pStyle w:val="ListBullet"/>
      </w:pPr>
      <w:r>
        <w:t>Mobility</w:t>
      </w:r>
    </w:p>
    <w:p>
      <w:pPr>
        <w:pStyle w:val="ListBullet"/>
      </w:pPr>
      <w:r>
        <w:t>More Good Days than Bad Days</w:t>
      </w:r>
    </w:p>
    <w:p>
      <w:r>
        <w:t>In the scale's standard format, each category is scored from 0 to 10. A score of 0 represents the worst state in that category. A score of 10 represents the best state — comfort, normal function, or a clearly positive experience, depending on the category. Adding the seven scores gives a total out of 70. Many veterinary teams use the total as a rough guide while paying closer attention to the pattern: which categories are falling, how fast, and whether low scores can be improved with better pain control, nursing care, or a change in routine.</w:t>
      </w:r>
    </w:p>
    <w:p>
      <w:r>
        <w:t>No total, by itself, makes a decision for you. A single total on a single day is a snapshot. What matters most is the trend across days and weeks, and whether the lowest categories reflect problems you can still relieve. This chapter goes through each component in detail, with guidance on what to watch for in dogs and cats, how to score honestly, and what a change in score should prompt you to do.</w:t>
      </w:r>
    </w:p>
    <w:p>
      <w:pPr>
        <w:pStyle w:val="Heading2"/>
      </w:pPr>
      <w:r>
        <w:t>How to Set Up Your Assessment</w:t>
      </w:r>
    </w:p>
    <w:p>
      <w:r>
        <w:t>Before you score for the first time, set up a simple system you will actually keep using.</w:t>
      </w:r>
    </w:p>
    <w:p>
      <w:r>
        <w:t>Choose a notebook, a notes app, or a printed sheet — whichever you will reach for daily. Create columns for the date, the seven categories, a total, and a short notes line. Score at roughly the same time each day, ideally in the evening when you can review the whole day. If more than one person cares for your pet, decide who scores, or have each person score separately once a week and compare.</w:t>
      </w:r>
    </w:p>
    <w:p>
      <w:r>
        <w:t>Establish your baseline on a typical day, not the best day and not the worst. Write a sentence or two under the first scoring that describes what normal looks like right now: how your pet moves, eats, rests, and interacts. That written baseline becomes your reference point.</w:t>
      </w:r>
    </w:p>
    <w:p>
      <w:r>
        <w:t>Plan to review the record weekly with fresh eyes. Ask three questions at each review:</w:t>
      </w:r>
    </w:p>
    <w:p>
      <w:pPr>
        <w:pStyle w:val="ListNumber"/>
      </w:pPr>
      <w:r>
        <w:t>Which categories have dropped by two points or more since last week?</w:t>
      </w:r>
    </w:p>
    <w:p>
      <w:pPr>
        <w:pStyle w:val="ListNumber"/>
      </w:pPr>
      <w:r>
        <w:t>Which low scores are caused by something we can treat or adjust?</w:t>
      </w:r>
    </w:p>
    <w:p>
      <w:pPr>
        <w:pStyle w:val="ListNumber"/>
      </w:pPr>
      <w:r>
        <w:t>Are good moments still present, and does my pet still seek them out?</w:t>
      </w:r>
    </w:p>
    <w:p>
      <w:r>
        <w:t>Bring the record to veterinary appointments. A two-week log is more useful to your veterinary team than a general report that things have been "up and down."</w:t>
      </w:r>
    </w:p>
    <w:p>
      <w:pPr>
        <w:pStyle w:val="Heading2"/>
      </w:pPr>
      <w:r>
        <w:t>Hurt</w:t>
      </w:r>
    </w:p>
    <w:p>
      <w:r>
        <w:t>Hurt is the first category, and for many clinicians it carries the most weight. Pain changes everything else: appetite, sleep, mood, movement, and the ability to enjoy ordinary life.</w:t>
      </w:r>
    </w:p>
    <w:p>
      <w:r>
        <w:t>Assess hurt by watching behavior, not by guessing from a diagnosis. A pet with a painful condition may still eat, wag, or purr. Those signs do not prove the absence of pain. Look instead for a cluster of signals over the full day.</w:t>
      </w:r>
    </w:p>
    <w:p>
      <w:r>
        <w:t>Signs that pain may be present or poorly controlled include:</w:t>
      </w:r>
    </w:p>
    <w:p>
      <w:pPr>
        <w:pStyle w:val="ListBullet"/>
      </w:pPr>
      <w:r>
        <w:t>Restlessness, pacing, or difficulty settling into sleep</w:t>
      </w:r>
    </w:p>
    <w:p>
      <w:pPr>
        <w:pStyle w:val="ListBullet"/>
      </w:pPr>
      <w:r>
        <w:t>Panting, trembling, or a tense body posture when at rest</w:t>
      </w:r>
    </w:p>
    <w:p>
      <w:pPr>
        <w:pStyle w:val="ListBullet"/>
      </w:pPr>
      <w:r>
        <w:t>Vocalizing — whimpering, yelping, growling when touched, or unusual crying in cats</w:t>
      </w:r>
    </w:p>
    <w:p>
      <w:pPr>
        <w:pStyle w:val="ListBullet"/>
      </w:pPr>
      <w:r>
        <w:t>Reluctance to be touched, groomed, or moved in ways that were once fine</w:t>
      </w:r>
    </w:p>
    <w:p>
      <w:pPr>
        <w:pStyle w:val="ListBullet"/>
      </w:pPr>
      <w:r>
        <w:t>Licking, chewing, or guarding one area of the body</w:t>
      </w:r>
    </w:p>
    <w:p>
      <w:pPr>
        <w:pStyle w:val="ListBullet"/>
      </w:pPr>
      <w:r>
        <w:t>Loss of interest in activity that tracks with movement, suggesting movement hurts</w:t>
      </w:r>
    </w:p>
    <w:p>
      <w:pPr>
        <w:pStyle w:val="ListBullet"/>
      </w:pPr>
      <w:r>
        <w:t>Changes in facial expression, such as a furrowed brow, ears held flat or back, or eyes held partly closed</w:t>
      </w:r>
    </w:p>
    <w:p>
      <w:pPr>
        <w:pStyle w:val="ListBullet"/>
      </w:pPr>
      <w:r>
        <w:t>Hiding, withdrawal, or irritability that is new for that animal</w:t>
      </w:r>
    </w:p>
    <w:p>
      <w:r>
        <w:t>Scoring guidance for Hurt:</w:t>
      </w:r>
    </w:p>
    <w:p>
      <w:pPr>
        <w:pStyle w:val="ListBullet"/>
      </w:pPr>
      <w:r>
        <w:t>Score 9–10: Pain appears well controlled. Your pet rests comfortably, moves without obvious distress, and responds normally to handling. Occasional brief discomfort is managed quickly.</w:t>
      </w:r>
    </w:p>
    <w:p>
      <w:pPr>
        <w:pStyle w:val="ListBullet"/>
      </w:pPr>
      <w:r>
        <w:t>Score 6–8: Mild to moderate pain is present at times, but medication and rest keep it manageable for most of the day. You notice stiffness or soreness, yet your pet still settles and sleeps.</w:t>
      </w:r>
    </w:p>
    <w:p>
      <w:pPr>
        <w:pStyle w:val="ListBullet"/>
      </w:pPr>
      <w:r>
        <w:t>Score 3–5: Pain breaks through regularly. Rest is interrupted. Handling or movement causes clear distress at least once a day. Current measures help only partly.</w:t>
      </w:r>
    </w:p>
    <w:p>
      <w:pPr>
        <w:pStyle w:val="ListBullet"/>
      </w:pPr>
      <w:r>
        <w:t>Score 0–2: Pain is severe or constant. Your pet cannot get comfortable, cries out, trembles, or refuses movement. Relief measures are not working.</w:t>
      </w:r>
    </w:p>
    <w:p>
      <w:r>
        <w:t>If Hurt scores 5 or below on two consecutive days, contact your veterinary team promptly. Pain that is not controlled is rarely something to "watch for another week." Often the dose schedule, the type of support, or the underlying plan needs review. Never adjust prescription pain medication on your own — ask. But do report what you see in detail: when pain peaks, how long relief lasts, and what your pet was doing at the time. That timing information helps your veterinarian adjust a schedule intelligently.</w:t>
      </w:r>
    </w:p>
    <w:p>
      <w:r>
        <w:t>A special note for cats: cats hide pain exceptionally well. A cat who stops jumping, grooms less, sleeps in a new hidden place, or stops using a litter box with high sides may be communicating pain as clearly as a dog who limps. Score the change you observe, not the noise the animal makes.</w:t>
      </w:r>
    </w:p>
    <w:p>
      <w:pPr>
        <w:pStyle w:val="Heading2"/>
      </w:pPr>
      <w:r>
        <w:t>Hunger</w:t>
      </w:r>
    </w:p>
    <w:p>
      <w:r>
        <w:t>Hunger in this scale means more than whether food disappears from a bowl. It covers appetite, interest in food, ability to eat, and whether eating is still a positive or neutral experience.</w:t>
      </w:r>
    </w:p>
    <w:p>
      <w:r>
        <w:t>Watch for:</w:t>
      </w:r>
    </w:p>
    <w:p>
      <w:pPr>
        <w:pStyle w:val="ListBullet"/>
      </w:pPr>
      <w:r>
        <w:t>Interest when food is prepared or offered</w:t>
      </w:r>
    </w:p>
    <w:p>
      <w:pPr>
        <w:pStyle w:val="ListBullet"/>
      </w:pPr>
      <w:r>
        <w:t>Willingness to eat without coaxing, hand-feeding, or warming the food</w:t>
      </w:r>
    </w:p>
    <w:p>
      <w:pPr>
        <w:pStyle w:val="ListBullet"/>
      </w:pPr>
      <w:r>
        <w:t>Ability to chew and swallow comfortably</w:t>
      </w:r>
    </w:p>
    <w:p>
      <w:pPr>
        <w:pStyle w:val="ListBullet"/>
      </w:pPr>
      <w:r>
        <w:t>Keeping food down after eating</w:t>
      </w:r>
    </w:p>
    <w:p>
      <w:pPr>
        <w:pStyle w:val="ListBullet"/>
      </w:pPr>
      <w:r>
        <w:t>Maintaining weight and body condition over time</w:t>
      </w:r>
    </w:p>
    <w:p>
      <w:pPr>
        <w:pStyle w:val="ListBullet"/>
      </w:pPr>
      <w:r>
        <w:t>Interest in favorite foods, not just any food</w:t>
      </w:r>
    </w:p>
    <w:p>
      <w:r>
        <w:t>Scoring guidance for Hunger:</w:t>
      </w:r>
    </w:p>
    <w:p>
      <w:pPr>
        <w:pStyle w:val="ListBullet"/>
      </w:pPr>
      <w:r>
        <w:t>Score 9–10: Eats willingly, with normal interest. Finishes meals in a normal time frame. Weight is stable.</w:t>
      </w:r>
    </w:p>
    <w:p>
      <w:pPr>
        <w:pStyle w:val="ListBullet"/>
      </w:pPr>
      <w:r>
        <w:t>Score 6–8: Appetite is reduced but present. May need encouragement, smaller frequent meals, or more appealing food. Eats enough to hold weight with effort.</w:t>
      </w:r>
    </w:p>
    <w:p>
      <w:pPr>
        <w:pStyle w:val="ListBullet"/>
      </w:pPr>
      <w:r>
        <w:t>Score 3–5: Eats little without significant coaxing. Skips meals. Turns away from foods once loved. Weight loss is visible or measurable.</w:t>
      </w:r>
    </w:p>
    <w:p>
      <w:pPr>
        <w:pStyle w:val="ListBullet"/>
      </w:pPr>
      <w:r>
        <w:t>Score 0–2: Refuses food, cannot eat comfortably, or eating causes distress such as gagging, drooling, vomiting, or pain. Force-feeding would be required to get nutrition in.</w:t>
      </w:r>
    </w:p>
    <w:p>
      <w:r>
        <w:t>Before scoring Hunger low and assuming the disease is the cause, rule out fixable problems with your veterinary team: nausea, mouth pain, dental issues, constipation, or a medication side effect. A pet who will not eat because of untreated nausea may eat again once nausea is addressed. The score should reflect the current reality, but a low score should always prompt the question, "Is there a treatable reason for this?"</w:t>
      </w:r>
    </w:p>
    <w:p>
      <w:r>
        <w:t>Track what works. Note which foods were accepted, at what time, and in what amount. Patterns help — some pets eat better in the morning, some prefer food served warm, some will eat from a flat plate but not a deep bowl because bending hurts. Those details become part of good hospice care in Chapter 2.</w:t>
      </w:r>
    </w:p>
    <w:p>
      <w:pPr>
        <w:pStyle w:val="Heading2"/>
      </w:pPr>
      <w:r>
        <w:t>Hydration</w:t>
      </w:r>
    </w:p>
    <w:p>
      <w:r>
        <w:t>Hydration covers water intake and the body's fluid balance. Both too little fluid and the inability to maintain hydration despite drinking are important signals.</w:t>
      </w:r>
    </w:p>
    <w:p>
      <w:r>
        <w:t>Watch for:</w:t>
      </w:r>
    </w:p>
    <w:p>
      <w:pPr>
        <w:pStyle w:val="ListBullet"/>
      </w:pPr>
      <w:r>
        <w:t>How often and how eagerly your pet drinks</w:t>
      </w:r>
    </w:p>
    <w:p>
      <w:pPr>
        <w:pStyle w:val="ListBullet"/>
      </w:pPr>
      <w:r>
        <w:t>Whether water bowls need refilling more or less often than usual</w:t>
      </w:r>
    </w:p>
    <w:p>
      <w:pPr>
        <w:pStyle w:val="ListBullet"/>
      </w:pPr>
      <w:r>
        <w:t>Dry or tacky gums, when you can check safely</w:t>
      </w:r>
    </w:p>
    <w:p>
      <w:pPr>
        <w:pStyle w:val="ListBullet"/>
      </w:pPr>
      <w:r>
        <w:t>Reduced skin elasticity, if your veterinarian has shown you how to assess it</w:t>
      </w:r>
    </w:p>
    <w:p>
      <w:pPr>
        <w:pStyle w:val="ListBullet"/>
      </w:pPr>
      <w:r>
        <w:t>Urination patterns — amount, frequency, and effort</w:t>
      </w:r>
    </w:p>
    <w:p>
      <w:pPr>
        <w:pStyle w:val="ListBullet"/>
      </w:pPr>
      <w:r>
        <w:t>Vomiting or diarrhea that causes fluid loss</w:t>
      </w:r>
    </w:p>
    <w:p>
      <w:pPr>
        <w:pStyle w:val="ListBullet"/>
      </w:pPr>
      <w:r>
        <w:t>Sunken appearance of the eyes in advanced illness</w:t>
      </w:r>
    </w:p>
    <w:p>
      <w:r>
        <w:t>Scoring guidance for Hydration:</w:t>
      </w:r>
    </w:p>
    <w:p>
      <w:pPr>
        <w:pStyle w:val="ListBullet"/>
      </w:pPr>
      <w:r>
        <w:t>Score 9–10: Drinks normally, urinates normally, gums are moist. No signs of dehydration.</w:t>
      </w:r>
    </w:p>
    <w:p>
      <w:pPr>
        <w:pStyle w:val="ListBullet"/>
      </w:pPr>
      <w:r>
        <w:t>Score 6–8: Drinking a bit more or a bit less than normal, but hydration is maintained with monitoring and encouragement.</w:t>
      </w:r>
    </w:p>
    <w:p>
      <w:pPr>
        <w:pStyle w:val="ListBullet"/>
      </w:pPr>
      <w:r>
        <w:t>Score 3–5: Noticeable changes — drinking excessively yet still seeming dry, drinking too little, or losing fluids through vomiting or diarrhea. May need fluid support as advised by your veterinarian.</w:t>
      </w:r>
    </w:p>
    <w:p>
      <w:pPr>
        <w:pStyle w:val="ListBullet"/>
      </w:pPr>
      <w:r>
        <w:t>Score 0–2: Not drinking, cannot keep fluids down, or shows clear signs of dehydration despite your efforts. Needs veterinary attention promptly.</w:t>
      </w:r>
    </w:p>
    <w:p>
      <w:r>
        <w:t>Do not try to judge hydration by one sign alone. An older pet may drink more because of kidney changes. A pet on certain medications may urinate more. Score the overall picture, and report specific changes: "Drinking twice as much since Tuesday, urinating large amounts, gums feel dry by evening" is useful information. "Seems dehydrated" alone is not.</w:t>
      </w:r>
    </w:p>
    <w:p>
      <w:r>
        <w:t>If your veterinarian recommends fluid support at home, Chapter 2 covers how to organize it. Your score in this category will often improve on a good fluid plan — which is exactly the kind of improvement the scale is meant to reveal.</w:t>
      </w:r>
    </w:p>
    <w:p>
      <w:pPr>
        <w:pStyle w:val="Heading2"/>
      </w:pPr>
      <w:r>
        <w:t>Hygiene</w:t>
      </w:r>
    </w:p>
    <w:p>
      <w:r>
        <w:t>Hygiene covers cleanliness, coat and skin condition, and the ability to eliminate in appropriate places without distress or prolonged soiling. This category matters for comfort and dignity, and it is sometimes the first place where a caregiver's workload becomes clear.</w:t>
      </w:r>
    </w:p>
    <w:p>
      <w:r>
        <w:t>Watch for:</w:t>
      </w:r>
    </w:p>
    <w:p>
      <w:pPr>
        <w:pStyle w:val="ListBullet"/>
      </w:pPr>
      <w:r>
        <w:t>Ability to urinate and defecate without pain, straining, or accidents</w:t>
      </w:r>
    </w:p>
    <w:p>
      <w:pPr>
        <w:pStyle w:val="ListBullet"/>
      </w:pPr>
      <w:r>
        <w:t>Ability to reach and use a litter box, yard area, or pee pads</w:t>
      </w:r>
    </w:p>
    <w:p>
      <w:pPr>
        <w:pStyle w:val="ListBullet"/>
      </w:pPr>
      <w:r>
        <w:t>Coat condition — clean, groomed, free of mats and sores</w:t>
      </w:r>
    </w:p>
    <w:p>
      <w:pPr>
        <w:pStyle w:val="ListBullet"/>
      </w:pPr>
      <w:r>
        <w:t>Skin health, especially over pressure points in pets who lie down most of the day</w:t>
      </w:r>
    </w:p>
    <w:p>
      <w:pPr>
        <w:pStyle w:val="ListBullet"/>
      </w:pPr>
      <w:r>
        <w:t>Odor from wounds, mouth, ears, or soiled fur that bathing and cleaning do not resolve</w:t>
      </w:r>
    </w:p>
    <w:p>
      <w:pPr>
        <w:pStyle w:val="ListBullet"/>
      </w:pPr>
      <w:r>
        <w:t>Whether your pet seems distressed by being soiled or by cleaning itself</w:t>
      </w:r>
    </w:p>
    <w:p>
      <w:r>
        <w:t>Scoring guidance for Hygiene:</w:t>
      </w:r>
    </w:p>
    <w:p>
      <w:pPr>
        <w:pStyle w:val="ListBullet"/>
      </w:pPr>
      <w:r>
        <w:t>Score 9–10: Eliminates normally in the right place. Coat and skin are clean and healthy. Grooming is normal for that animal.</w:t>
      </w:r>
    </w:p>
    <w:p>
      <w:pPr>
        <w:pStyle w:val="ListBullet"/>
      </w:pPr>
      <w:r>
        <w:t>Score 6–8: Occasional accidents or extra grooming help needed. Coat needs regular assistance. No sores or persistent soiling.</w:t>
      </w:r>
    </w:p>
    <w:p>
      <w:pPr>
        <w:pStyle w:val="ListBullet"/>
      </w:pPr>
      <w:r>
        <w:t>Score 3–5: Frequent accidents, difficulty reaching elimination areas, mats or skin irritation developing. Needs daily nursing help to stay clean.</w:t>
      </w:r>
    </w:p>
    <w:p>
      <w:pPr>
        <w:pStyle w:val="ListBullet"/>
      </w:pPr>
      <w:r>
        <w:t>Score 0–2: Unable to stay clean despite help. Pressure sores, infected areas, or constant soiling. Elimination is painful or impossible without major assistance.</w:t>
      </w:r>
    </w:p>
    <w:p>
      <w:r>
        <w:t>Score hygiene honestly, including your part in it. A pet who stays clean because you bathe them daily, turn them regularly, and change bedding twice a day is not scoring 9 on their own function — but their lived experience may still be comfortable. Note both: the pet's ability and the level of help required. When the help required keeps rising and the pet is still uncomfortable or distressed by soiling, that trend matters for the overall picture.</w:t>
      </w:r>
    </w:p>
    <w:p>
      <w:r>
        <w:t>For cats, a drop in grooming is an early and meaningful change. For dogs who must be carried outside, note whether the outing itself causes pain or fear. Practical adjustments — a low-entry litter box, ramps, non-slip mats, washable bedding — can raise this score meaningfully. Try adjustments before concluding the category cannot improve.</w:t>
      </w:r>
    </w:p>
    <w:p>
      <w:pPr>
        <w:pStyle w:val="Heading2"/>
      </w:pPr>
      <w:r>
        <w:t>Happiness</w:t>
      </w:r>
    </w:p>
    <w:p>
      <w:r>
        <w:t>Happiness is the emotional category: interest, engagement, and pleasure in daily life. The signs differ by species and by personality. A quiet senior cat's happiness will never look like a young dog's. Score against your own pet's normal, not against another animal.</w:t>
      </w:r>
    </w:p>
    <w:p>
      <w:r>
        <w:t>Watch for:</w:t>
      </w:r>
    </w:p>
    <w:p>
      <w:pPr>
        <w:pStyle w:val="ListBullet"/>
      </w:pPr>
      <w:r>
        <w:t>Interest in people, other pets, toys, windows, walks, or favorite spots</w:t>
      </w:r>
    </w:p>
    <w:p>
      <w:pPr>
        <w:pStyle w:val="ListBullet"/>
      </w:pPr>
      <w:r>
        <w:t>Willingness to engage — coming to greet you, seeking contact, responding to voice</w:t>
      </w:r>
    </w:p>
    <w:p>
      <w:pPr>
        <w:pStyle w:val="ListBullet"/>
      </w:pPr>
      <w:r>
        <w:t>Play, curiosity, or relaxation in familiar pleasurable activities</w:t>
      </w:r>
    </w:p>
    <w:p>
      <w:pPr>
        <w:pStyle w:val="ListBullet"/>
      </w:pPr>
      <w:r>
        <w:t>Tail, ear, and body signals that suggest ease rather than tension</w:t>
      </w:r>
    </w:p>
    <w:p>
      <w:pPr>
        <w:pStyle w:val="ListBullet"/>
      </w:pPr>
      <w:r>
        <w:t>Whether your pet still initiates anything — asking for attention, choosing a sunny spot, showing a preference</w:t>
      </w:r>
    </w:p>
    <w:p>
      <w:r>
        <w:t>Scoring guidance for Happiness:</w:t>
      </w:r>
    </w:p>
    <w:p>
      <w:pPr>
        <w:pStyle w:val="ListBullet"/>
      </w:pPr>
      <w:r>
        <w:t>Score 9–10: Engaged and responsive. Seeks interaction or pleasant activity daily. Shows clear enjoyment.</w:t>
      </w:r>
    </w:p>
    <w:p>
      <w:pPr>
        <w:pStyle w:val="ListBullet"/>
      </w:pPr>
      <w:r>
        <w:t>Score 6–8: Interest is reduced but present. Has good moments each day. Responds to invitation more than initiating.</w:t>
      </w:r>
    </w:p>
    <w:p>
      <w:pPr>
        <w:pStyle w:val="ListBullet"/>
      </w:pPr>
      <w:r>
        <w:t>Score 3–5: Mostly withdrawn or flat. Brief responses to attention but little initiation. Favorite activities rarely interest them.</w:t>
      </w:r>
    </w:p>
    <w:p>
      <w:pPr>
        <w:pStyle w:val="ListBullet"/>
      </w:pPr>
      <w:r>
        <w:t>Score 0–2: No observable interest or pleasure. Unresponsive to familiar people and comforts, or showing signs of distress, anxiety, or confusion most of the time.</w:t>
      </w:r>
    </w:p>
    <w:p>
      <w:r>
        <w:t>This category requires the most honesty and the most nuance. Some pets remain socially engaged even when physically very limited — a dog who cannot walk far but lights up for company and a slow sniff around the yard may score higher here than a physically stronger pet who has withdrawn completely. Both patterns tell you something true.</w:t>
      </w:r>
    </w:p>
    <w:p>
      <w:r>
        <w:t>Avoid two common errors. The first is scoring your own hope: "She must still be happy; she wagged once." One wag is worth noting, but score the day as a whole. The second is scoring a single bad day as the new normal. Ill pets have fluctuations. Look at three days together before you decide this category has truly changed.</w:t>
      </w:r>
    </w:p>
    <w:p>
      <w:pPr>
        <w:pStyle w:val="Heading2"/>
      </w:pPr>
      <w:r>
        <w:t>Mobility</w:t>
      </w:r>
    </w:p>
    <w:p>
      <w:r>
        <w:t>Mobility covers the ability to move with enough ease and safety to meet basic needs: getting up, reaching food and water, eliminating, changing position, and moving to a preferred resting place.</w:t>
      </w:r>
    </w:p>
    <w:p>
      <w:r>
        <w:t>Watch for:</w:t>
      </w:r>
    </w:p>
    <w:p>
      <w:pPr>
        <w:pStyle w:val="ListBullet"/>
      </w:pPr>
      <w:r>
        <w:t>Rising from lying down without struggle or assistance</w:t>
      </w:r>
    </w:p>
    <w:p>
      <w:pPr>
        <w:pStyle w:val="ListBullet"/>
      </w:pPr>
      <w:r>
        <w:t>Standing steadily, walking without falling, and managing turns</w:t>
      </w:r>
    </w:p>
    <w:p>
      <w:pPr>
        <w:pStyle w:val="ListBullet"/>
      </w:pPr>
      <w:r>
        <w:t>Using stairs, ramps, or litter box entry as needed</w:t>
      </w:r>
    </w:p>
    <w:p>
      <w:pPr>
        <w:pStyle w:val="ListBullet"/>
      </w:pPr>
      <w:r>
        <w:t>Ability to posture normally to urinate and defecate</w:t>
      </w:r>
    </w:p>
    <w:p>
      <w:pPr>
        <w:pStyle w:val="ListBullet"/>
      </w:pPr>
      <w:r>
        <w:t>Trembling, weakness, dragging limbs, or knuckling of paws</w:t>
      </w:r>
    </w:p>
    <w:p>
      <w:pPr>
        <w:pStyle w:val="ListBullet"/>
      </w:pPr>
      <w:r>
        <w:t>Willingness to move — a pet who can move but will not may be in pain</w:t>
      </w:r>
    </w:p>
    <w:p>
      <w:r>
        <w:t>Scoring guidance for Mobility:</w:t>
      </w:r>
    </w:p>
    <w:p>
      <w:pPr>
        <w:pStyle w:val="ListBullet"/>
      </w:pPr>
      <w:r>
        <w:t>Score 9–10: Moves independently and safely for all daily needs. May be slower than in youth, but function is complete.</w:t>
      </w:r>
    </w:p>
    <w:p>
      <w:pPr>
        <w:pStyle w:val="ListBullet"/>
      </w:pPr>
      <w:r>
        <w:t>Score 6–8: Needs some help — a harness, ramp, or steadying hand — but can meet daily needs with that help and does not seem distressed by it.</w:t>
      </w:r>
    </w:p>
    <w:p>
      <w:pPr>
        <w:pStyle w:val="ListBullet"/>
      </w:pPr>
      <w:r>
        <w:t>Score 3–5: Needs substantial daily assistance to rise, walk, or eliminate. Falls occur. Some needs cannot be met even with help on bad days.</w:t>
      </w:r>
    </w:p>
    <w:p>
      <w:pPr>
        <w:pStyle w:val="ListBullet"/>
      </w:pPr>
      <w:r>
        <w:t>Score 0–2: Cannot rise or move to meet basic needs. Immobile without being carried. Movement causes severe distress.</w:t>
      </w:r>
    </w:p>
    <w:p>
      <w:r>
        <w:t>Distinguish, in your notes, between ability and willingness. "Can walk to the yard but cries when rising" points to pain. "Wants to rise, tries, back legs give way" points to weakness or neurologic change. Your veterinarian needs that distinction.</w:t>
      </w:r>
    </w:p>
    <w:p>
      <w:r>
        <w:t>Mobility aids can change this score. Slings, harnesses, carts for appropriate candidates, non-slip flooring, and rearranging the home so food, water, bedding, and elimination are on one level all count as legitimate support. Score your pet with the aids in place — that is their real life — but note how dependent they are on them, and whether the aids themselves cause stress.</w:t>
      </w:r>
    </w:p>
    <w:p>
      <w:r>
        <w:t>Safety matters here too. If a large dog can no longer be lifted safely by the people in the home, that is a real limit, not a failure of love. Record it plainly. Chapter 5 returns to caregiver limits, because a care plan that injures the caregiver helps no one.</w:t>
      </w:r>
    </w:p>
    <w:p>
      <w:pPr>
        <w:pStyle w:val="Heading2"/>
      </w:pPr>
      <w:r>
        <w:t>More Good Days than Bad Days</w:t>
      </w:r>
    </w:p>
    <w:p>
      <w:r>
        <w:t>The final category asks you to step back and judge the whole pattern. A good day is not a perfect day. For a seriously ill pet, a good day might mean: pain controlled, ate with some interest, rested comfortably, enjoyed company or a favorite spot, and had no crisis. A bad day might mean: pain broke through, food refused, restless or withdrawn, an accident that distressed them, or a frightening episode such as difficulty breathing or a seizure.</w:t>
      </w:r>
    </w:p>
    <w:p>
      <w:r>
        <w:t>Define, in writing, what counts as a good day and a bad day for your specific pet. Write those definitions at the top of your log. Without them, this category drifts with your mood.</w:t>
      </w:r>
    </w:p>
    <w:p>
      <w:r>
        <w:t>Scoring guidance for More Good Days than Bad Days:</w:t>
      </w:r>
    </w:p>
    <w:p>
      <w:pPr>
        <w:pStyle w:val="ListBullet"/>
      </w:pPr>
      <w:r>
        <w:t>Score 9–10: Good days clearly outnumber bad days. Bad days are rare and usually have an identifiable, fixable cause.</w:t>
      </w:r>
    </w:p>
    <w:p>
      <w:pPr>
        <w:pStyle w:val="ListBullet"/>
      </w:pPr>
      <w:r>
        <w:t>Score 6–8: Good days still outnumber bad days, but bad days are becoming regular — perhaps two in a week.</w:t>
      </w:r>
    </w:p>
    <w:p>
      <w:pPr>
        <w:pStyle w:val="ListBullet"/>
      </w:pPr>
      <w:r>
        <w:t>Score 3–5: Good and bad days are about equal, or bad days have begun to outnumber good ones in the last week.</w:t>
      </w:r>
    </w:p>
    <w:p>
      <w:pPr>
        <w:pStyle w:val="ListBullet"/>
      </w:pPr>
      <w:r>
        <w:t>Score 0–2: Bad days dominate. You struggle to name a genuinely good day in the past week. Crises or prolonged discomfort fill most days.</w:t>
      </w:r>
    </w:p>
    <w:p>
      <w:r>
        <w:t>Keep a simple calendar mark in addition to the number: a dot, a star, or the letters G and B on each date. After two or three weeks, the calendar shows the story at a glance, even on days when you are too tired to study numbers.</w:t>
      </w:r>
    </w:p>
    <w:p>
      <w:r>
        <w:t>This category often clarifies what the other six are telling you in pieces. When Hurt, Hunger, and Happiness are each slipping a little, no single drop feels decisive. The day-pattern shows the combined effect.</w:t>
      </w:r>
    </w:p>
    <w:p>
      <w:pPr>
        <w:pStyle w:val="Heading2"/>
      </w:pPr>
      <w:r>
        <w:t>Using the Total — and Its Limits</w:t>
      </w:r>
    </w:p>
    <w:p>
      <w:r>
        <w:t>Add your seven scores for a total out of 70. As a general orientation used by many veterinary hospice teams, totals that remain higher and stable suggest quality of life is being maintained with current care. Totals that fall steadily, or that drop sharply, signal that the plan needs review. Totals in the lowest range, especially when several categories score 3 or below and cannot be improved, often prompt a serious conversation about whether continued care is serving the pet or prolonging suffering.</w:t>
      </w:r>
    </w:p>
    <w:p>
      <w:r>
        <w:t>Treat those guideposts with care:</w:t>
      </w:r>
    </w:p>
    <w:p>
      <w:pPr>
        <w:pStyle w:val="ListBullet"/>
      </w:pPr>
      <w:r>
        <w:t>A low total driven by one fixable category — nausea, constipation, a pressure sore caught early — is a call to fix that problem and re-score, not a verdict.</w:t>
      </w:r>
    </w:p>
    <w:p>
      <w:pPr>
        <w:pStyle w:val="ListBullet"/>
      </w:pPr>
      <w:r>
        <w:t>A moderate total with Hurt at 1 is more urgent than the total suggests. Uncontrolled pain outweighs arithmetic.</w:t>
      </w:r>
    </w:p>
    <w:p>
      <w:pPr>
        <w:pStyle w:val="ListBullet"/>
      </w:pPr>
      <w:r>
        <w:t>A single day's total means little. Three to seven days of totals show direction.</w:t>
      </w:r>
    </w:p>
    <w:p>
      <w:pPr>
        <w:pStyle w:val="ListBullet"/>
      </w:pPr>
      <w:r>
        <w:t>Your pet's values matter. For an intensely social dog, a Happiness score of 2 may weigh more heavily than for a solitary cat who has always kept to herself. Discuss weighting openly with your veterinary team.</w:t>
      </w:r>
    </w:p>
    <w:p>
      <w:r>
        <w:t>Re-score after every significant change: a new medication, a procedure, a hospitalization, or a crisis. Note the change on the log next to the scores. Over time, you will be able to see what actually helped and what did not — which protects you from repeating interventions that added burden without benefit.</w:t>
      </w:r>
    </w:p>
    <w:p>
      <w:pPr>
        <w:pStyle w:val="Heading2"/>
      </w:pPr>
      <w:r>
        <w:t>A Worked Example of a Weekly Review</w:t>
      </w:r>
    </w:p>
    <w:p>
      <w:r>
        <w:t>Imagine a senior dog with advanced joint disease and early kidney changes. On Monday, her scores are: Hurt 6, Hunger 7, Hydration 6, Hygiene 7, Happiness 7, Mobility 5, More Good Days 6 — a total of 44. The notes say she needs help rising in the morning, eats well after her pain medication, and still enjoys lying in the garden.</w:t>
      </w:r>
    </w:p>
    <w:p>
      <w:r>
        <w:t>By Friday, after a cold snap, the scores read: Hurt 4, Hunger 6, Hydration 6, Hygiene 6, Happiness 5, Mobility 3, More Good Days 4 — a total of 34. No single category collapsed, but four fell. The weekly review questions now have clear answers: Mobility and Hurt dropped most; cold and morning stiffness may be treatable factors; garden time is shorter because rising is harder.</w:t>
      </w:r>
    </w:p>
    <w:p>
      <w:r>
        <w:t>That review leads to concrete steps, not just worry: ask the veterinarian about adjusting the timing of pain relief so it covers the morning, add a ramp and a warmer bed, move her water closer, and re-score for three days. If scores recover toward Monday's level, the plan is working. If they do not, the family has a documented trend to bring to a deeper conversation — one based on observation, not on a single frightening night.</w:t>
      </w:r>
    </w:p>
    <w:p>
      <w:r>
        <w:t>That is the scale doing its job: turning dread into information, and information into next steps.</w:t>
      </w:r>
    </w:p>
    <w:p>
      <w:pPr>
        <w:pStyle w:val="Heading2"/>
      </w:pPr>
      <w:r>
        <w:t>When Scores Disagree Within a Family</w:t>
      </w:r>
    </w:p>
    <w:p>
      <w:r>
        <w:t>It is common for two people who love the same pet to score differently. One sees resilience; the other sees suffering. Do not resolve this by averaging and moving on. Sit together, score separately, then compare category by category and ask each person to name what they observed. Often the disagreement narrows to one or two categories and one or two moments of the day — the night, for example, which one person witnesses and the other sleeps through.</w:t>
      </w:r>
    </w:p>
    <w:p>
      <w:r>
        <w:t>Use the record to fill gaps in each other's experience. Consider asking your veterinary team to review the log with you together. And agree in advance on what will trigger a joint reassessment — for example, any category at 2 or below, or three consecutive bad days. Deciding the trigger in a calm moment protects the pet, and the relationship, in a hard one.</w:t>
      </w:r>
    </w:p>
    <w:p>
      <w:r>
        <w:t>The scale cannot tell you what to value. It can make sure that, whatever you decide, you decide it with your eyes open, looking at the life your pet is actually living, day by day.</w:t>
      </w:r>
    </w:p>
    <w:p>
      <w:r>
        <w:br w:type="page"/>
      </w:r>
    </w:p>
    <w:p>
      <w:pPr>
        <w:pStyle w:val="Heading1"/>
      </w:pPr>
      <w:r>
        <w:t>Chapter 2: Hospice Operations: Structuring Palliative Care Protocols</w:t>
      </w:r>
    </w:p>
    <w:p>
      <w:pPr>
        <w:pStyle w:val="Heading2"/>
      </w:pPr>
      <w:r>
        <w:t>What Hospice and Palliative Care Mean</w:t>
      </w:r>
    </w:p>
    <w:p>
      <w:r>
        <w:t>Palliative care is care aimed at comfort and quality of life rather than at curing disease. Hospice is palliative care organized for the final stage of life, when a condition is advanced and the focus has fully shifted from extending life at any cost to protecting the life that remains.</w:t>
      </w:r>
    </w:p>
    <w:p>
      <w:r>
        <w:t>The shift matters because the questions change. Curative care asks: How do we eliminate this disease? Palliative care asks: How do we control pain, nausea, breathlessness, anxiety, and other symptoms so this pet can live as comfortably as possible today? Hospice asks one more question: How do we organize home care, monitoring, and decision-making so that comfort holds steady and a crisis does not catch the family unprepared?</w:t>
      </w:r>
    </w:p>
    <w:p>
      <w:r>
        <w:t>Entering hospice is not a promise about how much time remains. Some pets are in hospice for weeks, some for months. It is also not a ban on treatment. Antibiotics for a painful infection, medication for nausea, or drainage of uncomfortable fluid may all belong in a hospice plan if they improve comfort. What hospice excludes are interventions whose burden — travel, anesthesia, hospitalization, side effects, recovery pain — outweighs the comfort they could plausibly add.</w:t>
      </w:r>
    </w:p>
    <w:p>
      <w:r>
        <w:t>Discuss candidacy plainly with your veterinary team. Useful starting questions include:</w:t>
      </w:r>
    </w:p>
    <w:p>
      <w:pPr>
        <w:pStyle w:val="ListBullet"/>
      </w:pPr>
      <w:r>
        <w:t>Is my pet's condition curable, controllable for a meaningful period, or neither?</w:t>
      </w:r>
    </w:p>
    <w:p>
      <w:pPr>
        <w:pStyle w:val="ListBullet"/>
      </w:pPr>
      <w:r>
        <w:t>Which symptoms are most likely to cause suffering, and can we control them at home?</w:t>
      </w:r>
    </w:p>
    <w:p>
      <w:pPr>
        <w:pStyle w:val="ListBullet"/>
      </w:pPr>
      <w:r>
        <w:t>What would a comfort-focused plan include in the next two weeks?</w:t>
      </w:r>
    </w:p>
    <w:p>
      <w:pPr>
        <w:pStyle w:val="ListBullet"/>
      </w:pPr>
      <w:r>
        <w:t>What changes should prompt an urgent call or visit, day or night?</w:t>
      </w:r>
    </w:p>
    <w:p>
      <w:pPr>
        <w:pStyle w:val="ListBullet"/>
      </w:pPr>
      <w:r>
        <w:t>Who do I contact after hours, and what is the backup plan?</w:t>
      </w:r>
    </w:p>
    <w:p>
      <w:r>
        <w:t>Write the answers down. A hospice plan that lives only in your memory will fray under stress.</w:t>
      </w:r>
    </w:p>
    <w:p>
      <w:pPr>
        <w:pStyle w:val="Heading2"/>
      </w:pPr>
      <w:r>
        <w:t>Building the Home Care Station</w:t>
      </w:r>
    </w:p>
    <w:p>
      <w:r>
        <w:t>Organization is not a small detail in hospice care. It is the difference between a manageable routine and a household in constant scramble.</w:t>
      </w:r>
    </w:p>
    <w:p>
      <w:r>
        <w:t>Set up one care station near where your pet rests. Keep in it:</w:t>
      </w:r>
    </w:p>
    <w:p>
      <w:pPr>
        <w:pStyle w:val="ListBullet"/>
      </w:pPr>
      <w:r>
        <w:t>All current medications, labeled, in their original containers</w:t>
      </w:r>
    </w:p>
    <w:p>
      <w:pPr>
        <w:pStyle w:val="ListBullet"/>
      </w:pPr>
      <w:r>
        <w:t>A written medication schedule with times, amounts as prescribed, and a checkbox for each dose</w:t>
      </w:r>
    </w:p>
    <w:p>
      <w:pPr>
        <w:pStyle w:val="ListBullet"/>
      </w:pPr>
      <w:r>
        <w:t>Your HHHHHMM log and daily comfort log (described below)</w:t>
      </w:r>
    </w:p>
    <w:p>
      <w:pPr>
        <w:pStyle w:val="ListBullet"/>
      </w:pPr>
      <w:r>
        <w:t>Cleaning supplies: gentle pet-safe wipes, disposable pads, gloves, waste bags, and an enzyme cleaner for accidents</w:t>
      </w:r>
    </w:p>
    <w:p>
      <w:pPr>
        <w:pStyle w:val="ListBullet"/>
      </w:pPr>
      <w:r>
        <w:t>Wound care supplies exactly as your veterinary team directs — no additions on your own initiative</w:t>
      </w:r>
    </w:p>
    <w:p>
      <w:pPr>
        <w:pStyle w:val="ListBullet"/>
      </w:pPr>
      <w:r>
        <w:t>A thermometer only if your team has taught you to use one and told you what readings matter</w:t>
      </w:r>
    </w:p>
    <w:p>
      <w:pPr>
        <w:pStyle w:val="ListBullet"/>
      </w:pPr>
      <w:r>
        <w:t>Contact numbers: your regular clinic, the emergency clinic, and, when the time comes, the euthanasia service if you have chosen one in advance</w:t>
      </w:r>
    </w:p>
    <w:p>
      <w:pPr>
        <w:pStyle w:val="ListBullet"/>
      </w:pPr>
      <w:r>
        <w:t>A small flashlight for night checks and medication reading</w:t>
      </w:r>
    </w:p>
    <w:p>
      <w:r>
        <w:t>Restock once a week before you run out. Running out of a key pain medication on a Sunday night is a preventable crisis. Set refill reminders two to three days before a supply is due to end, and confirm holiday hours for your pharmacy and clinic in advance.</w:t>
      </w:r>
    </w:p>
    <w:p>
      <w:r>
        <w:t>Arrange the living space around your pet's current abilities, not their former ones. Keep food, water, bedding, and elimination in one area on one floor when possible. Use washable bedding in layers so a soiled top layer can be removed quickly at night. Place non-slip mats on slick floors along your pet's main paths. Block stairs that are no longer safe. For cats, provide a litter box with one low side, or a ramp, and consider an extra box near the resting area to shorten the trip.</w:t>
      </w:r>
    </w:p>
    <w:p>
      <w:pPr>
        <w:pStyle w:val="Heading2"/>
      </w:pPr>
      <w:r>
        <w:t>Advanced Pain Management Schedules</w:t>
      </w:r>
    </w:p>
    <w:p>
      <w:r>
        <w:t>Pain control is the backbone of hospice care. This section explains how pain schedules work so you can follow and report on them well. It does not replace your veterinarian's prescriptions, and it names no specific drugs or doses — those choices belong to the clinician who knows your pet's diagnosis, organs, and other medications.</w:t>
      </w:r>
    </w:p>
    <w:p>
      <w:r>
        <w:t>A good pain schedule has several features you should be able to see on paper.</w:t>
      </w:r>
    </w:p>
    <w:p>
      <w:r>
        <w:t>First, it is scheduled, not only as-needed. In advanced illness, waiting until pain is obvious before giving relief means your pet cycles between suffering and sedation. Many hospice plans use regular doses around the clock for background pain, with an additional plan for breakthrough pain — pain that breaks through between scheduled doses. Ask your team to define, in writing: what counts as breakthrough pain in your pet, what you should do when you see it, and when you should call instead of handling it at home.</w:t>
      </w:r>
    </w:p>
    <w:p>
      <w:r>
        <w:t>Second, it may combine approaches. Veterinarians often address pain from more than one direction at once, because different kinds of pain — inflammatory, nerve-related, muscle spasm, wound pain — respond to different kinds of support. Non-medication measures matter too: correct bedding that cushions pressure points, gentle supported movement to prevent stiffness, warmth for arthritic joints when advised, and quiet handling that avoids lifting a pet in ways that hurt. Report which measures visibly help; your observations refine the plan.</w:t>
      </w:r>
    </w:p>
    <w:p>
      <w:r>
        <w:t>Third, it has a review rhythm. Pain needs change as disease progresses. Plan to report back at an agreed interval — often within days of any change — about:</w:t>
      </w:r>
    </w:p>
    <w:p>
      <w:pPr>
        <w:pStyle w:val="ListNumber"/>
      </w:pPr>
      <w:r>
        <w:t>How many breakthrough episodes occurred, and at what times</w:t>
      </w:r>
    </w:p>
    <w:p>
      <w:pPr>
        <w:pStyle w:val="ListNumber"/>
      </w:pPr>
      <w:r>
        <w:t>How long relief lasted after each scheduled dose</w:t>
      </w:r>
    </w:p>
    <w:p>
      <w:pPr>
        <w:pStyle w:val="ListNumber"/>
      </w:pPr>
      <w:r>
        <w:t>Side effects you noticed, such as sedation, wobbliness, appetite change, or stomach upset</w:t>
      </w:r>
    </w:p>
    <w:p>
      <w:pPr>
        <w:pStyle w:val="ListNumber"/>
      </w:pPr>
      <w:r>
        <w:t>Whether your pet could rest, sleep, and carry out basic activities between doses</w:t>
      </w:r>
    </w:p>
    <w:p>
      <w:r>
        <w:t>Keep a simple pain timing note inside your daily log. Over a week, patterns emerge: pain that spikes before the morning dose may mean the overnight gap is too long; pain tied to activity may mean activity needs restructuring rather than elimination.</w:t>
      </w:r>
    </w:p>
    <w:p>
      <w:r>
        <w:t>Never share another pet's medication, never increase frequency on your own because a night was bad, and never stop a long-term medication suddenly without guidance. If the schedule is not working, that is information for your veterinary team — deliver it promptly and specifically, and expect the plan to change. Uncontrolled pain in hospice is a problem to solve that day, not a normal part of the process.</w:t>
      </w:r>
    </w:p>
    <w:p>
      <w:pPr>
        <w:pStyle w:val="Heading2"/>
      </w:pPr>
      <w:r>
        <w:t>Localized Wound Care</w:t>
      </w:r>
    </w:p>
    <w:p>
      <w:r>
        <w:t>Some advanced conditions involve wounds: tumors that break the skin, pressure sores in pets who lie in one position, surgical sites that heal slowly, or areas damaged by constant licking. Home wound care must follow your veterinary team's instructions for your pet's specific wound. The principles below help you carry out those instructions well.</w:t>
      </w:r>
    </w:p>
    <w:p>
      <w:r>
        <w:t>Prepare before you begin. Wash your hands, put on gloves if directed, and gather everything first so you do not leave a half-cleaned wound to fetch supplies. Work gently and at a calm time, not when your pet has just eaten or urgently needs to go out. If your pet shows pain or panic during care, stop and call for guidance rather than pushing through — wound care that becomes a daily battle damages trust and may damage tissue.</w:t>
      </w:r>
    </w:p>
    <w:p>
      <w:r>
        <w:t>Follow the cleaning and dressing steps you were shown, in the order you were shown them. Use only the solutions and dressings your team specified, at the strength they specified. Note the wound's appearance each time in plain words: size relative to a coin, color, amount and type of discharge, odor, and whether surrounding skin is red, swollen, or warm. Photographs taken from the same distance, with your veterinarian's agreement, can help the team judge change between visits — ask whether they want them and how to send them.</w:t>
      </w:r>
    </w:p>
    <w:p>
      <w:r>
        <w:t>Between sessions, protect the area. Barriers such as recovery suits, soft cones, or bandage covers prevent licking and contamination, but only if they fit well and are checked often. A cover that traps moisture or rubs can worsen a wound. Check under dressings at the intervals you were given, keep bedding clean and dry, and reposition pets who cannot move themselves at the intervals your team advises, to relieve pressure on vulnerable skin.</w:t>
      </w:r>
    </w:p>
    <w:p>
      <w:r>
        <w:t>Call promptly if you see rapid enlargement, heavy bleeding, a sudden foul odor, discharge that changes markedly, swelling spreading beyond the wound, or a pet who develops feverish lethargy or stops eating alongside wound changes. In hospice, the goal of treating a wound problem is comfort — reducing pain, odor, and infection burden — and your team will help you judge which responses serve that goal.</w:t>
      </w:r>
    </w:p>
    <w:p>
      <w:pPr>
        <w:pStyle w:val="Heading2"/>
      </w:pPr>
      <w:r>
        <w:t>Fluid Support Guidelines</w:t>
      </w:r>
    </w:p>
    <w:p>
      <w:r>
        <w:t>Your veterinarian may recommend fluid support for pets whose hydration scores are low, whose kidneys need support, or whose comfort improves when fluid balance is maintained. Fluids may be given in the clinic or, for many families, under the skin at home after hands-on training. Whether home fluids belong in your pet's plan is a medical decision. This section helps you understand the structure of such a plan and carry it out reliably if it is prescribed.</w:t>
      </w:r>
    </w:p>
    <w:p>
      <w:r>
        <w:t>A fluid plan should specify, in writing:</w:t>
      </w:r>
    </w:p>
    <w:p>
      <w:pPr>
        <w:pStyle w:val="ListBullet"/>
      </w:pPr>
      <w:r>
        <w:t>How much fluid to give at each session, and how often</w:t>
      </w:r>
    </w:p>
    <w:p>
      <w:pPr>
        <w:pStyle w:val="ListBullet"/>
      </w:pPr>
      <w:r>
        <w:t>Where on the body to give it, and how sites should rotate</w:t>
      </w:r>
    </w:p>
    <w:p>
      <w:pPr>
        <w:pStyle w:val="ListBullet"/>
      </w:pPr>
      <w:r>
        <w:t>How to store and handle supplies, and how to keep the setup clean</w:t>
      </w:r>
    </w:p>
    <w:p>
      <w:pPr>
        <w:pStyle w:val="ListBullet"/>
      </w:pPr>
      <w:r>
        <w:t>How long a session should roughly take, and what normal looks like during it</w:t>
      </w:r>
    </w:p>
    <w:p>
      <w:pPr>
        <w:pStyle w:val="ListBullet"/>
      </w:pPr>
      <w:r>
        <w:t>Signs that mean stop and call — such as fluid leaking persistently, swelling that does not absorb, breathing changes, or distress</w:t>
      </w:r>
    </w:p>
    <w:p>
      <w:r>
        <w:t>Training matters. Do not start home fluids from a video alone. Ask the clinic to watch you perform the full setup once, with your own pet or a demonstration model, and to correct your technique before you do it solo. Most caregivers become confident within a few sessions; nearly all are nervous the first time, and clinics expect that.</w:t>
      </w:r>
    </w:p>
    <w:p>
      <w:r>
        <w:t>Organize sessions for success. Choose a calm, warm place and a time when you are not rushed. A second person to comfort and steady the pet helps, especially early on. Keep sessions as pleasant as possible — quiet praise, a comfortable position, and no other procedures stacked immediately before or after. Record each session in your log: date, time, amount given, and how your pet tolerated it.</w:t>
      </w:r>
    </w:p>
    <w:p>
      <w:r>
        <w:t>Track the effect, not just the task. Note drinking, urination, gum moisture, energy, and your Hydration score over the days that follow starting or changing a fluid plan. If fluids are helping, you should see comfort or hydration measures improve. If sessions become a major source of fear for your pet, or if the benefit fades as disease advances, raise that honestly at review. In hospice, even a helpful treatment is reassessed when its burden grows. The question is always whether it still serves comfort.</w:t>
      </w:r>
    </w:p>
    <w:p>
      <w:r>
        <w:t>Handle problems calmly and by the book. Small air bubbles, a slow drip, or a pet who shifts position are common frustrations your training should cover. Breathing difficulty, collapse, or sudden swelling of the face or limbs is not — stop and seek veterinary help immediately.</w:t>
      </w:r>
    </w:p>
    <w:p>
      <w:pPr>
        <w:pStyle w:val="Heading2"/>
      </w:pPr>
      <w:r>
        <w:t>Tracking Daily Comfort Indicators</w:t>
      </w:r>
    </w:p>
    <w:p>
      <w:r>
        <w:t>The HHHHHMM log from Chapter 1 gives you a weekly picture. Hospice care also needs a lighter daily record — a comfort log you can complete in two minutes that catches changes between formal scorings.</w:t>
      </w:r>
    </w:p>
    <w:p>
      <w:r>
        <w:t>Design it as one line per day, with a few short columns:</w:t>
      </w:r>
    </w:p>
    <w:p>
      <w:pPr>
        <w:pStyle w:val="ListBullet"/>
      </w:pPr>
      <w:r>
        <w:t>Appetite: ate well / ate some / refused, plus any nausea or vomiting</w:t>
      </w:r>
    </w:p>
    <w:p>
      <w:pPr>
        <w:pStyle w:val="ListBullet"/>
      </w:pPr>
      <w:r>
        <w:t>Water and urination: normal / more / less, plus any straining or accidents</w:t>
      </w:r>
    </w:p>
    <w:p>
      <w:pPr>
        <w:pStyle w:val="ListBullet"/>
      </w:pPr>
      <w:r>
        <w:t>Rest: slept well / restless, plus hours of comfortable rest if you can estimate</w:t>
      </w:r>
    </w:p>
    <w:p>
      <w:pPr>
        <w:pStyle w:val="ListBullet"/>
      </w:pPr>
      <w:r>
        <w:t>Pain notes: breakthrough episodes, timing, what helped</w:t>
      </w:r>
    </w:p>
    <w:p>
      <w:pPr>
        <w:pStyle w:val="ListBullet"/>
      </w:pPr>
      <w:r>
        <w:t>Mood and interaction: engaged / quiet / withdrawn, plus a favorite moment if there was one</w:t>
      </w:r>
    </w:p>
    <w:p>
      <w:pPr>
        <w:pStyle w:val="ListBullet"/>
      </w:pPr>
      <w:r>
        <w:t>Care given: medications completed, wound care done, fluids given</w:t>
      </w:r>
    </w:p>
    <w:p>
      <w:pPr>
        <w:pStyle w:val="ListBullet"/>
      </w:pPr>
      <w:r>
        <w:t>One-sentence summary: the day in a single honest line</w:t>
      </w:r>
    </w:p>
    <w:p>
      <w:r>
        <w:t>That final sentence is surprisingly valuable. "Ate breakfast, watched the yard from her bed, needed help twice, seemed at ease" tells a reviewing veterinarian more than a page of checkmarks. On bad days, write those plainly too: "Restless all afternoon, refused dinner, cried twice when moved." A truthful log protects your pet from decisions based on your best or worst hour.</w:t>
      </w:r>
    </w:p>
    <w:p>
      <w:r>
        <w:t>Choose a fixed time to complete it — with evening medications works well — and keep it at the care station. Review it every few days alongside your HHHHHMM scores. Watch especially for slow drifts: appetite described as "ate some" five days in a row, rest marked "restless" three nights in a week. Slow drifts are hospice's early warnings, and catching them early is often the difference between a small adjustment and a crisis.</w:t>
      </w:r>
    </w:p>
    <w:p>
      <w:r>
        <w:t>Share the log. Send or bring it to rechecks, read from it during phone updates, and use it when family members ask how things are going. It anchors everyone's understanding in the same facts.</w:t>
      </w:r>
    </w:p>
    <w:p>
      <w:pPr>
        <w:pStyle w:val="Heading2"/>
      </w:pPr>
      <w:r>
        <w:t>Structuring the Day: Routines That Protect Comfort</w:t>
      </w:r>
    </w:p>
    <w:p>
      <w:r>
        <w:t>Ill pets do best with predictable days. Build a loose routine and post it where all caregivers can see it.</w:t>
      </w:r>
    </w:p>
    <w:p>
      <w:r>
        <w:t>Anchor the day around medication times, then fit meals, elimination trips, wound care, fluids, and rest around those anchors. Spread burdens out — do not cluster every procedure into one distressing hour. Build in protected pleasant time that involves no handling at all: sitting together, gentle grooming if it is enjoyed, time in a favorite spot, or a slow, short outing for a dog who still loves the smells of the yard.</w:t>
      </w:r>
    </w:p>
    <w:p>
      <w:r>
        <w:t>Plan nights explicitly. Decide who is on duty, where the pet sleeps for easiest monitoring, and what supplies are within reach. Nighttime is when pain, nausea, and the need to eliminate most often collide with caregiver exhaustion. A written night plan — medications that may be given, what to watch for, when to call the emergency clinic — prevents panicked improvisation.</w:t>
      </w:r>
    </w:p>
    <w:p>
      <w:r>
        <w:t>Rotate caregivers when more than one person is available. Hospice done entirely by one person, around the clock, deteriorates as that person deteriorates. Even small rotations — another family member taking the morning routine twice a week, a trusted friend sitting with the pet so you can sleep or leave the house — sustain the quality of care. Chapter 5 addresses caregiver strain in full; the operational point here is simple: schedule relief the way you schedule medication.</w:t>
      </w:r>
    </w:p>
    <w:p>
      <w:pPr>
        <w:pStyle w:val="Heading2"/>
      </w:pPr>
      <w:r>
        <w:t>Reassessing the Plan</w:t>
      </w:r>
    </w:p>
    <w:p>
      <w:r>
        <w:t>A hospice plan is a living document. Set a standing review point — weekly, or at each veterinary recheck — and ask:</w:t>
      </w:r>
    </w:p>
    <w:p>
      <w:pPr>
        <w:pStyle w:val="ListNumber"/>
      </w:pPr>
      <w:r>
        <w:t>Is pain controlled for most of each day and night?</w:t>
      </w:r>
    </w:p>
    <w:p>
      <w:pPr>
        <w:pStyle w:val="ListNumber"/>
      </w:pPr>
      <w:r>
        <w:t>Are nausea, breathlessness, anxiety, and other symptoms addressed as they arise?</w:t>
      </w:r>
    </w:p>
    <w:p>
      <w:pPr>
        <w:pStyle w:val="ListNumber"/>
      </w:pPr>
      <w:r>
        <w:t>Which parts of the care routine burden my pet most, and can they be simplified?</w:t>
      </w:r>
    </w:p>
    <w:p>
      <w:pPr>
        <w:pStyle w:val="ListNumber"/>
      </w:pPr>
      <w:r>
        <w:t>Which parts burden the caregivers most, and can they be shared or changed?</w:t>
      </w:r>
    </w:p>
    <w:p>
      <w:pPr>
        <w:pStyle w:val="ListNumber"/>
      </w:pPr>
      <w:r>
        <w:t>Do the HHHHHMM scores show comfort holding, improving, or declining?</w:t>
      </w:r>
    </w:p>
    <w:p>
      <w:pPr>
        <w:pStyle w:val="ListNumber"/>
      </w:pPr>
      <w:r>
        <w:t>Are we continuing any treatment out of habit rather than benefit?</w:t>
      </w:r>
    </w:p>
    <w:p>
      <w:r>
        <w:t>When the answers show decline that adjustments cannot reverse, the plan does not fail — it moves to its next stage, which may include preparing for euthanasia on a timeline that protects your pet from a crisis ending. Chapters 3 and 4 will help you have those conversations and understand that process before you are in the middle of it.</w:t>
      </w:r>
    </w:p>
    <w:p>
      <w:r>
        <w:t>Hospice, done well, is quiet, organized, and deeply attentive. It will not look dramatic. It will look like clean bedding, medications on time, a log filled in each evening, and a pet who is watched closely and kept comfortable. That steadiness is the work — and it is real care, fully worthy of the name.</w:t>
      </w:r>
    </w:p>
    <w:p>
      <w:r>
        <w:br w:type="page"/>
      </w:r>
    </w:p>
    <w:p>
      <w:pPr>
        <w:pStyle w:val="Heading1"/>
      </w:pPr>
      <w:r>
        <w:t>Chapter 3: Veterinary Communication: Asking the Right Diagnostic Questions</w:t>
      </w:r>
    </w:p>
    <w:p>
      <w:pPr>
        <w:pStyle w:val="Heading2"/>
      </w:pPr>
      <w:r>
        <w:t>Why Communication Gets Hard</w:t>
      </w:r>
    </w:p>
    <w:p>
      <w:r>
        <w:t>A serious diagnosis scrambles communication for reasons that have nothing to do with intelligence or love. You are processing shock while trying to absorb technical information. The veterinarian is balancing medical detail, time pressure, and your visible distress. Both of you may leave the room with different understandings of what was decided.</w:t>
      </w:r>
    </w:p>
    <w:p>
      <w:r>
        <w:t>The remedy is structure. Prepared questions, written answers, and a habit of summarizing what you heard back to the team will carry you through appointments when memory and composure fail. This chapter gives you that structure: how to prepare, how to understand prognosis, how to parse medical language, how to explore options, how to define your limits in advance, and how to plan financially without shame or panic.</w:t>
      </w:r>
    </w:p>
    <w:p>
      <w:pPr>
        <w:pStyle w:val="Heading2"/>
      </w:pPr>
      <w:r>
        <w:t>Preparing for the Appointment</w:t>
      </w:r>
    </w:p>
    <w:p>
      <w:r>
        <w:t>Preparation takes fifteen minutes and changes the quality of the visit.</w:t>
      </w:r>
    </w:p>
    <w:p>
      <w:r>
        <w:t>Write down, in order:</w:t>
      </w:r>
    </w:p>
    <w:p>
      <w:pPr>
        <w:pStyle w:val="ListBullet"/>
      </w:pPr>
      <w:r>
        <w:t>The changes you have observed, with dates — appetite, energy, mobility, pain signs, new symptoms</w:t>
      </w:r>
    </w:p>
    <w:p>
      <w:pPr>
        <w:pStyle w:val="ListBullet"/>
      </w:pPr>
      <w:r>
        <w:t>Your current HHHHHMM scores and daily comfort log for the past week</w:t>
      </w:r>
    </w:p>
    <w:p>
      <w:pPr>
        <w:pStyle w:val="ListBullet"/>
      </w:pPr>
      <w:r>
        <w:t>All medications and supplements your pet currently receives, with schedules</w:t>
      </w:r>
    </w:p>
    <w:p>
      <w:pPr>
        <w:pStyle w:val="ListBullet"/>
      </w:pPr>
      <w:r>
        <w:t>Your three most important questions for this visit, marked clearly at the top</w:t>
      </w:r>
    </w:p>
    <w:p>
      <w:pPr>
        <w:pStyle w:val="ListBullet"/>
      </w:pPr>
      <w:r>
        <w:t>What decision, if any, you expect this visit to inform</w:t>
      </w:r>
    </w:p>
    <w:p>
      <w:r>
        <w:t>Bring a notebook or open a notes document, and write during the appointment, not after. If another person can come with you, assign them to take notes while you listen and ask. If you attend alone, it is reasonable to ask whether you may record the conversation on your phone for your own review — many clinics allow this when asked directly.</w:t>
      </w:r>
    </w:p>
    <w:p>
      <w:r>
        <w:t>At the end of the visit, before you leave the room, summarize aloud: "So the diagnosis is ___. The main goal now is ___. The plan for the next two weeks is ___. I should call if ___." Invite correction. Misunderstandings caught in the room cost nothing. Misunderstandings caught two weeks later can cost comfort.</w:t>
      </w:r>
    </w:p>
    <w:p>
      <w:r>
        <w:t>If you receive written discharge notes, read them the same evening and call the next day about anything that conflicts with what you remember hearing. That is not being difficult. That is good caregiving.</w:t>
      </w:r>
    </w:p>
    <w:p>
      <w:pPr>
        <w:pStyle w:val="Heading2"/>
      </w:pPr>
      <w:r>
        <w:t>Understanding Realistic Prognoses</w:t>
      </w:r>
    </w:p>
    <w:p>
      <w:r>
        <w:t>A prognosis is an informed estimate of how a condition is likely to progress and over what time frame. It is not a promise, and a good veterinarian will present it as a range with uncertainty. Your job is to understand the shape of what lies ahead, not to demand an exact date no one can honestly give.</w:t>
      </w:r>
    </w:p>
    <w:p>
      <w:r>
        <w:t>Ask these questions, and write down the answers:</w:t>
      </w:r>
    </w:p>
    <w:p>
      <w:pPr>
        <w:pStyle w:val="ListBullet"/>
      </w:pPr>
      <w:r>
        <w:t>What is the diagnosis, and how certain is it? What else could this be, and would the difference change our plan?</w:t>
      </w:r>
    </w:p>
    <w:p>
      <w:pPr>
        <w:pStyle w:val="ListBullet"/>
      </w:pPr>
      <w:r>
        <w:t>Is this condition curable, controllable for a time, or progressive despite treatment?</w:t>
      </w:r>
    </w:p>
    <w:p>
      <w:pPr>
        <w:pStyle w:val="ListBullet"/>
      </w:pPr>
      <w:r>
        <w:t>What is the realistic range of time we may have — with treatment, and without it?</w:t>
      </w:r>
    </w:p>
    <w:p>
      <w:pPr>
        <w:pStyle w:val="ListBullet"/>
      </w:pPr>
      <w:r>
        <w:t>How will this condition most likely progress? What changes should I expect first, next, and late?</w:t>
      </w:r>
    </w:p>
    <w:p>
      <w:pPr>
        <w:pStyle w:val="ListBullet"/>
      </w:pPr>
      <w:r>
        <w:t>What will the difficult parts look like? Which symptoms are most likely to affect quality of life?</w:t>
      </w:r>
    </w:p>
    <w:p>
      <w:pPr>
        <w:pStyle w:val="ListBullet"/>
      </w:pPr>
      <w:r>
        <w:t>Is decline likely to be gradual, stepwise after crises, or sudden?</w:t>
      </w:r>
    </w:p>
    <w:p>
      <w:pPr>
        <w:pStyle w:val="ListBullet"/>
      </w:pPr>
      <w:r>
        <w:t>What events would signal that the condition has entered its final stage?</w:t>
      </w:r>
    </w:p>
    <w:p>
      <w:pPr>
        <w:pStyle w:val="ListBullet"/>
      </w:pPr>
      <w:r>
        <w:t>What can treatment realistically achieve — cure, slower progression, symptom relief, or brief improvement?</w:t>
      </w:r>
    </w:p>
    <w:p>
      <w:pPr>
        <w:pStyle w:val="ListBullet"/>
      </w:pPr>
      <w:r>
        <w:t>What can treatment not achieve, even if we do everything?</w:t>
      </w:r>
    </w:p>
    <w:p>
      <w:r>
        <w:t>Pay attention to the difference between survival time and comfortable time. An intervention that extends life by a period dominated by side effects, hospitalization, and recovery may not serve your pet. Ask directly: "Of the extra time this might add, how much would you expect to be good-quality time?" The answer shapes wise decisions more than a raw number of weeks.</w:t>
      </w:r>
    </w:p>
    <w:p>
      <w:r>
        <w:t>It is also fair to ask what the veterinarian would monitor to judge whether a treatment is working, and by when you should see that evidence. A plan without a checkpoint invites indefinite continuation. Agree on the checkpoint in advance: "We will try this for two weeks. If appetite and pain scores have not improved by then, we will stop and shift fully to comfort care." Write that agreement down.</w:t>
      </w:r>
    </w:p>
    <w:p>
      <w:pPr>
        <w:pStyle w:val="Heading2"/>
      </w:pPr>
      <w:r>
        <w:t>Parsing Complex Medical Terms</w:t>
      </w:r>
    </w:p>
    <w:p>
      <w:r>
        <w:t>Medical language often sounds more frightening — or more reassuring — than what it actually means. You are entitled to plain translations of every term in your pet's chart. Ask without apology: "Please explain that as you would to a smart friend with no medical training." Good clinicians do this gladly.</w:t>
      </w:r>
    </w:p>
    <w:p>
      <w:r>
        <w:t>Build a small glossary in your notebook as terms arise. For each term, record three things: what it means in plain words, what it implies for your pet specifically, and what, if anything, you need to do about it. Terms that commonly need translation include names of conditions, stages and grades, words describing spread or organ involvement, and descriptors from imaging and lab reports such as values described as high, low, stable, or improved.</w:t>
      </w:r>
    </w:p>
    <w:p>
      <w:r>
        <w:t>Lab results deserve specific questions:</w:t>
      </w:r>
    </w:p>
    <w:p>
      <w:pPr>
        <w:pStyle w:val="ListNumber"/>
      </w:pPr>
      <w:r>
        <w:t>Which values are abnormal, and by a little or a lot?</w:t>
      </w:r>
    </w:p>
    <w:p>
      <w:pPr>
        <w:pStyle w:val="ListNumber"/>
      </w:pPr>
      <w:r>
        <w:t>Which abnormalities explain the symptoms we are seeing?</w:t>
      </w:r>
    </w:p>
    <w:p>
      <w:pPr>
        <w:pStyle w:val="ListNumber"/>
      </w:pPr>
      <w:r>
        <w:t>Which values are we actively trying to change, and which are we simply monitoring?</w:t>
      </w:r>
    </w:p>
    <w:p>
      <w:pPr>
        <w:pStyle w:val="ListNumber"/>
      </w:pPr>
      <w:r>
        <w:t>How often should we recheck, and what change would alter the plan?</w:t>
      </w:r>
    </w:p>
    <w:p>
      <w:r>
        <w:t>Imaging and test proposals deserve the same discipline. Before agreeing, ask: What will this test tell us? Will the result change what we do? If it will not change the plan — because you would not pursue the treatment it might suggest — it may be reasonable to decline the test and spare your pet the stress, cost, and possible sedation. That is not neglect. That is aligning diagnostics with decisions.</w:t>
      </w:r>
    </w:p>
    <w:p>
      <w:r>
        <w:t>When two terms sound alike, or when a word like "mass," "lesion," "failure," or "chronic" frightens you, ask what it means in this case. "Kidney failure," for example, covers a wide range from manageable early dysfunction to end-stage disease. The plain version — what the organs can still do, what they cannot, and what that means day to day — is what you need.</w:t>
      </w:r>
    </w:p>
    <w:p>
      <w:pPr>
        <w:pStyle w:val="Heading2"/>
      </w:pPr>
      <w:r>
        <w:t>Exploring Secondary Options</w:t>
      </w:r>
    </w:p>
    <w:p>
      <w:r>
        <w:t>First-line treatment is rarely the only option. When a primary plan is too burdensome, too costly, or no longer working, ask systematically about alternatives rather than assuming the choice is between "everything" and "nothing."</w:t>
      </w:r>
    </w:p>
    <w:p>
      <w:r>
        <w:t>Structure the exploration:</w:t>
      </w:r>
    </w:p>
    <w:p>
      <w:pPr>
        <w:pStyle w:val="ListBullet"/>
      </w:pPr>
      <w:r>
        <w:t>What is the gentler version of this treatment, and what would we give up by choosing it?</w:t>
      </w:r>
    </w:p>
    <w:p>
      <w:pPr>
        <w:pStyle w:val="ListBullet"/>
      </w:pPr>
      <w:r>
        <w:t>Are there medications aimed only at symptoms — pain, nausea, appetite, anxiety — that we have not yet tried?</w:t>
      </w:r>
    </w:p>
    <w:p>
      <w:pPr>
        <w:pStyle w:val="ListBullet"/>
      </w:pPr>
      <w:r>
        <w:t>Could care be delivered at home instead of in the clinic, or with fewer visits?</w:t>
      </w:r>
    </w:p>
    <w:p>
      <w:pPr>
        <w:pStyle w:val="ListBullet"/>
      </w:pPr>
      <w:r>
        <w:t>Is referral to a specialist worthwhile for a one-time consultation, even if we would not pursue advanced treatment?</w:t>
      </w:r>
    </w:p>
    <w:p>
      <w:pPr>
        <w:pStyle w:val="ListBullet"/>
      </w:pPr>
      <w:r>
        <w:t>If we stop this treatment, what will we do instead to protect comfort? What is the active comfort plan?</w:t>
      </w:r>
    </w:p>
    <w:p>
      <w:pPr>
        <w:pStyle w:val="ListBullet"/>
      </w:pPr>
      <w:r>
        <w:t>Are there clinical supports — fluid support, nutritional support, mobility aids, wound care — that would improve daily life regardless of the disease plan?</w:t>
      </w:r>
    </w:p>
    <w:p>
      <w:r>
        <w:t>Ask about second opinions directly. Reputable veterinarians are not offended by them and often help transfer records. A second opinion is most useful when you bring a specific question: confirming a diagnosis, reviewing whether a proposed intervention fits your goals, or assessing hospice options. Send records in advance so the visit is spent on judgment, not on repeating tests.</w:t>
      </w:r>
    </w:p>
    <w:p>
      <w:r>
        <w:t>Keep a written options list with three columns: the option, its expected benefit for comfort or time, and its burden in visits, side effects, handling, and cost. Decisions made from a visible comparison are steadier than decisions made from memory in an emotional moment. Revisit the list at each recheck; options change as the condition changes.</w:t>
      </w:r>
    </w:p>
    <w:p>
      <w:pPr>
        <w:pStyle w:val="Heading2"/>
      </w:pPr>
      <w:r>
        <w:t>Defining Clear Clinical Limits for Care</w:t>
      </w:r>
    </w:p>
    <w:p>
      <w:r>
        <w:t>One of the most protective things you can do — for your pet and for yourself — is to define clinical limits in advance, while you can think calmly. Limits are the lines you decide not to cross because, for this pet and this family, crossing them would add suffering or burden out of proportion to any likely benefit.</w:t>
      </w:r>
    </w:p>
    <w:p>
      <w:r>
        <w:t>Limits are personal. Examples families commonly set include:</w:t>
      </w:r>
    </w:p>
    <w:p>
      <w:pPr>
        <w:pStyle w:val="ListBullet"/>
      </w:pPr>
      <w:r>
        <w:t>No further hospitalization except for brief comfort procedures</w:t>
      </w:r>
    </w:p>
    <w:p>
      <w:pPr>
        <w:pStyle w:val="ListBullet"/>
      </w:pPr>
      <w:r>
        <w:t>No surgery, or no surgery requiring extended recovery</w:t>
      </w:r>
    </w:p>
    <w:p>
      <w:pPr>
        <w:pStyle w:val="ListBullet"/>
      </w:pPr>
      <w:r>
        <w:t>No resuscitation attempt if the heart stops during a crisis</w:t>
      </w:r>
    </w:p>
    <w:p>
      <w:pPr>
        <w:pStyle w:val="ListBullet"/>
      </w:pPr>
      <w:r>
        <w:t>No force-feeding; assisted nutrition only while it is tolerated calmly</w:t>
      </w:r>
    </w:p>
    <w:p>
      <w:pPr>
        <w:pStyle w:val="ListBullet"/>
      </w:pPr>
      <w:r>
        <w:t>No treatment whose recovery period would consume most of the time it might add</w:t>
      </w:r>
    </w:p>
    <w:p>
      <w:pPr>
        <w:pStyle w:val="ListBullet"/>
      </w:pPr>
      <w:r>
        <w:t>A quality-of-life threshold, tied to the HHHHHMM scale, that triggers a euthanasia discussion or decision</w:t>
      </w:r>
    </w:p>
    <w:p>
      <w:pPr>
        <w:pStyle w:val="ListBullet"/>
      </w:pPr>
      <w:r>
        <w:t>A maximum number of emergency crises after which comfort-only care takes over</w:t>
      </w:r>
    </w:p>
    <w:p>
      <w:r>
        <w:t>Write your limits down, share them with your veterinary clinic so they are in the record, and share them with every family member involved in care. In an emergency, the person at the clinic at midnight should not have to guess — or argue — about what the plan is. A written limit is a gift to your future, frightened self: the decision was made by you, in love and in calm, before the crisis.</w:t>
      </w:r>
    </w:p>
    <w:p>
      <w:r>
        <w:t>Revisit limits as circumstances change, but change them deliberately, in daylight, with reasons stated — not in a single panicked moment unless your pet's suffering demands it. Your veterinarian can help you think through limits you are unsure about by describing what an intervention actually involves and what recovery looks like. Ask for that description in concrete terms: "If we did this, walk me through her next seven days."</w:t>
      </w:r>
    </w:p>
    <w:p>
      <w:r>
        <w:t>Understand, too, that limits protect against undertreatment as well as overtreatment. A family that has written "we will always treat pain aggressively and treat reversible problems like infections and nausea" has a plan that honors comfort in both directions.</w:t>
      </w:r>
    </w:p>
    <w:p>
      <w:pPr>
        <w:pStyle w:val="Heading2"/>
      </w:pPr>
      <w:r>
        <w:t>Financial Planning: Frameworks and Questions</w:t>
      </w:r>
    </w:p>
    <w:p>
      <w:r>
        <w:t>Serious illness care costs money, and pretending otherwise helps no one. This book offers no prices, because costs vary widely by region, clinic, and case, and invented figures would mislead you. What you can build — anywhere, in any case — is a clear financial framework, built with your clinic's own estimates.</w:t>
      </w:r>
    </w:p>
    <w:p>
      <w:r>
        <w:t>Start with written estimates. For any significant plan, ask for an itemized estimate in writing, with a low and high range, and ask what events would push costs toward the high end. Ask which items are essential to the goal and which are optional or can be staged later. Keep every estimate with your care log.</w:t>
      </w:r>
    </w:p>
    <w:p>
      <w:r>
        <w:t>Separate costs into three groups:</w:t>
      </w:r>
    </w:p>
    <w:p>
      <w:pPr>
        <w:pStyle w:val="ListNumber"/>
      </w:pPr>
      <w:r>
        <w:t>Core comfort costs — examinations, pain and symptom medications, basic monitoring, and the supplies your hospice routine requires. These protect daily quality of life.</w:t>
      </w:r>
    </w:p>
    <w:p>
      <w:pPr>
        <w:pStyle w:val="ListNumber"/>
      </w:pPr>
      <w:r>
        <w:t>Diagnostic and treatment costs — tests, procedures, referrals, and hospital care aimed at understanding or slowing the disease.</w:t>
      </w:r>
    </w:p>
    <w:p>
      <w:pPr>
        <w:pStyle w:val="ListNumber"/>
      </w:pPr>
      <w:r>
        <w:t>End-of-life costs — euthanasia services, aftercare, and cremation or burial arrangements, chosen in advance so you are not pricing grief in the worst hour.</w:t>
      </w:r>
    </w:p>
    <w:p>
      <w:r>
        <w:t>Seeing the groups separately often reveals that core comfort care — the part that matters most to your pet's daily experience — is the most sustainable part of the plan, while a single advanced intervention dominates the rest. That clarity lets you allocate deliberately.</w:t>
      </w:r>
    </w:p>
    <w:p>
      <w:r>
        <w:t>Set a review point for money as you do for medicine: a monthly or per-visit moment where you look at what care is costing, what it is achieving on your HHHHHMM scores, and whether the balance still serves your pet. If costs are straining the household, say so directly to your veterinary team and ask what a comfort-focused plan at a lower cost would include. Clinics can often resequence, substitute, or simplify when they know the constraint. Silence, by contrast, leads to skipped doses and guilt — the worst outcome for everyone.</w:t>
      </w:r>
    </w:p>
    <w:p>
      <w:r>
        <w:t>Ask, as well, about practical mechanics: whether the clinic offers payment plans or accepts third-party payment options, what deposits are required for procedures, and what after-hours care costs compared with daytime care. Make the end-of-life decision about timing based on your pet, not on which day of the week is cheaper — but know the landscape in advance so no surprise bill shadows the goodbye.</w:t>
      </w:r>
    </w:p>
    <w:p>
      <w:r>
        <w:t>If family members share costs, put the arrangement in writing early: who pays for what, up to what shared limit, and who decides if a new expense exceeds it. Money disagreements during a pet's decline usually mask grief disagreements. The questions in Chapter 5 can help surface the real conversation.</w:t>
      </w:r>
    </w:p>
    <w:p>
      <w:pPr>
        <w:pStyle w:val="Heading2"/>
      </w:pPr>
      <w:r>
        <w:t>Communicating Between Visits</w:t>
      </w:r>
    </w:p>
    <w:p>
      <w:r>
        <w:t>Good communication does not happen only in exam rooms. Establish how your clinic prefers updates and questions — portal message, email, or phone — and what response time to expect for non-urgent matters. Batch routine questions into one message with your log attached. For urgent matters, call, and lead with the essential facts: your pet's name and condition, what changed and when, current medications, and what you have already done.</w:t>
      </w:r>
    </w:p>
    <w:p>
      <w:r>
        <w:t>Keep your own record of every significant conversation: date, who you spoke with, what was decided, and what happens next. When several family members are involved, one shared document prevents the common failure where each person holds a different fragment of the plan.</w:t>
      </w:r>
    </w:p>
    <w:p>
      <w:r>
        <w:t>Finally, remember that you are allowed to say the hard things out loud to your veterinary team: "I think she is suffering and I do not know what to do." "I am afraid I will wait too long." "I cannot afford that, and I feel terrible saying it." These sentences open the most useful conversations in end-of-life care. Your team has heard them before, from people who loved their pets exactly as much as you do. The chapters that follow assume you will keep talking — about the procedure itself, in Chapter 4, and about your own grief and strain, in Chapter 5.</w:t>
      </w:r>
    </w:p>
    <w:p>
      <w:r>
        <w:br w:type="page"/>
      </w:r>
    </w:p>
    <w:p>
      <w:pPr>
        <w:pStyle w:val="Heading1"/>
      </w:pPr>
      <w:r>
        <w:t>Chapter 4: The Clinical Steps: Understanding the Euthanasia Protocol</w:t>
      </w:r>
    </w:p>
    <w:p>
      <w:pPr>
        <w:pStyle w:val="Heading2"/>
      </w:pPr>
      <w:r>
        <w:t>Why Knowing the Steps Helps</w:t>
      </w:r>
    </w:p>
    <w:p>
      <w:r>
        <w:t>Euthanasia is a medical procedure with a defined sequence. For most pet parents, the fear surrounding it is fear of the unknown: Will my pet feel pain? Will it be sudden or peaceful? What will I see, and will I be able to stay?</w:t>
      </w:r>
    </w:p>
    <w:p>
      <w:r>
        <w:t>This chapter explains the procedure factually and gently, exactly so those questions have answers before the day arrives. It names no specific drug brands and gives no doses — your veterinarian selects medications and amounts for your pet's species, size, and condition. What does not vary is the overall structure: thorough preparation, sedation first, then the final medication, then confirmation and time for you to say goodbye at your own pace.</w:t>
      </w:r>
    </w:p>
    <w:p>
      <w:r>
        <w:t>Understanding the steps does not make the decision easy, and it does not remove grief. It replaces imagined horrors with a true picture, which for most people is far more peaceful than what they feared.</w:t>
      </w:r>
    </w:p>
    <w:p>
      <w:pPr>
        <w:pStyle w:val="Heading2"/>
      </w:pPr>
      <w:r>
        <w:t>Deciding on Timing and Place</w:t>
      </w:r>
    </w:p>
    <w:p>
      <w:r>
        <w:t>Families often ask whether there is a perfect day. There rarely is. There are workable guidelines: a decision made while your pet still has some comfort, dignity, and awareness is generally gentler than one made in a midnight crisis of uncontrolled pain or breathing distress. Many veterinarians counsel that, when decline is clear and irreversible, choosing a calm day slightly earlier is kinder than waiting for certainty that arrives only with an emergency. Your HHHHHMM trend, your written clinical limits from Chapter 3, and your veterinary team's counsel together form the basis for timing — not any single bad hour, and not the avoidance of pain at the cost of your pet's.</w:t>
      </w:r>
    </w:p>
    <w:p>
      <w:r>
        <w:t>Place is the second decision, and Chapter 4 returns to it in detail below. The two main choices are in-clinic euthanasia and in-home euthanasia. Both follow the same medical steps. The differences are setting, cost structure, scheduling, and what happens afterward. Deciding place in advance, when possible, spares you logistics on the day itself.</w:t>
      </w:r>
    </w:p>
    <w:p>
      <w:r>
        <w:t>Before the appointment, settle the practical questions:</w:t>
      </w:r>
    </w:p>
    <w:p>
      <w:pPr>
        <w:pStyle w:val="ListBullet"/>
      </w:pPr>
      <w:r>
        <w:t>Who will be present, and who will not?</w:t>
      </w:r>
    </w:p>
    <w:p>
      <w:pPr>
        <w:pStyle w:val="ListBullet"/>
      </w:pPr>
      <w:r>
        <w:t>Will other pets in the home be nearby, before or after?</w:t>
      </w:r>
    </w:p>
    <w:p>
      <w:pPr>
        <w:pStyle w:val="ListBullet"/>
      </w:pPr>
      <w:r>
        <w:t>What aftercare have you chosen — cremation with ashes returned, communal cremation, or home burial where local rules allow it? Ask your provider what options they offer and confirm your choice in writing.</w:t>
      </w:r>
    </w:p>
    <w:p>
      <w:pPr>
        <w:pStyle w:val="ListBullet"/>
      </w:pPr>
      <w:r>
        <w:t>How will payment be handled? Many families pay in advance or settle payment before the procedure begins, so that nothing administrative stands between them and leaving quietly afterward.</w:t>
      </w:r>
    </w:p>
    <w:p>
      <w:pPr>
        <w:pStyle w:val="ListBullet"/>
      </w:pPr>
      <w:r>
        <w:t>What will you bring — a familiar blanket, a favorite toy, or treats your pet can enjoy if they are able and willing?</w:t>
      </w:r>
    </w:p>
    <w:p>
      <w:r>
        <w:t>None of these details is trivial. Each one you settle early is one less decision competing with your attention on the day.</w:t>
      </w:r>
    </w:p>
    <w:p>
      <w:pPr>
        <w:pStyle w:val="Heading2"/>
      </w:pPr>
      <w:r>
        <w:t>Preparation at the Appointment</w:t>
      </w:r>
    </w:p>
    <w:p>
      <w:r>
        <w:t>Whether at a clinic or at home, the appointment begins with unhurried preparation. The veterinarian or technician will confirm your pet's identity, review the plan, confirm your aftercare choice, and give you time to ask last questions and change your mind about being present. You may be asked to sign a consent form authorizing the procedure. This is standard, and you can ask for a moment alone before signing.</w:t>
      </w:r>
    </w:p>
    <w:p>
      <w:r>
        <w:t>In a clinic, you will usually be shown to a quiet private room, often with a separate exit so you do not have to walk through a waiting room afterward. At home, the veterinarian will set up in the spot you have chosen — your pet's bed, a favorite couch, or a sunny place in the yard — and let your pet settle there.</w:t>
      </w:r>
    </w:p>
    <w:p>
      <w:r>
        <w:t>An intravenous catheter may be placed, often in a front or back leg. This is a thin tube secured in a vein that allows medications to be given smoothly and reliably. In some cases the catheter is placed in another room briefly and your pet returned to you with it in place, wrapped in a light bandage; in other cases it is placed with you present. Placing it can involve a brief pinch, and some pets need gentle restraint for a moment. If the idea worries you, ask in advance how your provider handles this step. For very anxious, painful, or fractious pets, the plan may begin with a sedative given by a small injection under the skin or in a muscle before any catheter is placed, so that everything afterward happens while the pet is already relaxed and drowsy.</w:t>
      </w:r>
    </w:p>
    <w:p>
      <w:r>
        <w:t>You can hold your pet, sit beside them, stroke them, and talk to them throughout. Your presence and voice are not medical details — but they are the details your pet experiences most.</w:t>
      </w:r>
    </w:p>
    <w:p>
      <w:pPr>
        <w:pStyle w:val="Heading2"/>
      </w:pPr>
      <w:r>
        <w:t>Step One: Sedation First</w:t>
      </w:r>
    </w:p>
    <w:p>
      <w:r>
        <w:t>In modern, comfort-focused practice, the procedure begins with sedation. This first medication — sometimes combined with strong pain relief — is given through the catheter or by injection, and over several minutes your pet becomes deeply sleepy, then fully unconscious, as if under general anesthesia.</w:t>
      </w:r>
    </w:p>
    <w:p>
      <w:r>
        <w:t>The purpose of this step is central to the whole protocol, so it deserves emphasis: sedation ensures that your pet is unaware and feels nothing during everything that follows. They drift into a deep sleep. Snoring, slow deep breathing, relaxed limbs, and eyes that remain partly open are all normal in this stage — eyes staying open is common in deeply sedated animals and does not mean they are awake or aware.</w:t>
      </w:r>
    </w:p>
    <w:p>
      <w:r>
        <w:t>Allow the full time this takes, usually several minutes, without rushing. This is often the most peaceful part of the appointment for families: the moment when a pet who has been restless, painful, or anxious finally lies completely relaxed in their person's arms. Many people choose to spend these minutes talking quietly, thanking their pet, or simply holding them.</w:t>
      </w:r>
    </w:p>
    <w:p>
      <w:r>
        <w:t>The veterinarian will check the depth of sedation — for example, by looking for any responsiveness — before proceeding. Only when your pet is fully unconscious does the final step begin. If you need more time before that step, say so. Providers expect this and will wait.</w:t>
      </w:r>
    </w:p>
    <w:p>
      <w:r>
        <w:t>Occasionally, a pet may give a small sigh, shift, or make a soft sound as sedation deepens. These are normal effects of the medication and the body's relaxation, not signs of distress. Your veterinarian will narrate what is happening if you wish — ask for as much or as little narration as you want.</w:t>
      </w:r>
    </w:p>
    <w:p>
      <w:pPr>
        <w:pStyle w:val="Heading2"/>
      </w:pPr>
      <w:r>
        <w:t>Step Two: The Final Barbiturate</w:t>
      </w:r>
    </w:p>
    <w:p>
      <w:r>
        <w:t>The final medication is an overdose of a barbiturate anesthetic, given intravenously, usually through the catheter already in place. Because your pet is already fully unconscious from sedation, they feel nothing of this step.</w:t>
      </w:r>
    </w:p>
    <w:p>
      <w:r>
        <w:t>The medication works by rapidly and completely shutting down the brain's activity, after which breathing stops and then the heart stops — typically within seconds to a minute or two. The sequence is quiet. There is no struggle and no sensation for the animal: awareness ended with sedation, before the final medication is given. What you see is a body that was deeply asleep becoming still — breathing slowing and ceasing, the body relaxing completely.</w:t>
      </w:r>
    </w:p>
    <w:p>
      <w:r>
        <w:t>If no catheter is in place, the veterinarian may give the medication by another route appropriate to the circumstances, sometimes directly into a vein or, in very small or deeply sedated animals, by a route that takes slightly longer to work. Your provider can explain which approach they plan for your pet and why. The effect and the peacefulness of the process are the same: unconsciousness first, then a gentle, complete stopping of the body's functions.</w:t>
      </w:r>
    </w:p>
    <w:p>
      <w:r>
        <w:t>Afterward, the veterinarian will listen for a heartbeat with a stethoscope and check for reflexes to confirm that death has occurred, and will tell you clearly when it has. Some families want to be told the exact moment; others prefer to be told simply that their pet has passed. Decide which you prefer and say so in advance if you can.</w:t>
      </w:r>
    </w:p>
    <w:p>
      <w:pPr>
        <w:pStyle w:val="Heading2"/>
      </w:pPr>
      <w:r>
        <w:t>Normal Post-Mortem Reflexes</w:t>
      </w:r>
    </w:p>
    <w:p>
      <w:r>
        <w:t>Several normal physical events can occur after death, and knowing about them in advance prevents a frightening misinterpretation in a vulnerable moment. None of them means your pet is alive, aware, or suffering. They are mechanical and reflexive effects in a body whose brain function has ended.</w:t>
      </w:r>
    </w:p>
    <w:p>
      <w:pPr>
        <w:pStyle w:val="ListBullet"/>
      </w:pPr>
      <w:r>
        <w:t>Occasional breaths or gasps: After the heart stops, the body may take one or a few reflexive gasping breaths, sometimes minutes later. These are called agonal breaths. They originate in reflex centers, not in awareness.</w:t>
      </w:r>
    </w:p>
    <w:p>
      <w:pPr>
        <w:pStyle w:val="ListBullet"/>
      </w:pPr>
      <w:r>
        <w:t>Muscle twitches or small movements: Brief twitching, a leg paddle, or a shiver-like movement can occur as muscles release or fire reflexively.</w:t>
      </w:r>
    </w:p>
    <w:p>
      <w:pPr>
        <w:pStyle w:val="ListBullet"/>
      </w:pPr>
      <w:r>
        <w:t>Eyes remaining open: Pets' eyes commonly stay open after death. This is normal anatomy, not a sign of consciousness.</w:t>
      </w:r>
    </w:p>
    <w:p>
      <w:pPr>
        <w:pStyle w:val="ListBullet"/>
      </w:pPr>
      <w:r>
        <w:t>Release of bladder or bowels: As muscles fully relax, urine or stool may be passed. Providers are prepared for this and handle it discreetly.</w:t>
      </w:r>
    </w:p>
    <w:p>
      <w:pPr>
        <w:pStyle w:val="ListBullet"/>
      </w:pPr>
      <w:r>
        <w:t>Vocal sounds: Air moving out of the chest as the body is moved can produce a sigh-like sound.</w:t>
      </w:r>
    </w:p>
    <w:p>
      <w:r>
        <w:t>If any of these would distress you, it is fine to ask the veterinarian to keep watch and tell you when the body is fully still before you approach again. It is equally fine to stay close throughout. There is no correct way to witness this — only the way you can bear.</w:t>
      </w:r>
    </w:p>
    <w:p>
      <w:r>
        <w:t>After confirmation, the body will be treated with care. If you are in a clinic, staff will typically offer you private time with your pet before the body is taken for aftercare. At home, the provider will give you time first, then prepare the body respectfully for transport, often wrapped in a blanket, when you are ready.</w:t>
      </w:r>
    </w:p>
    <w:p>
      <w:pPr>
        <w:pStyle w:val="Heading2"/>
      </w:pPr>
      <w:r>
        <w:t>In-Clinic Versus In-Home Services</w:t>
      </w:r>
    </w:p>
    <w:p>
      <w:r>
        <w:t>Both settings use the same medical protocol. Choose based on your pet's temperament, your family's needs, and practical realities.</w:t>
      </w:r>
    </w:p>
    <w:p>
      <w:r>
        <w:t>In-clinic euthanasia:</w:t>
      </w:r>
    </w:p>
    <w:p>
      <w:pPr>
        <w:pStyle w:val="ListBullet"/>
      </w:pPr>
      <w:r>
        <w:t>Takes place in a quiet room at your veterinary clinic, with the team your pet may already know</w:t>
      </w:r>
    </w:p>
    <w:p>
      <w:pPr>
        <w:pStyle w:val="ListBullet"/>
      </w:pPr>
      <w:r>
        <w:t>Offers immediate support of full clinic staff and equipment if any step needs adjustment</w:t>
      </w:r>
    </w:p>
    <w:p>
      <w:pPr>
        <w:pStyle w:val="ListBullet"/>
      </w:pPr>
      <w:r>
        <w:t>Often more readily scheduled, including urgently, and usually less costly than a home visit — ask for the clinic's own estimate rather than assuming figures</w:t>
      </w:r>
    </w:p>
    <w:p>
      <w:pPr>
        <w:pStyle w:val="ListBullet"/>
      </w:pPr>
      <w:r>
        <w:t>Means a car ride for a pet who may find travel stressful, and a setting some pets associate with anxiety</w:t>
      </w:r>
    </w:p>
    <w:p>
      <w:pPr>
        <w:pStyle w:val="ListBullet"/>
      </w:pPr>
      <w:r>
        <w:t>Aftercare is handled on site; ashes, if you choose private cremation, are typically returned through the clinic</w:t>
      </w:r>
    </w:p>
    <w:p>
      <w:r>
        <w:t>In-home euthanasia:</w:t>
      </w:r>
    </w:p>
    <w:p>
      <w:pPr>
        <w:pStyle w:val="ListBullet"/>
      </w:pPr>
      <w:r>
        <w:t>Takes place in your pet's own territory, in a familiar bed or favorite spot, with no travel or waiting room</w:t>
      </w:r>
    </w:p>
    <w:p>
      <w:pPr>
        <w:pStyle w:val="ListBullet"/>
      </w:pPr>
      <w:r>
        <w:t>Allows family, including children and other pets, to be present in a natural setting and to grieve privately afterward</w:t>
      </w:r>
    </w:p>
    <w:p>
      <w:pPr>
        <w:pStyle w:val="ListBullet"/>
      </w:pPr>
      <w:r>
        <w:t>May be provided by your own clinic if it offers house calls, or by a dedicated in-home euthanasia service — ask your veterinarian for names of providers in your area</w:t>
      </w:r>
    </w:p>
    <w:p>
      <w:pPr>
        <w:pStyle w:val="ListBullet"/>
      </w:pPr>
      <w:r>
        <w:t>Usually requires scheduling in advance and typically costs more than in-clinic care, reflecting travel and dedicated time — request a written estimate that includes aftercare arrangements</w:t>
      </w:r>
    </w:p>
    <w:p>
      <w:pPr>
        <w:pStyle w:val="ListBullet"/>
      </w:pPr>
      <w:r>
        <w:t>The provider transports the body for aftercare when you are ready, or you may make your own arrangements where permitted</w:t>
      </w:r>
    </w:p>
    <w:p>
      <w:r>
        <w:t>For pets who are terrified of the clinic, in-home care removes their last experience of fear. For pets who are calm at the clinic and families who prefer not to associate a room in their home with the loss, in-clinic care may feel better. Neither choice is more loving. The loving part is the decision itself, made to end suffering.</w:t>
      </w:r>
    </w:p>
    <w:p>
      <w:r>
        <w:t>Consider also the other pets in your home. Allowing a bonded companion animal to see and smell the body afterward helps some animals settle; others are indifferent. Ask your provider for guidance for your household, and do not force an interaction that upsets a surviving pet.</w:t>
      </w:r>
    </w:p>
    <w:p>
      <w:pPr>
        <w:pStyle w:val="Heading2"/>
      </w:pPr>
      <w:r>
        <w:t>Being Present — and Choosing Not to Be</w:t>
      </w:r>
    </w:p>
    <w:p>
      <w:r>
        <w:t>Most providers strongly welcome the family staying for the entire procedure, and most pets are comforted by a familiar person. You may hold your pet throughout if positioning allows. Your voice in their final conscious minutes — the sedation stage — is a genuine comfort, and those are the only minutes they will be aware of.</w:t>
      </w:r>
    </w:p>
    <w:p>
      <w:r>
        <w:t>Choosing not to be present is also acceptable. Some people know their distress would overwhelm the room, or that they want their last memory to be of their pet alive and at ease. If you step out, your pet will be sedated while comforted by trained hands, and will know nothing after that. You can say your goodbye before sedation, spend time with the body afterward, or both. Tell the provider your choice plainly, without apology, so they can arrange the room and the timing around it.</w:t>
      </w:r>
    </w:p>
    <w:p>
      <w:r>
        <w:t>Children can be present if they wish to be and have been prepared honestly, in age-appropriate words, for what they will see — a beloved pet falling deeply asleep, then dying peacefully, with the normal signs described above. Children who choose not to attend should have another way to say goodbye. No child should be forced either way.</w:t>
      </w:r>
    </w:p>
    <w:p>
      <w:pPr>
        <w:pStyle w:val="Heading2"/>
      </w:pPr>
      <w:r>
        <w:t>After the Procedure</w:t>
      </w:r>
    </w:p>
    <w:p>
      <w:r>
        <w:t>Take the time you are offered. There is no schedule pressure on grief in that room or in your home. When you leave a clinic, staff will generally bring any belongings — collar, blanket, carrier — as you have arranged, and confirm aftercare timelines: when ashes will be ready, how paw prints or other keepsakes you requested will reach you, and how you will be notified.</w:t>
      </w:r>
    </w:p>
    <w:p>
      <w:r>
        <w:t>Practical matters in the following days include notifying others who cared for your pet if you wish, deciding what to do with medications and supplies (clinics and pharmacies can advise on safe disposal), and allowing surviving pets their own adjustment period. Chapter 5 addresses the grief that follows — including the grief that began long before this day.</w:t>
      </w:r>
    </w:p>
    <w:p>
      <w:r>
        <w:t>Knowing all of this in advance is itself an act of care. You have replaced dread with understanding: sedation first, complete unconsciousness, a final barbiturate that quietly stops the heart, and a peaceful stillness, with a few reflexes that mean nothing more than a body letting go. When the time comes, you will not be watching a stranger's procedure. You will be accompanying your pet through a known, gentle process — which is, in the end, the last form that your care for them will take.</w:t>
      </w:r>
    </w:p>
    <w:p>
      <w:r>
        <w:br w:type="page"/>
      </w:r>
    </w:p>
    <w:p>
      <w:pPr>
        <w:pStyle w:val="Heading1"/>
      </w:pPr>
      <w:r>
        <w:t>Chapter 5: Anticipatory Grief: Managing Structural Caregiver Strain</w:t>
      </w:r>
    </w:p>
    <w:p>
      <w:pPr>
        <w:pStyle w:val="Heading2"/>
      </w:pPr>
      <w:r>
        <w:t>Grieving Before the Loss</w:t>
      </w:r>
    </w:p>
    <w:p>
      <w:r>
        <w:t>Anticipatory grief is grief that begins before a death — in this context, the grief you feel while your pet is still alive but seriously ill, declining, or in hospice. It is not a rehearsal that makes the eventual loss easy. It is a real form of grief with its own weight, and it often arrives while you are also performing the most demanding caregiving of your pet's life.</w:t>
      </w:r>
    </w:p>
    <w:p>
      <w:r>
        <w:t>Naming it matters, because many caregivers feel something is wrong with them for grieving "early." Nothing is wrong with them. They are responding accurately to a loss that is already unfolding in stages: the loss of the pet's former vitality, of shared activities, of the future they had assumed, and of the easy daily companionship that existed before medication schedules and symptom watches took over the day.</w:t>
      </w:r>
    </w:p>
    <w:p>
      <w:r>
        <w:t>Common experiences of anticipatory grief include:</w:t>
      </w:r>
    </w:p>
    <w:p>
      <w:pPr>
        <w:pStyle w:val="ListBullet"/>
      </w:pPr>
      <w:r>
        <w:t>Waves of sadness triggered by ordinary moments — a leash by the door, a toy no longer touched, a photograph from a healthier year</w:t>
      </w:r>
    </w:p>
    <w:p>
      <w:pPr>
        <w:pStyle w:val="ListBullet"/>
      </w:pPr>
      <w:r>
        <w:t>Anxiety and hypervigilance: listening for breathing at night, checking repeatedly, dreading the phone and the next appointment alike</w:t>
      </w:r>
    </w:p>
    <w:p>
      <w:pPr>
        <w:pStyle w:val="ListBullet"/>
      </w:pPr>
      <w:r>
        <w:t>Guilt in several directions at once — for considering euthanasia, for not considering it sooner, for feeling tired, for feeling relief at the thought of rest</w:t>
      </w:r>
    </w:p>
    <w:p>
      <w:pPr>
        <w:pStyle w:val="ListBullet"/>
      </w:pPr>
      <w:r>
        <w:t>Anger — at the disease, at costs, at a prognosis, sometimes at the pet for needing so much, followed immediately by shame about the anger</w:t>
      </w:r>
    </w:p>
    <w:p>
      <w:pPr>
        <w:pStyle w:val="ListBullet"/>
      </w:pPr>
      <w:r>
        <w:t>Numbness or detachment during care tasks, as the mind protects itself</w:t>
      </w:r>
    </w:p>
    <w:p>
      <w:pPr>
        <w:pStyle w:val="ListBullet"/>
      </w:pPr>
      <w:r>
        <w:t>Pre-grieving the goodbye itself — imagining the appointment, rehearsing it, dreading it in detail</w:t>
      </w:r>
    </w:p>
    <w:p>
      <w:r>
        <w:t>These reactions can coexist with excellent care. Feeling grief while caregiving does not mean you are failing your pet. It means the caregiving is costing you something real, and this chapter treats that cost seriously — structurally, not just emotionally. Strain that is built into the situation needs structural responses: shared labor, honest family communication, protected rest, and support from people who understand this particular kind of grief.</w:t>
      </w:r>
    </w:p>
    <w:p>
      <w:pPr>
        <w:pStyle w:val="Heading2"/>
      </w:pPr>
      <w:r>
        <w:t>The Structure of Caregiver Strain</w:t>
      </w:r>
    </w:p>
    <w:p>
      <w:r>
        <w:t>Caregiver strain in pet hospice is rarely caused by one thing. It accumulates from identifiable pressures, and identifying them is the first step to relieving the ones that can be relieved.</w:t>
      </w:r>
    </w:p>
    <w:p>
      <w:r>
        <w:t>Time pressure is constant. Medications at fixed hours, elimination trips through the night, wound care, fluids, appointments, and monitoring compress the day and fragment sleep. Sleep loss alone degrades mood, patience, memory, and health within days.</w:t>
      </w:r>
    </w:p>
    <w:p>
      <w:r>
        <w:t>Physical strain is real, especially with large or immobile pets: lifting, carrying, supporting, cleaning, and bending, repeated daily, can injure backs and joints — particularly for caregivers who are older or have their own health limits.</w:t>
      </w:r>
    </w:p>
    <w:p>
      <w:r>
        <w:t>Financial strain, addressed as a planning matter in Chapter 3, carries an emotional charge as well: every estimate forces a visible trade-off between money and time with a beloved animal, and caregivers often judge themselves harshly for even weighing it.</w:t>
      </w:r>
    </w:p>
    <w:p>
      <w:r>
        <w:t>Social strain grows quietly. Caregiving cancels plans, shortens visits, and makes spontaneity impossible. Friends who do not understand may drift away, or offer dismissive comfort — "it's just a dog," "you can get another one" — that leaves the caregiver lonelier than silence would.</w:t>
      </w:r>
    </w:p>
    <w:p>
      <w:r>
        <w:t>Decision strain may be the heaviest. The caregiver is the person watching most closely, which means they are usually the person who must raise the hardest question first, absorb others' reactions to it, and live with having said it aloud.</w:t>
      </w:r>
    </w:p>
    <w:p>
      <w:r>
        <w:t>Finally, there is the strain of witnessing: being present, day after day, for a loved animal's discomfort, confusion, or fear, and being unable to fix the underlying cause. Helpless witnessing is exhausting in a way that pure labor is not.</w:t>
      </w:r>
    </w:p>
    <w:p>
      <w:r>
        <w:t>Write down which of these pressures are strongest in your household. Strain you can name, you can redistribute, schedule around, or get support for. Strain that stays vague tends to be carried entirely by one person until they break.</w:t>
      </w:r>
    </w:p>
    <w:p>
      <w:pPr>
        <w:pStyle w:val="Heading2"/>
      </w:pPr>
      <w:r>
        <w:t>Balancing Intensive Medical Needs With Family Dynamics</w:t>
      </w:r>
    </w:p>
    <w:p>
      <w:r>
        <w:t>Serious pet illness becomes a family event, whether the family wishes it or not. Household members grieve the same animal at different speeds, hold different beliefs about treatment and euthanasia, and have different capacities for hands-on care. Unmanaged, those differences turn into conflict at the exact moment cooperation is most needed.</w:t>
      </w:r>
    </w:p>
    <w:p>
      <w:r>
        <w:t>Hold a family care meeting early — ideally when hospice begins, not when a crisis forces it. Keep it practical and cover:</w:t>
      </w:r>
    </w:p>
    <w:p>
      <w:pPr>
        <w:pStyle w:val="ListNumber"/>
      </w:pPr>
      <w:r>
        <w:t>The diagnosis and prognosis as the veterinary team explained them, shared from written notes so everyone starts from the same facts</w:t>
      </w:r>
    </w:p>
    <w:p>
      <w:pPr>
        <w:pStyle w:val="ListNumber"/>
      </w:pPr>
      <w:r>
        <w:t>The HHHHHMM scores and how the family will track them together</w:t>
      </w:r>
    </w:p>
    <w:p>
      <w:pPr>
        <w:pStyle w:val="ListNumber"/>
      </w:pPr>
      <w:r>
        <w:t>The written clinical limits from Chapter 3 — what treatments are in, what are out, and what quality-of-life threshold prompts a euthanasia discussion</w:t>
      </w:r>
    </w:p>
    <w:p>
      <w:pPr>
        <w:pStyle w:val="ListNumber"/>
      </w:pPr>
      <w:r>
        <w:t>The division of care labor: who does which tasks, on which days, including nights</w:t>
      </w:r>
    </w:p>
    <w:p>
      <w:pPr>
        <w:pStyle w:val="ListNumber"/>
      </w:pPr>
      <w:r>
        <w:t>The money framework: who contributes, up to what point, and who decides on new expenses</w:t>
      </w:r>
    </w:p>
    <w:p>
      <w:pPr>
        <w:pStyle w:val="ListNumber"/>
      </w:pPr>
      <w:r>
        <w:t>How and when the group will revisit decisions — a standing weekly check-in, for example</w:t>
      </w:r>
    </w:p>
    <w:p>
      <w:r>
        <w:t>Agreeing on the quality-of-life threshold in advance is the single most protective step a family can take. The argument families dread — "You are giving up too soon" against "You are letting her suffer" — usually erupts because no shared standard exists. A threshold tied to observed scores, agreed in a calm meeting, converts that argument into a shared observation: "We agreed that if Happiness and Hurt stayed this low for three days despite adjustments, we would call the veterinarian together. That is where we are."</w:t>
      </w:r>
    </w:p>
    <w:p>
      <w:r>
        <w:t>Respect differing bonds and differing limits. A child, an elderly parent, and the pet's primary person may each have a distinct relationship with the animal and a distinct capacity for witnessing suffering. Someone who cannot be in the room for euthanasia, or cannot perform wound care, is not necessarily someone who loves less. Assign roles that fit: the person who cannot do medical tasks may be the one who keeps the log, manages appointments, cooks for the household, or sits with the pet for comfort time — which is also care.</w:t>
      </w:r>
    </w:p>
    <w:p>
      <w:r>
        <w:t>When disagreement persists, bring in the veterinarian as a neutral medical voice. A joint appointment or call where the clinician reviews the scores and the prognosis often lowers the temperature, because the family can unite around professional information instead of contesting each other's perceptions. If a household member remains opposed to a euthanasia decision that the veterinarian supports and the primary caregiver believes is necessary, ask the clinic about a family consultation focused solely on that decision. Do not let a deadlock become the pet's burden: unresolved human conflict must never be the reason an animal's suffering is prolonged.</w:t>
      </w:r>
    </w:p>
    <w:p>
      <w:r>
        <w:t>Protect children with honesty scaled to their age. Explain that the pet is very sick, that the sickness cannot be fixed, that the family's job now is comfort, and — when the time comes — that euthanasia is a gentle, painless death the family chooses to prevent suffering, performed by the veterinarian. Avoid phrases like "going to sleep" without explanation for young children, who may become afraid of sleep; use clear words alongside the gentle ones. Invite their questions more than once, because children process in installments.</w:t>
      </w:r>
    </w:p>
    <w:p>
      <w:pPr>
        <w:pStyle w:val="Heading2"/>
      </w:pPr>
      <w:r>
        <w:t>Sharing the Labor and Protecting the Caregiver</w:t>
      </w:r>
    </w:p>
    <w:p>
      <w:r>
        <w:t>No hospice plan is complete until it answers the question: what happens when the main caregiver is depleted?</w:t>
      </w:r>
    </w:p>
    <w:p>
      <w:r>
        <w:t>Build relief into the schedule, as Chapter 2 advised, and treat it as non-optional. Relief can come from family members, trusted friends, neighbors, or paid pet sitters experienced with medical care — briefed with your written routine, medication schedule, and emergency numbers. Even brief, regular relief protects sleep, health, and patience, which are care resources your pet depends on.</w:t>
      </w:r>
    </w:p>
    <w:p>
      <w:r>
        <w:t>Keep a short "care briefing" sheet at the care station for any substitute caregiver: the pet's conditions, the daily schedule, medication instructions exactly as prescribed, what normal looks like, what changes mean "call the primary caregiver," and what changes mean "call the clinic now." A good briefing sheet makes it possible for you to actually rest while someone else is on duty, instead of answering texts hourly.</w:t>
      </w:r>
    </w:p>
    <w:p>
      <w:r>
        <w:t>Maintain the basics of your own health with the same discipline you apply to your pet's schedule: regular meals, as much sleep as the night plan permits, medications of your own taken on time, and movement each day, even briefly. Caregivers routinely skip all of these and call it devotion. It is, in practice, the fastest route to errors — a missed dose, a fall while lifting, a decision made in a fog of exhaustion.</w:t>
      </w:r>
    </w:p>
    <w:p>
      <w:r>
        <w:t>Watch for warning signs that strain has become dangerous: inability to sleep even when relieved of duty, persistent hopelessness, loss of interest in everything beyond the illness, snapping at the pet or at family, or using alcohol or other substances to get through the days. These are signals to seek support promptly — from your own doctor, a counselor, or a support resource below — not signals to try harder alone.</w:t>
      </w:r>
    </w:p>
    <w:p>
      <w:pPr>
        <w:pStyle w:val="Heading2"/>
      </w:pPr>
      <w:r>
        <w:t>Accessing Specialized Support Networks</w:t>
      </w:r>
    </w:p>
    <w:p>
      <w:r>
        <w:t>General sympathy is not the same as informed support. The grief of losing a companion animal — and the anticipatory grief before it — is a recognized, specific experience, and specialized resources exist for it. Look for support in these categories:</w:t>
      </w:r>
    </w:p>
    <w:p>
      <w:pPr>
        <w:pStyle w:val="ListBullet"/>
      </w:pPr>
      <w:r>
        <w:t>Veterinary-team support: Many clinics, especially those offering hospice services, have staff trained to support grieving clients, can debrief a euthanasia decision with you afterward, and can confirm — from the medical record — that your timing and care were sound. Ask. That confirmation, from the people who saw the case, quiets guilt for many caregivers.</w:t>
      </w:r>
    </w:p>
    <w:p>
      <w:pPr>
        <w:pStyle w:val="ListBullet"/>
      </w:pPr>
      <w:r>
        <w:t>Pet loss support groups: Facilitated groups, in person and online, where every participant understands the depth of the bond without needing it explained. Veterinary schools, humane organizations, hospices, and dedicated pet loss services commonly maintain lists of such groups.</w:t>
      </w:r>
    </w:p>
    <w:p>
      <w:pPr>
        <w:pStyle w:val="ListBullet"/>
      </w:pPr>
      <w:r>
        <w:t>Pet loss helplines and counseling services: Telephone and chat support staffed by trained counselors or supervised volunteers, offered through veterinary institutions, animal welfare organizations, and specialized grief services. Useful in acute moments, including the middle of the night.</w:t>
      </w:r>
    </w:p>
    <w:p>
      <w:pPr>
        <w:pStyle w:val="ListBullet"/>
      </w:pPr>
      <w:r>
        <w:t>Professional grief counseling: Licensed counselors and therapists, including those who specialize in pet loss or in caregiving strain, for grief that is complicated, prolonged, or tangled with other losses and stresses. Your own physician or a local hospice organization can often refer you.</w:t>
      </w:r>
    </w:p>
    <w:p>
      <w:pPr>
        <w:pStyle w:val="ListBullet"/>
      </w:pPr>
      <w:r>
        <w:t>Online communities moderated for pet loss: Ongoing forums and communities where caregivers in the hospice stage — not only after a loss — exchange practical and emotional support. Choose moderated spaces whose tone is steady and kind.</w:t>
      </w:r>
    </w:p>
    <w:p>
      <w:pPr>
        <w:pStyle w:val="ListBullet"/>
      </w:pPr>
      <w:r>
        <w:t>Books, workbooks, and memorial practices: Guided journals, remembrance rituals, and memorial activities offered through pet loss programs, which many people use to give grief a shape and a place after the death.</w:t>
      </w:r>
    </w:p>
    <w:p>
      <w:r>
        <w:t>You do not need to wait until after your pet dies to use any of these. Anticipatory grief is a valid reason to call a helpline or join a group, and caregivers in the hospice stage are welcomed in most pet loss communities precisely because their hardest days may be the current ones.</w:t>
      </w:r>
    </w:p>
    <w:p>
      <w:r>
        <w:t>When you seek support, be specific about what you need: "I need to talk through whether it is time." "I need one night of sleep a week." "I need someone who will not tell me to just get another pet." Specific asks get useful help; they also give the people who love you a way to actually show it.</w:t>
      </w:r>
    </w:p>
    <w:p>
      <w:pPr>
        <w:pStyle w:val="Heading2"/>
      </w:pPr>
      <w:r>
        <w:t>After the Loss: What This Grief Becomes</w:t>
      </w:r>
    </w:p>
    <w:p>
      <w:r>
        <w:t>When your pet dies — by euthanasia or naturally — anticipatory grief does not simply end. It changes. Many caregivers feel a disorienting mixture: intense sorrow, guilt about the final decision, and relief that suffering and vigilance are over, followed by guilt about the relief. All of this is normal. Relief that a loved animal no longer suffers, and that an exhausting vigil has ended, is not betrayal. It is the predictable response of a loving person to the end of suffering — theirs and yours.</w:t>
      </w:r>
    </w:p>
    <w:p>
      <w:r>
        <w:t>The structure of your days will feel the loss as much as your heart will. Hours once filled with medications, checks, and care routines become empty all at once. Plan, loosely, for that emptiness: keep the support contacts from this chapter, expect the first days to be disorganized, and postpone major decisions about reminders — beds, bowls, medications — until you can make them gently rather than in a rush to either erase or preserve everything.</w:t>
      </w:r>
    </w:p>
    <w:p>
      <w:r>
        <w:t>Guilt deserves a direct answer, because it visits nearly every caregiver who chose euthanasia. Review the record you kept: the scores, the log, the limits you set in calm and in love, the veterinary team's counsel. In almost every case, that record shows what your grief may try to deny — that you watched carefully, acted on what you saw, and chose your pet's comfort over your own desire for more time. Let the record speak. It is one of the reasons you kept it.</w:t>
      </w:r>
    </w:p>
    <w:p>
      <w:r>
        <w:t>Grief for a companion animal is grief for a daily relationship — for presence in every room, for routines shared for years, for a form of company that asked little and gave steadily. It deserves time, witness, and the same respect you would give any significant loss. Seek that witness where it exists, in the specialized supports above and in the people who knew what your pet meant. And when you are ready — not before — the fact that you could do this hard thing, carefully and kindly to the end, becomes part of how you remember them, and part of how you remember yourself as their person.</w:t>
      </w:r>
    </w:p>
    <w:p>
      <w:r>
        <w:br w:type="page"/>
      </w:r>
    </w:p>
    <w:p>
      <w:pPr>
        <w:pStyle w:val="Heading1"/>
      </w:pPr>
      <w:r>
        <w:t>Conclusion</w:t>
      </w:r>
    </w:p>
    <w:p>
      <w:r>
        <w:t>A serious illness changes what loving a pet requires. Early in a pet's life, love looks like training, play, food, and routine. In advanced illness, love looks different: it looks like watching closely, writing things down, asking hard questions, keeping a schedule, and — when the evidence says comfort can no longer be protected — making the hardest decision a pet parent can make, at the right time and for the right reason.</w:t>
      </w:r>
    </w:p>
    <w:p>
      <w:r>
        <w:t>This book has given you the tools for each part of that work.</w:t>
      </w:r>
    </w:p>
    <w:p>
      <w:r>
        <w:t>You have an objective way to see your pet's life clearly: Alice Villalobos's HHHHHMM Quality of Life Scale, with its seven components — Hurt, Hunger, Hydration, Hygiene, Happiness, Mobility, and More Good Days than Bad Days — scored honestly, tracked over time, and used as the shared language between you, your family, and your veterinary team.</w:t>
      </w:r>
    </w:p>
    <w:p>
      <w:r>
        <w:t>You have a way to organize comfort once cure is no longer the goal: hospice and palliative care built on scheduled pain relief, careful wound care, fluid support when it serves comfort, a well-run care station, a daily comfort log, and routines that protect both your pet and the people caring for them.</w:t>
      </w:r>
    </w:p>
    <w:p>
      <w:r>
        <w:t>You have a way to communicate under pressure: prepared questions about prognosis, plain-language explanations of medical terms, a structured search for secondary options, written clinical limits decided in calm before a crisis, and a financial framework that lets you plan honestly, without shame, around your clinic's own estimates.</w:t>
      </w:r>
    </w:p>
    <w:p>
      <w:r>
        <w:t>You have an understanding of the euthanasia procedure itself — sedation first, so your pet is fully unconscious and feels nothing; a final barbiturate that quietly stops the heart; the normal reflexes that can follow and do not mean suffering; and a genuine choice between in-clinic and in-home care, each with its own strengths.</w:t>
      </w:r>
    </w:p>
    <w:p>
      <w:r>
        <w:t>And you have a name for what you yourself are carrying: anticipatory grief and caregiver strain, with structural answers — shared labor, family agreements made in advance, protected rest, and specialized support networks that understand this loss without needing it explained or minimized.</w:t>
      </w:r>
    </w:p>
    <w:p>
      <w:r>
        <w:t>If you take only one practice from this book, take the record. Score, log, write down what the veterinarian said, write down what you decided and why. In the hardest weeks, that record is your steadiness. It proves to your future self that nothing was done carelessly, that comfort was watched and defended day by day, and that the final decision — whenever and however it came — grew out of attention, not avoidance.</w:t>
      </w:r>
    </w:p>
    <w:p>
      <w:r>
        <w:t>There is no version of this journey without pain. Anyone who promises you one is not telling the truth. But there is a version with clarity, with comfort protected to the end, with goodbyes that are planned rather than panicked, and with grief that, however heavy, is not poisoned by the fear that you looked away. That version is built one honest day at a time, and you are capable of building it.</w:t>
      </w:r>
    </w:p>
    <w:p>
      <w:r>
        <w:t>Your pet cannot ask for any of this. They can only trust that the person who has fed them, walked them, and known them best will keep watching, keep asking, and keep choosing their comfort even when it costs. This book exists to help you be that person, all the way through.</w:t>
      </w:r>
    </w:p>
    <w:p>
      <w:r>
        <w:t>Thank you for doing this work for them. It is the last chapter of the journey you have taken together, and it deserves — as they do — your very best care.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Difficult Decisions: Navigating Serious Illness &amp; End-of-Life Choices</dc:title>
  <dc:subject>The Pet Parent Journey Series</dc:subject>
  <dc:creator>PawSmart Education</dc:creator>
  <cp:keywords>PawSmart Education; pet care</cp:keywords>
  <dc:description>generated by python-docx</dc:description>
  <cp:lastModifiedBy/>
  <cp:revision>1</cp:revision>
  <dcterms:created xsi:type="dcterms:W3CDTF">2013-12-23T23:15:00Z</dcterms:created>
  <dcterms:modified xsi:type="dcterms:W3CDTF">2013-12-23T23:15:00Z</dcterms:modified>
  <cp:category/>
</cp:coreProperties>
</file>