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BB0" w:rsidRPr="00223BB0" w:rsidRDefault="00223BB0" w:rsidP="00967052">
      <w:pPr>
        <w:rPr>
          <w:sz w:val="24"/>
        </w:rPr>
      </w:pP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4215"/>
        <w:gridCol w:w="4595"/>
      </w:tblGrid>
      <w:tr w:rsidR="00223BB0" w:rsidRPr="00223BB0" w:rsidTr="00223BB0">
        <w:tc>
          <w:tcPr>
            <w:tcW w:w="4215" w:type="dxa"/>
          </w:tcPr>
          <w:p w:rsidR="00223BB0" w:rsidRPr="00223BB0" w:rsidRDefault="00223BB0" w:rsidP="00A962FE">
            <w:pPr>
              <w:pStyle w:val="ListParagraph"/>
              <w:numPr>
                <w:ilvl w:val="0"/>
                <w:numId w:val="1"/>
              </w:numPr>
            </w:pPr>
            <w:r w:rsidRPr="00223BB0">
              <w:t>Sanitizer – 2 bottle</w:t>
            </w:r>
          </w:p>
        </w:tc>
        <w:tc>
          <w:tcPr>
            <w:tcW w:w="4595" w:type="dxa"/>
          </w:tcPr>
          <w:p w:rsidR="00223BB0" w:rsidRPr="00223BB0" w:rsidRDefault="00223BB0" w:rsidP="00223BB0"/>
        </w:tc>
      </w:tr>
      <w:tr w:rsidR="00223BB0" w:rsidRPr="00223BB0" w:rsidTr="00223BB0">
        <w:tc>
          <w:tcPr>
            <w:tcW w:w="4215" w:type="dxa"/>
          </w:tcPr>
          <w:p w:rsidR="00967052" w:rsidRDefault="00223BB0" w:rsidP="00967052">
            <w:pPr>
              <w:pStyle w:val="ListParagraph"/>
              <w:numPr>
                <w:ilvl w:val="0"/>
                <w:numId w:val="1"/>
              </w:numPr>
            </w:pPr>
            <w:r w:rsidRPr="00223BB0">
              <w:t>Stapler Pin(10-1m) – 9</w:t>
            </w:r>
          </w:p>
          <w:p w:rsidR="00967052" w:rsidRDefault="00967052" w:rsidP="00967052">
            <w:pPr>
              <w:pStyle w:val="ListParagraph"/>
              <w:ind w:left="360"/>
            </w:pPr>
            <w:r w:rsidRPr="00223BB0">
              <w:t>Stapler Pin(17mm) – 11 PS</w:t>
            </w:r>
          </w:p>
          <w:p w:rsidR="00967052" w:rsidRPr="00223BB0" w:rsidRDefault="00967052" w:rsidP="00967052">
            <w:pPr>
              <w:pStyle w:val="ListParagraph"/>
              <w:ind w:left="360"/>
            </w:pPr>
            <w:r w:rsidRPr="00223BB0">
              <w:t>Stapler Pin – 2box</w:t>
            </w:r>
          </w:p>
        </w:tc>
        <w:tc>
          <w:tcPr>
            <w:tcW w:w="4595" w:type="dxa"/>
          </w:tcPr>
          <w:p w:rsidR="00223BB0" w:rsidRPr="00223BB0" w:rsidRDefault="00223BB0" w:rsidP="00223BB0"/>
        </w:tc>
      </w:tr>
      <w:tr w:rsidR="00223BB0" w:rsidRPr="00223BB0" w:rsidTr="00223BB0">
        <w:tc>
          <w:tcPr>
            <w:tcW w:w="4215" w:type="dxa"/>
          </w:tcPr>
          <w:p w:rsidR="00223BB0" w:rsidRPr="00223BB0" w:rsidRDefault="00223BB0" w:rsidP="00A962FE">
            <w:pPr>
              <w:pStyle w:val="ListParagraph"/>
              <w:numPr>
                <w:ilvl w:val="0"/>
                <w:numId w:val="1"/>
              </w:numPr>
            </w:pPr>
            <w:bookmarkStart w:id="0" w:name="_GoBack"/>
            <w:bookmarkEnd w:id="0"/>
            <w:r w:rsidRPr="00223BB0">
              <w:t>Stapler – 6</w:t>
            </w:r>
          </w:p>
        </w:tc>
        <w:tc>
          <w:tcPr>
            <w:tcW w:w="4595" w:type="dxa"/>
          </w:tcPr>
          <w:p w:rsidR="00223BB0" w:rsidRPr="00223BB0" w:rsidRDefault="00223BB0" w:rsidP="00223BB0"/>
        </w:tc>
      </w:tr>
      <w:tr w:rsidR="00223BB0" w:rsidRPr="00223BB0" w:rsidTr="00223BB0">
        <w:tc>
          <w:tcPr>
            <w:tcW w:w="4215" w:type="dxa"/>
          </w:tcPr>
          <w:p w:rsidR="00223BB0" w:rsidRPr="00223BB0" w:rsidRDefault="00223BB0" w:rsidP="00A962FE">
            <w:pPr>
              <w:pStyle w:val="ListParagraph"/>
              <w:numPr>
                <w:ilvl w:val="0"/>
                <w:numId w:val="1"/>
              </w:numPr>
            </w:pPr>
            <w:r w:rsidRPr="00223BB0">
              <w:t>paper punch – 3</w:t>
            </w:r>
          </w:p>
        </w:tc>
        <w:tc>
          <w:tcPr>
            <w:tcW w:w="4595" w:type="dxa"/>
          </w:tcPr>
          <w:p w:rsidR="00223BB0" w:rsidRPr="00223BB0" w:rsidRDefault="00223BB0" w:rsidP="00223BB0"/>
        </w:tc>
      </w:tr>
      <w:tr w:rsidR="00223BB0" w:rsidRPr="00223BB0" w:rsidTr="00223BB0">
        <w:tc>
          <w:tcPr>
            <w:tcW w:w="4215" w:type="dxa"/>
          </w:tcPr>
          <w:p w:rsidR="00223BB0" w:rsidRPr="00223BB0" w:rsidRDefault="00223BB0" w:rsidP="00A962FE">
            <w:pPr>
              <w:pStyle w:val="ListParagraph"/>
              <w:numPr>
                <w:ilvl w:val="0"/>
                <w:numId w:val="1"/>
              </w:numPr>
            </w:pPr>
            <w:r w:rsidRPr="00223BB0">
              <w:t>godreg power pocket – 2pouch</w:t>
            </w:r>
          </w:p>
        </w:tc>
        <w:tc>
          <w:tcPr>
            <w:tcW w:w="4595" w:type="dxa"/>
          </w:tcPr>
          <w:p w:rsidR="00223BB0" w:rsidRPr="00223BB0" w:rsidRDefault="00223BB0" w:rsidP="00223BB0"/>
        </w:tc>
      </w:tr>
      <w:tr w:rsidR="00223BB0" w:rsidRPr="00223BB0" w:rsidTr="00223BB0">
        <w:tc>
          <w:tcPr>
            <w:tcW w:w="4215" w:type="dxa"/>
          </w:tcPr>
          <w:p w:rsidR="00223BB0" w:rsidRPr="00223BB0" w:rsidRDefault="00223BB0" w:rsidP="00A962FE">
            <w:pPr>
              <w:pStyle w:val="ListParagraph"/>
              <w:numPr>
                <w:ilvl w:val="0"/>
                <w:numId w:val="1"/>
              </w:numPr>
            </w:pPr>
            <w:r w:rsidRPr="00223BB0">
              <w:t>Surgi grip – 2</w:t>
            </w:r>
          </w:p>
        </w:tc>
        <w:tc>
          <w:tcPr>
            <w:tcW w:w="4595" w:type="dxa"/>
          </w:tcPr>
          <w:p w:rsidR="00223BB0" w:rsidRPr="00223BB0" w:rsidRDefault="00223BB0" w:rsidP="00223BB0"/>
        </w:tc>
      </w:tr>
      <w:tr w:rsidR="00223BB0" w:rsidRPr="00223BB0" w:rsidTr="00223BB0">
        <w:tc>
          <w:tcPr>
            <w:tcW w:w="4215" w:type="dxa"/>
          </w:tcPr>
          <w:p w:rsidR="00223BB0" w:rsidRPr="00223BB0" w:rsidRDefault="00223BB0" w:rsidP="00A962FE">
            <w:pPr>
              <w:pStyle w:val="ListParagraph"/>
              <w:numPr>
                <w:ilvl w:val="0"/>
                <w:numId w:val="1"/>
              </w:numPr>
            </w:pPr>
            <w:r w:rsidRPr="00223BB0">
              <w:t>Wep – 5</w:t>
            </w:r>
          </w:p>
        </w:tc>
        <w:tc>
          <w:tcPr>
            <w:tcW w:w="4595" w:type="dxa"/>
          </w:tcPr>
          <w:p w:rsidR="00223BB0" w:rsidRPr="00223BB0" w:rsidRDefault="00223BB0" w:rsidP="00223BB0"/>
        </w:tc>
      </w:tr>
      <w:tr w:rsidR="00223BB0" w:rsidRPr="00223BB0" w:rsidTr="00223BB0">
        <w:tc>
          <w:tcPr>
            <w:tcW w:w="4215" w:type="dxa"/>
          </w:tcPr>
          <w:p w:rsidR="00223BB0" w:rsidRPr="00223BB0" w:rsidRDefault="00223BB0" w:rsidP="00A962FE">
            <w:pPr>
              <w:pStyle w:val="ListParagraph"/>
              <w:numPr>
                <w:ilvl w:val="0"/>
                <w:numId w:val="1"/>
              </w:numPr>
            </w:pPr>
            <w:r w:rsidRPr="00223BB0">
              <w:t>Art line – 2box(14piece)</w:t>
            </w:r>
          </w:p>
        </w:tc>
        <w:tc>
          <w:tcPr>
            <w:tcW w:w="4595" w:type="dxa"/>
          </w:tcPr>
          <w:p w:rsidR="00223BB0" w:rsidRPr="00223BB0" w:rsidRDefault="00223BB0" w:rsidP="00223BB0"/>
        </w:tc>
      </w:tr>
      <w:tr w:rsidR="00223BB0" w:rsidRPr="00223BB0" w:rsidTr="00223BB0">
        <w:tc>
          <w:tcPr>
            <w:tcW w:w="4215" w:type="dxa"/>
          </w:tcPr>
          <w:p w:rsidR="00223BB0" w:rsidRPr="00223BB0" w:rsidRDefault="00223BB0" w:rsidP="00A962FE">
            <w:pPr>
              <w:pStyle w:val="ListParagraph"/>
              <w:numPr>
                <w:ilvl w:val="0"/>
                <w:numId w:val="1"/>
              </w:numPr>
            </w:pPr>
            <w:r w:rsidRPr="00223BB0">
              <w:t>Scissors – 2</w:t>
            </w:r>
          </w:p>
        </w:tc>
        <w:tc>
          <w:tcPr>
            <w:tcW w:w="4595" w:type="dxa"/>
          </w:tcPr>
          <w:p w:rsidR="00223BB0" w:rsidRPr="00223BB0" w:rsidRDefault="00223BB0" w:rsidP="00223BB0"/>
        </w:tc>
      </w:tr>
      <w:tr w:rsidR="00223BB0" w:rsidRPr="00223BB0" w:rsidTr="00223BB0">
        <w:tc>
          <w:tcPr>
            <w:tcW w:w="4215" w:type="dxa"/>
          </w:tcPr>
          <w:p w:rsidR="00223BB0" w:rsidRPr="00223BB0" w:rsidRDefault="00223BB0" w:rsidP="00A962FE">
            <w:pPr>
              <w:pStyle w:val="ListParagraph"/>
              <w:numPr>
                <w:ilvl w:val="0"/>
                <w:numId w:val="1"/>
              </w:numPr>
            </w:pPr>
            <w:r w:rsidRPr="00223BB0">
              <w:t>Cutter – 4</w:t>
            </w:r>
          </w:p>
        </w:tc>
        <w:tc>
          <w:tcPr>
            <w:tcW w:w="4595" w:type="dxa"/>
          </w:tcPr>
          <w:p w:rsidR="00223BB0" w:rsidRPr="00223BB0" w:rsidRDefault="00223BB0" w:rsidP="00223BB0"/>
        </w:tc>
      </w:tr>
      <w:tr w:rsidR="00223BB0" w:rsidRPr="00223BB0" w:rsidTr="00223BB0">
        <w:tc>
          <w:tcPr>
            <w:tcW w:w="4215" w:type="dxa"/>
          </w:tcPr>
          <w:p w:rsidR="00223BB0" w:rsidRPr="00223BB0" w:rsidRDefault="00223BB0" w:rsidP="00A962FE">
            <w:pPr>
              <w:pStyle w:val="ListParagraph"/>
              <w:numPr>
                <w:ilvl w:val="0"/>
                <w:numId w:val="1"/>
              </w:numPr>
            </w:pPr>
            <w:r w:rsidRPr="00223BB0">
              <w:t>Ball Refill- 1box(50ps)</w:t>
            </w:r>
          </w:p>
        </w:tc>
        <w:tc>
          <w:tcPr>
            <w:tcW w:w="4595" w:type="dxa"/>
          </w:tcPr>
          <w:p w:rsidR="00223BB0" w:rsidRPr="00223BB0" w:rsidRDefault="00223BB0" w:rsidP="00223BB0"/>
        </w:tc>
      </w:tr>
      <w:tr w:rsidR="00223BB0" w:rsidRPr="00223BB0" w:rsidTr="00223BB0">
        <w:tc>
          <w:tcPr>
            <w:tcW w:w="4215" w:type="dxa"/>
          </w:tcPr>
          <w:p w:rsidR="00223BB0" w:rsidRPr="00223BB0" w:rsidRDefault="00223BB0" w:rsidP="00A962FE">
            <w:pPr>
              <w:pStyle w:val="ListParagraph"/>
              <w:numPr>
                <w:ilvl w:val="0"/>
                <w:numId w:val="1"/>
              </w:numPr>
            </w:pPr>
            <w:r w:rsidRPr="00223BB0">
              <w:t>Ball pens – 12ps</w:t>
            </w:r>
          </w:p>
        </w:tc>
        <w:tc>
          <w:tcPr>
            <w:tcW w:w="4595" w:type="dxa"/>
          </w:tcPr>
          <w:p w:rsidR="00223BB0" w:rsidRPr="00223BB0" w:rsidRDefault="00223BB0" w:rsidP="00223BB0"/>
        </w:tc>
      </w:tr>
      <w:tr w:rsidR="00223BB0" w:rsidRPr="00223BB0" w:rsidTr="00223BB0">
        <w:tc>
          <w:tcPr>
            <w:tcW w:w="4215" w:type="dxa"/>
          </w:tcPr>
          <w:p w:rsidR="00223BB0" w:rsidRPr="00223BB0" w:rsidRDefault="00223BB0" w:rsidP="00A962FE">
            <w:pPr>
              <w:pStyle w:val="ListParagraph"/>
              <w:numPr>
                <w:ilvl w:val="0"/>
                <w:numId w:val="1"/>
              </w:numPr>
            </w:pPr>
            <w:r w:rsidRPr="00223BB0">
              <w:t>Wipe duster - 2</w:t>
            </w:r>
          </w:p>
        </w:tc>
        <w:tc>
          <w:tcPr>
            <w:tcW w:w="4595" w:type="dxa"/>
          </w:tcPr>
          <w:p w:rsidR="00223BB0" w:rsidRPr="00223BB0" w:rsidRDefault="00223BB0" w:rsidP="00223BB0"/>
        </w:tc>
      </w:tr>
      <w:tr w:rsidR="00223BB0" w:rsidRPr="00223BB0" w:rsidTr="00223BB0">
        <w:tc>
          <w:tcPr>
            <w:tcW w:w="4215" w:type="dxa"/>
          </w:tcPr>
          <w:p w:rsidR="00223BB0" w:rsidRPr="00223BB0" w:rsidRDefault="00223BB0" w:rsidP="00A962FE">
            <w:pPr>
              <w:pStyle w:val="ListParagraph"/>
              <w:numPr>
                <w:ilvl w:val="0"/>
                <w:numId w:val="1"/>
              </w:numPr>
            </w:pPr>
            <w:r w:rsidRPr="00223BB0">
              <w:t>Damper – 6</w:t>
            </w:r>
          </w:p>
        </w:tc>
        <w:tc>
          <w:tcPr>
            <w:tcW w:w="4595" w:type="dxa"/>
          </w:tcPr>
          <w:p w:rsidR="00223BB0" w:rsidRPr="00223BB0" w:rsidRDefault="00223BB0" w:rsidP="00223BB0"/>
        </w:tc>
      </w:tr>
      <w:tr w:rsidR="00223BB0" w:rsidRPr="00223BB0" w:rsidTr="00223BB0">
        <w:tc>
          <w:tcPr>
            <w:tcW w:w="4215" w:type="dxa"/>
          </w:tcPr>
          <w:p w:rsidR="00223BB0" w:rsidRPr="00223BB0" w:rsidRDefault="00223BB0" w:rsidP="00A962FE">
            <w:pPr>
              <w:pStyle w:val="ListParagraph"/>
              <w:numPr>
                <w:ilvl w:val="0"/>
                <w:numId w:val="1"/>
              </w:numPr>
            </w:pPr>
            <w:r w:rsidRPr="00223BB0">
              <w:t>Sticky pad – 16ps</w:t>
            </w:r>
          </w:p>
        </w:tc>
        <w:tc>
          <w:tcPr>
            <w:tcW w:w="4595" w:type="dxa"/>
          </w:tcPr>
          <w:p w:rsidR="00223BB0" w:rsidRPr="00223BB0" w:rsidRDefault="00223BB0" w:rsidP="00223BB0"/>
        </w:tc>
      </w:tr>
      <w:tr w:rsidR="00223BB0" w:rsidRPr="00223BB0" w:rsidTr="00223BB0">
        <w:tc>
          <w:tcPr>
            <w:tcW w:w="4215" w:type="dxa"/>
          </w:tcPr>
          <w:p w:rsidR="00223BB0" w:rsidRPr="00223BB0" w:rsidRDefault="00223BB0" w:rsidP="00A962FE">
            <w:pPr>
              <w:pStyle w:val="ListParagraph"/>
              <w:numPr>
                <w:ilvl w:val="0"/>
                <w:numId w:val="1"/>
              </w:numPr>
            </w:pPr>
            <w:r w:rsidRPr="00223BB0">
              <w:t>Eraser – 1box (37ps)</w:t>
            </w:r>
          </w:p>
        </w:tc>
        <w:tc>
          <w:tcPr>
            <w:tcW w:w="4595" w:type="dxa"/>
          </w:tcPr>
          <w:p w:rsidR="00223BB0" w:rsidRPr="00223BB0" w:rsidRDefault="00223BB0" w:rsidP="00223BB0"/>
        </w:tc>
      </w:tr>
      <w:tr w:rsidR="00223BB0" w:rsidRPr="00223BB0" w:rsidTr="00223BB0">
        <w:tc>
          <w:tcPr>
            <w:tcW w:w="4215" w:type="dxa"/>
          </w:tcPr>
          <w:p w:rsidR="00223BB0" w:rsidRPr="00223BB0" w:rsidRDefault="00223BB0" w:rsidP="00A962FE">
            <w:pPr>
              <w:pStyle w:val="ListParagraph"/>
              <w:numPr>
                <w:ilvl w:val="0"/>
                <w:numId w:val="1"/>
              </w:numPr>
            </w:pPr>
            <w:r w:rsidRPr="00223BB0">
              <w:t>Stepping rubber – 7 pocket</w:t>
            </w:r>
          </w:p>
        </w:tc>
        <w:tc>
          <w:tcPr>
            <w:tcW w:w="4595" w:type="dxa"/>
          </w:tcPr>
          <w:p w:rsidR="00223BB0" w:rsidRPr="00223BB0" w:rsidRDefault="00223BB0" w:rsidP="00223BB0"/>
        </w:tc>
      </w:tr>
      <w:tr w:rsidR="00223BB0" w:rsidRPr="00223BB0" w:rsidTr="00223BB0">
        <w:tc>
          <w:tcPr>
            <w:tcW w:w="4215" w:type="dxa"/>
          </w:tcPr>
          <w:p w:rsidR="00223BB0" w:rsidRPr="00223BB0" w:rsidRDefault="00223BB0" w:rsidP="00A962FE">
            <w:pPr>
              <w:pStyle w:val="ListParagraph"/>
              <w:numPr>
                <w:ilvl w:val="0"/>
                <w:numId w:val="1"/>
              </w:numPr>
            </w:pPr>
            <w:r w:rsidRPr="00223BB0">
              <w:t>Stamped – 5.   InK-1bottle</w:t>
            </w:r>
          </w:p>
        </w:tc>
        <w:tc>
          <w:tcPr>
            <w:tcW w:w="4595" w:type="dxa"/>
          </w:tcPr>
          <w:p w:rsidR="00223BB0" w:rsidRPr="00223BB0" w:rsidRDefault="00223BB0" w:rsidP="00223BB0"/>
        </w:tc>
      </w:tr>
      <w:tr w:rsidR="00223BB0" w:rsidRPr="00223BB0" w:rsidTr="00223BB0">
        <w:tc>
          <w:tcPr>
            <w:tcW w:w="4215" w:type="dxa"/>
          </w:tcPr>
          <w:p w:rsidR="00223BB0" w:rsidRPr="00223BB0" w:rsidRDefault="00223BB0" w:rsidP="00A962FE">
            <w:pPr>
              <w:pStyle w:val="ListParagraph"/>
              <w:numPr>
                <w:ilvl w:val="0"/>
                <w:numId w:val="1"/>
              </w:numPr>
            </w:pPr>
            <w:r w:rsidRPr="00223BB0">
              <w:t>BELL PIN – 13PS</w:t>
            </w:r>
          </w:p>
        </w:tc>
        <w:tc>
          <w:tcPr>
            <w:tcW w:w="4595" w:type="dxa"/>
          </w:tcPr>
          <w:p w:rsidR="00223BB0" w:rsidRPr="00223BB0" w:rsidRDefault="00223BB0" w:rsidP="00223BB0"/>
        </w:tc>
      </w:tr>
      <w:tr w:rsidR="00223BB0" w:rsidRPr="00223BB0" w:rsidTr="00223BB0">
        <w:tc>
          <w:tcPr>
            <w:tcW w:w="4215" w:type="dxa"/>
          </w:tcPr>
          <w:p w:rsidR="00223BB0" w:rsidRPr="00223BB0" w:rsidRDefault="00223BB0" w:rsidP="00A962FE">
            <w:pPr>
              <w:pStyle w:val="ListParagraph"/>
              <w:numPr>
                <w:ilvl w:val="0"/>
                <w:numId w:val="1"/>
              </w:numPr>
            </w:pPr>
            <w:r w:rsidRPr="00223BB0">
              <w:t>Bell clip – 7PS</w:t>
            </w:r>
          </w:p>
        </w:tc>
        <w:tc>
          <w:tcPr>
            <w:tcW w:w="4595" w:type="dxa"/>
          </w:tcPr>
          <w:p w:rsidR="00223BB0" w:rsidRPr="00223BB0" w:rsidRDefault="00223BB0" w:rsidP="00223BB0"/>
        </w:tc>
      </w:tr>
      <w:tr w:rsidR="00223BB0" w:rsidRPr="00223BB0" w:rsidTr="00223BB0">
        <w:tc>
          <w:tcPr>
            <w:tcW w:w="4215" w:type="dxa"/>
          </w:tcPr>
          <w:p w:rsidR="00223BB0" w:rsidRPr="00223BB0" w:rsidRDefault="00223BB0" w:rsidP="00A962FE">
            <w:pPr>
              <w:pStyle w:val="ListParagraph"/>
              <w:numPr>
                <w:ilvl w:val="0"/>
                <w:numId w:val="1"/>
              </w:numPr>
            </w:pPr>
            <w:r w:rsidRPr="00223BB0">
              <w:t>Glue stick – 3box (6piece)</w:t>
            </w:r>
          </w:p>
        </w:tc>
        <w:tc>
          <w:tcPr>
            <w:tcW w:w="4595" w:type="dxa"/>
          </w:tcPr>
          <w:p w:rsidR="00223BB0" w:rsidRPr="00223BB0" w:rsidRDefault="00223BB0" w:rsidP="00223BB0"/>
        </w:tc>
      </w:tr>
      <w:tr w:rsidR="00223BB0" w:rsidRPr="00223BB0" w:rsidTr="00223BB0">
        <w:tc>
          <w:tcPr>
            <w:tcW w:w="4215" w:type="dxa"/>
          </w:tcPr>
          <w:p w:rsidR="00967052" w:rsidRPr="00223BB0" w:rsidRDefault="00223BB0" w:rsidP="00967052">
            <w:pPr>
              <w:pStyle w:val="ListParagraph"/>
              <w:numPr>
                <w:ilvl w:val="0"/>
                <w:numId w:val="1"/>
              </w:numPr>
            </w:pPr>
            <w:r w:rsidRPr="00223BB0">
              <w:t>Paper weight – 6</w:t>
            </w:r>
          </w:p>
        </w:tc>
        <w:tc>
          <w:tcPr>
            <w:tcW w:w="4595" w:type="dxa"/>
          </w:tcPr>
          <w:p w:rsidR="00223BB0" w:rsidRPr="00223BB0" w:rsidRDefault="00223BB0" w:rsidP="00223BB0"/>
        </w:tc>
      </w:tr>
      <w:tr w:rsidR="00B72CF8" w:rsidRPr="00223BB0" w:rsidTr="00223BB0">
        <w:tc>
          <w:tcPr>
            <w:tcW w:w="4215" w:type="dxa"/>
          </w:tcPr>
          <w:p w:rsidR="00B72CF8" w:rsidRPr="00223BB0" w:rsidRDefault="00B72CF8" w:rsidP="00B72CF8">
            <w:pPr>
              <w:pStyle w:val="ListParagraph"/>
              <w:numPr>
                <w:ilvl w:val="0"/>
                <w:numId w:val="1"/>
              </w:numPr>
            </w:pPr>
            <w:r w:rsidRPr="00223BB0">
              <w:t>T pin small size – 11box</w:t>
            </w:r>
          </w:p>
        </w:tc>
        <w:tc>
          <w:tcPr>
            <w:tcW w:w="4595" w:type="dxa"/>
          </w:tcPr>
          <w:p w:rsidR="00B72CF8" w:rsidRPr="00223BB0" w:rsidRDefault="00B72CF8" w:rsidP="00B72CF8">
            <w:pPr>
              <w:pStyle w:val="ListParagraph"/>
              <w:ind w:left="0"/>
            </w:pPr>
          </w:p>
        </w:tc>
      </w:tr>
      <w:tr w:rsidR="00B72CF8" w:rsidRPr="00223BB0" w:rsidTr="00223BB0">
        <w:tc>
          <w:tcPr>
            <w:tcW w:w="4215" w:type="dxa"/>
          </w:tcPr>
          <w:p w:rsidR="00B72CF8" w:rsidRPr="00223BB0" w:rsidRDefault="00B72CF8" w:rsidP="00B72CF8">
            <w:pPr>
              <w:pStyle w:val="ListParagraph"/>
              <w:numPr>
                <w:ilvl w:val="0"/>
                <w:numId w:val="1"/>
              </w:numPr>
            </w:pPr>
            <w:r w:rsidRPr="00223BB0">
              <w:t>Hand wash – 1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Pr="00223BB0" w:rsidRDefault="00B72CF8" w:rsidP="00B72CF8">
            <w:pPr>
              <w:pStyle w:val="ListParagraph"/>
              <w:numPr>
                <w:ilvl w:val="0"/>
                <w:numId w:val="1"/>
              </w:numPr>
            </w:pPr>
            <w:r w:rsidRPr="00223BB0">
              <w:t>Medi mix – 9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 w:rsidRPr="00223BB0">
              <w:t>DF blue pens – 10pocket</w:t>
            </w:r>
          </w:p>
          <w:p w:rsidR="00B72CF8" w:rsidRDefault="00B72CF8" w:rsidP="00B72CF8">
            <w:pPr>
              <w:pStyle w:val="ListParagraph"/>
              <w:ind w:left="360"/>
            </w:pPr>
            <w:r w:rsidRPr="00223BB0">
              <w:t>DF red pen – 1box</w:t>
            </w:r>
          </w:p>
          <w:p w:rsidR="00B72CF8" w:rsidRPr="00223BB0" w:rsidRDefault="00B72CF8" w:rsidP="00B72CF8">
            <w:pPr>
              <w:pStyle w:val="ListParagraph"/>
              <w:ind w:left="360"/>
            </w:pPr>
            <w:r w:rsidRPr="00223BB0">
              <w:t>DF black pen – 2pocket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Pr="00223BB0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Dob loading advice</w:t>
            </w:r>
          </w:p>
        </w:tc>
        <w:tc>
          <w:tcPr>
            <w:tcW w:w="4595" w:type="dxa"/>
          </w:tcPr>
          <w:p w:rsidR="00B72CF8" w:rsidRPr="00223BB0" w:rsidRDefault="00B72CF8" w:rsidP="00B72CF8">
            <w:pPr>
              <w:pStyle w:val="ListParagraph"/>
              <w:ind w:left="0"/>
            </w:pPr>
          </w:p>
        </w:tc>
      </w:tr>
      <w:tr w:rsidR="00B72CF8" w:rsidRPr="00223BB0" w:rsidTr="00223BB0">
        <w:tc>
          <w:tcPr>
            <w:tcW w:w="4215" w:type="dxa"/>
          </w:tcPr>
          <w:p w:rsidR="00B72CF8" w:rsidRPr="00223BB0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Daily DORB Dispatch panna</w:t>
            </w:r>
          </w:p>
        </w:tc>
        <w:tc>
          <w:tcPr>
            <w:tcW w:w="4595" w:type="dxa"/>
          </w:tcPr>
          <w:p w:rsidR="00B72CF8" w:rsidRPr="00223BB0" w:rsidRDefault="00B72CF8" w:rsidP="00B72CF8">
            <w:pPr>
              <w:pStyle w:val="ListParagraph"/>
              <w:ind w:left="0"/>
            </w:pPr>
          </w:p>
        </w:tc>
      </w:tr>
      <w:tr w:rsidR="00B72CF8" w:rsidRPr="00223BB0" w:rsidTr="00223BB0">
        <w:tc>
          <w:tcPr>
            <w:tcW w:w="4215" w:type="dxa"/>
          </w:tcPr>
          <w:p w:rsidR="00B72CF8" w:rsidRPr="00223BB0" w:rsidRDefault="00B72CF8" w:rsidP="00B72CF8">
            <w:pPr>
              <w:pStyle w:val="ListParagraph"/>
              <w:numPr>
                <w:ilvl w:val="0"/>
                <w:numId w:val="1"/>
              </w:numPr>
            </w:pPr>
            <w:r w:rsidRPr="00223BB0">
              <w:t>Natraj scale(30cm) – 5ps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Pr="00223BB0" w:rsidRDefault="00B72CF8" w:rsidP="00B72CF8">
            <w:pPr>
              <w:pStyle w:val="ListParagraph"/>
              <w:numPr>
                <w:ilvl w:val="0"/>
                <w:numId w:val="1"/>
              </w:numPr>
            </w:pPr>
            <w:r w:rsidRPr="00223BB0">
              <w:t>Still scale – 11ps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Pr="00223BB0" w:rsidRDefault="00B72CF8" w:rsidP="00B72CF8">
            <w:pPr>
              <w:pStyle w:val="ListParagraph"/>
              <w:numPr>
                <w:ilvl w:val="0"/>
                <w:numId w:val="1"/>
              </w:numPr>
            </w:pPr>
            <w:r w:rsidRPr="00223BB0">
              <w:t>Spray jug – 1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Pr="00223BB0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Odonil – 4box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Pr="00223BB0" w:rsidRDefault="00B72CF8" w:rsidP="00B72CF8">
            <w:pPr>
              <w:pStyle w:val="ListParagraph"/>
              <w:numPr>
                <w:ilvl w:val="0"/>
                <w:numId w:val="1"/>
              </w:numPr>
            </w:pPr>
            <w:r w:rsidRPr="00223BB0">
              <w:t>Kapoor – 1 pocket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Pr="00223BB0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Marker Ink – 2box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Pr="00223BB0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Carbon paper – 14pocket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Pr="00223BB0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Jyoti candels – 36box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White tag – 4</w:t>
            </w:r>
          </w:p>
          <w:p w:rsidR="00B72CF8" w:rsidRPr="00223BB0" w:rsidRDefault="00B72CF8" w:rsidP="00B72CF8">
            <w:pPr>
              <w:pStyle w:val="ListParagraph"/>
              <w:ind w:left="540"/>
            </w:pPr>
            <w:r>
              <w:t>Red tag – 1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Pr="00223BB0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Head cap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Pr="00223BB0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Agarbati – 1pocket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Pr="00223BB0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Whitener pen – 3ps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White Board marker blue – 2box</w:t>
            </w:r>
          </w:p>
          <w:p w:rsidR="00B72CF8" w:rsidRDefault="00B72CF8" w:rsidP="00B72CF8">
            <w:pPr>
              <w:pStyle w:val="ListParagraph"/>
              <w:ind w:left="360"/>
            </w:pPr>
            <w:r>
              <w:t>Marker red – 2box</w:t>
            </w:r>
          </w:p>
          <w:p w:rsidR="00B72CF8" w:rsidRDefault="00B72CF8" w:rsidP="00B72CF8">
            <w:pPr>
              <w:pStyle w:val="ListParagraph"/>
              <w:ind w:left="360"/>
            </w:pPr>
            <w:r>
              <w:t>Marker Black – 2box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Metal pen  stand – 2ps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Exam patil – 2ps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Calculator – 4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Room fresher – 10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Permanent marker – 4box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 xml:space="preserve">Face mask 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I card belt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Executive, Exercise Book -10ps(288page)</w:t>
            </w:r>
          </w:p>
          <w:p w:rsidR="00B72CF8" w:rsidRDefault="00B72CF8" w:rsidP="00B72CF8">
            <w:pPr>
              <w:pStyle w:val="ListParagraph"/>
              <w:ind w:left="360"/>
            </w:pPr>
            <w:r>
              <w:t>Executive, Exercise Book – 4ps(192page)</w:t>
            </w:r>
          </w:p>
          <w:p w:rsidR="00B72CF8" w:rsidRDefault="00B72CF8" w:rsidP="00B72CF8">
            <w:pPr>
              <w:pStyle w:val="ListParagraph"/>
              <w:ind w:left="360"/>
            </w:pPr>
            <w:r>
              <w:t>Executive, Exercise Book – 9ps(384page)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 xml:space="preserve">Duplicate book 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 xml:space="preserve">Balgopal stamped box - 2 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Cobra file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Box file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Normal file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 xml:space="preserve">Kanta slip paper 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Plastic cobra file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 xml:space="preserve">Goods receipt - (unit-1/2) 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Brand receipt statement - (unit-1/2)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Weight bridge - (unit-1/2)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Godown receipt - (unit-1)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Gate in – (unit-1)</w:t>
            </w:r>
          </w:p>
          <w:p w:rsidR="00B72CF8" w:rsidRDefault="00B72CF8" w:rsidP="00B72CF8">
            <w:pPr>
              <w:pStyle w:val="ListParagraph"/>
              <w:ind w:left="360"/>
            </w:pPr>
            <w:r>
              <w:t>Gate out - (unit-1)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Husk receipt register - (unit-1)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 xml:space="preserve">Oil loading advice 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General gate pass - (unit-1/2)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Gate pass - (unit-1/2)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Bran unloading advice - (unit-1/2)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 xml:space="preserve">Purchase voucher 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Payment voucher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Production report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numPr>
                <w:ilvl w:val="0"/>
                <w:numId w:val="1"/>
              </w:numPr>
            </w:pPr>
            <w:r>
              <w:t>Husk receipt register - (unit-2)</w:t>
            </w: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ind w:left="360"/>
            </w:pP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ind w:left="360"/>
            </w:pP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ind w:left="360"/>
            </w:pP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Default="00B72CF8" w:rsidP="00B72CF8">
            <w:pPr>
              <w:pStyle w:val="ListParagraph"/>
              <w:ind w:left="360"/>
            </w:pP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Pr="00223BB0" w:rsidRDefault="00B72CF8" w:rsidP="00B72CF8">
            <w:pPr>
              <w:pStyle w:val="ListParagraph"/>
              <w:ind w:left="540"/>
            </w:pP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Pr="00223BB0" w:rsidRDefault="00B72CF8" w:rsidP="00B72CF8">
            <w:pPr>
              <w:pStyle w:val="ListParagraph"/>
              <w:ind w:left="540"/>
            </w:pP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Pr="00223BB0" w:rsidRDefault="00B72CF8" w:rsidP="00B72CF8">
            <w:pPr>
              <w:pStyle w:val="ListParagraph"/>
              <w:ind w:left="540"/>
            </w:pPr>
          </w:p>
        </w:tc>
        <w:tc>
          <w:tcPr>
            <w:tcW w:w="4595" w:type="dxa"/>
          </w:tcPr>
          <w:p w:rsidR="00B72CF8" w:rsidRPr="00223BB0" w:rsidRDefault="00B72CF8" w:rsidP="00B72CF8"/>
        </w:tc>
      </w:tr>
      <w:tr w:rsidR="00B72CF8" w:rsidRPr="00223BB0" w:rsidTr="00223BB0">
        <w:tc>
          <w:tcPr>
            <w:tcW w:w="4215" w:type="dxa"/>
          </w:tcPr>
          <w:p w:rsidR="00B72CF8" w:rsidRPr="00223BB0" w:rsidRDefault="00B72CF8" w:rsidP="00B72CF8"/>
        </w:tc>
        <w:tc>
          <w:tcPr>
            <w:tcW w:w="4595" w:type="dxa"/>
          </w:tcPr>
          <w:p w:rsidR="00B72CF8" w:rsidRPr="00223BB0" w:rsidRDefault="00B72CF8" w:rsidP="00B72CF8"/>
        </w:tc>
      </w:tr>
    </w:tbl>
    <w:p w:rsidR="00177643" w:rsidRDefault="00177643" w:rsidP="00223BB0"/>
    <w:sectPr w:rsidR="0017764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6D3D" w:rsidRDefault="00E46D3D" w:rsidP="00967052">
      <w:pPr>
        <w:spacing w:after="0" w:line="240" w:lineRule="auto"/>
      </w:pPr>
      <w:r>
        <w:separator/>
      </w:r>
    </w:p>
  </w:endnote>
  <w:endnote w:type="continuationSeparator" w:id="0">
    <w:p w:rsidR="00E46D3D" w:rsidRDefault="00E46D3D" w:rsidP="00967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6D3D" w:rsidRDefault="00E46D3D" w:rsidP="00967052">
      <w:pPr>
        <w:spacing w:after="0" w:line="240" w:lineRule="auto"/>
      </w:pPr>
      <w:r>
        <w:separator/>
      </w:r>
    </w:p>
  </w:footnote>
  <w:footnote w:type="continuationSeparator" w:id="0">
    <w:p w:rsidR="00E46D3D" w:rsidRDefault="00E46D3D" w:rsidP="009670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7052" w:rsidRPr="00967052" w:rsidRDefault="00967052" w:rsidP="00967052">
    <w:pPr>
      <w:jc w:val="center"/>
      <w:rPr>
        <w:color w:val="000000" w:themeColor="text1"/>
        <w:sz w:val="28"/>
      </w:rPr>
    </w:pPr>
    <w:r w:rsidRPr="00967052">
      <w:rPr>
        <w:color w:val="000000" w:themeColor="text1"/>
        <w:sz w:val="28"/>
      </w:rPr>
      <w:t>Dt - 05/09/2024</w:t>
    </w:r>
  </w:p>
  <w:p w:rsidR="00967052" w:rsidRDefault="009670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901AF"/>
    <w:multiLevelType w:val="hybridMultilevel"/>
    <w:tmpl w:val="4E9AF5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83E"/>
    <w:rsid w:val="00177643"/>
    <w:rsid w:val="00223BB0"/>
    <w:rsid w:val="0032259C"/>
    <w:rsid w:val="00500CE7"/>
    <w:rsid w:val="006D0EA6"/>
    <w:rsid w:val="0071642A"/>
    <w:rsid w:val="00953B18"/>
    <w:rsid w:val="00967052"/>
    <w:rsid w:val="00B72CF8"/>
    <w:rsid w:val="00D2183E"/>
    <w:rsid w:val="00E15560"/>
    <w:rsid w:val="00E46D3D"/>
    <w:rsid w:val="00F562B1"/>
    <w:rsid w:val="00F95C72"/>
    <w:rsid w:val="00FA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BCCBD5"/>
  <w15:chartTrackingRefBased/>
  <w15:docId w15:val="{0AC76C70-69BB-462F-9AE5-ADC93692D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183E"/>
    <w:pPr>
      <w:ind w:left="720"/>
      <w:contextualSpacing/>
    </w:pPr>
  </w:style>
  <w:style w:type="table" w:styleId="TableGrid">
    <w:name w:val="Table Grid"/>
    <w:basedOn w:val="TableNormal"/>
    <w:uiPriority w:val="39"/>
    <w:rsid w:val="00223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70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052"/>
  </w:style>
  <w:style w:type="paragraph" w:styleId="Footer">
    <w:name w:val="footer"/>
    <w:basedOn w:val="Normal"/>
    <w:link w:val="FooterChar"/>
    <w:uiPriority w:val="99"/>
    <w:unhideWhenUsed/>
    <w:rsid w:val="009670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0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319</Words>
  <Characters>1495</Characters>
  <Application>Microsoft Office Word</Application>
  <DocSecurity>0</DocSecurity>
  <Lines>166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2024-09-05T12:37:00Z</dcterms:created>
  <dcterms:modified xsi:type="dcterms:W3CDTF">2024-09-06T09:47:00Z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a5ee6acc141513265fd00d1efc774606c87ede4a86fc89cee5765b730a00257b</vt:lpwstr>
  </property>
</Properties>
</file>