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A6E" w14:textId="77777777" w:rsidR="00BA23C9" w:rsidRDefault="00316739">
      <w:pPr>
        <w:pStyle w:val="a0"/>
        <w:spacing w:before="0" w:after="300" w:line="240" w:lineRule="auto"/>
        <w:ind w:firstLine="560"/>
        <w:jc w:val="center"/>
        <w:rPr>
          <w:rFonts w:ascii="Hannotate SC Bold" w:eastAsia="Hannotate SC Bold" w:hAnsi="Hannotate SC Bold" w:cs="Hannotate SC Bold" w:hint="default"/>
          <w:sz w:val="44"/>
          <w:szCs w:val="44"/>
          <w:shd w:val="clear" w:color="auto" w:fill="FFFFFF"/>
        </w:rPr>
      </w:pPr>
      <w:r>
        <w:rPr>
          <w:rFonts w:eastAsia="Hannotate SC Bold"/>
          <w:sz w:val="44"/>
          <w:szCs w:val="44"/>
          <w:shd w:val="clear" w:color="auto" w:fill="FFFFFF"/>
        </w:rPr>
        <w:t>先生王斗</w:t>
      </w:r>
    </w:p>
    <w:p w14:paraId="0D02D809" w14:textId="77777777" w:rsidR="00BA23C9" w:rsidRDefault="00316739">
      <w:pPr>
        <w:pStyle w:val="a0"/>
        <w:spacing w:before="0" w:after="300" w:line="240" w:lineRule="auto"/>
        <w:ind w:firstLine="560"/>
        <w:rPr>
          <w:rFonts w:ascii="华文宋体" w:eastAsia="华文宋体" w:hAnsi="华文宋体" w:cs="华文宋体" w:hint="default"/>
          <w:sz w:val="26"/>
          <w:szCs w:val="26"/>
          <w:shd w:val="clear" w:color="auto" w:fill="FFFFFF"/>
        </w:rPr>
      </w:pPr>
      <w:r>
        <w:rPr>
          <w:rFonts w:eastAsia="华文宋体"/>
          <w:sz w:val="26"/>
          <w:szCs w:val="26"/>
          <w:shd w:val="clear" w:color="auto" w:fill="FFFFFF"/>
        </w:rPr>
        <w:t>先生王斗造门而欲见齐宣王，宣王使谒者</w:t>
      </w:r>
      <w:r>
        <w:rPr>
          <w:color w:val="2F2F2F"/>
          <w:sz w:val="26"/>
          <w:szCs w:val="26"/>
          <w:u w:color="2F2F2F"/>
          <w:shd w:val="clear" w:color="auto" w:fill="FFFFFF"/>
        </w:rPr>
        <w:t>①</w:t>
      </w:r>
      <w:r>
        <w:rPr>
          <w:rFonts w:eastAsia="华文宋体"/>
          <w:sz w:val="26"/>
          <w:szCs w:val="26"/>
          <w:shd w:val="clear" w:color="auto" w:fill="FFFFFF"/>
        </w:rPr>
        <w:t>延入。王斗曰：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斗趋见王为好势，王趋见斗为好士，于王何如？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使者复还报。王曰：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先生徐之，寡人请从。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宣王因趋而迎之于门，与入，曰：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寡人奉先君之宗庙，守社稷，闻先生直言正谏不讳。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王斗对曰：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王闻之过。斗生于乱世，事乱君，焉敢直言正谏。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宣王忿然作色，不说。</w:t>
      </w:r>
    </w:p>
    <w:p w14:paraId="41267BFB" w14:textId="77777777" w:rsidR="00BA23C9" w:rsidRDefault="00316739">
      <w:pPr>
        <w:pStyle w:val="a0"/>
        <w:spacing w:before="0" w:after="300" w:line="240" w:lineRule="auto"/>
        <w:ind w:firstLine="560"/>
        <w:rPr>
          <w:rFonts w:ascii="华文宋体" w:eastAsia="华文宋体" w:hAnsi="华文宋体" w:cs="华文宋体" w:hint="default"/>
          <w:sz w:val="26"/>
          <w:szCs w:val="26"/>
          <w:shd w:val="clear" w:color="auto" w:fill="FFFFFF"/>
        </w:rPr>
      </w:pPr>
      <w:r>
        <w:rPr>
          <w:rFonts w:eastAsia="华文宋体"/>
          <w:sz w:val="26"/>
          <w:szCs w:val="26"/>
          <w:shd w:val="clear" w:color="auto" w:fill="FFFFFF"/>
        </w:rPr>
        <w:t>有间，王斗曰：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昔先君桓公所好者五，九合诸侯，一匡天下，天子受籍，立为大伯。今王有四焉。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宣王说，曰：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寡人愚陋，守齐国，惟恐失</w:t>
      </w:r>
      <w:r>
        <w:rPr>
          <w:rFonts w:ascii="华文宋体" w:hAnsi="华文宋体"/>
          <w:sz w:val="26"/>
          <w:szCs w:val="26"/>
          <w:shd w:val="clear" w:color="auto" w:fill="FFFFFF"/>
        </w:rPr>
        <w:t>?</w:t>
      </w:r>
      <w:r>
        <w:rPr>
          <w:rFonts w:eastAsia="华文宋体"/>
          <w:sz w:val="26"/>
          <w:szCs w:val="26"/>
          <w:shd w:val="clear" w:color="auto" w:fill="FFFFFF"/>
        </w:rPr>
        <w:t>之，焉能有四焉？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王斗曰：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否。先君好马，王亦好马。先君好狗，王亦好狗。先君好酒，王亦好酒。先君好色，王亦好色。先君好士，是王不好士。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宣王曰：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当今之世无士，寡人何好？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王斗曰：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世无骐麟</w:t>
      </w:r>
      <w:r>
        <w:rPr>
          <w:rFonts w:ascii="华文宋体" w:hAnsi="华文宋体"/>
          <w:sz w:val="26"/>
          <w:szCs w:val="26"/>
          <w:shd w:val="clear" w:color="auto" w:fill="FFFFFF"/>
        </w:rPr>
        <w:t>?</w:t>
      </w:r>
      <w:r>
        <w:rPr>
          <w:rFonts w:eastAsia="华文宋体"/>
          <w:sz w:val="26"/>
          <w:szCs w:val="26"/>
          <w:shd w:val="clear" w:color="auto" w:fill="FFFFFF"/>
        </w:rPr>
        <w:t>耳，王驷已备矣。世无东郭逡、庐氏之狗，王之走狗已具矣。世无毛嫱、西施，王宫已充矣。王亦不好士也，何患无士？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寡人忧国爱民，固愿得士以治之。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王斗曰：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王之忧国爱民，不若王爱尺</w:t>
      </w:r>
      <w:r>
        <w:rPr>
          <w:rFonts w:ascii="华文宋体" w:hAnsi="华文宋体"/>
          <w:sz w:val="26"/>
          <w:szCs w:val="26"/>
          <w:shd w:val="clear" w:color="auto" w:fill="FFFFFF"/>
        </w:rPr>
        <w:t>?</w:t>
      </w:r>
      <w:r>
        <w:rPr>
          <w:rFonts w:eastAsia="华文宋体"/>
          <w:sz w:val="26"/>
          <w:szCs w:val="26"/>
          <w:shd w:val="clear" w:color="auto" w:fill="FFFFFF"/>
        </w:rPr>
        <w:t>也。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何谓也？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王斗曰：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王使人为冠，不使左右便辟</w:t>
      </w:r>
      <w:r>
        <w:rPr>
          <w:color w:val="2F2F2F"/>
          <w:sz w:val="26"/>
          <w:szCs w:val="26"/>
          <w:u w:color="2F2F2F"/>
          <w:shd w:val="clear" w:color="auto" w:fill="FFFFFF"/>
        </w:rPr>
        <w:t>②</w:t>
      </w:r>
      <w:r>
        <w:rPr>
          <w:rFonts w:eastAsia="华文宋体"/>
          <w:sz w:val="26"/>
          <w:szCs w:val="26"/>
          <w:shd w:val="clear" w:color="auto" w:fill="FFFFFF"/>
        </w:rPr>
        <w:t>而使工者何也？为能之也。今王治齐，非左右便辟无使也，臣故曰不如爱尺</w:t>
      </w:r>
      <w:r>
        <w:rPr>
          <w:rFonts w:ascii="华文宋体" w:hAnsi="华文宋体"/>
          <w:sz w:val="26"/>
          <w:szCs w:val="26"/>
          <w:shd w:val="clear" w:color="auto" w:fill="FFFFFF"/>
        </w:rPr>
        <w:t>?</w:t>
      </w:r>
      <w:r>
        <w:rPr>
          <w:rFonts w:eastAsia="华文宋体"/>
          <w:sz w:val="26"/>
          <w:szCs w:val="26"/>
          <w:shd w:val="clear" w:color="auto" w:fill="FFFFFF"/>
        </w:rPr>
        <w:t>也。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</w:p>
    <w:p w14:paraId="7C6F1430" w14:textId="77777777" w:rsidR="00BA23C9" w:rsidRDefault="00316739">
      <w:pPr>
        <w:pStyle w:val="a0"/>
        <w:spacing w:before="0" w:after="300" w:line="240" w:lineRule="auto"/>
        <w:ind w:firstLine="560"/>
        <w:rPr>
          <w:rFonts w:ascii="华文宋体" w:eastAsia="华文宋体" w:hAnsi="华文宋体" w:cs="华文宋体" w:hint="default"/>
          <w:sz w:val="26"/>
          <w:szCs w:val="26"/>
          <w:shd w:val="clear" w:color="auto" w:fill="FFFFFF"/>
        </w:rPr>
      </w:pPr>
      <w:r>
        <w:rPr>
          <w:rFonts w:eastAsia="华文宋体"/>
          <w:sz w:val="26"/>
          <w:szCs w:val="26"/>
          <w:shd w:val="clear" w:color="auto" w:fill="FFFFFF"/>
        </w:rPr>
        <w:t>宣王谢曰：</w:t>
      </w:r>
      <w:r>
        <w:rPr>
          <w:sz w:val="26"/>
          <w:szCs w:val="26"/>
          <w:shd w:val="clear" w:color="auto" w:fill="FFFFFF"/>
          <w:rtl/>
          <w:lang w:val="ar-SA"/>
        </w:rPr>
        <w:t>“</w:t>
      </w:r>
      <w:r>
        <w:rPr>
          <w:rFonts w:eastAsia="华文宋体"/>
          <w:sz w:val="26"/>
          <w:szCs w:val="26"/>
          <w:shd w:val="clear" w:color="auto" w:fill="FFFFFF"/>
        </w:rPr>
        <w:t>寡人有罪国家。</w:t>
      </w:r>
      <w:r>
        <w:rPr>
          <w:rFonts w:ascii="华文宋体" w:hAnsi="华文宋体" w:hint="default"/>
          <w:sz w:val="26"/>
          <w:szCs w:val="26"/>
          <w:shd w:val="clear" w:color="auto" w:fill="FFFFFF"/>
        </w:rPr>
        <w:t>”</w:t>
      </w:r>
      <w:r>
        <w:rPr>
          <w:rFonts w:eastAsia="华文宋体"/>
          <w:sz w:val="26"/>
          <w:szCs w:val="26"/>
          <w:shd w:val="clear" w:color="auto" w:fill="FFFFFF"/>
        </w:rPr>
        <w:t>于是举士五人任官，齐国大治。</w:t>
      </w:r>
    </w:p>
    <w:p w14:paraId="4C6664A1" w14:textId="77777777" w:rsidR="00BA23C9" w:rsidRDefault="00316739">
      <w:pPr>
        <w:pStyle w:val="a0"/>
        <w:spacing w:before="0" w:after="300" w:line="240" w:lineRule="auto"/>
        <w:ind w:firstLine="560"/>
        <w:jc w:val="right"/>
        <w:rPr>
          <w:rFonts w:ascii="华文宋体" w:eastAsia="华文宋体" w:hAnsi="华文宋体" w:cs="华文宋体" w:hint="default"/>
          <w:sz w:val="26"/>
          <w:szCs w:val="26"/>
          <w:shd w:val="clear" w:color="auto" w:fill="FFFFFF"/>
        </w:rPr>
      </w:pPr>
      <w:r>
        <w:rPr>
          <w:rFonts w:ascii="华文宋体" w:hAnsi="华文宋体" w:hint="default"/>
          <w:sz w:val="26"/>
          <w:szCs w:val="26"/>
          <w:shd w:val="clear" w:color="auto" w:fill="FFFFFF"/>
        </w:rPr>
        <w:t>———————————</w:t>
      </w:r>
      <w:r>
        <w:rPr>
          <w:rFonts w:eastAsia="华文宋体"/>
          <w:sz w:val="26"/>
          <w:szCs w:val="26"/>
          <w:shd w:val="clear" w:color="auto" w:fill="FFFFFF"/>
        </w:rPr>
        <w:t>选自《战国策》</w:t>
      </w:r>
    </w:p>
    <w:p w14:paraId="0F2F639C" w14:textId="77777777" w:rsidR="00BA23C9" w:rsidRDefault="00316739">
      <w:pPr>
        <w:pStyle w:val="a0"/>
        <w:spacing w:before="0" w:after="320" w:line="240" w:lineRule="auto"/>
        <w:rPr>
          <w:rFonts w:hint="default"/>
        </w:rPr>
      </w:pPr>
      <w:r>
        <w:t>「注」</w:t>
      </w:r>
      <w:r>
        <w:rPr>
          <w:color w:val="2F2F2F"/>
          <w:u w:color="2F2F2F"/>
          <w:shd w:val="clear" w:color="auto" w:fill="FFFFFF"/>
        </w:rPr>
        <w:t>①谒者：负责礼宾的官吏。②</w:t>
      </w:r>
      <w:r>
        <w:t>便辟：君主左右的宠臣</w:t>
      </w:r>
    </w:p>
    <w:p w14:paraId="280D1976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下列各句中划线的词解释有误的’一项是（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分）（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</w:t>
      </w:r>
      <w:r>
        <w:rPr>
          <w:sz w:val="28"/>
          <w:szCs w:val="28"/>
        </w:rPr>
        <w:t xml:space="preserve"> </w:t>
      </w:r>
    </w:p>
    <w:p w14:paraId="199689C7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．斗生于乱世，</w:t>
      </w:r>
      <w:r>
        <w:rPr>
          <w:sz w:val="28"/>
          <w:szCs w:val="28"/>
          <w:u w:val="single"/>
        </w:rPr>
        <w:t>事</w:t>
      </w:r>
      <w:r>
        <w:rPr>
          <w:sz w:val="28"/>
          <w:szCs w:val="28"/>
          <w:lang w:val="ja-JP" w:eastAsia="ja-JP"/>
        </w:rPr>
        <w:t>乱君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ja-JP" w:eastAsia="ja-JP"/>
        </w:rPr>
        <w:t>侍奉</w:t>
      </w:r>
      <w:r>
        <w:rPr>
          <w:sz w:val="28"/>
          <w:szCs w:val="28"/>
          <w:lang w:val="ja-JP" w:eastAsia="ja-JP"/>
        </w:rPr>
        <w:t xml:space="preserve"> </w:t>
      </w:r>
    </w:p>
    <w:p w14:paraId="3F305CD4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．宣王使谒者</w:t>
      </w:r>
      <w:r>
        <w:rPr>
          <w:sz w:val="28"/>
          <w:szCs w:val="28"/>
          <w:u w:val="single"/>
        </w:rPr>
        <w:t>延</w:t>
      </w:r>
      <w:r>
        <w:rPr>
          <w:sz w:val="28"/>
          <w:szCs w:val="28"/>
        </w:rPr>
        <w:t>入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延迟</w:t>
      </w:r>
      <w:r>
        <w:rPr>
          <w:sz w:val="28"/>
          <w:szCs w:val="28"/>
        </w:rPr>
        <w:t xml:space="preserve"> </w:t>
      </w:r>
    </w:p>
    <w:p w14:paraId="3D65FA12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．王宫</w:t>
      </w:r>
      <w:r>
        <w:rPr>
          <w:sz w:val="28"/>
          <w:szCs w:val="28"/>
          <w:u w:val="single"/>
        </w:rPr>
        <w:t>已</w:t>
      </w:r>
      <w:r>
        <w:rPr>
          <w:sz w:val="28"/>
          <w:szCs w:val="28"/>
        </w:rPr>
        <w:t>充矣满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足</w:t>
      </w:r>
      <w:r>
        <w:rPr>
          <w:sz w:val="28"/>
          <w:szCs w:val="28"/>
        </w:rPr>
        <w:t xml:space="preserve"> </w:t>
      </w:r>
    </w:p>
    <w:p w14:paraId="0C376234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．</w:t>
      </w:r>
      <w:r>
        <w:rPr>
          <w:sz w:val="28"/>
          <w:szCs w:val="28"/>
          <w:u w:val="single"/>
        </w:rPr>
        <w:t>固</w:t>
      </w:r>
      <w:r>
        <w:rPr>
          <w:sz w:val="28"/>
          <w:szCs w:val="28"/>
        </w:rPr>
        <w:t>愿得士以治之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ja-JP" w:eastAsia="ja-JP"/>
        </w:rPr>
        <w:t>本来</w:t>
      </w:r>
      <w:r>
        <w:rPr>
          <w:sz w:val="28"/>
          <w:szCs w:val="28"/>
          <w:lang w:val="ja-JP" w:eastAsia="ja-JP"/>
        </w:rPr>
        <w:t xml:space="preserve"> </w:t>
      </w:r>
    </w:p>
    <w:p w14:paraId="43BF1A51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把文中画横线的句子翻译成现代汉语。（</w:t>
      </w:r>
      <w:r>
        <w:rPr>
          <w:sz w:val="28"/>
          <w:szCs w:val="28"/>
        </w:rPr>
        <w:t>6</w:t>
      </w:r>
      <w:r>
        <w:rPr>
          <w:sz w:val="28"/>
          <w:szCs w:val="28"/>
        </w:rPr>
        <w:t>分）</w:t>
      </w:r>
      <w:r>
        <w:rPr>
          <w:sz w:val="28"/>
          <w:szCs w:val="28"/>
        </w:rPr>
        <w:t xml:space="preserve"> </w:t>
      </w:r>
    </w:p>
    <w:p w14:paraId="15615C76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）斗趋见王为好势，王趋见斗为好士，于王何如</w:t>
      </w:r>
      <w:r>
        <w:rPr>
          <w:sz w:val="28"/>
          <w:szCs w:val="28"/>
        </w:rPr>
        <w:t xml:space="preserve">? </w:t>
      </w:r>
    </w:p>
    <w:p w14:paraId="5324D5D6" w14:textId="77777777" w:rsidR="00BA23C9" w:rsidRDefault="00316739">
      <w:pPr>
        <w:pStyle w:val="a0"/>
        <w:spacing w:before="0"/>
        <w:rPr>
          <w:rFonts w:hint="default"/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72C4AB5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）今王治齐，非左右便辟无使也，臣故曰不如爱尺縠也。</w:t>
      </w:r>
      <w:r>
        <w:rPr>
          <w:sz w:val="28"/>
          <w:szCs w:val="28"/>
        </w:rPr>
        <w:t xml:space="preserve"> </w:t>
      </w:r>
    </w:p>
    <w:p w14:paraId="093AE50A" w14:textId="77777777" w:rsidR="00BA23C9" w:rsidRDefault="00316739">
      <w:pPr>
        <w:pStyle w:val="a0"/>
        <w:spacing w:before="0"/>
        <w:rPr>
          <w:rFonts w:hint="default"/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3715799" w14:textId="77777777" w:rsidR="00BA23C9" w:rsidRDefault="00316739">
      <w:pPr>
        <w:pStyle w:val="a0"/>
        <w:spacing w:before="0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王斗是一个怎样的形象，请结合文章进行分。（</w:t>
      </w:r>
      <w:r>
        <w:rPr>
          <w:sz w:val="28"/>
          <w:szCs w:val="28"/>
        </w:rPr>
        <w:t>4</w:t>
      </w:r>
      <w:r>
        <w:rPr>
          <w:sz w:val="28"/>
          <w:szCs w:val="28"/>
        </w:rPr>
        <w:t>分）</w:t>
      </w:r>
    </w:p>
    <w:p w14:paraId="1E3A4D72" w14:textId="77777777" w:rsidR="00BA23C9" w:rsidRDefault="00316739">
      <w:pPr>
        <w:pStyle w:val="a0"/>
        <w:spacing w:before="0"/>
        <w:rPr>
          <w:rFonts w:hint="default"/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B9BF1E" w14:textId="77777777" w:rsidR="00BA23C9" w:rsidRDefault="00316739">
      <w:pPr>
        <w:pStyle w:val="a0"/>
        <w:spacing w:before="0" w:line="240" w:lineRule="auto"/>
        <w:ind w:firstLine="560"/>
        <w:jc w:val="center"/>
        <w:rPr>
          <w:rFonts w:ascii="Hannotate SC Bold" w:eastAsia="Hannotate SC Bold" w:hAnsi="Hannotate SC Bold" w:cs="Hannotate SC Bold" w:hint="default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rFonts w:eastAsia="Hannotate SC Bold"/>
          <w:sz w:val="44"/>
          <w:szCs w:val="44"/>
          <w:shd w:val="clear" w:color="auto" w:fill="FFFFFF"/>
        </w:rPr>
        <w:lastRenderedPageBreak/>
        <w:t>先生王斗答案</w:t>
      </w:r>
    </w:p>
    <w:p w14:paraId="19E5BE4A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ascii="Songti SC Regular" w:hAnsi="Songti SC Regular"/>
          <w:sz w:val="28"/>
          <w:szCs w:val="28"/>
          <w:shd w:val="clear" w:color="auto" w:fill="FFFFFF"/>
        </w:rPr>
        <w:t xml:space="preserve">B   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宣王使谒者延入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，句中的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延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是一词多义，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引进，请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的意思。</w:t>
      </w:r>
    </w:p>
    <w:p w14:paraId="1DC1CEF0" w14:textId="77777777" w:rsidR="00BA23C9" w:rsidRDefault="00BA23C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</w:p>
    <w:p w14:paraId="2F2C8D8D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（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1</w:t>
      </w:r>
      <w:r>
        <w:rPr>
          <w:rFonts w:eastAsia="Songti SC Regular"/>
          <w:sz w:val="28"/>
          <w:szCs w:val="28"/>
          <w:shd w:val="clear" w:color="auto" w:fill="FFFFFF"/>
        </w:rPr>
        <w:t>）（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3</w:t>
      </w:r>
      <w:r>
        <w:rPr>
          <w:rFonts w:eastAsia="Songti SC Regular"/>
          <w:sz w:val="28"/>
          <w:szCs w:val="28"/>
          <w:shd w:val="clear" w:color="auto" w:fill="FFFFFF"/>
        </w:rPr>
        <w:t>分）我拜见大王是爱慕权势；大王迎接我是礼贤下士。大王认为怎么样？</w:t>
      </w:r>
    </w:p>
    <w:p w14:paraId="5B3F352F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翻译（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1</w:t>
      </w:r>
      <w:r>
        <w:rPr>
          <w:rFonts w:eastAsia="Songti SC Regular"/>
          <w:sz w:val="28"/>
          <w:szCs w:val="28"/>
          <w:shd w:val="clear" w:color="auto" w:fill="FFFFFF"/>
        </w:rPr>
        <w:t>）时，要注意把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好势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（爱慕权势）、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  <w:lang w:val="ja-JP" w:eastAsia="ja-JP"/>
        </w:rPr>
        <w:t>好士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（礼贤下士）、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何如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（怎么样）这些字词翻译准确。</w:t>
      </w:r>
    </w:p>
    <w:p w14:paraId="22E8398C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（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2</w:t>
      </w:r>
      <w:r>
        <w:rPr>
          <w:rFonts w:eastAsia="Songti SC Regular"/>
          <w:sz w:val="28"/>
          <w:szCs w:val="28"/>
          <w:shd w:val="clear" w:color="auto" w:fill="FFFFFF"/>
        </w:rPr>
        <w:t>）（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3</w:t>
      </w:r>
      <w:r>
        <w:rPr>
          <w:rFonts w:eastAsia="Songti SC Regular"/>
          <w:sz w:val="28"/>
          <w:szCs w:val="28"/>
          <w:shd w:val="clear" w:color="auto" w:fill="FFFFFF"/>
        </w:rPr>
        <w:t>分）现在，大王治理国家，却一定要用亲近宠爱的人去治理。所以我说：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’</w:t>
      </w:r>
      <w:r>
        <w:rPr>
          <w:rFonts w:eastAsia="Songti SC Regular"/>
          <w:sz w:val="28"/>
          <w:szCs w:val="28"/>
          <w:shd w:val="clear" w:color="auto" w:fill="FFFFFF"/>
        </w:rPr>
        <w:t>您忧国爱民不如爱一尺绉纱。</w:t>
      </w:r>
    </w:p>
    <w:p w14:paraId="41F471CC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翻译（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2</w:t>
      </w:r>
      <w:r>
        <w:rPr>
          <w:rFonts w:eastAsia="Songti SC Regular"/>
          <w:sz w:val="28"/>
          <w:szCs w:val="28"/>
          <w:shd w:val="clear" w:color="auto" w:fill="FFFFFF"/>
        </w:rPr>
        <w:t>）时，要注意把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非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（不是）、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左右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（亲近宠爱的人）、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故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（所以）、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縠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（绉纱）这些字词翻译准确。</w:t>
      </w:r>
    </w:p>
    <w:p w14:paraId="59BE72F4" w14:textId="77777777" w:rsidR="00BA23C9" w:rsidRDefault="00BA23C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</w:p>
    <w:p w14:paraId="7A4CDE4B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机智勇敢，敢于直言劝谏；善于辞令，进谏技巧高超。</w:t>
      </w:r>
    </w:p>
    <w:p w14:paraId="71F8D369" w14:textId="77777777" w:rsidR="00BA23C9" w:rsidRDefault="00316739">
      <w:pPr>
        <w:pStyle w:val="a0"/>
        <w:spacing w:before="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对于王的做法，他敢于直接指出来，并直言进谏，可见他是一个机智勇敢，敢于直言劝谏的人；在劝谏的时候，他又善于以实际生活做比，可见他善于辞令，进谏技巧高超。</w:t>
      </w:r>
    </w:p>
    <w:p w14:paraId="71D36032" w14:textId="77777777" w:rsidR="00BA23C9" w:rsidRDefault="00316739">
      <w:pPr>
        <w:pStyle w:val="a0"/>
        <w:spacing w:before="0" w:after="30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【译文】</w:t>
      </w:r>
    </w:p>
    <w:p w14:paraId="551E6482" w14:textId="77777777" w:rsidR="00BA23C9" w:rsidRDefault="00316739">
      <w:pPr>
        <w:pStyle w:val="a0"/>
        <w:spacing w:before="0" w:after="30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王斗先生登门造访，求见宣王。宣王吩咐侍者接人。王斗说：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我赶上前去见大王是趋炎附势，而大王主动来见我，则是求贤礼士，不知大王意思怎样？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侍者回报。宣王赶紧说：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先生慢行，寡人亲自来迎接！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于是快步前去迎见王斗入宫。宣王说：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寡人不才，有幸得以事奉先王宗庙，管理社稷，我平时听说先生能直言进谏，无所讳言。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王斗回答说：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大王听错了，我生于乱世，事奉昏</w:t>
      </w:r>
      <w:r>
        <w:rPr>
          <w:rFonts w:eastAsia="Songti SC Regular"/>
          <w:sz w:val="28"/>
          <w:szCs w:val="28"/>
          <w:shd w:val="clear" w:color="auto" w:fill="FFFFFF"/>
        </w:rPr>
        <w:t>君，怎么能直言进谏？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宣王极为不快，不禁忿然作色。</w:t>
      </w:r>
    </w:p>
    <w:p w14:paraId="0A02C34B" w14:textId="77777777" w:rsidR="00BA23C9" w:rsidRDefault="00316739">
      <w:pPr>
        <w:pStyle w:val="a0"/>
        <w:spacing w:before="0" w:after="300" w:line="240" w:lineRule="auto"/>
        <w:ind w:firstLine="560"/>
        <w:rPr>
          <w:rFonts w:ascii="Songti SC Regular" w:eastAsia="Songti SC Regular" w:hAnsi="Songti SC Regular" w:cs="Songti SC Regular" w:hint="default"/>
          <w:sz w:val="28"/>
          <w:szCs w:val="28"/>
          <w:shd w:val="clear" w:color="auto" w:fill="FFFFFF"/>
        </w:rPr>
      </w:pPr>
      <w:r>
        <w:rPr>
          <w:rFonts w:eastAsia="Songti SC Regular"/>
          <w:sz w:val="28"/>
          <w:szCs w:val="28"/>
          <w:shd w:val="clear" w:color="auto" w:fill="FFFFFF"/>
        </w:rPr>
        <w:t>过了一会儿，王斗说：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先主桓公，有五样爱好，后来九合诸侯，匡扶周室，周天子赐给封地，承认他为诸侯领袖。现在大王有四种爱好与先主相同。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宣王高兴了，但仍极力谦辞：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寡人才识疏浅，治国安邦还担心力有不</w:t>
      </w:r>
      <w:r>
        <w:rPr>
          <w:rFonts w:eastAsia="Songti SC Regular"/>
          <w:sz w:val="28"/>
          <w:szCs w:val="28"/>
          <w:shd w:val="clear" w:color="auto" w:fill="FFFFFF"/>
        </w:rPr>
        <w:lastRenderedPageBreak/>
        <w:t>及，又怎能有先主的四样爱好？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王斗说：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当然有。先主好马，王也好马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;</w:t>
      </w:r>
      <w:r>
        <w:rPr>
          <w:rFonts w:eastAsia="Songti SC Regular"/>
          <w:sz w:val="28"/>
          <w:szCs w:val="28"/>
          <w:shd w:val="clear" w:color="auto" w:fill="FFFFFF"/>
        </w:rPr>
        <w:t>先主好狗，王也好狗；先主好酒，王也好酒；先君好色，王也好色；先主好士，王却不是那样。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宣王勉强说：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当今世上没有优秀的人才，寡人如何喜爱他们？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王斗说：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当世没有骐骥、</w:t>
      </w:r>
      <w:r>
        <w:rPr>
          <w:rFonts w:ascii="Songti SC Regular" w:hAnsi="Songti SC Regular"/>
          <w:sz w:val="28"/>
          <w:szCs w:val="28"/>
          <w:shd w:val="clear" w:color="auto" w:fill="FFFFFF"/>
        </w:rPr>
        <w:t>?</w:t>
      </w:r>
      <w:r>
        <w:rPr>
          <w:rFonts w:eastAsia="Songti SC Regular"/>
          <w:sz w:val="28"/>
          <w:szCs w:val="28"/>
          <w:shd w:val="clear" w:color="auto" w:fill="FFFFFF"/>
        </w:rPr>
        <w:t>耳这样的骏马，卢氏那样的良</w:t>
      </w:r>
      <w:r>
        <w:rPr>
          <w:rFonts w:eastAsia="Songti SC Regular"/>
          <w:sz w:val="28"/>
          <w:szCs w:val="28"/>
          <w:shd w:val="clear" w:color="auto" w:fill="FFFFFF"/>
        </w:rPr>
        <w:t>犬，大王的马匹、猎狗已经够多的了；当世没有毛嫱、西施一类的美女，可大王的后宫俱已充盈。大王只是不喜欢贤士而已，那里是因为当世无贤士？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宣王说：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寡人忧国忧民，心底里就盼望聘得贤士共治齐国。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王斗进一步说：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臣以为大王忧国忧民远不如爱惜一尺绉纱。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宣王问道：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此话怎讲？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回答说：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大王做帽子，不用身边的人而请能工巧匠，原因何在？是因为他们手艺高超，会做帽子。可是现在大王治理齐国，不问才德，非亲不用，故我私下以为在大王心中，国家社稷不若一尺绉纱。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</w:p>
    <w:p w14:paraId="270AD596" w14:textId="77777777" w:rsidR="00BA23C9" w:rsidRDefault="00316739">
      <w:pPr>
        <w:pStyle w:val="a0"/>
        <w:spacing w:before="0" w:after="300" w:line="240" w:lineRule="auto"/>
        <w:ind w:firstLine="560"/>
        <w:rPr>
          <w:rFonts w:hint="default"/>
        </w:rPr>
      </w:pPr>
      <w:r>
        <w:rPr>
          <w:rFonts w:eastAsia="Songti SC Regular"/>
          <w:sz w:val="28"/>
          <w:szCs w:val="28"/>
          <w:shd w:val="clear" w:color="auto" w:fill="FFFFFF"/>
        </w:rPr>
        <w:t>宣王顿悟，谢罪道：</w:t>
      </w:r>
      <w:r>
        <w:rPr>
          <w:sz w:val="28"/>
          <w:szCs w:val="28"/>
          <w:shd w:val="clear" w:color="auto" w:fill="FFFFFF"/>
          <w:rtl/>
          <w:lang w:val="ar-SA"/>
        </w:rPr>
        <w:t>“</w:t>
      </w:r>
      <w:r>
        <w:rPr>
          <w:rFonts w:eastAsia="Songti SC Regular"/>
          <w:sz w:val="28"/>
          <w:szCs w:val="28"/>
          <w:shd w:val="clear" w:color="auto" w:fill="FFFFFF"/>
        </w:rPr>
        <w:t>寡人于国有罪。</w:t>
      </w:r>
      <w:r>
        <w:rPr>
          <w:rFonts w:ascii="Songti SC Regular" w:hAnsi="Songti SC Regular" w:hint="default"/>
          <w:sz w:val="28"/>
          <w:szCs w:val="28"/>
          <w:shd w:val="clear" w:color="auto" w:fill="FFFFFF"/>
        </w:rPr>
        <w:t>”</w:t>
      </w:r>
      <w:r>
        <w:rPr>
          <w:rFonts w:eastAsia="Songti SC Regular"/>
          <w:sz w:val="28"/>
          <w:szCs w:val="28"/>
          <w:shd w:val="clear" w:color="auto" w:fill="FFFFFF"/>
        </w:rPr>
        <w:t>于是，王斗推荐五位贤士任官，齐国因而大治。</w:t>
      </w:r>
    </w:p>
    <w:sectPr w:rsidR="00BA23C9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89D82" w14:textId="77777777" w:rsidR="00000000" w:rsidRDefault="00316739">
      <w:r>
        <w:separator/>
      </w:r>
    </w:p>
  </w:endnote>
  <w:endnote w:type="continuationSeparator" w:id="0">
    <w:p w14:paraId="7C0E49BD" w14:textId="77777777" w:rsidR="00000000" w:rsidRDefault="0031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ingFang SC Regular">
    <w:charset w:val="86"/>
    <w:family w:val="auto"/>
    <w:pitch w:val="variable"/>
    <w:sig w:usb0="A00002FF" w:usb1="7ACFFDFB" w:usb2="00000016" w:usb3="00000000" w:csb0="00140001" w:csb1="00000000"/>
  </w:font>
  <w:font w:name="Hannotate SC Bold">
    <w:charset w:val="86"/>
    <w:family w:val="auto"/>
    <w:pitch w:val="variable"/>
    <w:sig w:usb0="A00002FF" w:usb1="7ACF7CFB" w:usb2="00000016" w:usb3="00000000" w:csb0="0004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Songti SC Regular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Semibold">
    <w:panose1 w:val="020B0800000000000000"/>
    <w:charset w:val="86"/>
    <w:family w:val="auto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DF328" w14:textId="77777777" w:rsidR="00BA23C9" w:rsidRDefault="00316739">
    <w:pPr>
      <w:pStyle w:val="a"/>
      <w:tabs>
        <w:tab w:val="clear" w:pos="9020"/>
        <w:tab w:val="center" w:pos="4819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C9FBA" w14:textId="77777777" w:rsidR="00000000" w:rsidRDefault="00316739">
      <w:r>
        <w:separator/>
      </w:r>
    </w:p>
  </w:footnote>
  <w:footnote w:type="continuationSeparator" w:id="0">
    <w:p w14:paraId="77A710F6" w14:textId="77777777" w:rsidR="00000000" w:rsidRDefault="003167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28E87" w14:textId="77777777" w:rsidR="00BA23C9" w:rsidRDefault="00316739">
    <w:pPr>
      <w:pStyle w:val="a"/>
      <w:tabs>
        <w:tab w:val="clear" w:pos="9020"/>
        <w:tab w:val="center" w:pos="4819"/>
        <w:tab w:val="right" w:pos="9612"/>
      </w:tabs>
    </w:pPr>
    <w:r>
      <w:t>27th May 2021</w:t>
    </w:r>
    <w:r>
      <w:tab/>
      <w:t>CRC-Pub4</w:t>
    </w:r>
    <w:r>
      <w:tab/>
    </w:r>
    <w:r>
      <w:rPr>
        <w:lang w:val="en-US"/>
      </w:rPr>
      <w:t xml:space="preserve">Designed by </w:t>
    </w:r>
    <w:proofErr w:type="spellStart"/>
    <w:r>
      <w:rPr>
        <w:lang w:val="en-US"/>
      </w:rPr>
      <w:t>Zerui</w:t>
    </w:r>
    <w:proofErr w:type="spellEnd"/>
    <w:r>
      <w:rPr>
        <w:lang w:val="en-US"/>
      </w:rPr>
      <w:t xml:space="preserve">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C9"/>
    <w:rsid w:val="00316739"/>
    <w:rsid w:val="00B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DEB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PingFang SC Regular" w:hAnsi="PingFang SC Regular" w:cs="Arial Unicode MS"/>
      <w:color w:val="000000"/>
      <w:sz w:val="24"/>
      <w:szCs w:val="24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0">
    <w:name w:val="默认"/>
    <w:pPr>
      <w:spacing w:before="160" w:line="288" w:lineRule="auto"/>
    </w:pPr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1579</Characters>
  <Application>Microsoft Macintosh Word</Application>
  <DocSecurity>0</DocSecurity>
  <Lines>13</Lines>
  <Paragraphs>3</Paragraphs>
  <ScaleCrop>false</ScaleCrop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2021-05-27T09:43:00Z</dcterms:created>
  <dcterms:modified xsi:type="dcterms:W3CDTF">2021-05-27T09:44:00Z</dcterms:modified>
</cp:coreProperties>
</file>