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426C1" w14:textId="77777777" w:rsidR="008E6211" w:rsidRDefault="008E6211"/>
    <w:p w14:paraId="23C44BCE" w14:textId="288A735C" w:rsidR="008E6211" w:rsidRDefault="008E6211">
      <w:hyperlink r:id="rId4" w:history="1">
        <w:r>
          <w:rPr>
            <w:rStyle w:val="Lienhypertexte"/>
          </w:rPr>
          <w:t>http://rpifbug.blogspot.com/2013/08/comment-utiliser-le-mcp23017-i2c-port.html</w:t>
        </w:r>
      </w:hyperlink>
    </w:p>
    <w:p w14:paraId="0B08C829" w14:textId="12642757" w:rsidR="00913DDC" w:rsidRDefault="008E6211">
      <w:hyperlink r:id="rId5" w:history="1">
        <w:r w:rsidRPr="006C2CB8">
          <w:rPr>
            <w:rStyle w:val="Lienhypertexte"/>
          </w:rPr>
          <w:t>https://www.waveshare.com/wiki/MCP23017_IO_Expansion_Board</w:t>
        </w:r>
      </w:hyperlink>
    </w:p>
    <w:p w14:paraId="018C10AA" w14:textId="75680CE4" w:rsidR="00656C28" w:rsidRDefault="00656C28"/>
    <w:p w14:paraId="33C37D71" w14:textId="77777777" w:rsidR="00656C28" w:rsidRDefault="00656C28"/>
    <w:sectPr w:rsidR="00656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00"/>
    <w:rsid w:val="00656C28"/>
    <w:rsid w:val="008E6211"/>
    <w:rsid w:val="00913DDC"/>
    <w:rsid w:val="00A519A0"/>
    <w:rsid w:val="00F2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1BA1F"/>
  <w15:chartTrackingRefBased/>
  <w15:docId w15:val="{ACB5B3D5-0CD4-4D0B-984B-91A4E2A2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56C28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E6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aveshare.com/wiki/MCP23017_IO_Expansion_Board" TargetMode="External"/><Relationship Id="rId4" Type="http://schemas.openxmlformats.org/officeDocument/2006/relationships/hyperlink" Target="http://rpifbug.blogspot.com/2013/08/comment-utiliser-le-mcp23017-i2c-por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__</dc:creator>
  <cp:keywords/>
  <dc:description/>
  <cp:lastModifiedBy>JM __</cp:lastModifiedBy>
  <cp:revision>4</cp:revision>
  <dcterms:created xsi:type="dcterms:W3CDTF">2020-04-24T07:19:00Z</dcterms:created>
  <dcterms:modified xsi:type="dcterms:W3CDTF">2020-04-24T15:33:00Z</dcterms:modified>
</cp:coreProperties>
</file>