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7: The Power of Decision</w:t>
      </w:r>
    </w:p>
    <w:p>
      <w:pPr>
        <w:pStyle w:val="Heading2"/>
      </w:pPr>
      <w:r>
        <w:t>INTRODUCTION</w:t>
      </w:r>
    </w:p>
    <w:p>
      <w:r>
        <w:t>Welcome to Week 7 of *Manifestation Mastery*! This week, we’re diving into one of the most *critical* aspects of success and manifestation: ***The Power of Decision.***</w:t>
        <w:br/>
        <w:br/>
        <w:t>Today, we’re going to cover:</w:t>
        <w:br/>
        <w:t>1. **Why indecision is the biggest roadblock to success.**</w:t>
        <w:br/>
        <w:t>2. **The science and psychology behind decision-making.**</w:t>
        <w:br/>
        <w:t>3. **How to make powerful, aligned decisions that accelerate your manifestations.**</w:t>
      </w:r>
    </w:p>
    <w:p>
      <w:pPr>
        <w:pStyle w:val="Heading2"/>
      </w:pPr>
      <w:r>
        <w:t>SECTION 1: WHY INDECISION BLOCKS MANIFESTATION</w:t>
      </w:r>
    </w:p>
    <w:p>
      <w:r>
        <w:t>Napoleon Hill: ***“Definiteness of decision is the pathway to success. Indecision is the breeding ground of fear.”***</w:t>
        <w:br/>
        <w:br/>
        <w:t>Bob Proctor: ***“Successful people make decisions quickly and change them slowly, if ever. Unsuccessful people make decisions slowly and change them often.”***</w:t>
      </w:r>
    </w:p>
    <w:p>
      <w:pPr>
        <w:pStyle w:val="Heading2"/>
      </w:pPr>
      <w:r>
        <w:t>SECTION 2: THE PSYCHOLOGY OF DECISION-MAKING</w:t>
      </w:r>
    </w:p>
    <w:p>
      <w:r>
        <w:t>Thomas Troward: ***“The law of life is the law of belief.”***</w:t>
        <w:br/>
        <w:br/>
        <w:t>Key decision-making insights:</w:t>
        <w:br/>
        <w:t>- **Your decisions reflect your belief in yourself.**</w:t>
        <w:br/>
        <w:t>- **Decide from your future self, not your past limitations.**</w:t>
        <w:br/>
        <w:t>- **Operate in Creation Mode instead of Survival Mode.**</w:t>
      </w:r>
    </w:p>
    <w:p>
      <w:pPr>
        <w:pStyle w:val="Heading2"/>
      </w:pPr>
      <w:r>
        <w:t>SECTION 3: HOW TO MAKE POWERFUL, ALIGNED DECISIONS</w:t>
      </w:r>
    </w:p>
    <w:p>
      <w:r>
        <w:t>Neville Goddard: ***“Assume the feeling of the wish fulfilled.”***</w:t>
        <w:br/>
        <w:br/>
        <w:t>Key strategies:</w:t>
        <w:br/>
        <w:t>1. **Make Decisions from the End Goal** – Think and act as if your goal is already achieved.</w:t>
        <w:br/>
        <w:t>2. **Stop Seeking External Validation** – Trust yourself instead of waiting for permission.</w:t>
        <w:br/>
        <w:t>3. **Decide Quickly &amp; Commit Fully** – Bold decisions attract opportunities.</w:t>
        <w:br/>
        <w:t>4. **Practice Instant Decision-Making** – Train your mind to trust itself.</w:t>
      </w:r>
    </w:p>
    <w:p>
      <w:pPr>
        <w:pStyle w:val="Heading2"/>
      </w:pPr>
      <w:r>
        <w:t>SECTION 4: YOUR HOMEWORK &amp; ACTION STEPS</w:t>
      </w:r>
    </w:p>
    <w:p>
      <w:r>
        <w:t>1. **Make One Big Decision This Week** – Choose something you’ve been hesitating on and commit.</w:t>
        <w:br/>
        <w:t>2. **Stop Asking for Permission** – Trust your own choices without outside approval.</w:t>
        <w:br/>
        <w:t>3. **Practice Instant Decision-Making** – Strengthen your ability to make quick, confident choices.</w:t>
      </w:r>
    </w:p>
    <w:p>
      <w:pPr>
        <w:pStyle w:val="Heading2"/>
      </w:pPr>
      <w:r>
        <w:t>CLOSING STATEMENT</w:t>
      </w:r>
    </w:p>
    <w:p>
      <w:r>
        <w:t>Indecision keeps you stuck. Decision moves you forward.</w:t>
        <w:br/>
        <w:br/>
        <w:t>Next week, we’re diving into ***Overcoming Resistance &amp; Self-Sabotage***—how to break through the mental and emotional blocks that keep you from success.</w:t>
        <w:br/>
        <w:br/>
        <w:t>For now—decide, commit, and take action.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