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93E9D" w:rsidRDefault="00B15FE0" w:rsidP="00A46BD7">
      <w:pPr>
        <w:rPr>
          <w:sz w:val="20"/>
          <w:lang w:val="es-ES_tradnl"/>
        </w:rPr>
      </w:pPr>
      <w:r w:rsidRPr="00B15FE0">
        <w:rPr>
          <w:noProof/>
          <w:sz w:val="20"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70485</wp:posOffset>
            </wp:positionH>
            <wp:positionV relativeFrom="paragraph">
              <wp:posOffset>-497205</wp:posOffset>
            </wp:positionV>
            <wp:extent cx="6191250" cy="962025"/>
            <wp:effectExtent l="19050" t="0" r="0" b="0"/>
            <wp:wrapNone/>
            <wp:docPr id="5" name="Imagen 3" descr="VIKTOR SPORTS_NUEVO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Picture 1" descr="VIKTOR SPORTS_NUEVO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6BD7" w:rsidRDefault="00A46BD7" w:rsidP="00A46BD7">
      <w:pPr>
        <w:rPr>
          <w:rFonts w:ascii="Arial Narrow" w:hAnsi="Arial Narrow"/>
          <w:b/>
          <w:lang w:val="es-ES_tradnl"/>
        </w:rPr>
      </w:pPr>
    </w:p>
    <w:p w:rsidR="00E33C4F" w:rsidRDefault="00E33C4F" w:rsidP="00E33C4F">
      <w:pPr>
        <w:rPr>
          <w:rFonts w:ascii="Arial Narrow" w:hAnsi="Arial Narrow"/>
          <w:b/>
          <w:sz w:val="16"/>
          <w:szCs w:val="16"/>
          <w:lang w:val="es-ES_tradnl"/>
        </w:rPr>
      </w:pPr>
    </w:p>
    <w:p w:rsidR="00E33C4F" w:rsidRPr="00D0345A" w:rsidRDefault="00E33C4F" w:rsidP="00E33C4F">
      <w:pPr>
        <w:rPr>
          <w:rFonts w:ascii="Arial Narrow" w:hAnsi="Arial Narrow"/>
          <w:b/>
          <w:sz w:val="16"/>
          <w:szCs w:val="16"/>
          <w:lang w:val="es-ES_tradnl"/>
        </w:rPr>
      </w:pPr>
      <w:r w:rsidRPr="00D0345A">
        <w:rPr>
          <w:rFonts w:ascii="Arial Narrow" w:hAnsi="Arial Narrow"/>
          <w:b/>
          <w:sz w:val="16"/>
          <w:szCs w:val="16"/>
          <w:lang w:val="es-ES_tradnl"/>
        </w:rPr>
        <w:t xml:space="preserve">PROLONGACION ALAMEDA JUAN PABLO </w:t>
      </w:r>
      <w:proofErr w:type="gramStart"/>
      <w:r w:rsidRPr="00D0345A">
        <w:rPr>
          <w:rFonts w:ascii="Arial Narrow" w:hAnsi="Arial Narrow"/>
          <w:b/>
          <w:sz w:val="16"/>
          <w:szCs w:val="16"/>
          <w:lang w:val="es-ES_tradnl"/>
        </w:rPr>
        <w:t>II  N</w:t>
      </w:r>
      <w:proofErr w:type="gramEnd"/>
      <w:r w:rsidRPr="00D0345A">
        <w:rPr>
          <w:rFonts w:ascii="Arial Narrow" w:hAnsi="Arial Narrow"/>
          <w:b/>
          <w:sz w:val="16"/>
          <w:szCs w:val="16"/>
          <w:lang w:val="es-ES_tradnl"/>
        </w:rPr>
        <w:t>° 317</w:t>
      </w:r>
    </w:p>
    <w:p w:rsidR="00E33C4F" w:rsidRPr="00D0345A" w:rsidRDefault="00E33C4F" w:rsidP="00E33C4F">
      <w:pPr>
        <w:rPr>
          <w:rFonts w:ascii="Arial Narrow" w:hAnsi="Arial Narrow"/>
          <w:sz w:val="16"/>
          <w:szCs w:val="16"/>
          <w:lang w:val="es-ES_tradnl"/>
        </w:rPr>
      </w:pPr>
      <w:r w:rsidRPr="00D0345A">
        <w:rPr>
          <w:rFonts w:ascii="Arial Narrow" w:hAnsi="Arial Narrow"/>
          <w:sz w:val="16"/>
          <w:szCs w:val="16"/>
          <w:lang w:val="es-ES_tradnl"/>
        </w:rPr>
        <w:t>TEL: 2527-</w:t>
      </w:r>
      <w:proofErr w:type="gramStart"/>
      <w:r w:rsidRPr="00D0345A">
        <w:rPr>
          <w:rFonts w:ascii="Arial Narrow" w:hAnsi="Arial Narrow"/>
          <w:sz w:val="16"/>
          <w:szCs w:val="16"/>
          <w:lang w:val="es-ES_tradnl"/>
        </w:rPr>
        <w:t>272</w:t>
      </w:r>
      <w:r>
        <w:rPr>
          <w:rFonts w:ascii="Arial Narrow" w:hAnsi="Arial Narrow"/>
          <w:sz w:val="16"/>
          <w:szCs w:val="16"/>
          <w:lang w:val="es-ES_tradnl"/>
        </w:rPr>
        <w:t>7  /</w:t>
      </w:r>
      <w:proofErr w:type="gramEnd"/>
      <w:r>
        <w:rPr>
          <w:rFonts w:ascii="Arial Narrow" w:hAnsi="Arial Narrow"/>
          <w:sz w:val="16"/>
          <w:szCs w:val="16"/>
          <w:lang w:val="es-ES_tradnl"/>
        </w:rPr>
        <w:t xml:space="preserve"> 7842-9668 </w:t>
      </w:r>
    </w:p>
    <w:p w:rsidR="00E33C4F" w:rsidRDefault="00E33C4F" w:rsidP="00E33C4F">
      <w:pPr>
        <w:pStyle w:val="Ttulo7"/>
        <w:jc w:val="left"/>
        <w:rPr>
          <w:rFonts w:ascii="Arial Black" w:hAnsi="Arial Black"/>
          <w:b w:val="0"/>
        </w:rPr>
      </w:pPr>
      <w:r w:rsidRPr="00D0345A">
        <w:rPr>
          <w:rFonts w:ascii="Arial Narrow" w:hAnsi="Arial Narrow"/>
          <w:sz w:val="16"/>
          <w:szCs w:val="16"/>
        </w:rPr>
        <w:t>E-mail</w:t>
      </w:r>
      <w:r>
        <w:rPr>
          <w:rFonts w:ascii="Arial Narrow" w:hAnsi="Arial Narrow"/>
          <w:sz w:val="16"/>
          <w:szCs w:val="16"/>
        </w:rPr>
        <w:t>: vendedorinstitucional1@viktorsports.com</w:t>
      </w:r>
    </w:p>
    <w:p w:rsidR="00D05A16" w:rsidRPr="00ED35F9" w:rsidRDefault="00C73A5A" w:rsidP="00D05A16">
      <w:pPr>
        <w:jc w:val="right"/>
        <w:rPr>
          <w:rFonts w:ascii="Baskerville Old Face" w:hAnsi="Baskerville Old Face"/>
          <w:b/>
          <w:sz w:val="36"/>
          <w:szCs w:val="36"/>
        </w:rPr>
      </w:pPr>
      <w:r>
        <w:rPr>
          <w:rFonts w:ascii="Arial Black" w:hAnsi="Arial Black"/>
          <w:b/>
        </w:rPr>
        <w:t xml:space="preserve">San Salvador </w:t>
      </w:r>
      <w:r w:rsidR="00BE6187">
        <w:rPr>
          <w:rFonts w:ascii="Arial Black" w:hAnsi="Arial Black"/>
          <w:b/>
        </w:rPr>
        <w:t>7</w:t>
      </w:r>
      <w:r w:rsidR="005E23D5">
        <w:rPr>
          <w:rFonts w:ascii="Arial Black" w:hAnsi="Arial Black"/>
          <w:b/>
        </w:rPr>
        <w:t xml:space="preserve"> de </w:t>
      </w:r>
      <w:r w:rsidR="00696802">
        <w:rPr>
          <w:rFonts w:ascii="Arial Black" w:hAnsi="Arial Black"/>
          <w:b/>
        </w:rPr>
        <w:t>marzo</w:t>
      </w:r>
      <w:r w:rsidR="005E23D5">
        <w:rPr>
          <w:rFonts w:ascii="Arial Black" w:hAnsi="Arial Black"/>
          <w:b/>
        </w:rPr>
        <w:t xml:space="preserve"> del 2019</w:t>
      </w:r>
    </w:p>
    <w:p w:rsidR="00D05A16" w:rsidRPr="00ED35F9" w:rsidRDefault="00D05A16" w:rsidP="00D05A16">
      <w:pPr>
        <w:pStyle w:val="Ttulo3"/>
        <w:jc w:val="right"/>
        <w:rPr>
          <w:rFonts w:ascii="Baskerville Old Face" w:hAnsi="Baskerville Old Face"/>
          <w:b/>
          <w:sz w:val="36"/>
          <w:szCs w:val="36"/>
        </w:rPr>
      </w:pPr>
      <w:r w:rsidRPr="00ED35F9">
        <w:rPr>
          <w:rFonts w:ascii="Baskerville Old Face" w:hAnsi="Baskerville Old Face"/>
          <w:b/>
          <w:sz w:val="36"/>
          <w:szCs w:val="36"/>
        </w:rPr>
        <w:t>COTIZACIÓN</w:t>
      </w:r>
    </w:p>
    <w:p w:rsidR="00D05A16" w:rsidRPr="00A32DCA" w:rsidRDefault="00D05A16" w:rsidP="00D05A16"/>
    <w:p w:rsidR="00BE6187" w:rsidRPr="00BE6080" w:rsidRDefault="00BE6187" w:rsidP="001C17FC">
      <w:pPr>
        <w:rPr>
          <w:b/>
          <w:sz w:val="22"/>
          <w:szCs w:val="22"/>
          <w:lang w:val="es-ES_tradnl"/>
        </w:rPr>
      </w:pPr>
      <w:r w:rsidRPr="00BE6080">
        <w:rPr>
          <w:b/>
          <w:sz w:val="22"/>
          <w:szCs w:val="22"/>
          <w:lang w:val="es-ES_tradnl"/>
        </w:rPr>
        <w:t>Cliente:</w:t>
      </w:r>
      <w:r>
        <w:rPr>
          <w:b/>
          <w:sz w:val="22"/>
          <w:szCs w:val="22"/>
          <w:lang w:val="es-ES_tradnl"/>
        </w:rPr>
        <w:t xml:space="preserve"> fundación Educación y Cooperación </w:t>
      </w:r>
    </w:p>
    <w:p w:rsidR="00BE6187" w:rsidRDefault="00BE6187" w:rsidP="001C17FC">
      <w:pPr>
        <w:rPr>
          <w:b/>
          <w:sz w:val="22"/>
          <w:szCs w:val="22"/>
          <w:lang w:val="es-ES_tradnl"/>
        </w:rPr>
      </w:pPr>
      <w:r>
        <w:rPr>
          <w:b/>
          <w:sz w:val="22"/>
          <w:szCs w:val="22"/>
          <w:lang w:val="es-ES_tradnl"/>
        </w:rPr>
        <w:t>Contacto:</w:t>
      </w:r>
      <w:r w:rsidRPr="00183D75">
        <w:t xml:space="preserve"> </w:t>
      </w:r>
      <w:r w:rsidRPr="00183D75">
        <w:rPr>
          <w:b/>
          <w:sz w:val="22"/>
          <w:szCs w:val="22"/>
          <w:lang w:val="es-ES_tradnl"/>
        </w:rPr>
        <w:t xml:space="preserve">María Auxiliadora Gómez Rodríguez </w:t>
      </w:r>
    </w:p>
    <w:p w:rsidR="00BE6187" w:rsidRDefault="00BE6187" w:rsidP="001C17FC">
      <w:pPr>
        <w:rPr>
          <w:b/>
          <w:sz w:val="22"/>
          <w:szCs w:val="22"/>
          <w:lang w:val="es-ES_tradnl"/>
        </w:rPr>
      </w:pPr>
      <w:r>
        <w:rPr>
          <w:b/>
          <w:sz w:val="22"/>
          <w:szCs w:val="22"/>
          <w:lang w:val="es-ES_tradnl"/>
        </w:rPr>
        <w:t>E-mail:</w:t>
      </w:r>
      <w:r w:rsidRPr="0086610C">
        <w:rPr>
          <w:b/>
          <w:sz w:val="22"/>
          <w:szCs w:val="22"/>
          <w:lang w:val="es-ES_tradnl"/>
        </w:rPr>
        <w:t xml:space="preserve"> </w:t>
      </w:r>
      <w:r w:rsidRPr="00183D75">
        <w:rPr>
          <w:b/>
          <w:sz w:val="22"/>
          <w:szCs w:val="22"/>
          <w:lang w:val="es-ES_tradnl"/>
        </w:rPr>
        <w:t>&lt;maria.gomez@EDUCO.ORG&gt;</w:t>
      </w:r>
    </w:p>
    <w:p w:rsidR="00BE6187" w:rsidRDefault="00BE6187" w:rsidP="001C17FC">
      <w:pPr>
        <w:rPr>
          <w:rFonts w:ascii="Arial" w:hAnsi="Arial" w:cs="Arial"/>
          <w:sz w:val="20"/>
          <w:szCs w:val="20"/>
        </w:rPr>
      </w:pPr>
      <w:r>
        <w:rPr>
          <w:b/>
          <w:sz w:val="22"/>
          <w:szCs w:val="22"/>
          <w:lang w:val="es-ES_tradnl"/>
        </w:rPr>
        <w:t>Tel. 2559-8002</w:t>
      </w:r>
    </w:p>
    <w:p w:rsidR="00BE6187" w:rsidRDefault="00BE6187" w:rsidP="001C17FC">
      <w:pPr>
        <w:jc w:val="both"/>
        <w:rPr>
          <w:rFonts w:ascii="Arial" w:hAnsi="Arial" w:cs="Arial"/>
          <w:sz w:val="20"/>
        </w:rPr>
      </w:pPr>
    </w:p>
    <w:p w:rsidR="00BE6187" w:rsidRDefault="00BE6187" w:rsidP="00BE6187">
      <w:pPr>
        <w:pStyle w:val="Textoindependiente2"/>
        <w:spacing w:after="0" w:line="240" w:lineRule="auto"/>
        <w:jc w:val="both"/>
        <w:rPr>
          <w:rFonts w:ascii="Arial" w:hAnsi="Arial" w:cs="Arial"/>
        </w:rPr>
      </w:pPr>
      <w:r w:rsidRPr="002C2458">
        <w:rPr>
          <w:rFonts w:ascii="Arial" w:hAnsi="Arial" w:cs="Arial"/>
        </w:rPr>
        <w:t xml:space="preserve">Por este medio hacemos de su conocimiento que: La Sociedad </w:t>
      </w:r>
      <w:r w:rsidRPr="002C2458">
        <w:rPr>
          <w:rFonts w:ascii="Arial" w:hAnsi="Arial" w:cs="Arial"/>
          <w:b/>
        </w:rPr>
        <w:t>Industrias Víktor, S.A. de C.V.</w:t>
      </w:r>
      <w:r w:rsidRPr="002C2458">
        <w:rPr>
          <w:rFonts w:ascii="Arial" w:hAnsi="Arial" w:cs="Arial"/>
        </w:rPr>
        <w:t xml:space="preserve"> hacemos</w:t>
      </w:r>
      <w:r>
        <w:rPr>
          <w:rFonts w:ascii="Arial" w:hAnsi="Arial" w:cs="Arial"/>
        </w:rPr>
        <w:t xml:space="preserve"> </w:t>
      </w:r>
      <w:r w:rsidRPr="002C2458">
        <w:rPr>
          <w:rFonts w:ascii="Arial" w:hAnsi="Arial" w:cs="Arial"/>
        </w:rPr>
        <w:t>SOLICITUD DE COTIZACION</w:t>
      </w:r>
      <w:r>
        <w:rPr>
          <w:rFonts w:ascii="Arial" w:hAnsi="Arial" w:cs="Arial"/>
        </w:rPr>
        <w:t xml:space="preserve"> de</w:t>
      </w:r>
      <w:r w:rsidRPr="002C2458">
        <w:rPr>
          <w:rFonts w:ascii="Arial" w:hAnsi="Arial" w:cs="Arial"/>
        </w:rPr>
        <w:t xml:space="preserve"> nuestra oferta ante dicha institución, de acuerdo a las condiciones y especificaciones técnicas siguientes:</w:t>
      </w:r>
    </w:p>
    <w:tbl>
      <w:tblPr>
        <w:tblW w:w="9215" w:type="dxa"/>
        <w:tblInd w:w="-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5"/>
        <w:gridCol w:w="5669"/>
        <w:gridCol w:w="1134"/>
        <w:gridCol w:w="1417"/>
      </w:tblGrid>
      <w:tr w:rsidR="002256FD" w:rsidTr="00BE6187">
        <w:trPr>
          <w:trHeight w:val="273"/>
        </w:trPr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256FD" w:rsidRDefault="002256FD" w:rsidP="008C7CA0">
            <w:pPr>
              <w:snapToGrid w:val="0"/>
              <w:jc w:val="center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>CANT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2256FD" w:rsidRDefault="002256FD" w:rsidP="001B2197">
            <w:pPr>
              <w:snapToGrid w:val="0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                          DESCRIPCION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</w:tcPr>
          <w:p w:rsidR="002256FD" w:rsidRDefault="002256FD" w:rsidP="001B2197">
            <w:pPr>
              <w:snapToGrid w:val="0"/>
              <w:ind w:left="-2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   P. UNIT.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256FD" w:rsidRDefault="002256FD" w:rsidP="001B2197">
            <w:pPr>
              <w:snapToGrid w:val="0"/>
              <w:rPr>
                <w:i/>
                <w:iCs/>
                <w:lang w:val="en-GB"/>
              </w:rPr>
            </w:pPr>
            <w:r>
              <w:rPr>
                <w:i/>
                <w:iCs/>
                <w:lang w:val="en-GB"/>
              </w:rPr>
              <w:t xml:space="preserve">    TOTAL          </w:t>
            </w:r>
          </w:p>
        </w:tc>
      </w:tr>
      <w:tr w:rsidR="00BE6187" w:rsidRPr="00BF6564" w:rsidTr="00BE61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val="335"/>
        </w:trPr>
        <w:tc>
          <w:tcPr>
            <w:tcW w:w="995" w:type="dxa"/>
          </w:tcPr>
          <w:p w:rsidR="00BE6187" w:rsidRDefault="00BE6187" w:rsidP="001C17FC">
            <w:pPr>
              <w:snapToGrid w:val="0"/>
              <w:ind w:left="709" w:hanging="709"/>
              <w:jc w:val="center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1</w:t>
            </w:r>
            <w:r>
              <w:rPr>
                <w:b/>
                <w:i/>
                <w:iCs/>
              </w:rPr>
              <w:t>5</w:t>
            </w:r>
          </w:p>
        </w:tc>
        <w:tc>
          <w:tcPr>
            <w:tcW w:w="5669" w:type="dxa"/>
          </w:tcPr>
          <w:p w:rsidR="00BE6187" w:rsidRPr="008D3632" w:rsidRDefault="00BE6187" w:rsidP="00BE6187">
            <w:pPr>
              <w:snapToGrid w:val="0"/>
              <w:jc w:val="both"/>
              <w:rPr>
                <w:noProof/>
                <w:lang w:eastAsia="en-US"/>
              </w:rPr>
            </w:pPr>
            <w:r>
              <w:rPr>
                <w:b/>
                <w:i/>
                <w:iCs/>
              </w:rPr>
              <w:t xml:space="preserve">Balón de voleibol marca AVIVA modelo MVA </w:t>
            </w:r>
            <w:proofErr w:type="gramStart"/>
            <w:r>
              <w:rPr>
                <w:b/>
                <w:i/>
                <w:iCs/>
              </w:rPr>
              <w:t>330  material</w:t>
            </w:r>
            <w:proofErr w:type="gramEnd"/>
            <w:r>
              <w:rPr>
                <w:b/>
                <w:i/>
                <w:iCs/>
              </w:rPr>
              <w:t xml:space="preserve"> de cuero natural resistente incluyen aguja y red al balón. </w:t>
            </w:r>
          </w:p>
          <w:p w:rsidR="00BE6187" w:rsidRDefault="00BE6187" w:rsidP="001C17FC">
            <w:pPr>
              <w:snapToGrid w:val="0"/>
              <w:jc w:val="center"/>
              <w:rPr>
                <w:b/>
                <w:i/>
                <w:i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D0329DB" wp14:editId="5D69AFDE">
                  <wp:extent cx="913876" cy="942198"/>
                  <wp:effectExtent l="0" t="0" r="63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8008" t="36803" r="39408" b="34089"/>
                          <a:stretch/>
                        </pic:blipFill>
                        <pic:spPr bwMode="auto">
                          <a:xfrm>
                            <a:off x="0" y="0"/>
                            <a:ext cx="926566" cy="955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i/>
                <w:iCs/>
              </w:rPr>
              <w:t xml:space="preserve"> </w:t>
            </w:r>
          </w:p>
        </w:tc>
        <w:tc>
          <w:tcPr>
            <w:tcW w:w="1134" w:type="dxa"/>
          </w:tcPr>
          <w:p w:rsidR="00BE6187" w:rsidRDefault="00BE6187" w:rsidP="001C17FC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$14.60</w:t>
            </w:r>
          </w:p>
        </w:tc>
        <w:tc>
          <w:tcPr>
            <w:tcW w:w="1417" w:type="dxa"/>
          </w:tcPr>
          <w:p w:rsidR="00BE6187" w:rsidRDefault="00BE6187" w:rsidP="001C17FC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$219.00</w:t>
            </w:r>
          </w:p>
        </w:tc>
      </w:tr>
      <w:tr w:rsidR="00346664" w:rsidRPr="00D24934" w:rsidTr="00BE618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val="45"/>
        </w:trPr>
        <w:tc>
          <w:tcPr>
            <w:tcW w:w="995" w:type="dxa"/>
            <w:tcBorders>
              <w:top w:val="single" w:sz="4" w:space="0" w:color="auto"/>
            </w:tcBorders>
          </w:tcPr>
          <w:p w:rsidR="00346664" w:rsidRDefault="00BE6187" w:rsidP="00821D81">
            <w:pPr>
              <w:snapToGrid w:val="0"/>
              <w:ind w:left="709" w:hanging="709"/>
              <w:jc w:val="center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36</w:t>
            </w:r>
          </w:p>
        </w:tc>
        <w:tc>
          <w:tcPr>
            <w:tcW w:w="5669" w:type="dxa"/>
            <w:tcBorders>
              <w:top w:val="single" w:sz="4" w:space="0" w:color="auto"/>
            </w:tcBorders>
          </w:tcPr>
          <w:p w:rsidR="00346664" w:rsidRDefault="00346664" w:rsidP="00821D81">
            <w:pPr>
              <w:snapToGrid w:val="0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 xml:space="preserve">Gorgorito </w:t>
            </w:r>
            <w:proofErr w:type="spellStart"/>
            <w:r>
              <w:rPr>
                <w:b/>
                <w:i/>
                <w:iCs/>
              </w:rPr>
              <w:t>fox</w:t>
            </w:r>
            <w:proofErr w:type="spellEnd"/>
            <w:r>
              <w:rPr>
                <w:b/>
                <w:i/>
                <w:iCs/>
              </w:rPr>
              <w:t xml:space="preserve"> 40 clásico Profesionales elaborado de caucho resistente. - </w:t>
            </w:r>
          </w:p>
          <w:p w:rsidR="00346664" w:rsidRPr="000C112A" w:rsidRDefault="00346664" w:rsidP="00821D81">
            <w:pPr>
              <w:snapToGrid w:val="0"/>
              <w:rPr>
                <w:noProof/>
                <w:lang w:eastAsia="en-US"/>
              </w:rPr>
            </w:pPr>
          </w:p>
          <w:p w:rsidR="00346664" w:rsidRDefault="00346664" w:rsidP="00821D81">
            <w:pPr>
              <w:snapToGrid w:val="0"/>
              <w:jc w:val="center"/>
              <w:rPr>
                <w:b/>
                <w:i/>
                <w:i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3FEA65E" wp14:editId="2B4129C2">
                  <wp:extent cx="1428750" cy="1356102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2285" t="41190" r="41516" b="39588"/>
                          <a:stretch/>
                        </pic:blipFill>
                        <pic:spPr bwMode="auto">
                          <a:xfrm>
                            <a:off x="0" y="0"/>
                            <a:ext cx="1434819" cy="13618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46664" w:rsidRDefault="00346664" w:rsidP="00821D81">
            <w:pPr>
              <w:snapToGrid w:val="0"/>
              <w:jc w:val="center"/>
              <w:rPr>
                <w:b/>
                <w:i/>
                <w:iCs/>
              </w:rPr>
            </w:pPr>
          </w:p>
        </w:tc>
        <w:tc>
          <w:tcPr>
            <w:tcW w:w="1134" w:type="dxa"/>
          </w:tcPr>
          <w:p w:rsidR="00346664" w:rsidRDefault="00346664" w:rsidP="00BE6187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</w:t>
            </w:r>
            <w:r w:rsidR="00BE6187">
              <w:rPr>
                <w:i/>
                <w:iCs/>
              </w:rPr>
              <w:t>4.24</w:t>
            </w:r>
          </w:p>
        </w:tc>
        <w:tc>
          <w:tcPr>
            <w:tcW w:w="1417" w:type="dxa"/>
          </w:tcPr>
          <w:p w:rsidR="00346664" w:rsidRDefault="00BE6187" w:rsidP="00821D81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$152.64</w:t>
            </w:r>
          </w:p>
        </w:tc>
      </w:tr>
      <w:tr w:rsidR="00BE6187" w:rsidTr="00BE6187">
        <w:trPr>
          <w:trHeight w:val="273"/>
        </w:trPr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E6187" w:rsidRPr="00BF6564" w:rsidRDefault="00BE6187" w:rsidP="001C17FC">
            <w:pPr>
              <w:snapToGrid w:val="0"/>
              <w:ind w:left="709" w:hanging="709"/>
              <w:jc w:val="center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75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BE6187" w:rsidRDefault="00BE6187" w:rsidP="001C17FC">
            <w:pPr>
              <w:snapToGrid w:val="0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Conos de platillo marca AVIVA variedad de colores</w:t>
            </w:r>
            <w:r>
              <w:rPr>
                <w:b/>
                <w:i/>
                <w:iCs/>
              </w:rPr>
              <w:t xml:space="preserve"> disponible. </w:t>
            </w:r>
          </w:p>
          <w:p w:rsidR="00BE6187" w:rsidRDefault="00BE6187" w:rsidP="001C17FC">
            <w:pPr>
              <w:snapToGrid w:val="0"/>
              <w:rPr>
                <w:b/>
                <w:i/>
                <w:iCs/>
              </w:rPr>
            </w:pPr>
          </w:p>
          <w:p w:rsidR="00BE6187" w:rsidRDefault="00BE6187" w:rsidP="001C17FC">
            <w:pPr>
              <w:snapToGrid w:val="0"/>
              <w:jc w:val="center"/>
              <w:rPr>
                <w:b/>
                <w:i/>
                <w:i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9D98C69" wp14:editId="79EC4C11">
                  <wp:extent cx="962025" cy="561975"/>
                  <wp:effectExtent l="0" t="0" r="9525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6244" t="42563" r="36024" b="37185"/>
                          <a:stretch/>
                        </pic:blipFill>
                        <pic:spPr bwMode="auto">
                          <a:xfrm>
                            <a:off x="0" y="0"/>
                            <a:ext cx="96202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E6187" w:rsidRPr="00BF6564" w:rsidRDefault="00BE6187" w:rsidP="001C17FC">
            <w:pPr>
              <w:snapToGrid w:val="0"/>
              <w:jc w:val="center"/>
              <w:rPr>
                <w:b/>
                <w:i/>
                <w:iCs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</w:tcPr>
          <w:p w:rsidR="00BE6187" w:rsidRPr="00BF6564" w:rsidRDefault="00BE6187" w:rsidP="001C17FC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$1.80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6187" w:rsidRPr="00BF6564" w:rsidRDefault="00BE6187" w:rsidP="001C17FC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$135.00</w:t>
            </w:r>
          </w:p>
        </w:tc>
      </w:tr>
      <w:tr w:rsidR="00BE6187" w:rsidTr="00BE6187">
        <w:trPr>
          <w:trHeight w:val="273"/>
        </w:trPr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BE6187" w:rsidRDefault="00BE6187" w:rsidP="001C17FC">
            <w:pPr>
              <w:snapToGrid w:val="0"/>
              <w:ind w:left="709" w:hanging="709"/>
              <w:jc w:val="center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60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BE6187" w:rsidRDefault="00BE6187" w:rsidP="001C17FC">
            <w:pPr>
              <w:snapToGrid w:val="0"/>
              <w:rPr>
                <w:b/>
                <w:i/>
                <w:iCs/>
              </w:rPr>
            </w:pPr>
            <w:r>
              <w:rPr>
                <w:b/>
                <w:i/>
                <w:iCs/>
              </w:rPr>
              <w:t>Conos de 12 pulgadas de alto variedad de colores.</w:t>
            </w:r>
          </w:p>
          <w:p w:rsidR="00BE6187" w:rsidRPr="00FF167F" w:rsidRDefault="00BE6187" w:rsidP="001C17FC">
            <w:pPr>
              <w:snapToGrid w:val="0"/>
              <w:rPr>
                <w:noProof/>
                <w:lang w:eastAsia="en-US"/>
              </w:rPr>
            </w:pPr>
          </w:p>
          <w:p w:rsidR="00BE6187" w:rsidRDefault="00BE6187" w:rsidP="00BE6187">
            <w:pPr>
              <w:snapToGrid w:val="0"/>
              <w:jc w:val="center"/>
              <w:rPr>
                <w:b/>
                <w:i/>
                <w:iCs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61127FB" wp14:editId="2B379835">
                  <wp:extent cx="417481" cy="780031"/>
                  <wp:effectExtent l="0" t="0" r="1905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4047" t="13730" r="34652" b="13158"/>
                          <a:stretch/>
                        </pic:blipFill>
                        <pic:spPr bwMode="auto">
                          <a:xfrm>
                            <a:off x="0" y="0"/>
                            <a:ext cx="423469" cy="791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</w:tcPr>
          <w:p w:rsidR="00BE6187" w:rsidRDefault="00BE6187" w:rsidP="001C17FC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$3.50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6187" w:rsidRDefault="00BE6187" w:rsidP="00BE6187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  <w:r>
              <w:rPr>
                <w:i/>
                <w:iCs/>
              </w:rPr>
              <w:t>$</w:t>
            </w:r>
            <w:r>
              <w:rPr>
                <w:i/>
                <w:iCs/>
              </w:rPr>
              <w:t>210.00</w:t>
            </w:r>
          </w:p>
        </w:tc>
      </w:tr>
      <w:tr w:rsidR="003733DE" w:rsidTr="00BE6187">
        <w:trPr>
          <w:trHeight w:val="273"/>
        </w:trPr>
        <w:tc>
          <w:tcPr>
            <w:tcW w:w="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733DE" w:rsidRDefault="003733DE" w:rsidP="003733DE">
            <w:pPr>
              <w:snapToGrid w:val="0"/>
              <w:ind w:left="709" w:hanging="709"/>
              <w:jc w:val="center"/>
              <w:rPr>
                <w:b/>
                <w:i/>
                <w:iCs/>
              </w:rPr>
            </w:pP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3733DE" w:rsidRDefault="003733DE" w:rsidP="003733DE">
            <w:pPr>
              <w:snapToGrid w:val="0"/>
              <w:rPr>
                <w:b/>
                <w:i/>
                <w:iCs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</w:tcBorders>
          </w:tcPr>
          <w:p w:rsidR="003733DE" w:rsidRDefault="003733DE" w:rsidP="003733DE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33DE" w:rsidRDefault="003733DE" w:rsidP="003733DE">
            <w:pPr>
              <w:pStyle w:val="Encabezadodelatabla"/>
              <w:suppressLineNumbers w:val="0"/>
              <w:snapToGrid w:val="0"/>
              <w:rPr>
                <w:i/>
                <w:iCs/>
              </w:rPr>
            </w:pPr>
          </w:p>
        </w:tc>
      </w:tr>
    </w:tbl>
    <w:p w:rsidR="003733DE" w:rsidRPr="00204CB3" w:rsidRDefault="003733DE" w:rsidP="003733DE">
      <w:pPr>
        <w:pStyle w:val="Prrafodelista"/>
        <w:spacing w:line="312" w:lineRule="auto"/>
        <w:ind w:left="993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t xml:space="preserve">   </w:t>
      </w: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lastRenderedPageBreak/>
        <w:t xml:space="preserve">LA EMPRESA INDUSTRIAS VIKTOR, S.A. DE C.V.  </w:t>
      </w:r>
      <w:r w:rsidRPr="00204CB3">
        <w:rPr>
          <w:rFonts w:ascii="Arial" w:hAnsi="Arial" w:cs="Arial"/>
          <w:b/>
        </w:rPr>
        <w:t>DECLARA:</w:t>
      </w:r>
      <w:r w:rsidRPr="00204CB3">
        <w:rPr>
          <w:rFonts w:ascii="Arial" w:hAnsi="Arial" w:cs="Arial"/>
        </w:rPr>
        <w:t xml:space="preserve"> </w:t>
      </w:r>
    </w:p>
    <w:p w:rsidR="0011008F" w:rsidRPr="00204CB3" w:rsidRDefault="0011008F" w:rsidP="0011008F">
      <w:pPr>
        <w:pStyle w:val="Prrafodelista"/>
        <w:widowControl/>
        <w:suppressAutoHyphens w:val="0"/>
        <w:spacing w:after="200" w:line="312" w:lineRule="auto"/>
        <w:jc w:val="both"/>
        <w:rPr>
          <w:rFonts w:ascii="Arial" w:hAnsi="Arial" w:cs="Arial"/>
        </w:rPr>
      </w:pPr>
      <w:bookmarkStart w:id="0" w:name="_GoBack"/>
      <w:bookmarkEnd w:id="0"/>
    </w:p>
    <w:p w:rsidR="007B3249" w:rsidRPr="00204CB3" w:rsidRDefault="007B3249" w:rsidP="007B3249">
      <w:pPr>
        <w:pStyle w:val="Prrafodelista"/>
        <w:widowControl/>
        <w:numPr>
          <w:ilvl w:val="0"/>
          <w:numId w:val="4"/>
        </w:numPr>
        <w:suppressAutoHyphens w:val="0"/>
        <w:spacing w:after="200" w:line="312" w:lineRule="auto"/>
        <w:ind w:left="993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t>Que se encuentra capacitada para contratar con el estado conforme Arts. 25 y 26 de la LACAP.</w:t>
      </w:r>
    </w:p>
    <w:p w:rsidR="007B3249" w:rsidRPr="00204CB3" w:rsidRDefault="007B3249" w:rsidP="007B3249">
      <w:pPr>
        <w:pStyle w:val="Prrafodelista"/>
        <w:widowControl/>
        <w:numPr>
          <w:ilvl w:val="0"/>
          <w:numId w:val="4"/>
        </w:numPr>
        <w:suppressAutoHyphens w:val="0"/>
        <w:spacing w:after="200" w:line="312" w:lineRule="auto"/>
        <w:ind w:left="993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t xml:space="preserve">Que se encuentra solvente tanto sus obligaciones tributarias como se seguridad social, seguridad previsional y </w:t>
      </w:r>
      <w:proofErr w:type="gramStart"/>
      <w:r w:rsidRPr="00204CB3">
        <w:rPr>
          <w:rFonts w:ascii="Arial" w:hAnsi="Arial" w:cs="Arial"/>
        </w:rPr>
        <w:t>municipal  según</w:t>
      </w:r>
      <w:proofErr w:type="gramEnd"/>
      <w:r w:rsidRPr="00204CB3">
        <w:rPr>
          <w:rFonts w:ascii="Arial" w:hAnsi="Arial" w:cs="Arial"/>
        </w:rPr>
        <w:t xml:space="preserve"> Arts. 26 del RELACAP.</w:t>
      </w:r>
    </w:p>
    <w:p w:rsidR="007B3249" w:rsidRPr="00204CB3" w:rsidRDefault="007B3249" w:rsidP="007B3249">
      <w:pPr>
        <w:pStyle w:val="Prrafodelista"/>
        <w:widowControl/>
        <w:numPr>
          <w:ilvl w:val="0"/>
          <w:numId w:val="4"/>
        </w:numPr>
        <w:suppressAutoHyphens w:val="0"/>
        <w:spacing w:after="200" w:line="312" w:lineRule="auto"/>
        <w:ind w:left="993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t>Que no se emplea niños y niñas adolecentes que debajo de la edad mínima de admisión al empleo y cumple como la normativa que prohíbe el trabajo infantil y regula la protección de las personas adolecentes trabajadora.</w:t>
      </w:r>
    </w:p>
    <w:p w:rsidR="007B3249" w:rsidRPr="00204CB3" w:rsidRDefault="007B3249" w:rsidP="007B3249">
      <w:pPr>
        <w:pStyle w:val="Prrafodelista"/>
        <w:spacing w:line="312" w:lineRule="auto"/>
        <w:ind w:left="993"/>
        <w:jc w:val="both"/>
        <w:rPr>
          <w:rFonts w:ascii="Arial" w:hAnsi="Arial" w:cs="Arial"/>
        </w:rPr>
      </w:pPr>
      <w:r w:rsidRPr="00204CB3">
        <w:rPr>
          <w:rFonts w:ascii="Arial" w:hAnsi="Arial" w:cs="Arial"/>
        </w:rPr>
        <w:t xml:space="preserve">   </w:t>
      </w:r>
    </w:p>
    <w:p w:rsidR="007B3249" w:rsidRPr="00D631EA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 xml:space="preserve">La empresa industrias Víktor, S.A. DE C.V. mantiene la vigencia de los precios de las ofertas por un periodo de </w:t>
      </w:r>
      <w:r>
        <w:rPr>
          <w:rFonts w:ascii="Arial" w:hAnsi="Arial" w:cs="Arial"/>
        </w:rPr>
        <w:t xml:space="preserve">30 </w:t>
      </w:r>
      <w:r w:rsidRPr="00D631EA">
        <w:rPr>
          <w:rFonts w:ascii="Arial" w:hAnsi="Arial" w:cs="Arial"/>
        </w:rPr>
        <w:t>Días calendario posteriores a la presentación de la oferta.</w:t>
      </w:r>
    </w:p>
    <w:p w:rsidR="007B3249" w:rsidRPr="00204CB3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Pr="00D631EA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>El crédito otorgado es de 30 días hábiles posteriores a la fecha en que se extienda el quedan correspondiente.</w:t>
      </w:r>
    </w:p>
    <w:p w:rsidR="007B3249" w:rsidRPr="00D631EA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Pr="00D631EA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 xml:space="preserve">Cheque a: Industrias Víktor, </w:t>
      </w:r>
      <w:r>
        <w:rPr>
          <w:rFonts w:ascii="Arial" w:hAnsi="Arial" w:cs="Arial"/>
        </w:rPr>
        <w:t xml:space="preserve">S.A. de C.V. </w:t>
      </w:r>
    </w:p>
    <w:p w:rsidR="007B3249" w:rsidRPr="00D631EA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 xml:space="preserve">Numero de NIT: 0614-280176-001-0, </w:t>
      </w:r>
    </w:p>
    <w:p w:rsidR="007B3249" w:rsidRPr="00D631EA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>Número de Registro: 40276-1</w:t>
      </w:r>
    </w:p>
    <w:p w:rsidR="007B3249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D631EA">
        <w:rPr>
          <w:rFonts w:ascii="Arial" w:hAnsi="Arial" w:cs="Arial"/>
        </w:rPr>
        <w:t xml:space="preserve">El plazo de la entrega de dicho producto será </w:t>
      </w:r>
      <w:r>
        <w:rPr>
          <w:rFonts w:ascii="Arial" w:hAnsi="Arial" w:cs="Arial"/>
        </w:rPr>
        <w:t xml:space="preserve">de tres a cinco días hábiles, después de haber recibido la Orden de compra. </w:t>
      </w:r>
    </w:p>
    <w:p w:rsidR="007B3249" w:rsidRPr="00183D75" w:rsidRDefault="007B3249" w:rsidP="007B3249">
      <w:pPr>
        <w:pStyle w:val="Prrafodelista"/>
        <w:rPr>
          <w:rFonts w:ascii="Arial" w:hAnsi="Arial" w:cs="Arial"/>
        </w:rPr>
      </w:pPr>
    </w:p>
    <w:p w:rsidR="007B3249" w:rsidRPr="00D631EA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Lugar de Entrega: </w:t>
      </w:r>
      <w:r w:rsidR="0011008F">
        <w:rPr>
          <w:rFonts w:ascii="Arial" w:hAnsi="Arial" w:cs="Arial"/>
        </w:rPr>
        <w:t xml:space="preserve">Oficinas Centrales De Educo </w:t>
      </w:r>
    </w:p>
    <w:p w:rsidR="007B3249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Garantía del producto es por desperfectos de fabricación por un periodo de 45 días, no se ara cambio por mal manejo o utilización del producto.   </w:t>
      </w:r>
    </w:p>
    <w:p w:rsidR="007B3249" w:rsidRPr="00406FF9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Precios incluyen IVA. </w:t>
      </w:r>
    </w:p>
    <w:p w:rsidR="007B3249" w:rsidRPr="00D631EA" w:rsidRDefault="007B3249" w:rsidP="007B3249">
      <w:pPr>
        <w:pStyle w:val="Prrafodelista"/>
        <w:spacing w:line="312" w:lineRule="auto"/>
        <w:jc w:val="both"/>
        <w:rPr>
          <w:rFonts w:ascii="Arial" w:hAnsi="Arial" w:cs="Arial"/>
        </w:rPr>
      </w:pPr>
    </w:p>
    <w:p w:rsidR="007B3249" w:rsidRPr="004F0D74" w:rsidRDefault="007B3249" w:rsidP="007B3249">
      <w:pPr>
        <w:pStyle w:val="Prrafodelista"/>
        <w:widowControl/>
        <w:numPr>
          <w:ilvl w:val="0"/>
          <w:numId w:val="3"/>
        </w:numPr>
        <w:suppressAutoHyphens w:val="0"/>
        <w:spacing w:after="200" w:line="312" w:lineRule="auto"/>
        <w:jc w:val="both"/>
        <w:rPr>
          <w:rFonts w:ascii="Arial" w:hAnsi="Arial" w:cs="Arial"/>
        </w:rPr>
      </w:pPr>
      <w:r w:rsidRPr="00B94E6C">
        <w:rPr>
          <w:rFonts w:cs="Tahoma"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956C326" wp14:editId="40897081">
            <wp:simplePos x="0" y="0"/>
            <wp:positionH relativeFrom="column">
              <wp:posOffset>134933</wp:posOffset>
            </wp:positionH>
            <wp:positionV relativeFrom="paragraph">
              <wp:posOffset>499357</wp:posOffset>
            </wp:positionV>
            <wp:extent cx="1793174" cy="895103"/>
            <wp:effectExtent l="0" t="0" r="0" b="635"/>
            <wp:wrapNone/>
            <wp:docPr id="2" name="Imagen 2" descr="D:\Documentos\Cotizaciones de RONALD\FIRMA_RONAL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:\Documentos\Cotizaciones de RONALD\FIRMA_RONALD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433" cy="89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E6C">
        <w:rPr>
          <w:rFonts w:cs="Tahoma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3ADEDAF" wp14:editId="72845732">
            <wp:simplePos x="0" y="0"/>
            <wp:positionH relativeFrom="column">
              <wp:posOffset>3638014</wp:posOffset>
            </wp:positionH>
            <wp:positionV relativeFrom="paragraph">
              <wp:posOffset>370419</wp:posOffset>
            </wp:positionV>
            <wp:extent cx="1457325" cy="657225"/>
            <wp:effectExtent l="0" t="0" r="9525" b="9525"/>
            <wp:wrapNone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 cstate="print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657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Contactos: Ronald Recinos tel. 2527-2727 / 7842-9668, Lic. Francisco Paredes. Tel. 2527-2720 / 7850-0301</w:t>
      </w:r>
    </w:p>
    <w:p w:rsidR="007B3249" w:rsidRDefault="007B3249" w:rsidP="007B3249">
      <w:pPr>
        <w:rPr>
          <w:rFonts w:cs="Tahoma"/>
        </w:rPr>
      </w:pPr>
    </w:p>
    <w:p w:rsidR="007B3249" w:rsidRDefault="007B3249" w:rsidP="007B3249">
      <w:pPr>
        <w:rPr>
          <w:rFonts w:cs="Tahoma"/>
        </w:rPr>
      </w:pPr>
    </w:p>
    <w:p w:rsidR="007B3249" w:rsidRDefault="007B3249" w:rsidP="007B3249">
      <w:pPr>
        <w:rPr>
          <w:rFonts w:cs="Tahoma"/>
        </w:rPr>
      </w:pPr>
    </w:p>
    <w:p w:rsidR="007B3249" w:rsidRPr="00A671B3" w:rsidRDefault="007B3249" w:rsidP="007B3249">
      <w:pPr>
        <w:rPr>
          <w:rFonts w:ascii="Arial Narrow" w:hAnsi="Arial Narrow"/>
          <w:b/>
          <w:sz w:val="20"/>
          <w:lang w:val="es-ES_tradnl"/>
        </w:rPr>
      </w:pPr>
      <w:r>
        <w:rPr>
          <w:rFonts w:cs="Tahoma"/>
        </w:rPr>
        <w:t xml:space="preserve">RONALD EDGARDO RECINOS GOMEZ </w:t>
      </w:r>
    </w:p>
    <w:p w:rsidR="007B3249" w:rsidRPr="004C32DE" w:rsidRDefault="007B3249" w:rsidP="007B3249">
      <w:pPr>
        <w:rPr>
          <w:rFonts w:ascii="Candara" w:hAnsi="Candara"/>
          <w:b/>
          <w:sz w:val="22"/>
          <w:szCs w:val="22"/>
          <w:lang w:val="es-ES_tradnl"/>
        </w:rPr>
      </w:pPr>
      <w:r w:rsidRPr="004C32DE">
        <w:rPr>
          <w:rFonts w:ascii="Candara" w:hAnsi="Candara"/>
          <w:b/>
          <w:sz w:val="22"/>
          <w:szCs w:val="22"/>
          <w:lang w:val="es-ES_tradnl"/>
        </w:rPr>
        <w:t xml:space="preserve">Ejecutivo de Ventas Institucional Y encargado de libre gestión. </w:t>
      </w:r>
    </w:p>
    <w:p w:rsidR="007B3249" w:rsidRPr="004C32DE" w:rsidRDefault="007B3249" w:rsidP="007B3249">
      <w:pPr>
        <w:rPr>
          <w:rFonts w:ascii="Candara" w:hAnsi="Candara"/>
          <w:b/>
          <w:sz w:val="22"/>
          <w:szCs w:val="22"/>
        </w:rPr>
      </w:pPr>
      <w:r w:rsidRPr="004C32DE">
        <w:rPr>
          <w:rFonts w:ascii="Candara" w:hAnsi="Candara"/>
          <w:b/>
          <w:sz w:val="22"/>
          <w:szCs w:val="22"/>
          <w:lang w:val="es-ES_tradnl"/>
        </w:rPr>
        <w:t>Tel</w:t>
      </w:r>
      <w:r w:rsidRPr="004C32DE">
        <w:rPr>
          <w:rFonts w:ascii="Candara" w:hAnsi="Candara"/>
          <w:bCs/>
          <w:sz w:val="22"/>
          <w:szCs w:val="22"/>
          <w:lang w:val="es-ES_tradnl"/>
        </w:rPr>
        <w:t xml:space="preserve">. </w:t>
      </w:r>
      <w:r w:rsidRPr="004C32DE">
        <w:rPr>
          <w:rFonts w:ascii="Candara" w:hAnsi="Candara"/>
          <w:b/>
          <w:sz w:val="22"/>
          <w:szCs w:val="22"/>
        </w:rPr>
        <w:t>2527-2727 Cel. 7842-9668</w:t>
      </w:r>
    </w:p>
    <w:p w:rsidR="0029372A" w:rsidRDefault="007B3249">
      <w:pPr>
        <w:rPr>
          <w:rFonts w:ascii="Arial Narrow" w:hAnsi="Arial Narrow"/>
          <w:b/>
          <w:sz w:val="20"/>
          <w:lang w:val="es-ES_tradnl"/>
        </w:rPr>
      </w:pPr>
      <w:r w:rsidRPr="004C32DE">
        <w:rPr>
          <w:rFonts w:ascii="Candara" w:hAnsi="Candara"/>
          <w:b/>
          <w:sz w:val="22"/>
          <w:szCs w:val="22"/>
          <w:lang w:val="es-ES_tradnl"/>
        </w:rPr>
        <w:t xml:space="preserve">E-mail: </w:t>
      </w:r>
      <w:hyperlink r:id="rId13" w:history="1">
        <w:r w:rsidRPr="004C32DE">
          <w:rPr>
            <w:rStyle w:val="Hipervnculo"/>
            <w:rFonts w:ascii="Candara" w:hAnsi="Candara"/>
            <w:b/>
            <w:sz w:val="22"/>
            <w:szCs w:val="22"/>
            <w:lang w:val="es-ES_tradnl"/>
          </w:rPr>
          <w:t>instituciones.viktor@gmail.com</w:t>
        </w:r>
      </w:hyperlink>
      <w:r w:rsidRPr="004C32DE">
        <w:rPr>
          <w:rFonts w:ascii="Candara" w:hAnsi="Candara"/>
          <w:b/>
          <w:sz w:val="22"/>
          <w:szCs w:val="22"/>
          <w:lang w:val="es-ES_tradnl"/>
        </w:rPr>
        <w:t xml:space="preserve"> </w:t>
      </w:r>
      <w:r w:rsidRPr="004C32DE">
        <w:rPr>
          <w:rFonts w:ascii="Candara" w:hAnsi="Candara"/>
          <w:b/>
          <w:sz w:val="22"/>
          <w:szCs w:val="22"/>
          <w:lang w:val="es-ES_tradnl"/>
        </w:rPr>
        <w:tab/>
      </w:r>
      <w:hyperlink r:id="rId14" w:history="1"/>
    </w:p>
    <w:sectPr w:rsidR="0029372A" w:rsidSect="007F7C01">
      <w:footnotePr>
        <w:pos w:val="beneathText"/>
      </w:footnotePr>
      <w:pgSz w:w="11905" w:h="16837"/>
      <w:pgMar w:top="993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Neuropol">
    <w:altName w:val="Arial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</w:lvl>
  </w:abstractNum>
  <w:abstractNum w:abstractNumId="1" w15:restartNumberingAfterBreak="0">
    <w:nsid w:val="270A568C"/>
    <w:multiLevelType w:val="hybridMultilevel"/>
    <w:tmpl w:val="DD5E0B1E"/>
    <w:lvl w:ilvl="0" w:tplc="440A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2" w15:restartNumberingAfterBreak="0">
    <w:nsid w:val="317F0AAE"/>
    <w:multiLevelType w:val="hybridMultilevel"/>
    <w:tmpl w:val="249E08AA"/>
    <w:lvl w:ilvl="0" w:tplc="4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C7010"/>
    <w:multiLevelType w:val="hybridMultilevel"/>
    <w:tmpl w:val="CC2063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</w:foot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BD5"/>
    <w:rsid w:val="00000A9A"/>
    <w:rsid w:val="00012FA8"/>
    <w:rsid w:val="000200A5"/>
    <w:rsid w:val="00030BA3"/>
    <w:rsid w:val="000328DC"/>
    <w:rsid w:val="00054A82"/>
    <w:rsid w:val="0005727D"/>
    <w:rsid w:val="000A307B"/>
    <w:rsid w:val="000A68FD"/>
    <w:rsid w:val="000B79C0"/>
    <w:rsid w:val="0010315F"/>
    <w:rsid w:val="0011008F"/>
    <w:rsid w:val="001106CB"/>
    <w:rsid w:val="00114CBE"/>
    <w:rsid w:val="0011529C"/>
    <w:rsid w:val="00117F57"/>
    <w:rsid w:val="00142C8F"/>
    <w:rsid w:val="00147E22"/>
    <w:rsid w:val="00153595"/>
    <w:rsid w:val="001651E0"/>
    <w:rsid w:val="0016575B"/>
    <w:rsid w:val="00170294"/>
    <w:rsid w:val="00186AAA"/>
    <w:rsid w:val="0018754D"/>
    <w:rsid w:val="001875FE"/>
    <w:rsid w:val="00191A5F"/>
    <w:rsid w:val="00191CF2"/>
    <w:rsid w:val="001A7E32"/>
    <w:rsid w:val="001B2197"/>
    <w:rsid w:val="001B58DC"/>
    <w:rsid w:val="001B7760"/>
    <w:rsid w:val="001C1AAC"/>
    <w:rsid w:val="001C1EC0"/>
    <w:rsid w:val="001E4976"/>
    <w:rsid w:val="001F0C0C"/>
    <w:rsid w:val="001F29D4"/>
    <w:rsid w:val="00210A4C"/>
    <w:rsid w:val="00224DCC"/>
    <w:rsid w:val="002256FD"/>
    <w:rsid w:val="002322E6"/>
    <w:rsid w:val="002333FC"/>
    <w:rsid w:val="00236B77"/>
    <w:rsid w:val="00241D3C"/>
    <w:rsid w:val="0025104F"/>
    <w:rsid w:val="00255265"/>
    <w:rsid w:val="0025662B"/>
    <w:rsid w:val="00274E1F"/>
    <w:rsid w:val="00286557"/>
    <w:rsid w:val="0029372A"/>
    <w:rsid w:val="002A1A88"/>
    <w:rsid w:val="002C3FFE"/>
    <w:rsid w:val="002E08BF"/>
    <w:rsid w:val="002E196B"/>
    <w:rsid w:val="003105B2"/>
    <w:rsid w:val="00311DBC"/>
    <w:rsid w:val="0032289B"/>
    <w:rsid w:val="00323F67"/>
    <w:rsid w:val="00324AB6"/>
    <w:rsid w:val="003262F0"/>
    <w:rsid w:val="00340548"/>
    <w:rsid w:val="00346664"/>
    <w:rsid w:val="003733DE"/>
    <w:rsid w:val="0037504A"/>
    <w:rsid w:val="003C1C04"/>
    <w:rsid w:val="003E581B"/>
    <w:rsid w:val="003F3BA7"/>
    <w:rsid w:val="0040157D"/>
    <w:rsid w:val="00404EAD"/>
    <w:rsid w:val="00435783"/>
    <w:rsid w:val="0044742C"/>
    <w:rsid w:val="00471223"/>
    <w:rsid w:val="004755C3"/>
    <w:rsid w:val="00487147"/>
    <w:rsid w:val="004A0909"/>
    <w:rsid w:val="004B610D"/>
    <w:rsid w:val="004C3F4B"/>
    <w:rsid w:val="004D1B72"/>
    <w:rsid w:val="004D3FD9"/>
    <w:rsid w:val="005043EC"/>
    <w:rsid w:val="005176F7"/>
    <w:rsid w:val="00524E3D"/>
    <w:rsid w:val="00534C5C"/>
    <w:rsid w:val="005356AB"/>
    <w:rsid w:val="00553345"/>
    <w:rsid w:val="00563C79"/>
    <w:rsid w:val="0057405C"/>
    <w:rsid w:val="00581463"/>
    <w:rsid w:val="00583CEA"/>
    <w:rsid w:val="0058729C"/>
    <w:rsid w:val="00593305"/>
    <w:rsid w:val="005B2BD5"/>
    <w:rsid w:val="005B32EC"/>
    <w:rsid w:val="005B3FA0"/>
    <w:rsid w:val="005D32EE"/>
    <w:rsid w:val="005E23D5"/>
    <w:rsid w:val="005F0C1B"/>
    <w:rsid w:val="00614F73"/>
    <w:rsid w:val="00617E79"/>
    <w:rsid w:val="00630C2C"/>
    <w:rsid w:val="006316C5"/>
    <w:rsid w:val="00634A6D"/>
    <w:rsid w:val="0063548E"/>
    <w:rsid w:val="00644537"/>
    <w:rsid w:val="00647F81"/>
    <w:rsid w:val="00653986"/>
    <w:rsid w:val="00670F4F"/>
    <w:rsid w:val="006804A4"/>
    <w:rsid w:val="00696802"/>
    <w:rsid w:val="006B779D"/>
    <w:rsid w:val="006D49F3"/>
    <w:rsid w:val="006D64E3"/>
    <w:rsid w:val="006E7193"/>
    <w:rsid w:val="006F2E52"/>
    <w:rsid w:val="00702CC3"/>
    <w:rsid w:val="00706891"/>
    <w:rsid w:val="00717D71"/>
    <w:rsid w:val="00720974"/>
    <w:rsid w:val="007365F6"/>
    <w:rsid w:val="007430CC"/>
    <w:rsid w:val="007510EF"/>
    <w:rsid w:val="0075382A"/>
    <w:rsid w:val="007544F6"/>
    <w:rsid w:val="00754D74"/>
    <w:rsid w:val="007571D5"/>
    <w:rsid w:val="00764244"/>
    <w:rsid w:val="007644AB"/>
    <w:rsid w:val="00767E55"/>
    <w:rsid w:val="007706F9"/>
    <w:rsid w:val="0079232F"/>
    <w:rsid w:val="007B3249"/>
    <w:rsid w:val="007B4E58"/>
    <w:rsid w:val="007C5258"/>
    <w:rsid w:val="007C60C3"/>
    <w:rsid w:val="007C78F2"/>
    <w:rsid w:val="007E2CD1"/>
    <w:rsid w:val="007E4BEE"/>
    <w:rsid w:val="007F4F85"/>
    <w:rsid w:val="007F7C01"/>
    <w:rsid w:val="00822466"/>
    <w:rsid w:val="00826394"/>
    <w:rsid w:val="0083035F"/>
    <w:rsid w:val="0084298A"/>
    <w:rsid w:val="0084536E"/>
    <w:rsid w:val="00846F99"/>
    <w:rsid w:val="00875D91"/>
    <w:rsid w:val="00884C94"/>
    <w:rsid w:val="0089387B"/>
    <w:rsid w:val="008B0A94"/>
    <w:rsid w:val="008C7CA0"/>
    <w:rsid w:val="008D62A8"/>
    <w:rsid w:val="008D7915"/>
    <w:rsid w:val="008E2048"/>
    <w:rsid w:val="00904473"/>
    <w:rsid w:val="00912DAE"/>
    <w:rsid w:val="009222EB"/>
    <w:rsid w:val="009367C0"/>
    <w:rsid w:val="00940E40"/>
    <w:rsid w:val="00945C5F"/>
    <w:rsid w:val="009513AD"/>
    <w:rsid w:val="00960E06"/>
    <w:rsid w:val="0097198C"/>
    <w:rsid w:val="00987F80"/>
    <w:rsid w:val="00993A41"/>
    <w:rsid w:val="00996B6F"/>
    <w:rsid w:val="009B1C81"/>
    <w:rsid w:val="009C21F5"/>
    <w:rsid w:val="009D7BB0"/>
    <w:rsid w:val="009E68AD"/>
    <w:rsid w:val="009F36AD"/>
    <w:rsid w:val="00A13D4F"/>
    <w:rsid w:val="00A160D6"/>
    <w:rsid w:val="00A25F24"/>
    <w:rsid w:val="00A272D2"/>
    <w:rsid w:val="00A31F27"/>
    <w:rsid w:val="00A32DCA"/>
    <w:rsid w:val="00A46BD7"/>
    <w:rsid w:val="00A50119"/>
    <w:rsid w:val="00A51AF7"/>
    <w:rsid w:val="00A52B61"/>
    <w:rsid w:val="00A60BC7"/>
    <w:rsid w:val="00A637D1"/>
    <w:rsid w:val="00A71758"/>
    <w:rsid w:val="00A93E9D"/>
    <w:rsid w:val="00A956FB"/>
    <w:rsid w:val="00AA0E1B"/>
    <w:rsid w:val="00AD4BC2"/>
    <w:rsid w:val="00AE1F0F"/>
    <w:rsid w:val="00B034EF"/>
    <w:rsid w:val="00B0747F"/>
    <w:rsid w:val="00B07513"/>
    <w:rsid w:val="00B1279F"/>
    <w:rsid w:val="00B15FE0"/>
    <w:rsid w:val="00B35DAF"/>
    <w:rsid w:val="00B45834"/>
    <w:rsid w:val="00B50DB9"/>
    <w:rsid w:val="00B607DA"/>
    <w:rsid w:val="00B74C3F"/>
    <w:rsid w:val="00BA70BD"/>
    <w:rsid w:val="00BA790E"/>
    <w:rsid w:val="00BB1468"/>
    <w:rsid w:val="00BC5F37"/>
    <w:rsid w:val="00BD4418"/>
    <w:rsid w:val="00BD4BA9"/>
    <w:rsid w:val="00BE4710"/>
    <w:rsid w:val="00BE5FC1"/>
    <w:rsid w:val="00BE6080"/>
    <w:rsid w:val="00BE6187"/>
    <w:rsid w:val="00BE7F91"/>
    <w:rsid w:val="00BF099D"/>
    <w:rsid w:val="00BF6564"/>
    <w:rsid w:val="00C155D0"/>
    <w:rsid w:val="00C20358"/>
    <w:rsid w:val="00C24717"/>
    <w:rsid w:val="00C25623"/>
    <w:rsid w:val="00C32123"/>
    <w:rsid w:val="00C548CE"/>
    <w:rsid w:val="00C54B58"/>
    <w:rsid w:val="00C54F60"/>
    <w:rsid w:val="00C55A01"/>
    <w:rsid w:val="00C567E9"/>
    <w:rsid w:val="00C6426E"/>
    <w:rsid w:val="00C73A5A"/>
    <w:rsid w:val="00C760E4"/>
    <w:rsid w:val="00C81794"/>
    <w:rsid w:val="00C82A23"/>
    <w:rsid w:val="00C962D2"/>
    <w:rsid w:val="00C97497"/>
    <w:rsid w:val="00C9754A"/>
    <w:rsid w:val="00CD61F7"/>
    <w:rsid w:val="00CE1572"/>
    <w:rsid w:val="00D01C0C"/>
    <w:rsid w:val="00D0345A"/>
    <w:rsid w:val="00D05A16"/>
    <w:rsid w:val="00D34387"/>
    <w:rsid w:val="00D45411"/>
    <w:rsid w:val="00D46D97"/>
    <w:rsid w:val="00D47151"/>
    <w:rsid w:val="00D5383E"/>
    <w:rsid w:val="00D548FB"/>
    <w:rsid w:val="00D843AE"/>
    <w:rsid w:val="00DC4191"/>
    <w:rsid w:val="00DD47DB"/>
    <w:rsid w:val="00DE34A0"/>
    <w:rsid w:val="00DF3EDB"/>
    <w:rsid w:val="00DF79E3"/>
    <w:rsid w:val="00E11CCF"/>
    <w:rsid w:val="00E23BFF"/>
    <w:rsid w:val="00E33C4F"/>
    <w:rsid w:val="00EB0EFB"/>
    <w:rsid w:val="00EB35F1"/>
    <w:rsid w:val="00EC2586"/>
    <w:rsid w:val="00ED35F9"/>
    <w:rsid w:val="00ED7454"/>
    <w:rsid w:val="00EF1C48"/>
    <w:rsid w:val="00F030D3"/>
    <w:rsid w:val="00F03633"/>
    <w:rsid w:val="00F0445C"/>
    <w:rsid w:val="00F05D51"/>
    <w:rsid w:val="00F173CB"/>
    <w:rsid w:val="00F23094"/>
    <w:rsid w:val="00F258D0"/>
    <w:rsid w:val="00F30301"/>
    <w:rsid w:val="00F34622"/>
    <w:rsid w:val="00F448B7"/>
    <w:rsid w:val="00F4629D"/>
    <w:rsid w:val="00F50D60"/>
    <w:rsid w:val="00F70C20"/>
    <w:rsid w:val="00F76FEF"/>
    <w:rsid w:val="00F77564"/>
    <w:rsid w:val="00F85F51"/>
    <w:rsid w:val="00F86E62"/>
    <w:rsid w:val="00FA3E1C"/>
    <w:rsid w:val="00FB1E32"/>
    <w:rsid w:val="00FB5A80"/>
    <w:rsid w:val="00FC275E"/>
    <w:rsid w:val="00FC6EA0"/>
    <w:rsid w:val="00FD7167"/>
    <w:rsid w:val="00FE1693"/>
    <w:rsid w:val="00FE6964"/>
    <w:rsid w:val="00FE6B27"/>
    <w:rsid w:val="00FF58A2"/>
    <w:rsid w:val="00FF69B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E4314"/>
  <w15:docId w15:val="{9229C359-E138-462C-B524-EE8089C82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7C01"/>
    <w:pPr>
      <w:widowControl w:val="0"/>
      <w:suppressAutoHyphens/>
    </w:pPr>
    <w:rPr>
      <w:rFonts w:eastAsia="Arial Unicode MS"/>
      <w:kern w:val="1"/>
      <w:sz w:val="24"/>
      <w:szCs w:val="24"/>
      <w:lang w:val="es-SV"/>
    </w:rPr>
  </w:style>
  <w:style w:type="paragraph" w:styleId="Ttulo1">
    <w:name w:val="heading 1"/>
    <w:basedOn w:val="Normal"/>
    <w:next w:val="Normal"/>
    <w:qFormat/>
    <w:rsid w:val="007F7C01"/>
    <w:pPr>
      <w:keepNext/>
      <w:tabs>
        <w:tab w:val="num" w:pos="0"/>
      </w:tabs>
      <w:outlineLvl w:val="0"/>
    </w:pPr>
    <w:rPr>
      <w:u w:val="single"/>
      <w:lang w:val="es-ES_tradnl"/>
    </w:rPr>
  </w:style>
  <w:style w:type="paragraph" w:styleId="Ttulo2">
    <w:name w:val="heading 2"/>
    <w:basedOn w:val="Normal"/>
    <w:next w:val="Normal"/>
    <w:qFormat/>
    <w:rsid w:val="007F7C01"/>
    <w:pPr>
      <w:keepNext/>
      <w:tabs>
        <w:tab w:val="num" w:pos="0"/>
      </w:tabs>
      <w:outlineLvl w:val="1"/>
    </w:pPr>
    <w:rPr>
      <w:rFonts w:ascii="Arial Narrow" w:hAnsi="Arial Narrow" w:cs="Arial"/>
      <w:b/>
      <w:bCs/>
      <w:lang w:val="es-ES_tradnl"/>
    </w:rPr>
  </w:style>
  <w:style w:type="paragraph" w:styleId="Ttulo3">
    <w:name w:val="heading 3"/>
    <w:basedOn w:val="Normal"/>
    <w:next w:val="Normal"/>
    <w:qFormat/>
    <w:rsid w:val="007F7C01"/>
    <w:pPr>
      <w:keepNext/>
      <w:outlineLvl w:val="2"/>
    </w:pPr>
    <w:rPr>
      <w:rFonts w:ascii="Neuropol" w:hAnsi="Neuropol"/>
      <w:sz w:val="44"/>
      <w:szCs w:val="44"/>
    </w:rPr>
  </w:style>
  <w:style w:type="paragraph" w:styleId="Ttulo4">
    <w:name w:val="heading 4"/>
    <w:basedOn w:val="Normal"/>
    <w:next w:val="Normal"/>
    <w:qFormat/>
    <w:rsid w:val="007F7C01"/>
    <w:pPr>
      <w:keepNext/>
      <w:snapToGrid w:val="0"/>
      <w:jc w:val="center"/>
      <w:outlineLvl w:val="3"/>
    </w:pPr>
    <w:rPr>
      <w:rFonts w:ascii="Tahoma" w:hAnsi="Tahoma"/>
      <w:b/>
      <w:sz w:val="22"/>
      <w:szCs w:val="22"/>
      <w:lang w:val="es-ES_tradnl"/>
    </w:rPr>
  </w:style>
  <w:style w:type="paragraph" w:styleId="Ttulo5">
    <w:name w:val="heading 5"/>
    <w:basedOn w:val="Normal"/>
    <w:next w:val="Normal"/>
    <w:qFormat/>
    <w:rsid w:val="007F7C01"/>
    <w:pPr>
      <w:keepNext/>
      <w:outlineLvl w:val="4"/>
    </w:pPr>
    <w:rPr>
      <w:rFonts w:ascii="Arial" w:hAnsi="Arial" w:cs="Arial"/>
      <w:b/>
      <w:sz w:val="20"/>
      <w:lang w:val="es-ES_tradnl"/>
    </w:rPr>
  </w:style>
  <w:style w:type="paragraph" w:styleId="Ttulo6">
    <w:name w:val="heading 6"/>
    <w:basedOn w:val="Normal"/>
    <w:next w:val="Normal"/>
    <w:qFormat/>
    <w:rsid w:val="007F7C01"/>
    <w:pPr>
      <w:keepNext/>
      <w:ind w:left="74"/>
      <w:jc w:val="center"/>
      <w:outlineLvl w:val="5"/>
    </w:pPr>
    <w:rPr>
      <w:rFonts w:ascii="Arial" w:hAnsi="Arial" w:cs="Arial"/>
      <w:b/>
      <w:bCs/>
      <w:i/>
      <w:iCs/>
    </w:rPr>
  </w:style>
  <w:style w:type="paragraph" w:styleId="Ttulo7">
    <w:name w:val="heading 7"/>
    <w:basedOn w:val="Normal"/>
    <w:next w:val="Normal"/>
    <w:qFormat/>
    <w:rsid w:val="007F7C01"/>
    <w:pPr>
      <w:keepNext/>
      <w:jc w:val="right"/>
      <w:outlineLvl w:val="6"/>
    </w:pPr>
    <w:rPr>
      <w:rFonts w:ascii="Arial" w:hAnsi="Arial" w:cs="Arial"/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bsatz-Standardschriftart">
    <w:name w:val="Absatz-Standardschriftart"/>
    <w:rsid w:val="007F7C01"/>
  </w:style>
  <w:style w:type="character" w:customStyle="1" w:styleId="WW-Absatz-Standardschriftart">
    <w:name w:val="WW-Absatz-Standardschriftart"/>
    <w:rsid w:val="007F7C01"/>
  </w:style>
  <w:style w:type="character" w:customStyle="1" w:styleId="WW-Absatz-Standardschriftart1">
    <w:name w:val="WW-Absatz-Standardschriftart1"/>
    <w:rsid w:val="007F7C01"/>
  </w:style>
  <w:style w:type="character" w:customStyle="1" w:styleId="WW-Absatz-Standardschriftart11">
    <w:name w:val="WW-Absatz-Standardschriftart11"/>
    <w:rsid w:val="007F7C01"/>
  </w:style>
  <w:style w:type="character" w:customStyle="1" w:styleId="WW-Absatz-Standardschriftart111">
    <w:name w:val="WW-Absatz-Standardschriftart111"/>
    <w:rsid w:val="007F7C01"/>
  </w:style>
  <w:style w:type="character" w:customStyle="1" w:styleId="WW-Absatz-Standardschriftart1111">
    <w:name w:val="WW-Absatz-Standardschriftart1111"/>
    <w:rsid w:val="007F7C01"/>
  </w:style>
  <w:style w:type="character" w:customStyle="1" w:styleId="WW-Absatz-Standardschriftart11111">
    <w:name w:val="WW-Absatz-Standardschriftart11111"/>
    <w:rsid w:val="007F7C01"/>
  </w:style>
  <w:style w:type="character" w:customStyle="1" w:styleId="WW-Absatz-Standardschriftart111111">
    <w:name w:val="WW-Absatz-Standardschriftart111111"/>
    <w:rsid w:val="007F7C01"/>
  </w:style>
  <w:style w:type="character" w:customStyle="1" w:styleId="WW-Absatz-Standardschriftart1111111">
    <w:name w:val="WW-Absatz-Standardschriftart1111111"/>
    <w:rsid w:val="007F7C01"/>
  </w:style>
  <w:style w:type="character" w:customStyle="1" w:styleId="WW-Absatz-Standardschriftart11111111">
    <w:name w:val="WW-Absatz-Standardschriftart11111111"/>
    <w:rsid w:val="007F7C01"/>
  </w:style>
  <w:style w:type="character" w:customStyle="1" w:styleId="WW-Absatz-Standardschriftart111111111">
    <w:name w:val="WW-Absatz-Standardschriftart111111111"/>
    <w:rsid w:val="007F7C01"/>
  </w:style>
  <w:style w:type="character" w:customStyle="1" w:styleId="WW-Absatz-Standardschriftart1111111111">
    <w:name w:val="WW-Absatz-Standardschriftart1111111111"/>
    <w:rsid w:val="007F7C01"/>
  </w:style>
  <w:style w:type="character" w:customStyle="1" w:styleId="WW-Absatz-Standardschriftart11111111111">
    <w:name w:val="WW-Absatz-Standardschriftart11111111111"/>
    <w:rsid w:val="007F7C01"/>
  </w:style>
  <w:style w:type="character" w:customStyle="1" w:styleId="WW-Absatz-Standardschriftart111111111111">
    <w:name w:val="WW-Absatz-Standardschriftart111111111111"/>
    <w:rsid w:val="007F7C01"/>
  </w:style>
  <w:style w:type="character" w:customStyle="1" w:styleId="WW-Absatz-Standardschriftart1111111111111">
    <w:name w:val="WW-Absatz-Standardschriftart1111111111111"/>
    <w:rsid w:val="007F7C01"/>
  </w:style>
  <w:style w:type="character" w:customStyle="1" w:styleId="WW-Absatz-Standardschriftart11111111111111">
    <w:name w:val="WW-Absatz-Standardschriftart11111111111111"/>
    <w:rsid w:val="007F7C01"/>
  </w:style>
  <w:style w:type="character" w:customStyle="1" w:styleId="WW-Absatz-Standardschriftart111111111111111">
    <w:name w:val="WW-Absatz-Standardschriftart111111111111111"/>
    <w:rsid w:val="007F7C01"/>
  </w:style>
  <w:style w:type="character" w:customStyle="1" w:styleId="WW-Absatz-Standardschriftart1111111111111111">
    <w:name w:val="WW-Absatz-Standardschriftart1111111111111111"/>
    <w:rsid w:val="007F7C01"/>
  </w:style>
  <w:style w:type="character" w:customStyle="1" w:styleId="WW-Fuentedeprrafopredeter">
    <w:name w:val="WW-Fuente de párrafo predeter."/>
    <w:rsid w:val="007F7C01"/>
  </w:style>
  <w:style w:type="character" w:styleId="Hipervnculo">
    <w:name w:val="Hyperlink"/>
    <w:basedOn w:val="WW-Fuentedeprrafopredeter"/>
    <w:semiHidden/>
    <w:rsid w:val="007F7C01"/>
    <w:rPr>
      <w:color w:val="0000FF"/>
      <w:u w:val="single"/>
    </w:rPr>
  </w:style>
  <w:style w:type="character" w:customStyle="1" w:styleId="Carcterdenumeracin">
    <w:name w:val="Carácter de numeración"/>
    <w:rsid w:val="007F7C01"/>
  </w:style>
  <w:style w:type="paragraph" w:styleId="Encabezado">
    <w:name w:val="header"/>
    <w:basedOn w:val="Normal"/>
    <w:next w:val="Textoindependiente"/>
    <w:semiHidden/>
    <w:rsid w:val="007F7C01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oindependiente">
    <w:name w:val="Body Text"/>
    <w:basedOn w:val="Normal"/>
    <w:semiHidden/>
    <w:rsid w:val="007F7C01"/>
    <w:pPr>
      <w:spacing w:after="120"/>
    </w:pPr>
  </w:style>
  <w:style w:type="paragraph" w:styleId="Lista">
    <w:name w:val="List"/>
    <w:basedOn w:val="Textoindependiente"/>
    <w:semiHidden/>
    <w:rsid w:val="007F7C01"/>
    <w:rPr>
      <w:rFonts w:cs="Tahoma"/>
    </w:rPr>
  </w:style>
  <w:style w:type="paragraph" w:customStyle="1" w:styleId="Etiqueta">
    <w:name w:val="Etiqueta"/>
    <w:basedOn w:val="Normal"/>
    <w:rsid w:val="007F7C01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7F7C01"/>
    <w:pPr>
      <w:suppressLineNumbers/>
    </w:pPr>
    <w:rPr>
      <w:rFonts w:cs="Tahoma"/>
    </w:rPr>
  </w:style>
  <w:style w:type="paragraph" w:customStyle="1" w:styleId="Contenidodelatabla">
    <w:name w:val="Contenido de la tabla"/>
    <w:basedOn w:val="Normal"/>
    <w:rsid w:val="007F7C01"/>
    <w:pPr>
      <w:suppressLineNumbers/>
    </w:pPr>
  </w:style>
  <w:style w:type="paragraph" w:customStyle="1" w:styleId="Encabezadodelatabla">
    <w:name w:val="Encabezado de la tabla"/>
    <w:basedOn w:val="Contenidodelatabla"/>
    <w:rsid w:val="007F7C01"/>
    <w:pPr>
      <w:jc w:val="center"/>
    </w:pPr>
    <w:rPr>
      <w:b/>
      <w:bCs/>
    </w:rPr>
  </w:style>
  <w:style w:type="character" w:styleId="Hipervnculovisitado">
    <w:name w:val="FollowedHyperlink"/>
    <w:basedOn w:val="Fuentedeprrafopredeter"/>
    <w:semiHidden/>
    <w:rsid w:val="007F7C01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44F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44F6"/>
    <w:rPr>
      <w:rFonts w:ascii="Tahoma" w:eastAsia="Arial Unicode MS" w:hAnsi="Tahoma" w:cs="Tahoma"/>
      <w:kern w:val="1"/>
      <w:sz w:val="16"/>
      <w:szCs w:val="16"/>
      <w:lang w:val="es-SV"/>
    </w:rPr>
  </w:style>
  <w:style w:type="paragraph" w:styleId="Prrafodelista">
    <w:name w:val="List Paragraph"/>
    <w:basedOn w:val="Normal"/>
    <w:uiPriority w:val="34"/>
    <w:qFormat/>
    <w:rsid w:val="00C73A5A"/>
    <w:pPr>
      <w:ind w:left="720"/>
      <w:contextualSpacing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E6187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E6187"/>
    <w:rPr>
      <w:rFonts w:eastAsia="Arial Unicode MS"/>
      <w:kern w:val="1"/>
      <w:sz w:val="24"/>
      <w:szCs w:val="24"/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instituciones.viktor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mailto:tcentral.viktor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D273A-256E-423F-8864-5BE8FB2AA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OEM</Company>
  <LinksUpToDate>false</LinksUpToDate>
  <CharactersWithSpaces>2648</CharactersWithSpaces>
  <SharedDoc>false</SharedDoc>
  <HLinks>
    <vt:vector size="6" baseType="variant">
      <vt:variant>
        <vt:i4>13041702</vt:i4>
      </vt:variant>
      <vt:variant>
        <vt:i4>0</vt:i4>
      </vt:variant>
      <vt:variant>
        <vt:i4>0</vt:i4>
      </vt:variant>
      <vt:variant>
        <vt:i4>5</vt:i4>
      </vt:variant>
      <vt:variant>
        <vt:lpwstr>mailto:tcentral.víctor@gmail.com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Lic. Marroquin</dc:creator>
  <cp:lastModifiedBy>Usuario de Windows</cp:lastModifiedBy>
  <cp:revision>3</cp:revision>
  <cp:lastPrinted>2019-01-19T18:06:00Z</cp:lastPrinted>
  <dcterms:created xsi:type="dcterms:W3CDTF">2019-03-07T19:28:00Z</dcterms:created>
  <dcterms:modified xsi:type="dcterms:W3CDTF">2019-03-07T19:29:00Z</dcterms:modified>
</cp:coreProperties>
</file>