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DA PARAÍBA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DE INFORMÁTICA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DE CIÊNCIA DE DADOS E INTELIGÊNCIA ARTIFICIAL</w:t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 BEATRIZ MOTA DA CRUZ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EDUARDO DE OLIVEIRA SILVA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NICOLE COSTA E SILVA</w:t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vertAlign w:val="baseline"/>
          <w:rtl w:val="0"/>
        </w:rPr>
        <w:t xml:space="preserve">CRITÉRIOS DE AVALIAÇÃO EM RANKINGS UNIVERSITÁRIOS: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UMA ANÁLISE EXPLORATÓRIA COMPARATIVA ENTRE RANKINGS BRASILEIROS E INTERNACIONAIS</w:t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JOÃO PESSOA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 BEATRIZ MOTA DA CRUZ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EDUARDO DE OLIVEIRA SILVA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NICOLE COSTA E SILVA</w:t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vertAlign w:val="baseline"/>
          <w:rtl w:val="0"/>
        </w:rPr>
        <w:t xml:space="preserve">CRITÉRIOS DE AVALIAÇÃO EM RANKINGS UNIVERSITÁRIOS: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UMA ANÁLISE EXPLORATÓRIA COMPARATIVA ENTRE RANKINGS BRASILEIROS E INTERNACIONAIS</w:t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left="3969" w:firstLine="0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Projeto de Pesquisa apresentado ao Curso de Bacharelado em Ciência de Dados e Inteligência Artificial da Universidade Federal da Paraíba como requisito parcial para a conclusão da disciplina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Metodologia do Trabalho Científico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, sob orientação da Profa Elizabet Maria Spohr de Medeiros.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JOÃO PESSOA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 BEATRIZ MOTA DA CRUZ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EDUARDO DE OLIVEIRA SILVA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NICOLE COSTA E SILVA</w:t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 DE AVALIAÇÃO EM RANKINGS UNIVERSITÁRIOS: UMA ANÁLISE EXPLORATÓRIA COMPARATIVA ENTRE RANKINGS BRASILEIROS E INTERNACIONAIS</w:t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de pesquisa apresentado ao Curso de Bacharelado em Ciência de Dados e Inteligência Artificial da Universidade Federal da Paraíba como requisito parcial para a conclusão da disciplina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Metodologia do Trabalho Científico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sob orientação da Profa. Elizabet Maria Spohr de Medeiros.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Aprovado em: __/__/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Coordenação do Curso de Bacharelado em Ciência de Dados e Inteligência Artificial</w:t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Considerações:</w:t>
      </w:r>
    </w:p>
    <w:p w:rsidR="00000000" w:rsidDel="00000000" w:rsidP="00000000" w:rsidRDefault="00000000" w:rsidRPr="00000000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ageBreakBefore w:val="1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vertAlign w:val="baseline"/>
          <w:rtl w:val="0"/>
        </w:rPr>
        <w:t xml:space="preserve">CRITÉRIOS DE AVALIAÇÃO EM RANKINGS UNIVERSITÁRIOS: UMA ANÁLISE EXPLORATÓRIA COMPARATIVA ENTRE RANKINGS BRASILEIROS E INTERNACIONAIS</w:t>
      </w:r>
    </w:p>
    <w:p w:rsidR="00000000" w:rsidDel="00000000" w:rsidP="00000000" w:rsidRDefault="00000000" w:rsidRPr="00000000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projeto de pesquisa propõe uma análise comparativa dos critérios de avaliação adotados por rankings universitários brasileiros e internacionais. Trata-se de um estudo quantitativo, exploratório e longitudinal, baseado em análise exploratória de dados (EDA) e em dados secundários públicos de, no mínimo, cinco edições anuais consecutivas de rankings internacionais (QS, ARWU, Leiden Ranking e SCImago) e brasileiros (Ranking Universitário Folha, Índice Geral de Cursos e Conceito Preliminar de Curso do Inep e rankings de pesquisa de recorte nacional). O problema de pesquisa busca identificar quais características das universidades, como produção científica, impacto em citações, internacionalização, ensino, reputação e inserção no mercado, mais pesam na posição em cada grupo de rankings e como esses pesos se modificam ao longo do tempo. Parte-se da hipótese de que os rankings internacionais se associam mais fortemente a indicadores de pesquisa e de citações, ao passo que os brasileiros se associam mais a indicadores de ensino, reputação e mercado, e de que esses padrões são relativamente estáveis no período, embora diferentes entre os grupos. A metodologia compreende o levantamento das metodologias e dos pesos declarados por cada ranking, a coleta e a padronização das bases de dados, a análise descritiva e a correlação de postos de Spearman, por ranking e por ano, e a comparação das características de maior associação entre os dois grupos, com a apresentação dos resultados em um dashboard. Espera-se contribuir para a interpretação crítica dos rankings, para a autoavaliação das universidades brasileiras e para a literatura sobre a comparabilidade entre sistemas de classificação.</w:t>
      </w:r>
    </w:p>
    <w:p w:rsidR="00000000" w:rsidDel="00000000" w:rsidP="00000000" w:rsidRDefault="00000000" w:rsidRPr="00000000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rPr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baseline"/>
          <w:rtl w:val="0"/>
        </w:rPr>
        <w:t xml:space="preserve">Palavras-chave: Análise exploratória de dados. Ensino superior. Rankings universitários.</w:t>
      </w:r>
    </w:p>
    <w:p w:rsidR="00000000" w:rsidDel="00000000" w:rsidP="00000000" w:rsidRDefault="00000000" w:rsidRPr="00000000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AUTOR(ES): Ana Beatriz Mota da Cruz; Eduardo de Oliveira Silva; Nicole Costa e Silva.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ORIENTADOR(A): Profa. Elizabet Maria Spohr de Medeiros</w:t>
      </w:r>
    </w:p>
    <w:p w:rsidR="00000000" w:rsidDel="00000000" w:rsidP="00000000" w:rsidRDefault="00000000" w:rsidRPr="00000000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baseline"/>
          <w:rtl w:val="0"/>
        </w:rPr>
        <w:t xml:space="preserve">CO-ORIENTADOR(A):</w:t>
      </w:r>
    </w:p>
    <w:p w:rsidR="00000000" w:rsidDel="00000000" w:rsidP="00000000" w:rsidRDefault="00000000" w:rsidRPr="00000000">
      <w:pPr>
        <w:pageBreakBefore w:val="1"/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vertAlign w:val="baseline"/>
          <w:rtl w:val="0"/>
        </w:rPr>
        <w:t xml:space="preserve">SUMÁRIO</w:t>
      </w:r>
    </w:p>
    <w:p w:rsidR="00000000" w:rsidDel="00000000" w:rsidP="00000000" w:rsidRDefault="00000000" w:rsidRPr="00000000">
      <w:pPr>
        <w:spacing w:after="0" w:line="240" w:lineRule="auto"/>
        <w:rPr>
          <w:rFonts w:ascii="Arial" w:cs="Arial" w:eastAsia="Arial" w:hAnsi="Arial"/>
          <w:b w:val="0"/>
          <w:bCs w:val="0"/>
          <w:color w:val="00000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TEMA E PROBLEMA DE PESQUISA ........................................................................ 06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HIPÓTESES .......................................................................................... 07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OBJETIVOS .......................................................................................... 07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OBJETIVO GERAL ................................................................................... 07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OBJETIVOS ESPECÍFICOS ............................................................................ 07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JUSTIFICATIVA ...................................................................................... 08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REFERENCIAL TEÓRICO ................................................................................ 08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RANKINGS INTERNACIONAIS .......................................................................... 08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 RANKINGS E INDICADORES BRASILEIROS ............................................................... 09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 ANÁLISE EXPLORATÓRIA DE DADOS .................................................................... 09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METODOLOGIA DA PESQUISA ............................................................................ 10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CRONOGRAMA ......................................................................................... 11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.......................................................................................... 12</w:t>
      </w:r>
    </w:p>
    <w:p w:rsidR="00000000" w:rsidDel="00000000" w:rsidP="00000000" w:rsidRDefault="00000000" w:rsidRPr="00000000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TEMA E PROBLEMA DE PESQUISA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rankings universitários consolidaram-se como instrumentos de comparação entre instituições de ensino superior e passaram a influenciar a escolha de estudantes, o financiamento e a gestão das universidades. Cada ranking, porém, traduz uma concepção própria de qualidade: ao definir quais indicadores serão medidos e com que pesos, ele privilegia certas características das instituições e deixa outras em segundo plano (MOED, 2017).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rankings internacionais considerados neste projeto (QS, ARWU, Leiden Ranking e SCImago) concentram-se em dimensões como produção científica, citações, reputação e internacionalização. Os brasileiros, por sua vez, incorporam elementos do contexto nacional: o Ranking Universitário Folha (RUF) combina pesquisa, ensino, mercado, inovação e internacionalização e inclui pesquisas de opinião com docentes e empregadores, e o Índice Geral de Cursos (IGC), do Instituto Nacional de Estudos e Pesquisas Educacionais Anísio Teixeira (Inep), resume o desempenho dos estudantes, o valor agregado pelos cursos, o corpo docente e as condições de oferta, além da avaliação da pós-graduação. Em consequência, uma mesma universidade brasileira pode ocupar posições muito distintas conforme o ranking consultado: Santos (2015), ao comparar seis rankings internacionais, encontrou de duas a vinte e duas instituições brasileiras entre as melhores do mundo, dependendo do ranking.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Diante disso, este projeto propõe comparar, por meio de análise exploratória de dados (EDA), quais características das universidades estão mais associadas à posição ocupada em rankings brasileiros e em rankings internacionais, em um período de no mínimo cinco anos. A pesquisa parte da base já estruturada pelo grupo para os rankings internacionais (QS, ARWU, Leiden e SCImago) e a amplia com rankings brasileiros (RUF, IGC/CPC e rankings de pesquisa de recorte nacional). A questão que orienta o estudo é: quais características das universidades mais pesam na posição em rankings brasileiros e em rankings internacionais, e como esses pesos diferem ao longo de, no mínimo, cinco anos?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HIPÓTESES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Nos rankings internacionais, os indicadores de produção científica e de impacto em citações apresentam associação mais forte com a posição das universidades do que nos rankings brasileiros;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Nos rankings brasileiros, os indicadores de ensino, de opinião de docentes e empregadores (reputação e mercado) e de condições de oferta apresentam associação mais forte com a posição do que nos rankings internacionais;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As características que mais pesam em cada grupo de rankings são relativamente estáveis ao longo do período analisado, mas permanecem diferentes entre rankings brasileiros e internacionais, de modo que uma mesma universidade brasileira pode ocupar posições relativas distintas nos dois grupos.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OBJETIVOS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OBJETIVO GERAL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Analisar, por meio de análise exploratória de dados, as diferenças entre as características das universidades que mais se associam à posição em rankings brasileiros (RUF, IGC/CPC e rankings de pesquisa) e em rankings internacionais (QS, ARWU, Leiden e SCImago), em um período de no mínimo cinco anos.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OBJETIVOS ESPECÍFICOS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Levantar as metodologias, os indicadores e os pesos declarados de cada ranking, classificando-os em dimensões comparáveis (pesquisa, ensino, reputação, mercado, inovação e internacionalização);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Coletar e padronizar as bases de dados dos rankings brasileiros e internacionais para uma série mínima de cinco anos consecutivos;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Caracterizar, por meio de análise exploratória, a distribuição e a evolução temporal das variáveis das universidades em cada ranking;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Verificar a associação entre as características das universidades e a posição ou a pontuação em cada ranking, ano a ano;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Comparar as características que mais pesam nos rankings brasileiros e nos internacionais e a concordância entre as posições das universidades brasileiras nos dois grupos;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Apresentar os resultados em um dashboard interativo.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JUSTIFICATIVA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ind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Rankings diferentes podem levar a conclusões distintas sobre a mesma instituição. Moed (2017) mostra que os rankings mundiais diferem em seus fundamentos conceituais e metodológicos, e Szluka, Csajbók e Győrffy (2023) observam que a associação entre indicadores bibliométricos e a posição das universidades varia de um ranking para outro. Para o Brasil, Santos (2015) mostra que o número de universidades brasileiras entre as melhores do mundo muda bastante conforme o ranking. Na busca bibliográfica preliminar deste projeto, porém, não se identificou estudo que compare, por análise exploratória e em série temporal, as características valorizadas pelos rankings brasileiros e pelos internacionais.</w:t>
      </w:r>
    </w:p>
    <w:p w:rsidR="00000000" w:rsidDel="00000000" w:rsidP="00000000" w:rsidRDefault="00000000" w:rsidRPr="00000000">
      <w:pPr>
        <w:spacing w:after="0" w:line="360" w:lineRule="auto"/>
        <w:ind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Estudantes, gestores e formuladores de políticas públicas usam rankings para decidir onde estudar e onde investir. Entender o que cada ranking valoriza ajuda a interpretá-los com cautela e pode subsidiar a autoavaliação de universidades brasileiras, inclusive da Universidade Federal da Paraíba. O projeto deixa ainda uma base de dados padronizada e um dashboard reutilizáveis e exercita a coleta e a análise exploratória de dados reais.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REFERENCIAL TEÓRICO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RANKINGS INTERNACIONAIS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QS World University Rankings combina indicadores de reputação (acadêmica e de empregadores), de citações por docente, de relação entre docentes e estudantes e de internacionalização. O Academic Ranking of World Universities (ARWU) baseia-se em critérios mais objetivos, como publicações, citações, pesquisadores altamente citados e premiações de ex-alunos e docentes. O Leiden Ranking é exclusivamente bibliométrico, sem pesquisas de reputação, e o SCImago Institutions Rankings reúne indicadores de pesquisa, de inovação e de impacto social.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literatura comparativa mostra que essas escolhas importam. Moed (2017) destaca diferenças nos fundamentos dos rankings mundiais; Selten et al. (2020) indicam que as variáveis utilizadas medem sobretudo reputação e desempenho em pesquisa; e Szluka, Csajbók e Győrffy (2023) mostram que citações, reputação internacional e número de pesquisadores estão entre os parâmetros mais associados à posição, com intensidade que varia entre os rankings.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 RANKINGS E INDICADORES BRASILEIROS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Ranking Universitário Folha (RUF) classifica universidades brasileiras com cinco indicadores, cujos pesos na edição de 2025 foram: pesquisa (42%), ensino (32%), mercado de trabalho (18%), inovação (4%) e internacionalização (4%) (UNIVERSIDADE DE SÃO PAULO, 2025). Os dados vêm de bases científicas, de patentes, do Inep/MEC e de pesquisas de opinião do Datafolha com docentes e empregadores.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Índice Geral de Cursos (IGC), calculado anualmente pelo Inep, combina a média dos Conceitos Preliminares de Curso (CPC) do último triênio, os conceitos da Capes para a pós-graduação e a distribuição dos estudantes entre graduação e pós-graduação (INSTITUTO NACIONAL DE ESTUDOS E PESQUISAS EDUCACIONAIS ANÍSIO TEIXEIRA, [s.d.]). Assim, o IGC privilegia o ensino e a avaliação oficial, e não a visibilidade internacional. Santos (2015) compara a metodologia de seis rankings internacionais para explicar por que o número de instituições brasileiras entre as melhores do mundo varia tanto de um ranking para outro.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 ANÁLISE EXPLORATÓRIA DE DADOS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análise exploratória de dados (EDA) privilegia o exame dos dados, por meio de resumos numéricos e gráficos, para identificar padrões e hipóteses antes de testes formais. Ela é adequada porque o objetivo é descrever e comparar associações, e não estabelecer causa e efeito. Será usada a correlação de postos de Spearman, apropriada a variáveis ordinais e assimétricas, como as de rankings, em linha com estudos comparativos anteriores (SELTEN et al., 2020).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METODOLOGIA DA PESQUISA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metodologia responde aos objetivos específicos e é descrita segundo o tipo de pesquisa, o universo e a amostra, os instrumentos de coleta de dados e o método de análise, e depois em atividades numeradas, que servem de base ao cronograma.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Tipo de pesquisa: quantitativa, exploratória e documental, com delineamento longitudinal, pois acompanha as mesmas variáveis em, no mínimo, cinco edições anuais dos rankings (por exemplo, de 2021 a 2025, conforme a disponibilidade de cada base);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Universo e amostra: o universo são as instituições presentes nos rankings no período: QS, ARWU, Leiden e SCImago (internacionais) e RUF, IGC/CPC e rankings de pesquisa de recorte brasileiro (nacionais). A amostra principal reúne as universidades brasileiras presentes em pelo menos um ranking de cada grupo, para comparar as mesmas instituições sob critérios diferentes;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Instrumentos de coleta de dados: dados públicos obtidos nos sítios oficiais dos rankings e do Inep, preferencialmente em formato aberto, seguindo o dicionário de variáveis definido pelo grupo (nome, país, ano, posição, pontuação, tipo, tamanho, produção de pesquisa, docentes, relação estudantes/docente e estudantes estrangeiros), acrescido dos componentes do RUF e do CPC/IGC. Os nomes das instituições serão padronizados entre as bases;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Método de análise: análise exploratória de dados, com verificação da qualidade dos dados, estatísticas descritivas por ranking e por ano, correlação de Spearman entre cada característica e a posição, correlação de postos entre rankings e comparação das características de maior associação nos dois grupos, com visualizações e dashboard. Os resultados serão lidos como associações, e não como causas, considerando as limitações do estudo: posições em faixas no ARWU, mudanças metodológicas entre edições e o caráter trienal de parte dos indicadores do Inep.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atividades da pesquisa, na ordem em que serão executadas, são as seguintes: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do tema e dos rankings a serem comparados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Elaboração do projeto de pesquisa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dos objetivos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Construção da justificativa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Elaboração da revisão de literatura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Delineamento da metodologia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Coleta e padronização das bases de dados dos rankings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exploratória dos dados e comparação entre os rankings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Exposição dos resultados no Dashboard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Escrever o relatório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do relatório da pesquisa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CRONOGRAMA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atividades do Quadro 1 encontram-se descritas no capítulo da Metodologia.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Quadro 1: Cronograma</w:t>
      </w:r>
    </w:p>
    <w:tbl>
      <w:tblPr>
        <w:tblStyle w:val="Table1"/>
        <w:tblW w:w="6023.999999999998" w:type="dxa"/>
        <w:jc w:val="center"/>
        <w:tblLayout w:type="fixed"/>
        <w:tblLook w:val="0000"/>
      </w:tblPr>
      <w:tblGrid>
        <w:gridCol w:w="3192"/>
        <w:gridCol w:w="564"/>
        <w:gridCol w:w="564"/>
        <w:gridCol w:w="564"/>
        <w:gridCol w:w="576"/>
        <w:gridCol w:w="564"/>
        <w:tblGridChange w:id="0">
          <w:tblGrid>
            <w:gridCol w:w="3192"/>
            <w:gridCol w:w="564"/>
            <w:gridCol w:w="564"/>
            <w:gridCol w:w="564"/>
            <w:gridCol w:w="576"/>
            <w:gridCol w:w="5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spacing w:after="0" w:line="36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ind w:right="-65.19685039370046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spacing w:after="0" w:line="36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spacing w:after="0" w:line="36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>x</w:t>
            </w:r>
          </w:p>
        </w:tc>
      </w:tr>
    </w:tbl>
    <w:p w:rsidR="00000000" w:rsidDel="00000000" w:rsidP="00000000" w:rsidRDefault="00000000" w:rsidRPr="00000000">
      <w:pPr>
        <w:spacing w:after="0"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)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>
      <w:pPr>
        <w:spacing w:after="0"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CENTRE FOR SCIENCE AND TECHNOLOGY STUDIES (CWTS). CWTS Leiden Ranking Open Edition 2025. Leiden: Leiden University, 2025. Disponível em: https://open.leidenranking.com/. Acesso em: 18 set. 2026.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INSTITUTO NACIONAL DE ESTUDOS E PESQUISAS EDUCACIONAIS ANÍSIO TEIXEIRA (INEP). Índice Geral de Cursos (IGC). Brasília, DF: Inep, [s.d.]. Disponível em: https://www.gov.br/inep/pt-br/areas-de-atuacao/pesquisas-estatisticas-e-indicadores/indicadores-de-qualidade-da-educacao-superior/indice-geral-de-cursos-igc. Acesso em: 2 out. 2026.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MOED, Henk F. A critical comparative analysis of five world university rankings. Scientometrics, [s. l.], v. 110, n. 2, p. 967–990, 2017. DOI: 10.1007/s11192-016-2212-y.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QS QUACQUARELLI SYMONDS. QS World University Rankings 2027. Londres: QS Quacquarelli Symonds, 2026. Disponível em: https://www.topuniversities.com/world-university-rankings. Acesso em: 18 set. 2026.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Solange Maria dos. O desempenho das universidades brasileiras nos rankings internacionais: áreas de destaque da produção científica brasileira. 2015. Tese (Doutorado) – Escola de Comunicações e Artes, Universidade de São Paulo, São Paulo, 2015. DOI: 10.11606/T.27.2015.tde-26052015-122043.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SCIMAGO LAB. SIR – SCImago Institutions Rankings. [S. l.]: SCImago Lab, [s.d.]. Disponível em: https://www.scimagolab.com/products/sir-scimago-institutions-rankings/. Acesso em: 18 set. 2026.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SELTEN, Friso; NEYLON, Cameron; HUANG, Chun-Kai; GROTH, Paul. A longitudinal analysis of university rankings. Quantitative Science Studies, [s. l.], v. 1, n. 3, p. 1109–1135, 2020. DOI: 10.1162/qss_a_00052.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SHANGHAIRANKING CONSULTANCY. Academic Ranking of World Universities 2026. Xangai: ShanghaiRanking Consultancy, 2026. Disponível em: https://www.shanghairanking.com/rankings/arwu/2026. Acesso em: 18 set. 2026.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SZLUKA, Péter; CSAJBÓK, Edit; GYŐRFFY, Balázs. Relationship between bibliometric indicators and university ranking positions. Scientific Reports, [s. l.], v. 13, art. 14193, 2023. DOI: 10.1038/s41598-023-35306-1.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DE SÃO PAULO. USP mantém a liderança no RUF 2025 e é a primeira colocada em 33 das 40 carreiras avaliadas. Jornal da USP, São Paulo, 2025. Disponível em: https://jornal.usp.br/institucional/usp-mantem-a-lideranca-no-ruf-2025-e-e-a-primeira-colocada-em-33-das-40-carreiras-avaliadas/. Acesso em: 2 out. 2026.</w:t>
      </w:r>
    </w:p>
    <w:sectPr>
      <w:headerReference r:id="rId6" w:type="default"/>
      <w:headerReference r:id="rId7" w:type="first"/>
      <w:pgSz w:h="16838" w:w="11906" w:orient="portrait"/>
      <w:pgMar w:bottom="1133.8582677165355" w:top="1700.7874015748032" w:left="1700.7874015748032" w:right="1133.8582677165355" w:header="709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